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9C87"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sz w:val="24"/>
          <w:szCs w:val="24"/>
        </w:rPr>
        <w:t>PETROLEUM</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7"/>
          <w:sz w:val="24"/>
          <w:szCs w:val="24"/>
        </w:rPr>
        <w:t xml:space="preserve"> </w:t>
      </w:r>
      <w:r w:rsidRPr="00C5451F">
        <w:rPr>
          <w:rFonts w:ascii="Times New Roman" w:hAnsi="Times New Roman"/>
          <w:b/>
          <w:bCs/>
          <w:sz w:val="24"/>
          <w:szCs w:val="24"/>
        </w:rPr>
        <w:t>NATURAL</w:t>
      </w:r>
      <w:r w:rsidRPr="00C5451F">
        <w:rPr>
          <w:rFonts w:ascii="Times New Roman" w:hAnsi="Times New Roman"/>
          <w:b/>
          <w:bCs/>
          <w:spacing w:val="11"/>
          <w:sz w:val="24"/>
          <w:szCs w:val="24"/>
        </w:rPr>
        <w:t xml:space="preserve"> </w:t>
      </w:r>
      <w:r w:rsidRPr="00C5451F">
        <w:rPr>
          <w:rFonts w:ascii="Times New Roman" w:hAnsi="Times New Roman"/>
          <w:b/>
          <w:bCs/>
          <w:sz w:val="24"/>
          <w:szCs w:val="24"/>
        </w:rPr>
        <w:t>GAS</w:t>
      </w:r>
      <w:r w:rsidRPr="00C5451F">
        <w:rPr>
          <w:rFonts w:ascii="Times New Roman" w:hAnsi="Times New Roman"/>
          <w:b/>
          <w:bCs/>
          <w:spacing w:val="7"/>
          <w:sz w:val="24"/>
          <w:szCs w:val="24"/>
        </w:rPr>
        <w:t xml:space="preserve"> </w:t>
      </w:r>
      <w:r w:rsidRPr="00C5451F">
        <w:rPr>
          <w:rFonts w:ascii="Times New Roman" w:hAnsi="Times New Roman"/>
          <w:b/>
          <w:bCs/>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GULATORY</w:t>
      </w:r>
      <w:r w:rsidRPr="00C5451F">
        <w:rPr>
          <w:rFonts w:ascii="Times New Roman" w:hAnsi="Times New Roman"/>
          <w:b/>
          <w:bCs/>
          <w:spacing w:val="18"/>
          <w:sz w:val="24"/>
          <w:szCs w:val="24"/>
        </w:rPr>
        <w:t xml:space="preserve"> </w:t>
      </w:r>
      <w:r w:rsidRPr="00C5451F">
        <w:rPr>
          <w:rFonts w:ascii="Times New Roman" w:hAnsi="Times New Roman"/>
          <w:b/>
          <w:bCs/>
          <w:w w:val="101"/>
          <w:sz w:val="24"/>
          <w:szCs w:val="24"/>
        </w:rPr>
        <w:t>BOARD</w:t>
      </w:r>
    </w:p>
    <w:p w14:paraId="26DF9580"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w w:val="101"/>
          <w:sz w:val="24"/>
          <w:szCs w:val="24"/>
        </w:rPr>
        <w:t>NOTIFICATION</w:t>
      </w:r>
    </w:p>
    <w:p w14:paraId="6A771AA7" w14:textId="5B6D21F0" w:rsidR="00A43ACB" w:rsidRPr="005C1243"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5C1243">
        <w:rPr>
          <w:rFonts w:ascii="Times New Roman" w:hAnsi="Times New Roman"/>
          <w:sz w:val="24"/>
          <w:szCs w:val="24"/>
        </w:rPr>
        <w:t>New</w:t>
      </w:r>
      <w:r w:rsidRPr="005C1243">
        <w:rPr>
          <w:rFonts w:ascii="Times New Roman" w:hAnsi="Times New Roman"/>
          <w:spacing w:val="16"/>
          <w:sz w:val="24"/>
          <w:szCs w:val="24"/>
        </w:rPr>
        <w:t xml:space="preserve"> </w:t>
      </w:r>
      <w:r w:rsidRPr="005C1243">
        <w:rPr>
          <w:rFonts w:ascii="Times New Roman" w:hAnsi="Times New Roman"/>
          <w:spacing w:val="1"/>
          <w:sz w:val="24"/>
          <w:szCs w:val="24"/>
        </w:rPr>
        <w:t>D</w:t>
      </w:r>
      <w:r w:rsidRPr="005C1243">
        <w:rPr>
          <w:rFonts w:ascii="Times New Roman" w:hAnsi="Times New Roman"/>
          <w:sz w:val="24"/>
          <w:szCs w:val="24"/>
        </w:rPr>
        <w:t>e</w:t>
      </w:r>
      <w:r w:rsidRPr="005C1243">
        <w:rPr>
          <w:rFonts w:ascii="Times New Roman" w:hAnsi="Times New Roman"/>
          <w:spacing w:val="2"/>
          <w:sz w:val="24"/>
          <w:szCs w:val="24"/>
        </w:rPr>
        <w:t>l</w:t>
      </w:r>
      <w:r w:rsidRPr="005C1243">
        <w:rPr>
          <w:rFonts w:ascii="Times New Roman" w:hAnsi="Times New Roman"/>
          <w:spacing w:val="-2"/>
          <w:sz w:val="24"/>
          <w:szCs w:val="24"/>
        </w:rPr>
        <w:t>h</w:t>
      </w:r>
      <w:r w:rsidRPr="005C1243">
        <w:rPr>
          <w:rFonts w:ascii="Times New Roman" w:hAnsi="Times New Roman"/>
          <w:spacing w:val="1"/>
          <w:sz w:val="24"/>
          <w:szCs w:val="24"/>
        </w:rPr>
        <w:t>i</w:t>
      </w:r>
      <w:r w:rsidRPr="005C1243">
        <w:rPr>
          <w:rFonts w:ascii="Times New Roman" w:hAnsi="Times New Roman"/>
          <w:sz w:val="24"/>
          <w:szCs w:val="24"/>
        </w:rPr>
        <w:t>, the 27</w:t>
      </w:r>
      <w:r w:rsidRPr="005C1243">
        <w:rPr>
          <w:rFonts w:ascii="Times New Roman" w:hAnsi="Times New Roman"/>
          <w:sz w:val="24"/>
          <w:szCs w:val="24"/>
          <w:vertAlign w:val="superscript"/>
        </w:rPr>
        <w:t>th</w:t>
      </w:r>
      <w:r w:rsidRPr="005C1243">
        <w:rPr>
          <w:rFonts w:ascii="Times New Roman" w:hAnsi="Times New Roman"/>
          <w:sz w:val="24"/>
          <w:szCs w:val="24"/>
        </w:rPr>
        <w:t xml:space="preserve"> August, 20</w:t>
      </w:r>
      <w:r w:rsidR="00191926">
        <w:rPr>
          <w:rFonts w:ascii="Times New Roman" w:hAnsi="Times New Roman"/>
          <w:sz w:val="24"/>
          <w:szCs w:val="24"/>
        </w:rPr>
        <w:t>08</w:t>
      </w:r>
    </w:p>
    <w:p w14:paraId="7646599F" w14:textId="77777777" w:rsidR="00A43ACB" w:rsidRDefault="00A43ACB" w:rsidP="00A43ACB">
      <w:pPr>
        <w:widowControl w:val="0"/>
        <w:autoSpaceDE w:val="0"/>
        <w:autoSpaceDN w:val="0"/>
        <w:adjustRightInd w:val="0"/>
        <w:spacing w:before="240" w:after="0" w:line="240" w:lineRule="auto"/>
        <w:ind w:right="4" w:firstLine="360"/>
        <w:jc w:val="both"/>
        <w:rPr>
          <w:rFonts w:ascii="Times New Roman" w:hAnsi="Times New Roman"/>
          <w:sz w:val="24"/>
          <w:szCs w:val="24"/>
        </w:rPr>
      </w:pPr>
      <w:r w:rsidRPr="00C5451F">
        <w:rPr>
          <w:rFonts w:ascii="Times New Roman" w:hAnsi="Times New Roman"/>
          <w:b/>
          <w:spacing w:val="-1"/>
          <w:sz w:val="24"/>
          <w:szCs w:val="24"/>
        </w:rPr>
        <w:t>G.S.R. 612(E).</w:t>
      </w:r>
      <w:r>
        <w:rPr>
          <w:rFonts w:ascii="Times New Roman" w:hAnsi="Times New Roman"/>
          <w:b/>
          <w:spacing w:val="-1"/>
          <w:sz w:val="24"/>
          <w:szCs w:val="24"/>
        </w:rPr>
        <w:t xml:space="preserve"> ---</w:t>
      </w:r>
      <w:r w:rsidRPr="00C5451F">
        <w:rPr>
          <w:rFonts w:ascii="Times New Roman" w:hAnsi="Times New Roman"/>
          <w:b/>
          <w:spacing w:val="-1"/>
          <w:sz w:val="24"/>
          <w:szCs w:val="24"/>
        </w:rPr>
        <w:t>-</w:t>
      </w:r>
      <w:r>
        <w:rPr>
          <w:rFonts w:ascii="Times New Roman" w:hAnsi="Times New Roman"/>
          <w:b/>
          <w:spacing w:val="-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3"/>
          <w:sz w:val="24"/>
          <w:szCs w:val="24"/>
        </w:rPr>
        <w:t xml:space="preserve"> </w:t>
      </w:r>
      <w:r w:rsidRPr="00C5451F">
        <w:rPr>
          <w:rFonts w:ascii="Times New Roman" w:hAnsi="Times New Roman"/>
          <w:sz w:val="24"/>
          <w:szCs w:val="24"/>
        </w:rPr>
        <w:t>ex</w:t>
      </w:r>
      <w:r w:rsidRPr="00C5451F">
        <w:rPr>
          <w:rFonts w:ascii="Times New Roman" w:hAnsi="Times New Roman"/>
          <w:spacing w:val="1"/>
          <w:sz w:val="24"/>
          <w:szCs w:val="24"/>
        </w:rPr>
        <w:t>e</w:t>
      </w:r>
      <w:r w:rsidRPr="00C5451F">
        <w:rPr>
          <w:rFonts w:ascii="Times New Roman" w:hAnsi="Times New Roman"/>
          <w:sz w:val="24"/>
          <w:szCs w:val="24"/>
        </w:rPr>
        <w:t>rci</w:t>
      </w:r>
      <w:r w:rsidRPr="00C5451F">
        <w:rPr>
          <w:rFonts w:ascii="Times New Roman" w:hAnsi="Times New Roman"/>
          <w:spacing w:val="-1"/>
          <w:sz w:val="24"/>
          <w:szCs w:val="24"/>
        </w:rPr>
        <w:t>s</w:t>
      </w:r>
      <w:r w:rsidRPr="00C5451F">
        <w:rPr>
          <w:rFonts w:ascii="Times New Roman" w:hAnsi="Times New Roman"/>
          <w:sz w:val="24"/>
          <w:szCs w:val="24"/>
        </w:rPr>
        <w:t>e of</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owers</w:t>
      </w:r>
      <w:r w:rsidRPr="00C5451F">
        <w:rPr>
          <w:rFonts w:ascii="Times New Roman" w:hAnsi="Times New Roman"/>
          <w:spacing w:val="49"/>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
          <w:sz w:val="24"/>
          <w:szCs w:val="24"/>
        </w:rPr>
        <w:t>by</w:t>
      </w:r>
      <w:r w:rsidRPr="00C5451F">
        <w:rPr>
          <w:rFonts w:ascii="Times New Roman" w:hAnsi="Times New Roman"/>
          <w:spacing w:val="36"/>
          <w:sz w:val="24"/>
          <w:szCs w:val="24"/>
        </w:rPr>
        <w:t xml:space="preserve"> </w:t>
      </w: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49"/>
          <w:sz w:val="24"/>
          <w:szCs w:val="24"/>
        </w:rPr>
        <w:t xml:space="preserve"> </w:t>
      </w:r>
      <w:r w:rsidRPr="00C5451F">
        <w:rPr>
          <w:rFonts w:ascii="Times New Roman" w:hAnsi="Times New Roman"/>
          <w:sz w:val="24"/>
          <w:szCs w:val="24"/>
        </w:rPr>
        <w:t>61</w:t>
      </w:r>
      <w:r w:rsidRPr="00C5451F">
        <w:rPr>
          <w:rFonts w:ascii="Times New Roman" w:hAnsi="Times New Roman"/>
          <w:spacing w:val="3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oleum </w:t>
      </w:r>
      <w:r w:rsidRPr="00C5451F">
        <w:rPr>
          <w:rFonts w:ascii="Times New Roman" w:hAnsi="Times New Roman"/>
          <w:spacing w:val="6"/>
          <w:sz w:val="24"/>
          <w:szCs w:val="24"/>
        </w:rPr>
        <w:t>and</w:t>
      </w:r>
      <w:r w:rsidRPr="00C5451F">
        <w:rPr>
          <w:rFonts w:ascii="Times New Roman" w:hAnsi="Times New Roman"/>
          <w:spacing w:val="41"/>
          <w:sz w:val="24"/>
          <w:szCs w:val="24"/>
        </w:rPr>
        <w:t xml:space="preserve"> </w:t>
      </w:r>
      <w:r w:rsidRPr="00C5451F">
        <w:rPr>
          <w:rFonts w:ascii="Times New Roman" w:hAnsi="Times New Roman"/>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ur</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51"/>
          <w:sz w:val="24"/>
          <w:szCs w:val="24"/>
        </w:rPr>
        <w:t xml:space="preserve"> </w:t>
      </w:r>
      <w:r w:rsidRPr="00C5451F">
        <w:rPr>
          <w:rFonts w:ascii="Times New Roman" w:hAnsi="Times New Roman"/>
          <w:w w:val="103"/>
          <w:sz w:val="24"/>
          <w:szCs w:val="24"/>
        </w:rPr>
        <w:t>G</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pacing w:val="-1"/>
          <w:sz w:val="24"/>
          <w:szCs w:val="24"/>
        </w:rPr>
        <w:t>R</w:t>
      </w:r>
      <w:r w:rsidRPr="00C5451F">
        <w:rPr>
          <w:rFonts w:ascii="Times New Roman" w:hAnsi="Times New Roman"/>
          <w:sz w:val="24"/>
          <w:szCs w:val="24"/>
        </w:rPr>
        <w:t>egul</w:t>
      </w:r>
      <w:r w:rsidRPr="00C5451F">
        <w:rPr>
          <w:rFonts w:ascii="Times New Roman" w:hAnsi="Times New Roman"/>
          <w:spacing w:val="-1"/>
          <w:sz w:val="24"/>
          <w:szCs w:val="24"/>
        </w:rPr>
        <w:t>a</w:t>
      </w:r>
      <w:r w:rsidRPr="00C5451F">
        <w:rPr>
          <w:rFonts w:ascii="Times New Roman" w:hAnsi="Times New Roman"/>
          <w:sz w:val="24"/>
          <w:szCs w:val="24"/>
        </w:rPr>
        <w:t>tory</w:t>
      </w:r>
      <w:r>
        <w:rPr>
          <w:rFonts w:ascii="Times New Roman" w:hAnsi="Times New Roman"/>
          <w:sz w:val="24"/>
          <w:szCs w:val="24"/>
        </w:rPr>
        <w:t xml:space="preserve"> </w:t>
      </w:r>
      <w:r w:rsidRPr="00C5451F">
        <w:rPr>
          <w:rFonts w:ascii="Times New Roman" w:hAnsi="Times New Roman"/>
          <w:sz w:val="24"/>
          <w:szCs w:val="24"/>
        </w:rPr>
        <w:t>Ac</w:t>
      </w:r>
      <w:r w:rsidRPr="00C5451F">
        <w:rPr>
          <w:rFonts w:ascii="Times New Roman" w:hAnsi="Times New Roman"/>
          <w:spacing w:val="2"/>
          <w:sz w:val="24"/>
          <w:szCs w:val="24"/>
        </w:rPr>
        <w:t>t</w:t>
      </w:r>
      <w:r w:rsidRPr="00C5451F">
        <w:rPr>
          <w:rFonts w:ascii="Times New Roman" w:hAnsi="Times New Roman"/>
          <w:sz w:val="24"/>
          <w:szCs w:val="24"/>
        </w:rPr>
        <w:t>,</w:t>
      </w:r>
      <w:r>
        <w:rPr>
          <w:rFonts w:ascii="Times New Roman" w:hAnsi="Times New Roman"/>
          <w:spacing w:val="4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06</w:t>
      </w:r>
      <w:r w:rsidRPr="00C5451F">
        <w:rPr>
          <w:rFonts w:ascii="Times New Roman" w:hAnsi="Times New Roman"/>
          <w:spacing w:val="47"/>
          <w:sz w:val="24"/>
          <w:szCs w:val="24"/>
        </w:rPr>
        <w:t xml:space="preserve"> </w:t>
      </w:r>
      <w:r w:rsidRPr="00C5451F">
        <w:rPr>
          <w:rFonts w:ascii="Times New Roman" w:hAnsi="Times New Roman"/>
          <w:spacing w:val="-1"/>
          <w:sz w:val="24"/>
          <w:szCs w:val="24"/>
        </w:rPr>
        <w:t>(</w:t>
      </w:r>
      <w:r w:rsidRPr="00C5451F">
        <w:rPr>
          <w:rFonts w:ascii="Times New Roman" w:hAnsi="Times New Roman"/>
          <w:spacing w:val="1"/>
          <w:sz w:val="24"/>
          <w:szCs w:val="24"/>
        </w:rPr>
        <w:t>1</w:t>
      </w:r>
      <w:r w:rsidRPr="00C5451F">
        <w:rPr>
          <w:rFonts w:ascii="Times New Roman" w:hAnsi="Times New Roman"/>
          <w:sz w:val="24"/>
          <w:szCs w:val="24"/>
        </w:rPr>
        <w:t>9</w:t>
      </w:r>
      <w:r w:rsidRPr="00C5451F">
        <w:rPr>
          <w:rFonts w:ascii="Times New Roman" w:hAnsi="Times New Roman"/>
          <w:spacing w:val="4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0"/>
          <w:sz w:val="24"/>
          <w:szCs w:val="24"/>
        </w:rPr>
        <w:t xml:space="preserve"> </w:t>
      </w:r>
      <w:r w:rsidRPr="00C5451F">
        <w:rPr>
          <w:rFonts w:ascii="Times New Roman" w:hAnsi="Times New Roman"/>
          <w:spacing w:val="-1"/>
          <w:sz w:val="24"/>
          <w:szCs w:val="24"/>
        </w:rPr>
        <w:t>2</w:t>
      </w:r>
      <w:r w:rsidRPr="00C5451F">
        <w:rPr>
          <w:rFonts w:ascii="Times New Roman" w:hAnsi="Times New Roman"/>
          <w:spacing w:val="1"/>
          <w:sz w:val="24"/>
          <w:szCs w:val="24"/>
        </w:rPr>
        <w:t>0</w:t>
      </w:r>
      <w:r w:rsidRPr="00C5451F">
        <w:rPr>
          <w:rFonts w:ascii="Times New Roman" w:hAnsi="Times New Roman"/>
          <w:spacing w:val="-1"/>
          <w:sz w:val="24"/>
          <w:szCs w:val="24"/>
        </w:rPr>
        <w:t>0</w:t>
      </w:r>
      <w:r w:rsidRPr="00C5451F">
        <w:rPr>
          <w:rFonts w:ascii="Times New Roman" w:hAnsi="Times New Roman"/>
          <w:spacing w:val="1"/>
          <w:sz w:val="24"/>
          <w:szCs w:val="24"/>
        </w:rPr>
        <w:t>6</w:t>
      </w:r>
      <w:r w:rsidRPr="00C5451F">
        <w:rPr>
          <w:rFonts w:ascii="Times New Roman" w:hAnsi="Times New Roman"/>
          <w:sz w:val="24"/>
          <w:szCs w:val="24"/>
        </w:rPr>
        <w:t>),</w:t>
      </w:r>
      <w:r w:rsidRPr="00C5451F">
        <w:rPr>
          <w:rFonts w:ascii="Times New Roman" w:hAnsi="Times New Roman"/>
          <w:spacing w:val="48"/>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43"/>
          <w:sz w:val="24"/>
          <w:szCs w:val="24"/>
        </w:rPr>
        <w:t xml:space="preserve"> </w:t>
      </w:r>
      <w:r w:rsidRPr="00C5451F">
        <w:rPr>
          <w:rFonts w:ascii="Times New Roman" w:hAnsi="Times New Roman"/>
          <w:sz w:val="24"/>
          <w:szCs w:val="24"/>
        </w:rPr>
        <w:t>Petr</w:t>
      </w:r>
      <w:r w:rsidRPr="00C5451F">
        <w:rPr>
          <w:rFonts w:ascii="Times New Roman" w:hAnsi="Times New Roman"/>
          <w:spacing w:val="-1"/>
          <w:sz w:val="24"/>
          <w:szCs w:val="24"/>
        </w:rPr>
        <w:t>o</w:t>
      </w:r>
      <w:r w:rsidRPr="00C5451F">
        <w:rPr>
          <w:rFonts w:ascii="Times New Roman" w:hAnsi="Times New Roman"/>
          <w:sz w:val="24"/>
          <w:szCs w:val="24"/>
        </w:rPr>
        <w:t>leum</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Pr>
          <w:rFonts w:ascii="Times New Roman" w:hAnsi="Times New Roman"/>
          <w:spacing w:val="4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Regul</w:t>
      </w:r>
      <w:r w:rsidRPr="00C5451F">
        <w:rPr>
          <w:rFonts w:ascii="Times New Roman" w:hAnsi="Times New Roman"/>
          <w:spacing w:val="-1"/>
          <w:sz w:val="24"/>
          <w:szCs w:val="24"/>
        </w:rPr>
        <w:t>a</w:t>
      </w:r>
      <w:r w:rsidRPr="00C5451F">
        <w:rPr>
          <w:rFonts w:ascii="Times New Roman" w:hAnsi="Times New Roman"/>
          <w:sz w:val="24"/>
          <w:szCs w:val="24"/>
        </w:rPr>
        <w:t xml:space="preserve">tory </w:t>
      </w:r>
      <w:r w:rsidRPr="00C5451F">
        <w:rPr>
          <w:rFonts w:ascii="Times New Roman" w:hAnsi="Times New Roman"/>
          <w:spacing w:val="8"/>
          <w:sz w:val="24"/>
          <w:szCs w:val="24"/>
        </w:rPr>
        <w:t>Board</w:t>
      </w:r>
      <w:r w:rsidRPr="00C5451F">
        <w:rPr>
          <w:rFonts w:ascii="Times New Roman" w:hAnsi="Times New Roman"/>
          <w:w w:val="103"/>
          <w:sz w:val="24"/>
          <w:szCs w:val="24"/>
        </w:rPr>
        <w:t xml:space="preserve"> </w:t>
      </w:r>
      <w:r w:rsidRPr="00C5451F">
        <w:rPr>
          <w:rFonts w:ascii="Times New Roman" w:hAnsi="Times New Roman"/>
          <w:sz w:val="24"/>
          <w:szCs w:val="24"/>
        </w:rPr>
        <w:t>here</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akes</w:t>
      </w:r>
      <w:r w:rsidRPr="00C5451F">
        <w:rPr>
          <w:rFonts w:ascii="Times New Roman" w:hAnsi="Times New Roman"/>
          <w:spacing w:val="21"/>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12"/>
          <w:sz w:val="24"/>
          <w:szCs w:val="24"/>
        </w:rPr>
        <w:t xml:space="preserve"> </w:t>
      </w:r>
      <w:r w:rsidRPr="00C5451F">
        <w:rPr>
          <w:rFonts w:ascii="Times New Roman" w:hAnsi="Times New Roman"/>
          <w:sz w:val="24"/>
          <w:szCs w:val="24"/>
        </w:rPr>
        <w:t>fol</w:t>
      </w:r>
      <w:r w:rsidRPr="00C5451F">
        <w:rPr>
          <w:rFonts w:ascii="Times New Roman" w:hAnsi="Times New Roman"/>
          <w:spacing w:val="1"/>
          <w:sz w:val="24"/>
          <w:szCs w:val="24"/>
        </w:rPr>
        <w:t>l</w:t>
      </w:r>
      <w:r w:rsidRPr="00C5451F">
        <w:rPr>
          <w:rFonts w:ascii="Times New Roman" w:hAnsi="Times New Roman"/>
          <w:sz w:val="24"/>
          <w:szCs w:val="24"/>
        </w:rPr>
        <w:t>owing</w:t>
      </w:r>
      <w:r w:rsidRPr="00C5451F">
        <w:rPr>
          <w:rFonts w:ascii="Times New Roman" w:hAnsi="Times New Roman"/>
          <w:spacing w:val="2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w:t>
      </w:r>
      <w:r w:rsidRPr="00C5451F">
        <w:rPr>
          <w:rFonts w:ascii="Times New Roman" w:hAnsi="Times New Roman"/>
          <w:spacing w:val="2"/>
          <w:sz w:val="24"/>
          <w:szCs w:val="24"/>
        </w:rPr>
        <w:t>u</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a</w:t>
      </w:r>
      <w:r w:rsidRPr="00C5451F">
        <w:rPr>
          <w:rFonts w:ascii="Times New Roman" w:hAnsi="Times New Roman"/>
          <w:w w:val="103"/>
          <w:sz w:val="24"/>
          <w:szCs w:val="24"/>
        </w:rPr>
        <w:t>me</w:t>
      </w:r>
      <w:r w:rsidRPr="00C5451F">
        <w:rPr>
          <w:rFonts w:ascii="Times New Roman" w:hAnsi="Times New Roman"/>
          <w:spacing w:val="2"/>
          <w:w w:val="103"/>
          <w:sz w:val="24"/>
          <w:szCs w:val="24"/>
        </w:rPr>
        <w:t>l</w:t>
      </w:r>
      <w:r w:rsidRPr="00C5451F">
        <w:rPr>
          <w:rFonts w:ascii="Times New Roman" w:hAnsi="Times New Roman"/>
          <w:w w:val="103"/>
          <w:sz w:val="24"/>
          <w:szCs w:val="24"/>
        </w:rPr>
        <w:t>y: -</w:t>
      </w:r>
    </w:p>
    <w:p w14:paraId="03E92A9E"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sz w:val="24"/>
          <w:szCs w:val="24"/>
        </w:rPr>
        <w:t>Short</w:t>
      </w:r>
      <w:r w:rsidRPr="000C2E7F">
        <w:rPr>
          <w:rFonts w:ascii="Times New Roman" w:hAnsi="Times New Roman"/>
          <w:b/>
          <w:bCs/>
          <w:spacing w:val="16"/>
          <w:sz w:val="24"/>
          <w:szCs w:val="24"/>
        </w:rPr>
        <w:t xml:space="preserve"> </w:t>
      </w:r>
      <w:r w:rsidRPr="000C2E7F">
        <w:rPr>
          <w:rFonts w:ascii="Times New Roman" w:hAnsi="Times New Roman"/>
          <w:b/>
          <w:bCs/>
          <w:spacing w:val="2"/>
          <w:sz w:val="24"/>
          <w:szCs w:val="24"/>
        </w:rPr>
        <w:t>t</w:t>
      </w:r>
      <w:r w:rsidRPr="000C2E7F">
        <w:rPr>
          <w:rFonts w:ascii="Times New Roman" w:hAnsi="Times New Roman"/>
          <w:b/>
          <w:bCs/>
          <w:spacing w:val="-2"/>
          <w:sz w:val="24"/>
          <w:szCs w:val="24"/>
        </w:rPr>
        <w:t>i</w:t>
      </w:r>
      <w:r w:rsidRPr="000C2E7F">
        <w:rPr>
          <w:rFonts w:ascii="Times New Roman" w:hAnsi="Times New Roman"/>
          <w:b/>
          <w:bCs/>
          <w:spacing w:val="2"/>
          <w:sz w:val="24"/>
          <w:szCs w:val="24"/>
        </w:rPr>
        <w:t>t</w:t>
      </w:r>
      <w:r w:rsidRPr="000C2E7F">
        <w:rPr>
          <w:rFonts w:ascii="Times New Roman" w:hAnsi="Times New Roman"/>
          <w:b/>
          <w:bCs/>
          <w:spacing w:val="1"/>
          <w:sz w:val="24"/>
          <w:szCs w:val="24"/>
        </w:rPr>
        <w:t>l</w:t>
      </w:r>
      <w:r w:rsidRPr="000C2E7F">
        <w:rPr>
          <w:rFonts w:ascii="Times New Roman" w:hAnsi="Times New Roman"/>
          <w:b/>
          <w:bCs/>
          <w:sz w:val="24"/>
          <w:szCs w:val="24"/>
        </w:rPr>
        <w:t>e</w:t>
      </w:r>
      <w:r w:rsidRPr="000C2E7F">
        <w:rPr>
          <w:rFonts w:ascii="Times New Roman" w:hAnsi="Times New Roman"/>
          <w:b/>
          <w:bCs/>
          <w:spacing w:val="13"/>
          <w:sz w:val="24"/>
          <w:szCs w:val="24"/>
        </w:rPr>
        <w:t xml:space="preserve"> </w:t>
      </w:r>
      <w:r w:rsidRPr="000C2E7F">
        <w:rPr>
          <w:rFonts w:ascii="Times New Roman" w:hAnsi="Times New Roman"/>
          <w:b/>
          <w:bCs/>
          <w:spacing w:val="-2"/>
          <w:sz w:val="24"/>
          <w:szCs w:val="24"/>
        </w:rPr>
        <w:t>a</w:t>
      </w:r>
      <w:r w:rsidRPr="000C2E7F">
        <w:rPr>
          <w:rFonts w:ascii="Times New Roman" w:hAnsi="Times New Roman"/>
          <w:b/>
          <w:bCs/>
          <w:spacing w:val="1"/>
          <w:sz w:val="24"/>
          <w:szCs w:val="24"/>
        </w:rPr>
        <w:t>n</w:t>
      </w:r>
      <w:r w:rsidRPr="000C2E7F">
        <w:rPr>
          <w:rFonts w:ascii="Times New Roman" w:hAnsi="Times New Roman"/>
          <w:b/>
          <w:bCs/>
          <w:sz w:val="24"/>
          <w:szCs w:val="24"/>
        </w:rPr>
        <w:t>d</w:t>
      </w:r>
      <w:r w:rsidRPr="000C2E7F">
        <w:rPr>
          <w:rFonts w:ascii="Times New Roman" w:hAnsi="Times New Roman"/>
          <w:b/>
          <w:bCs/>
          <w:spacing w:val="13"/>
          <w:sz w:val="24"/>
          <w:szCs w:val="24"/>
        </w:rPr>
        <w:t xml:space="preserve"> </w:t>
      </w:r>
      <w:r w:rsidRPr="000C2E7F">
        <w:rPr>
          <w:rFonts w:ascii="Times New Roman" w:hAnsi="Times New Roman"/>
          <w:b/>
          <w:bCs/>
          <w:w w:val="103"/>
          <w:sz w:val="24"/>
          <w:szCs w:val="24"/>
        </w:rPr>
        <w:t>c</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mmencement</w:t>
      </w:r>
      <w:r w:rsidRPr="00C5451F">
        <w:rPr>
          <w:rFonts w:ascii="Times New Roman" w:hAnsi="Times New Roman"/>
          <w:w w:val="103"/>
          <w:sz w:val="24"/>
          <w:szCs w:val="24"/>
        </w:rPr>
        <w:t>.</w:t>
      </w:r>
    </w:p>
    <w:p w14:paraId="23149AA2"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These</w:t>
      </w:r>
      <w:r w:rsidRPr="00C5451F">
        <w:rPr>
          <w:rFonts w:ascii="Times New Roman" w:hAnsi="Times New Roman"/>
          <w:spacing w:val="12"/>
          <w:sz w:val="24"/>
          <w:szCs w:val="24"/>
        </w:rPr>
        <w:t xml:space="preserve"> </w:t>
      </w:r>
      <w:r w:rsidRPr="00C5451F">
        <w:rPr>
          <w:rFonts w:ascii="Times New Roman" w:hAnsi="Times New Roman"/>
          <w:sz w:val="24"/>
          <w:szCs w:val="24"/>
        </w:rPr>
        <w:t>regul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ons</w:t>
      </w:r>
      <w:r w:rsidRPr="00C5451F">
        <w:rPr>
          <w:rFonts w:ascii="Times New Roman" w:hAnsi="Times New Roman"/>
          <w:spacing w:val="28"/>
          <w:sz w:val="24"/>
          <w:szCs w:val="24"/>
        </w:rPr>
        <w:t xml:space="preserve"> </w:t>
      </w:r>
      <w:r w:rsidRPr="00C5451F">
        <w:rPr>
          <w:rFonts w:ascii="Times New Roman" w:hAnsi="Times New Roman"/>
          <w:sz w:val="24"/>
          <w:szCs w:val="24"/>
        </w:rPr>
        <w:t>may</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called</w:t>
      </w:r>
      <w:r w:rsidRPr="00C5451F">
        <w:rPr>
          <w:rFonts w:ascii="Times New Roman" w:hAnsi="Times New Roman"/>
          <w:spacing w:val="1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z w:val="24"/>
          <w:szCs w:val="24"/>
        </w:rPr>
        <w:t>ro</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z w:val="24"/>
          <w:szCs w:val="24"/>
        </w:rPr>
        <w:t>um</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7"/>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egu</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w w:val="103"/>
          <w:sz w:val="24"/>
          <w:szCs w:val="24"/>
        </w:rPr>
        <w:t xml:space="preserve">ory </w:t>
      </w:r>
      <w:r w:rsidRPr="00C5451F">
        <w:rPr>
          <w:rFonts w:ascii="Times New Roman" w:hAnsi="Times New Roman"/>
          <w:sz w:val="24"/>
          <w:szCs w:val="24"/>
        </w:rPr>
        <w:t>B</w:t>
      </w:r>
      <w:r w:rsidRPr="00C5451F">
        <w:rPr>
          <w:rFonts w:ascii="Times New Roman" w:hAnsi="Times New Roman"/>
          <w:spacing w:val="2"/>
          <w:sz w:val="24"/>
          <w:szCs w:val="24"/>
        </w:rPr>
        <w:t>o</w:t>
      </w:r>
      <w:r w:rsidRPr="00C5451F">
        <w:rPr>
          <w:rFonts w:ascii="Times New Roman" w:hAnsi="Times New Roman"/>
          <w:sz w:val="24"/>
          <w:szCs w:val="24"/>
        </w:rPr>
        <w:t>ard</w:t>
      </w:r>
      <w:r w:rsidRPr="00C5451F">
        <w:rPr>
          <w:rFonts w:ascii="Times New Roman" w:hAnsi="Times New Roman"/>
          <w:spacing w:val="7"/>
          <w:sz w:val="24"/>
          <w:szCs w:val="24"/>
        </w:rPr>
        <w:t xml:space="preserve"> </w:t>
      </w:r>
      <w:r w:rsidRPr="00C5451F">
        <w:rPr>
          <w:rFonts w:ascii="Times New Roman" w:hAnsi="Times New Roman"/>
          <w:spacing w:val="-3"/>
          <w:sz w:val="24"/>
          <w:szCs w:val="24"/>
        </w:rPr>
        <w:t>(</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ch</w:t>
      </w:r>
      <w:r w:rsidRPr="00C5451F">
        <w:rPr>
          <w:rFonts w:ascii="Times New Roman" w:hAnsi="Times New Roman"/>
          <w:sz w:val="24"/>
          <w:szCs w:val="24"/>
        </w:rPr>
        <w:t>ni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nd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7"/>
          <w:sz w:val="24"/>
          <w:szCs w:val="24"/>
        </w:rPr>
        <w:t xml:space="preserve"> </w:t>
      </w:r>
      <w:r w:rsidRPr="00C5451F">
        <w:rPr>
          <w:rFonts w:ascii="Times New Roman" w:hAnsi="Times New Roman"/>
          <w:sz w:val="24"/>
          <w:szCs w:val="24"/>
        </w:rPr>
        <w:t>and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if</w:t>
      </w:r>
      <w:r w:rsidRPr="00C5451F">
        <w:rPr>
          <w:rFonts w:ascii="Times New Roman" w:hAnsi="Times New Roman"/>
          <w:spacing w:val="1"/>
          <w:sz w:val="24"/>
          <w:szCs w:val="24"/>
        </w:rPr>
        <w:t>ic</w:t>
      </w:r>
      <w:r w:rsidRPr="00C5451F">
        <w:rPr>
          <w:rFonts w:ascii="Times New Roman" w:hAnsi="Times New Roman"/>
          <w:sz w:val="24"/>
          <w:szCs w:val="24"/>
        </w:rPr>
        <w:t>a</w:t>
      </w:r>
      <w:r w:rsidRPr="00C5451F">
        <w:rPr>
          <w:rFonts w:ascii="Times New Roman" w:hAnsi="Times New Roman"/>
          <w:spacing w:val="1"/>
          <w:sz w:val="24"/>
          <w:szCs w:val="24"/>
        </w:rPr>
        <w:t>ti</w:t>
      </w:r>
      <w:r w:rsidRPr="00C5451F">
        <w:rPr>
          <w:rFonts w:ascii="Times New Roman" w:hAnsi="Times New Roman"/>
          <w:sz w:val="24"/>
          <w:szCs w:val="24"/>
        </w:rPr>
        <w:t>ons</w:t>
      </w:r>
      <w:r w:rsidRPr="00C5451F">
        <w:rPr>
          <w:rFonts w:ascii="Times New Roman" w:hAnsi="Times New Roman"/>
          <w:spacing w:val="2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St</w:t>
      </w:r>
      <w:r w:rsidRPr="00C5451F">
        <w:rPr>
          <w:rFonts w:ascii="Times New Roman" w:hAnsi="Times New Roman"/>
          <w:sz w:val="24"/>
          <w:szCs w:val="24"/>
        </w:rPr>
        <w:t>an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i</w:t>
      </w:r>
      <w:r w:rsidRPr="00C5451F">
        <w:rPr>
          <w:rFonts w:ascii="Times New Roman" w:hAnsi="Times New Roman"/>
          <w:sz w:val="24"/>
          <w:szCs w:val="24"/>
        </w:rPr>
        <w:t>ty</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10"/>
          <w:sz w:val="24"/>
          <w:szCs w:val="24"/>
        </w:rPr>
        <w:t xml:space="preserve"> </w:t>
      </w:r>
      <w:r w:rsidRPr="00C5451F">
        <w:rPr>
          <w:rFonts w:ascii="Times New Roman" w:hAnsi="Times New Roman"/>
          <w:spacing w:val="-1"/>
          <w:sz w:val="24"/>
          <w:szCs w:val="24"/>
        </w:rPr>
        <w:t>L</w:t>
      </w:r>
      <w:r w:rsidRPr="00C5451F">
        <w:rPr>
          <w:rFonts w:ascii="Times New Roman" w:hAnsi="Times New Roman"/>
          <w:sz w:val="24"/>
          <w:szCs w:val="24"/>
        </w:rPr>
        <w:t>oc</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stribut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5"/>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pacing w:val="-1"/>
          <w:sz w:val="24"/>
          <w:szCs w:val="24"/>
        </w:rPr>
        <w:t>w</w:t>
      </w:r>
      <w:r w:rsidRPr="00C5451F">
        <w:rPr>
          <w:rFonts w:ascii="Times New Roman" w:hAnsi="Times New Roman"/>
          <w:sz w:val="24"/>
          <w:szCs w:val="24"/>
        </w:rPr>
        <w:t>o</w:t>
      </w:r>
      <w:r w:rsidRPr="00C5451F">
        <w:rPr>
          <w:rFonts w:ascii="Times New Roman" w:hAnsi="Times New Roman"/>
          <w:spacing w:val="-1"/>
          <w:sz w:val="24"/>
          <w:szCs w:val="24"/>
        </w:rPr>
        <w:t>rk</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1"/>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
          <w:sz w:val="24"/>
          <w:szCs w:val="24"/>
        </w:rPr>
        <w:t>s</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3"/>
          <w:sz w:val="24"/>
          <w:szCs w:val="24"/>
        </w:rPr>
        <w:t>2</w:t>
      </w:r>
      <w:r w:rsidRPr="00C5451F">
        <w:rPr>
          <w:rFonts w:ascii="Times New Roman" w:hAnsi="Times New Roman"/>
          <w:spacing w:val="-1"/>
          <w:w w:val="103"/>
          <w:sz w:val="24"/>
          <w:szCs w:val="24"/>
        </w:rPr>
        <w:t>0</w:t>
      </w:r>
      <w:r w:rsidRPr="00C5451F">
        <w:rPr>
          <w:rFonts w:ascii="Times New Roman" w:hAnsi="Times New Roman"/>
          <w:w w:val="103"/>
          <w:sz w:val="24"/>
          <w:szCs w:val="24"/>
        </w:rPr>
        <w:t>0</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87D0B45"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They s</w:t>
      </w:r>
      <w:r w:rsidRPr="00C5451F">
        <w:rPr>
          <w:rFonts w:ascii="Times New Roman" w:hAnsi="Times New Roman"/>
          <w:spacing w:val="1"/>
          <w:sz w:val="24"/>
          <w:szCs w:val="24"/>
        </w:rPr>
        <w:t>h</w:t>
      </w:r>
      <w:r w:rsidRPr="00C5451F">
        <w:rPr>
          <w:rFonts w:ascii="Times New Roman" w:hAnsi="Times New Roman"/>
          <w:sz w:val="24"/>
          <w:szCs w:val="24"/>
        </w:rPr>
        <w:t>all come 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54"/>
          <w:sz w:val="24"/>
          <w:szCs w:val="24"/>
        </w:rPr>
        <w:t xml:space="preserve"> </w:t>
      </w:r>
      <w:r w:rsidRPr="00C5451F">
        <w:rPr>
          <w:rFonts w:ascii="Times New Roman" w:hAnsi="Times New Roman"/>
          <w:sz w:val="24"/>
          <w:szCs w:val="24"/>
        </w:rPr>
        <w:t>fo</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z w:val="24"/>
          <w:szCs w:val="24"/>
        </w:rPr>
        <w:t>e on</w:t>
      </w:r>
      <w:r w:rsidRPr="00C5451F">
        <w:rPr>
          <w:rFonts w:ascii="Times New Roman" w:hAnsi="Times New Roman"/>
          <w:spacing w:val="5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pacing w:val="-1"/>
          <w:sz w:val="24"/>
          <w:szCs w:val="24"/>
        </w:rPr>
        <w:t>da</w:t>
      </w:r>
      <w:r w:rsidRPr="00C5451F">
        <w:rPr>
          <w:rFonts w:ascii="Times New Roman" w:hAnsi="Times New Roman"/>
          <w:sz w:val="24"/>
          <w:szCs w:val="24"/>
        </w:rPr>
        <w:t>te of</w:t>
      </w:r>
      <w:r w:rsidRPr="00C5451F">
        <w:rPr>
          <w:rFonts w:ascii="Times New Roman" w:hAnsi="Times New Roman"/>
          <w:spacing w:val="4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eir pub</w:t>
      </w:r>
      <w:r w:rsidRPr="00C5451F">
        <w:rPr>
          <w:rFonts w:ascii="Times New Roman" w:hAnsi="Times New Roman"/>
          <w:spacing w:val="2"/>
          <w:sz w:val="24"/>
          <w:szCs w:val="24"/>
        </w:rPr>
        <w:t>l</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in</w:t>
      </w:r>
      <w:r w:rsidRPr="00C5451F">
        <w:rPr>
          <w:rFonts w:ascii="Times New Roman" w:hAnsi="Times New Roman"/>
          <w:spacing w:val="4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54"/>
          <w:sz w:val="24"/>
          <w:szCs w:val="24"/>
        </w:rPr>
        <w:t xml:space="preserve"> </w:t>
      </w:r>
      <w:r w:rsidRPr="00C5451F">
        <w:rPr>
          <w:rFonts w:ascii="Times New Roman" w:hAnsi="Times New Roman"/>
          <w:w w:val="103"/>
          <w:sz w:val="24"/>
          <w:szCs w:val="24"/>
        </w:rPr>
        <w:t>Official</w:t>
      </w:r>
      <w:r w:rsidRPr="00C5451F">
        <w:rPr>
          <w:rFonts w:ascii="Times New Roman" w:hAnsi="Times New Roman"/>
          <w:sz w:val="24"/>
          <w:szCs w:val="24"/>
        </w:rPr>
        <w:t xml:space="preserve"> </w:t>
      </w:r>
      <w:r w:rsidRPr="00C5451F">
        <w:rPr>
          <w:rFonts w:ascii="Times New Roman" w:hAnsi="Times New Roman"/>
          <w:w w:val="103"/>
          <w:sz w:val="24"/>
          <w:szCs w:val="24"/>
        </w:rPr>
        <w:t>Gazet</w:t>
      </w:r>
      <w:r w:rsidRPr="00C5451F">
        <w:rPr>
          <w:rFonts w:ascii="Times New Roman" w:hAnsi="Times New Roman"/>
          <w:spacing w:val="2"/>
          <w:w w:val="103"/>
          <w:sz w:val="24"/>
          <w:szCs w:val="24"/>
        </w:rPr>
        <w:t>t</w:t>
      </w:r>
      <w:r w:rsidRPr="00C5451F">
        <w:rPr>
          <w:rFonts w:ascii="Times New Roman" w:hAnsi="Times New Roman"/>
          <w:w w:val="103"/>
          <w:sz w:val="24"/>
          <w:szCs w:val="24"/>
        </w:rPr>
        <w:t>e.</w:t>
      </w:r>
    </w:p>
    <w:p w14:paraId="20264EC7"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w w:val="103"/>
          <w:sz w:val="24"/>
          <w:szCs w:val="24"/>
        </w:rPr>
        <w:t>De</w:t>
      </w:r>
      <w:r w:rsidRPr="000C2E7F">
        <w:rPr>
          <w:rFonts w:ascii="Times New Roman" w:hAnsi="Times New Roman"/>
          <w:b/>
          <w:bCs/>
          <w:spacing w:val="1"/>
          <w:w w:val="103"/>
          <w:sz w:val="24"/>
          <w:szCs w:val="24"/>
        </w:rPr>
        <w:t>f</w:t>
      </w:r>
      <w:r w:rsidRPr="000C2E7F">
        <w:rPr>
          <w:rFonts w:ascii="Times New Roman" w:hAnsi="Times New Roman"/>
          <w:b/>
          <w:bCs/>
          <w:spacing w:val="-1"/>
          <w:w w:val="103"/>
          <w:sz w:val="24"/>
          <w:szCs w:val="24"/>
        </w:rPr>
        <w:t>i</w:t>
      </w:r>
      <w:r w:rsidRPr="000C2E7F">
        <w:rPr>
          <w:rFonts w:ascii="Times New Roman" w:hAnsi="Times New Roman"/>
          <w:b/>
          <w:bCs/>
          <w:w w:val="103"/>
          <w:sz w:val="24"/>
          <w:szCs w:val="24"/>
        </w:rPr>
        <w:t>nition</w:t>
      </w:r>
      <w:r w:rsidRPr="000C2E7F">
        <w:rPr>
          <w:rFonts w:ascii="Times New Roman" w:hAnsi="Times New Roman"/>
          <w:b/>
          <w:bCs/>
          <w:spacing w:val="1"/>
          <w:w w:val="103"/>
          <w:sz w:val="24"/>
          <w:szCs w:val="24"/>
        </w:rPr>
        <w:t>s</w:t>
      </w:r>
      <w:r w:rsidRPr="00C5451F">
        <w:rPr>
          <w:rFonts w:ascii="Times New Roman" w:hAnsi="Times New Roman"/>
          <w:w w:val="103"/>
          <w:sz w:val="24"/>
          <w:szCs w:val="24"/>
        </w:rPr>
        <w:t>.</w:t>
      </w:r>
    </w:p>
    <w:p w14:paraId="78A8F3AB" w14:textId="77777777" w:rsidR="00A43ACB" w:rsidRDefault="00A43ACB" w:rsidP="00A43ACB">
      <w:pPr>
        <w:widowControl w:val="0"/>
        <w:numPr>
          <w:ilvl w:val="0"/>
          <w:numId w:val="3"/>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these</w:t>
      </w:r>
      <w:r w:rsidRPr="00C5451F">
        <w:rPr>
          <w:rFonts w:ascii="Times New Roman" w:hAnsi="Times New Roman"/>
          <w:spacing w:val="1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pacing w:val="2"/>
          <w:sz w:val="24"/>
          <w:szCs w:val="24"/>
        </w:rPr>
        <w:t>u</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3"/>
          <w:sz w:val="24"/>
          <w:szCs w:val="24"/>
        </w:rPr>
        <w:t xml:space="preserve"> </w:t>
      </w:r>
      <w:r w:rsidRPr="00C5451F">
        <w:rPr>
          <w:rFonts w:ascii="Times New Roman" w:hAnsi="Times New Roman"/>
          <w:spacing w:val="2"/>
          <w:sz w:val="24"/>
          <w:szCs w:val="24"/>
        </w:rPr>
        <w:t>u</w:t>
      </w:r>
      <w:r w:rsidRPr="00C5451F">
        <w:rPr>
          <w:rFonts w:ascii="Times New Roman" w:hAnsi="Times New Roman"/>
          <w:sz w:val="24"/>
          <w:szCs w:val="24"/>
        </w:rPr>
        <w:t>nless</w:t>
      </w:r>
      <w:r w:rsidRPr="00C5451F">
        <w:rPr>
          <w:rFonts w:ascii="Times New Roman" w:hAnsi="Times New Roman"/>
          <w:spacing w:val="20"/>
          <w:sz w:val="24"/>
          <w:szCs w:val="24"/>
        </w:rPr>
        <w:t xml:space="preserve"> </w:t>
      </w:r>
      <w:r w:rsidRPr="00C5451F">
        <w:rPr>
          <w:rFonts w:ascii="Times New Roman" w:hAnsi="Times New Roman"/>
          <w:sz w:val="24"/>
          <w:szCs w:val="24"/>
        </w:rPr>
        <w:t>the</w:t>
      </w:r>
      <w:r w:rsidRPr="00C5451F">
        <w:rPr>
          <w:rFonts w:ascii="Times New Roman" w:hAnsi="Times New Roman"/>
          <w:spacing w:val="1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w:t>
      </w:r>
      <w:r w:rsidRPr="00C5451F">
        <w:rPr>
          <w:rFonts w:ascii="Times New Roman" w:hAnsi="Times New Roman"/>
          <w:spacing w:val="2"/>
          <w:sz w:val="24"/>
          <w:szCs w:val="24"/>
        </w:rPr>
        <w:t>t</w:t>
      </w:r>
      <w:r w:rsidRPr="00C5451F">
        <w:rPr>
          <w:rFonts w:ascii="Times New Roman" w:hAnsi="Times New Roman"/>
          <w:sz w:val="24"/>
          <w:szCs w:val="24"/>
        </w:rPr>
        <w:t>ext</w:t>
      </w:r>
      <w:r w:rsidRPr="00C5451F">
        <w:rPr>
          <w:rFonts w:ascii="Times New Roman" w:hAnsi="Times New Roman"/>
          <w:spacing w:val="25"/>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rwise</w:t>
      </w:r>
      <w:r w:rsidRPr="00C5451F">
        <w:rPr>
          <w:rFonts w:ascii="Times New Roman" w:hAnsi="Times New Roman"/>
          <w:spacing w:val="31"/>
          <w:sz w:val="24"/>
          <w:szCs w:val="24"/>
        </w:rPr>
        <w:t xml:space="preserve"> </w:t>
      </w:r>
      <w:r w:rsidRPr="00C5451F">
        <w:rPr>
          <w:rFonts w:ascii="Times New Roman" w:hAnsi="Times New Roman"/>
          <w:w w:val="103"/>
          <w:sz w:val="24"/>
          <w:szCs w:val="24"/>
        </w:rPr>
        <w:t>require</w:t>
      </w:r>
      <w:r w:rsidRPr="00C5451F">
        <w:rPr>
          <w:rFonts w:ascii="Times New Roman" w:hAnsi="Times New Roman"/>
          <w:spacing w:val="3"/>
          <w:w w:val="103"/>
          <w:sz w:val="24"/>
          <w:szCs w:val="24"/>
        </w:rPr>
        <w:t>s</w:t>
      </w:r>
      <w:r w:rsidRPr="00C5451F">
        <w:rPr>
          <w:rFonts w:ascii="Times New Roman" w:hAnsi="Times New Roman"/>
          <w:spacing w:val="-2"/>
          <w:w w:val="103"/>
          <w:sz w:val="24"/>
          <w:szCs w:val="24"/>
        </w:rPr>
        <w:t>,</w:t>
      </w:r>
      <w:r w:rsidRPr="00C5451F">
        <w:rPr>
          <w:rFonts w:ascii="Times New Roman" w:hAnsi="Times New Roman"/>
          <w:w w:val="103"/>
          <w:sz w:val="24"/>
          <w:szCs w:val="24"/>
        </w:rPr>
        <w:t xml:space="preserve"> -</w:t>
      </w:r>
    </w:p>
    <w:p w14:paraId="0498DCFD"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z w:val="24"/>
          <w:szCs w:val="24"/>
        </w:rPr>
        <w:t xml:space="preserve">” </w:t>
      </w:r>
      <w:r w:rsidRPr="00C5451F">
        <w:rPr>
          <w:rFonts w:ascii="Times New Roman" w:hAnsi="Times New Roman"/>
          <w:spacing w:val="1"/>
          <w:sz w:val="24"/>
          <w:szCs w:val="24"/>
        </w:rPr>
        <w:t>me</w:t>
      </w:r>
      <w:r w:rsidRPr="00C5451F">
        <w:rPr>
          <w:rFonts w:ascii="Times New Roman" w:hAnsi="Times New Roman"/>
          <w:sz w:val="24"/>
          <w:szCs w:val="24"/>
        </w:rPr>
        <w:t>ans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w w:val="107"/>
          <w:sz w:val="24"/>
          <w:szCs w:val="24"/>
        </w:rPr>
        <w:t>P</w:t>
      </w:r>
      <w:r w:rsidRPr="00C5451F">
        <w:rPr>
          <w:rFonts w:ascii="Times New Roman" w:hAnsi="Times New Roman"/>
          <w:w w:val="107"/>
          <w:sz w:val="24"/>
          <w:szCs w:val="24"/>
        </w:rPr>
        <w:t>e</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o</w:t>
      </w:r>
      <w:r w:rsidRPr="00C5451F">
        <w:rPr>
          <w:rFonts w:ascii="Times New Roman" w:hAnsi="Times New Roman"/>
          <w:w w:val="107"/>
          <w:sz w:val="24"/>
          <w:szCs w:val="24"/>
        </w:rPr>
        <w:t>l</w:t>
      </w:r>
      <w:r w:rsidRPr="00C5451F">
        <w:rPr>
          <w:rFonts w:ascii="Times New Roman" w:hAnsi="Times New Roman"/>
          <w:spacing w:val="1"/>
          <w:w w:val="107"/>
          <w:sz w:val="24"/>
          <w:szCs w:val="24"/>
        </w:rPr>
        <w:t>eu</w:t>
      </w:r>
      <w:r w:rsidRPr="00C5451F">
        <w:rPr>
          <w:rFonts w:ascii="Times New Roman" w:hAnsi="Times New Roman"/>
          <w:w w:val="107"/>
          <w:sz w:val="24"/>
          <w:szCs w:val="24"/>
        </w:rPr>
        <w:t>m</w:t>
      </w:r>
      <w:r>
        <w:rPr>
          <w:rFonts w:ascii="Times New Roman" w:hAnsi="Times New Roman"/>
          <w:spacing w:val="48"/>
          <w:w w:val="107"/>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 N</w:t>
      </w:r>
      <w:r w:rsidRPr="00C5451F">
        <w:rPr>
          <w:rFonts w:ascii="Times New Roman" w:hAnsi="Times New Roman"/>
          <w:spacing w:val="1"/>
          <w:sz w:val="24"/>
          <w:szCs w:val="24"/>
        </w:rPr>
        <w:t>at</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Re</w:t>
      </w:r>
      <w:r w:rsidRPr="00C5451F">
        <w:rPr>
          <w:rFonts w:ascii="Times New Roman" w:hAnsi="Times New Roman"/>
          <w:w w:val="107"/>
          <w:sz w:val="24"/>
          <w:szCs w:val="24"/>
        </w:rPr>
        <w:t>g</w:t>
      </w:r>
      <w:r w:rsidRPr="00C5451F">
        <w:rPr>
          <w:rFonts w:ascii="Times New Roman" w:hAnsi="Times New Roman"/>
          <w:spacing w:val="1"/>
          <w:w w:val="107"/>
          <w:sz w:val="24"/>
          <w:szCs w:val="24"/>
        </w:rPr>
        <w:t>u</w:t>
      </w:r>
      <w:r w:rsidRPr="00C5451F">
        <w:rPr>
          <w:rFonts w:ascii="Times New Roman" w:hAnsi="Times New Roman"/>
          <w:w w:val="107"/>
          <w:sz w:val="24"/>
          <w:szCs w:val="24"/>
        </w:rPr>
        <w:t>la</w:t>
      </w:r>
      <w:r w:rsidRPr="00C5451F">
        <w:rPr>
          <w:rFonts w:ascii="Times New Roman" w:hAnsi="Times New Roman"/>
          <w:spacing w:val="1"/>
          <w:w w:val="107"/>
          <w:sz w:val="24"/>
          <w:szCs w:val="24"/>
        </w:rPr>
        <w:t>tor</w:t>
      </w:r>
      <w:r w:rsidRPr="00C5451F">
        <w:rPr>
          <w:rFonts w:ascii="Times New Roman" w:hAnsi="Times New Roman"/>
          <w:w w:val="107"/>
          <w:sz w:val="24"/>
          <w:szCs w:val="24"/>
        </w:rPr>
        <w:t>y</w:t>
      </w:r>
      <w:r w:rsidRPr="00C5451F">
        <w:rPr>
          <w:rFonts w:ascii="Times New Roman" w:hAnsi="Times New Roman"/>
          <w:spacing w:val="46"/>
          <w:w w:val="107"/>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pacing w:val="2"/>
          <w:sz w:val="24"/>
          <w:szCs w:val="24"/>
        </w:rPr>
        <w:t>a</w:t>
      </w:r>
      <w:r w:rsidRPr="00C5451F">
        <w:rPr>
          <w:rFonts w:ascii="Times New Roman" w:hAnsi="Times New Roman"/>
          <w:sz w:val="24"/>
          <w:szCs w:val="24"/>
        </w:rPr>
        <w:t xml:space="preserve">rd </w:t>
      </w:r>
      <w:r w:rsidRPr="00C5451F">
        <w:rPr>
          <w:rFonts w:ascii="Times New Roman" w:hAnsi="Times New Roman"/>
          <w:spacing w:val="1"/>
          <w:w w:val="108"/>
          <w:sz w:val="24"/>
          <w:szCs w:val="24"/>
        </w:rPr>
        <w:t>Ac</w:t>
      </w:r>
      <w:r w:rsidRPr="00C5451F">
        <w:rPr>
          <w:rFonts w:ascii="Times New Roman" w:hAnsi="Times New Roman"/>
          <w:w w:val="108"/>
          <w:sz w:val="24"/>
          <w:szCs w:val="24"/>
        </w:rPr>
        <w:t>t,</w:t>
      </w:r>
      <w:r>
        <w:rPr>
          <w:rFonts w:ascii="Times New Roman" w:hAnsi="Times New Roman"/>
          <w:sz w:val="24"/>
          <w:szCs w:val="24"/>
        </w:rPr>
        <w:t xml:space="preserve"> </w:t>
      </w:r>
      <w:r w:rsidRPr="00C5451F">
        <w:rPr>
          <w:rFonts w:ascii="Times New Roman" w:hAnsi="Times New Roman"/>
          <w:w w:val="108"/>
          <w:sz w:val="24"/>
          <w:szCs w:val="24"/>
        </w:rPr>
        <w:t>2</w:t>
      </w:r>
      <w:r w:rsidRPr="00C5451F">
        <w:rPr>
          <w:rFonts w:ascii="Times New Roman" w:hAnsi="Times New Roman"/>
          <w:spacing w:val="1"/>
          <w:w w:val="108"/>
          <w:sz w:val="24"/>
          <w:szCs w:val="24"/>
        </w:rPr>
        <w:t>0</w:t>
      </w:r>
      <w:r w:rsidRPr="00C5451F">
        <w:rPr>
          <w:rFonts w:ascii="Times New Roman" w:hAnsi="Times New Roman"/>
          <w:w w:val="108"/>
          <w:sz w:val="24"/>
          <w:szCs w:val="24"/>
        </w:rPr>
        <w:t>06;</w:t>
      </w:r>
    </w:p>
    <w:p w14:paraId="77627E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z w:val="24"/>
          <w:szCs w:val="24"/>
        </w:rPr>
        <w:t>“</w:t>
      </w:r>
      <w:proofErr w:type="gramStart"/>
      <w:r w:rsidRPr="00C5451F">
        <w:rPr>
          <w:rFonts w:ascii="Times New Roman" w:hAnsi="Times New Roman"/>
          <w:spacing w:val="1"/>
          <w:sz w:val="24"/>
          <w:szCs w:val="24"/>
        </w:rPr>
        <w:t>activ</w:t>
      </w:r>
      <w:r w:rsidRPr="00C5451F">
        <w:rPr>
          <w:rFonts w:ascii="Times New Roman" w:hAnsi="Times New Roman"/>
          <w:sz w:val="24"/>
          <w:szCs w:val="24"/>
        </w:rPr>
        <w:t>e</w:t>
      </w:r>
      <w:proofErr w:type="gramEnd"/>
      <w:r w:rsidRPr="00C5451F">
        <w:rPr>
          <w:rFonts w:ascii="Times New Roman" w:hAnsi="Times New Roman"/>
          <w:sz w:val="24"/>
          <w:szCs w:val="24"/>
        </w:rPr>
        <w:t xml:space="preserve"> </w:t>
      </w:r>
      <w:r w:rsidRPr="00C5451F">
        <w:rPr>
          <w:rFonts w:ascii="Times New Roman" w:hAnsi="Times New Roman"/>
          <w:spacing w:val="1"/>
          <w:w w:val="107"/>
          <w:sz w:val="24"/>
          <w:szCs w:val="24"/>
        </w:rPr>
        <w:t>regu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ator</w:t>
      </w:r>
      <w:r w:rsidRPr="00C5451F">
        <w:rPr>
          <w:rFonts w:ascii="Times New Roman" w:hAnsi="Times New Roman"/>
          <w:w w:val="107"/>
          <w:sz w:val="24"/>
          <w:szCs w:val="24"/>
        </w:rPr>
        <w:t xml:space="preserve">” </w:t>
      </w:r>
      <w:r w:rsidRPr="00C5451F">
        <w:rPr>
          <w:rFonts w:ascii="Times New Roman" w:hAnsi="Times New Roman"/>
          <w:spacing w:val="1"/>
          <w:sz w:val="24"/>
          <w:szCs w:val="24"/>
        </w:rPr>
        <w:t>mean</w:t>
      </w:r>
      <w:r w:rsidRPr="00C5451F">
        <w:rPr>
          <w:rFonts w:ascii="Times New Roman" w:hAnsi="Times New Roman"/>
          <w:sz w:val="24"/>
          <w:szCs w:val="24"/>
        </w:rPr>
        <w:t xml:space="preserve">s a </w:t>
      </w:r>
      <w:r w:rsidRPr="00C5451F">
        <w:rPr>
          <w:rFonts w:ascii="Times New Roman" w:hAnsi="Times New Roman"/>
          <w:w w:val="107"/>
          <w:sz w:val="24"/>
          <w:szCs w:val="24"/>
        </w:rPr>
        <w:t>re</w:t>
      </w:r>
      <w:r w:rsidRPr="00C5451F">
        <w:rPr>
          <w:rFonts w:ascii="Times New Roman" w:hAnsi="Times New Roman"/>
          <w:spacing w:val="1"/>
          <w:w w:val="107"/>
          <w:sz w:val="24"/>
          <w:szCs w:val="24"/>
        </w:rPr>
        <w:t>gulato</w:t>
      </w:r>
      <w:r w:rsidRPr="00C5451F">
        <w:rPr>
          <w:rFonts w:ascii="Times New Roman" w:hAnsi="Times New Roman"/>
          <w:w w:val="107"/>
          <w:sz w:val="24"/>
          <w:szCs w:val="24"/>
        </w:rPr>
        <w:t xml:space="preserve">r </w:t>
      </w:r>
      <w:r w:rsidRPr="00C5451F">
        <w:rPr>
          <w:rFonts w:ascii="Times New Roman" w:hAnsi="Times New Roman"/>
          <w:spacing w:val="1"/>
          <w:sz w:val="24"/>
          <w:szCs w:val="24"/>
        </w:rPr>
        <w:t>i</w:t>
      </w:r>
      <w:r w:rsidRPr="00C5451F">
        <w:rPr>
          <w:rFonts w:ascii="Times New Roman" w:hAnsi="Times New Roman"/>
          <w:sz w:val="24"/>
          <w:szCs w:val="24"/>
        </w:rPr>
        <w:t>n 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w w:val="107"/>
          <w:sz w:val="24"/>
          <w:szCs w:val="24"/>
        </w:rPr>
        <w:t>la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at</w:t>
      </w:r>
      <w:r w:rsidRPr="00C5451F">
        <w:rPr>
          <w:rFonts w:ascii="Times New Roman" w:hAnsi="Times New Roman"/>
          <w:spacing w:val="1"/>
          <w:w w:val="108"/>
          <w:sz w:val="24"/>
          <w:szCs w:val="24"/>
        </w:rPr>
        <w:t>i</w:t>
      </w:r>
      <w:r w:rsidRPr="00C5451F">
        <w:rPr>
          <w:rFonts w:ascii="Times New Roman" w:hAnsi="Times New Roman"/>
          <w:w w:val="108"/>
          <w:sz w:val="24"/>
          <w:szCs w:val="24"/>
        </w:rPr>
        <w:t>on</w:t>
      </w:r>
      <w:r>
        <w:rPr>
          <w:rFonts w:ascii="Times New Roman" w:hAnsi="Times New Roman"/>
          <w:sz w:val="24"/>
          <w:szCs w:val="24"/>
        </w:rPr>
        <w:t xml:space="preserve"> </w:t>
      </w:r>
      <w:r w:rsidRPr="00C5451F">
        <w:rPr>
          <w:rFonts w:ascii="Times New Roman" w:hAnsi="Times New Roman"/>
          <w:spacing w:val="1"/>
          <w:sz w:val="24"/>
          <w:szCs w:val="24"/>
        </w:rPr>
        <w:t>(PRS</w:t>
      </w:r>
      <w:r w:rsidRPr="00C5451F">
        <w:rPr>
          <w:rFonts w:ascii="Times New Roman" w:hAnsi="Times New Roman"/>
          <w:sz w:val="24"/>
          <w:szCs w:val="24"/>
        </w:rPr>
        <w:t>)</w:t>
      </w:r>
      <w:r w:rsidRPr="00C5451F">
        <w:rPr>
          <w:rFonts w:ascii="Times New Roman" w:hAnsi="Times New Roman"/>
          <w:spacing w:val="44"/>
          <w:sz w:val="24"/>
          <w:szCs w:val="24"/>
        </w:rPr>
        <w:t xml:space="preserve"> </w:t>
      </w:r>
      <w:r w:rsidRPr="00C5451F">
        <w:rPr>
          <w:rFonts w:ascii="Times New Roman" w:hAnsi="Times New Roman"/>
          <w:spacing w:val="1"/>
          <w:sz w:val="24"/>
          <w:szCs w:val="24"/>
        </w:rPr>
        <w:t>tha</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pacing w:val="1"/>
          <w:sz w:val="24"/>
          <w:szCs w:val="24"/>
        </w:rPr>
        <w:t>normall</w:t>
      </w:r>
      <w:r w:rsidRPr="00C5451F">
        <w:rPr>
          <w:rFonts w:ascii="Times New Roman" w:hAnsi="Times New Roman"/>
          <w:sz w:val="24"/>
          <w:szCs w:val="24"/>
        </w:rPr>
        <w:t xml:space="preserve">y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ntr</w:t>
      </w:r>
      <w:r w:rsidRPr="00C5451F">
        <w:rPr>
          <w:rFonts w:ascii="Times New Roman" w:hAnsi="Times New Roman"/>
          <w:spacing w:val="-2"/>
          <w:sz w:val="24"/>
          <w:szCs w:val="24"/>
        </w:rPr>
        <w:t>o</w:t>
      </w:r>
      <w:r w:rsidRPr="00C5451F">
        <w:rPr>
          <w:rFonts w:ascii="Times New Roman" w:hAnsi="Times New Roman"/>
          <w:sz w:val="24"/>
          <w:szCs w:val="24"/>
        </w:rPr>
        <w:t>ls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pacing w:val="1"/>
          <w:sz w:val="24"/>
          <w:szCs w:val="24"/>
        </w:rPr>
        <w:t>tl</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50"/>
          <w:sz w:val="24"/>
          <w:szCs w:val="24"/>
        </w:rPr>
        <w:t xml:space="preserve"> </w:t>
      </w:r>
      <w:r w:rsidRPr="00C5451F">
        <w:rPr>
          <w:rFonts w:ascii="Times New Roman" w:hAnsi="Times New Roman"/>
          <w:spacing w:val="3"/>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r</w:t>
      </w:r>
      <w:r w:rsidRPr="00C5451F">
        <w:rPr>
          <w:rFonts w:ascii="Times New Roman" w:hAnsi="Times New Roman"/>
          <w:w w:val="108"/>
          <w:sz w:val="24"/>
          <w:szCs w:val="24"/>
        </w:rPr>
        <w:t>e;</w:t>
      </w:r>
    </w:p>
    <w:p w14:paraId="18A53F01"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w w:val="107"/>
          <w:sz w:val="24"/>
          <w:szCs w:val="24"/>
        </w:rPr>
        <w:t>“</w:t>
      </w:r>
      <w:proofErr w:type="gramStart"/>
      <w:r w:rsidRPr="00C5451F">
        <w:rPr>
          <w:rFonts w:ascii="Times New Roman" w:hAnsi="Times New Roman"/>
          <w:spacing w:val="1"/>
          <w:w w:val="107"/>
          <w:sz w:val="24"/>
          <w:szCs w:val="24"/>
        </w:rPr>
        <w:t>au</w:t>
      </w:r>
      <w:r w:rsidRPr="00C5451F">
        <w:rPr>
          <w:rFonts w:ascii="Times New Roman" w:hAnsi="Times New Roman"/>
          <w:w w:val="107"/>
          <w:sz w:val="24"/>
          <w:szCs w:val="24"/>
        </w:rPr>
        <w:t>t</w:t>
      </w:r>
      <w:r w:rsidRPr="00C5451F">
        <w:rPr>
          <w:rFonts w:ascii="Times New Roman" w:hAnsi="Times New Roman"/>
          <w:spacing w:val="1"/>
          <w:w w:val="107"/>
          <w:sz w:val="24"/>
          <w:szCs w:val="24"/>
        </w:rPr>
        <w:t>hor</w:t>
      </w:r>
      <w:r w:rsidRPr="00C5451F">
        <w:rPr>
          <w:rFonts w:ascii="Times New Roman" w:hAnsi="Times New Roman"/>
          <w:w w:val="107"/>
          <w:sz w:val="24"/>
          <w:szCs w:val="24"/>
        </w:rPr>
        <w:t>i</w:t>
      </w:r>
      <w:r w:rsidRPr="00C5451F">
        <w:rPr>
          <w:rFonts w:ascii="Times New Roman" w:hAnsi="Times New Roman"/>
          <w:spacing w:val="1"/>
          <w:w w:val="107"/>
          <w:sz w:val="24"/>
          <w:szCs w:val="24"/>
        </w:rPr>
        <w:t>z</w:t>
      </w:r>
      <w:r w:rsidRPr="00C5451F">
        <w:rPr>
          <w:rFonts w:ascii="Times New Roman" w:hAnsi="Times New Roman"/>
          <w:w w:val="107"/>
          <w:sz w:val="24"/>
          <w:szCs w:val="24"/>
        </w:rPr>
        <w:t>ed</w:t>
      </w:r>
      <w:proofErr w:type="gramEnd"/>
      <w:r w:rsidRPr="00C5451F">
        <w:rPr>
          <w:rFonts w:ascii="Times New Roman" w:hAnsi="Times New Roman"/>
          <w:spacing w:val="44"/>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ea</w:t>
      </w:r>
      <w:r w:rsidRPr="00C5451F">
        <w:rPr>
          <w:rFonts w:ascii="Times New Roman" w:hAnsi="Times New Roman"/>
          <w:spacing w:val="1"/>
          <w:sz w:val="24"/>
          <w:szCs w:val="24"/>
        </w:rPr>
        <w:t>n</w:t>
      </w:r>
      <w:r w:rsidRPr="00C5451F">
        <w:rPr>
          <w:rFonts w:ascii="Times New Roman" w:hAnsi="Times New Roman"/>
          <w:sz w:val="24"/>
          <w:szCs w:val="24"/>
        </w:rPr>
        <w:t>s a</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omp</w:t>
      </w:r>
      <w:r w:rsidRPr="00C5451F">
        <w:rPr>
          <w:rFonts w:ascii="Times New Roman" w:hAnsi="Times New Roman"/>
          <w:w w:val="107"/>
          <w:sz w:val="24"/>
          <w:szCs w:val="24"/>
        </w:rPr>
        <w:t>e</w:t>
      </w:r>
      <w:r w:rsidRPr="00C5451F">
        <w:rPr>
          <w:rFonts w:ascii="Times New Roman" w:hAnsi="Times New Roman"/>
          <w:spacing w:val="1"/>
          <w:w w:val="107"/>
          <w:sz w:val="24"/>
          <w:szCs w:val="24"/>
        </w:rPr>
        <w:t>ten</w:t>
      </w:r>
      <w:r w:rsidRPr="00C5451F">
        <w:rPr>
          <w:rFonts w:ascii="Times New Roman" w:hAnsi="Times New Roman"/>
          <w:w w:val="107"/>
          <w:sz w:val="24"/>
          <w:szCs w:val="24"/>
        </w:rPr>
        <w:t>t</w:t>
      </w:r>
      <w:r w:rsidRPr="00C5451F">
        <w:rPr>
          <w:rFonts w:ascii="Times New Roman" w:hAnsi="Times New Roman"/>
          <w:spacing w:val="43"/>
          <w:w w:val="107"/>
          <w:sz w:val="24"/>
          <w:szCs w:val="24"/>
        </w:rPr>
        <w:t xml:space="preserve"> </w:t>
      </w:r>
      <w:r w:rsidRPr="00C5451F">
        <w:rPr>
          <w:rFonts w:ascii="Times New Roman" w:hAnsi="Times New Roman"/>
          <w:spacing w:val="1"/>
          <w:sz w:val="24"/>
          <w:szCs w:val="24"/>
        </w:rPr>
        <w:t>pe</w:t>
      </w:r>
      <w:r w:rsidRPr="00C5451F">
        <w:rPr>
          <w:rFonts w:ascii="Times New Roman" w:hAnsi="Times New Roman"/>
          <w:sz w:val="24"/>
          <w:szCs w:val="24"/>
        </w:rPr>
        <w:t>rs</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wh</w:t>
      </w:r>
      <w:r w:rsidRPr="00C5451F">
        <w:rPr>
          <w:rFonts w:ascii="Times New Roman" w:hAnsi="Times New Roman"/>
          <w:sz w:val="24"/>
          <w:szCs w:val="24"/>
        </w:rPr>
        <w:t xml:space="preserve">o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pacing w:val="1"/>
          <w:w w:val="107"/>
          <w:sz w:val="24"/>
          <w:szCs w:val="24"/>
        </w:rPr>
        <w:t>ass</w:t>
      </w:r>
      <w:r w:rsidRPr="00C5451F">
        <w:rPr>
          <w:rFonts w:ascii="Times New Roman" w:hAnsi="Times New Roman"/>
          <w:w w:val="107"/>
          <w:sz w:val="24"/>
          <w:szCs w:val="24"/>
        </w:rPr>
        <w:t>i</w:t>
      </w:r>
      <w:r w:rsidRPr="00C5451F">
        <w:rPr>
          <w:rFonts w:ascii="Times New Roman" w:hAnsi="Times New Roman"/>
          <w:spacing w:val="1"/>
          <w:w w:val="107"/>
          <w:sz w:val="24"/>
          <w:szCs w:val="24"/>
        </w:rPr>
        <w:t>gne</w:t>
      </w:r>
      <w:r w:rsidRPr="00C5451F">
        <w:rPr>
          <w:rFonts w:ascii="Times New Roman" w:hAnsi="Times New Roman"/>
          <w:w w:val="107"/>
          <w:sz w:val="24"/>
          <w:szCs w:val="24"/>
        </w:rPr>
        <w:t>d</w:t>
      </w:r>
      <w:r w:rsidRPr="00C5451F">
        <w:rPr>
          <w:rFonts w:ascii="Times New Roman" w:hAnsi="Times New Roman"/>
          <w:spacing w:val="41"/>
          <w:w w:val="107"/>
          <w:sz w:val="24"/>
          <w:szCs w:val="24"/>
        </w:rPr>
        <w:t xml:space="preserve"> </w:t>
      </w:r>
      <w:r w:rsidRPr="00C5451F">
        <w:rPr>
          <w:rFonts w:ascii="Times New Roman" w:hAnsi="Times New Roman"/>
          <w:spacing w:val="3"/>
          <w:w w:val="108"/>
          <w:sz w:val="24"/>
          <w:szCs w:val="24"/>
        </w:rPr>
        <w:t>b</w:t>
      </w:r>
      <w:r w:rsidRPr="00C5451F">
        <w:rPr>
          <w:rFonts w:ascii="Times New Roman" w:hAnsi="Times New Roman"/>
          <w:w w:val="108"/>
          <w:sz w:val="24"/>
          <w:szCs w:val="24"/>
        </w:rPr>
        <w:t xml:space="preserve">y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pacing w:val="1"/>
          <w:sz w:val="24"/>
          <w:szCs w:val="24"/>
        </w:rPr>
        <w:t>owne</w:t>
      </w:r>
      <w:r w:rsidRPr="00C5451F">
        <w:rPr>
          <w:rFonts w:ascii="Times New Roman" w:hAnsi="Times New Roman"/>
          <w:sz w:val="24"/>
          <w:szCs w:val="24"/>
        </w:rPr>
        <w:t>r or</w:t>
      </w:r>
      <w:r w:rsidRPr="00C5451F">
        <w:rPr>
          <w:rFonts w:ascii="Times New Roman" w:hAnsi="Times New Roman"/>
          <w:spacing w:val="31"/>
          <w:sz w:val="24"/>
          <w:szCs w:val="24"/>
        </w:rPr>
        <w:t xml:space="preserve"> </w:t>
      </w:r>
      <w:r w:rsidRPr="00C5451F">
        <w:rPr>
          <w:rFonts w:ascii="Times New Roman" w:hAnsi="Times New Roman"/>
          <w:w w:val="107"/>
          <w:sz w:val="24"/>
          <w:szCs w:val="24"/>
        </w:rPr>
        <w:t>o</w:t>
      </w:r>
      <w:r w:rsidRPr="00C5451F">
        <w:rPr>
          <w:rFonts w:ascii="Times New Roman" w:hAnsi="Times New Roman"/>
          <w:spacing w:val="1"/>
          <w:w w:val="107"/>
          <w:sz w:val="24"/>
          <w:szCs w:val="24"/>
        </w:rPr>
        <w:t>p</w:t>
      </w:r>
      <w:r w:rsidRPr="00C5451F">
        <w:rPr>
          <w:rFonts w:ascii="Times New Roman" w:hAnsi="Times New Roman"/>
          <w:w w:val="107"/>
          <w:sz w:val="24"/>
          <w:szCs w:val="24"/>
        </w:rPr>
        <w:t>era</w:t>
      </w:r>
      <w:r w:rsidRPr="00C5451F">
        <w:rPr>
          <w:rFonts w:ascii="Times New Roman" w:hAnsi="Times New Roman"/>
          <w:spacing w:val="1"/>
          <w:w w:val="107"/>
          <w:sz w:val="24"/>
          <w:szCs w:val="24"/>
        </w:rPr>
        <w:t>to</w:t>
      </w:r>
      <w:r w:rsidRPr="00C5451F">
        <w:rPr>
          <w:rFonts w:ascii="Times New Roman" w:hAnsi="Times New Roman"/>
          <w:w w:val="107"/>
          <w:sz w:val="24"/>
          <w:szCs w:val="24"/>
        </w:rPr>
        <w:t>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 xml:space="preserve">ry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pec</w:t>
      </w:r>
      <w:r w:rsidRPr="00C5451F">
        <w:rPr>
          <w:rFonts w:ascii="Times New Roman" w:hAnsi="Times New Roman"/>
          <w:spacing w:val="-1"/>
          <w:sz w:val="24"/>
          <w:szCs w:val="24"/>
        </w:rPr>
        <w:t>i</w:t>
      </w:r>
      <w:r w:rsidRPr="00C5451F">
        <w:rPr>
          <w:rFonts w:ascii="Times New Roman" w:hAnsi="Times New Roman"/>
          <w:spacing w:val="2"/>
          <w:sz w:val="24"/>
          <w:szCs w:val="24"/>
        </w:rPr>
        <w:t>f</w:t>
      </w:r>
      <w:r w:rsidRPr="00C5451F">
        <w:rPr>
          <w:rFonts w:ascii="Times New Roman" w:hAnsi="Times New Roman"/>
          <w:sz w:val="24"/>
          <w:szCs w:val="24"/>
        </w:rPr>
        <w:t xml:space="preserve">ic </w:t>
      </w:r>
      <w:r w:rsidRPr="00C5451F">
        <w:rPr>
          <w:rFonts w:ascii="Times New Roman" w:hAnsi="Times New Roman"/>
          <w:spacing w:val="1"/>
          <w:sz w:val="24"/>
          <w:szCs w:val="24"/>
        </w:rPr>
        <w:t>j</w:t>
      </w:r>
      <w:r w:rsidRPr="00C5451F">
        <w:rPr>
          <w:rFonts w:ascii="Times New Roman" w:hAnsi="Times New Roman"/>
          <w:sz w:val="24"/>
          <w:szCs w:val="24"/>
        </w:rPr>
        <w:t>ob</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pacing w:val="3"/>
          <w:sz w:val="24"/>
          <w:szCs w:val="24"/>
        </w:rPr>
        <w:t>h</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m</w:t>
      </w:r>
      <w:r w:rsidRPr="00C5451F">
        <w:rPr>
          <w:rFonts w:ascii="Times New Roman" w:hAnsi="Times New Roman"/>
          <w:spacing w:val="3"/>
          <w:w w:val="108"/>
          <w:sz w:val="24"/>
          <w:szCs w:val="24"/>
        </w:rPr>
        <w:t>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 xml:space="preserve">tency </w:t>
      </w:r>
      <w:r w:rsidRPr="00C5451F">
        <w:rPr>
          <w:rFonts w:ascii="Times New Roman" w:hAnsi="Times New Roman"/>
          <w:spacing w:val="1"/>
          <w:sz w:val="24"/>
          <w:szCs w:val="24"/>
        </w:rPr>
        <w:t>l</w:t>
      </w:r>
      <w:r w:rsidRPr="00C5451F">
        <w:rPr>
          <w:rFonts w:ascii="Times New Roman" w:hAnsi="Times New Roman"/>
          <w:sz w:val="24"/>
          <w:szCs w:val="24"/>
        </w:rPr>
        <w:t>ev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ai</w:t>
      </w:r>
      <w:r w:rsidRPr="00C5451F">
        <w:rPr>
          <w:rFonts w:ascii="Times New Roman" w:hAnsi="Times New Roman"/>
          <w:sz w:val="24"/>
          <w:szCs w:val="24"/>
        </w:rPr>
        <w:t>d</w:t>
      </w:r>
      <w:r w:rsidRPr="00C5451F">
        <w:rPr>
          <w:rFonts w:ascii="Times New Roman" w:hAnsi="Times New Roman"/>
          <w:spacing w:val="3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o</w:t>
      </w:r>
      <w:r w:rsidRPr="00C5451F">
        <w:rPr>
          <w:rFonts w:ascii="Times New Roman" w:hAnsi="Times New Roman"/>
          <w:sz w:val="24"/>
          <w:szCs w:val="24"/>
        </w:rPr>
        <w:t>wn</w:t>
      </w:r>
      <w:r w:rsidRPr="00C5451F">
        <w:rPr>
          <w:rFonts w:ascii="Times New Roman" w:hAnsi="Times New Roman"/>
          <w:spacing w:val="4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oar</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unde</w:t>
      </w:r>
      <w:r w:rsidRPr="00C5451F">
        <w:rPr>
          <w:rFonts w:ascii="Times New Roman" w:hAnsi="Times New Roman"/>
          <w:sz w:val="24"/>
          <w:szCs w:val="24"/>
        </w:rPr>
        <w:t>r</w:t>
      </w:r>
      <w:r w:rsidRPr="00C5451F">
        <w:rPr>
          <w:rFonts w:ascii="Times New Roman" w:hAnsi="Times New Roman"/>
          <w:spacing w:val="51"/>
          <w:sz w:val="24"/>
          <w:szCs w:val="24"/>
        </w:rPr>
        <w:t xml:space="preserve"> </w:t>
      </w:r>
      <w:r w:rsidRPr="00C5451F">
        <w:rPr>
          <w:rFonts w:ascii="Times New Roman" w:hAnsi="Times New Roman"/>
          <w:spacing w:val="1"/>
          <w:w w:val="108"/>
          <w:sz w:val="24"/>
          <w:szCs w:val="24"/>
        </w:rPr>
        <w:t>re</w:t>
      </w:r>
      <w:r w:rsidRPr="00C5451F">
        <w:rPr>
          <w:rFonts w:ascii="Times New Roman" w:hAnsi="Times New Roman"/>
          <w:spacing w:val="2"/>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lations;</w:t>
      </w:r>
    </w:p>
    <w:p w14:paraId="166EC622"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y </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7"/>
          <w:sz w:val="24"/>
          <w:szCs w:val="24"/>
        </w:rPr>
        <w:t xml:space="preserve"> </w:t>
      </w:r>
      <w:r w:rsidRPr="00C5451F">
        <w:rPr>
          <w:rFonts w:ascii="Times New Roman" w:hAnsi="Times New Roman"/>
          <w:spacing w:val="1"/>
          <w:sz w:val="24"/>
          <w:szCs w:val="24"/>
        </w:rPr>
        <w:t>na</w:t>
      </w:r>
      <w:r w:rsidRPr="00C5451F">
        <w:rPr>
          <w:rFonts w:ascii="Times New Roman" w:hAnsi="Times New Roman"/>
          <w:spacing w:val="2"/>
          <w:sz w:val="24"/>
          <w:szCs w:val="24"/>
        </w:rPr>
        <w:t>t</w:t>
      </w:r>
      <w:r w:rsidRPr="00C5451F">
        <w:rPr>
          <w:rFonts w:ascii="Times New Roman" w:hAnsi="Times New Roman"/>
          <w:spacing w:val="-1"/>
          <w:sz w:val="24"/>
          <w:szCs w:val="24"/>
        </w:rPr>
        <w:t>u</w:t>
      </w:r>
      <w:r w:rsidRPr="00C5451F">
        <w:rPr>
          <w:rFonts w:ascii="Times New Roman" w:hAnsi="Times New Roman"/>
          <w:sz w:val="24"/>
          <w:szCs w:val="24"/>
        </w:rPr>
        <w:t xml:space="preserve">ral </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ist</w:t>
      </w:r>
      <w:r w:rsidRPr="00C5451F">
        <w:rPr>
          <w:rFonts w:ascii="Times New Roman" w:hAnsi="Times New Roman"/>
          <w:w w:val="107"/>
          <w:sz w:val="24"/>
          <w:szCs w:val="24"/>
        </w:rPr>
        <w:t>ri</w:t>
      </w:r>
      <w:r w:rsidRPr="00C5451F">
        <w:rPr>
          <w:rFonts w:ascii="Times New Roman" w:hAnsi="Times New Roman"/>
          <w:spacing w:val="1"/>
          <w:w w:val="107"/>
          <w:sz w:val="24"/>
          <w:szCs w:val="24"/>
        </w:rPr>
        <w:t>b</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tio</w:t>
      </w:r>
      <w:r w:rsidRPr="00C5451F">
        <w:rPr>
          <w:rFonts w:ascii="Times New Roman" w:hAnsi="Times New Roman"/>
          <w:w w:val="107"/>
          <w:sz w:val="24"/>
          <w:szCs w:val="24"/>
        </w:rPr>
        <w:t>n</w:t>
      </w:r>
      <w:r w:rsidRPr="00C5451F">
        <w:rPr>
          <w:rFonts w:ascii="Times New Roman" w:hAnsi="Times New Roman"/>
          <w:spacing w:val="32"/>
          <w:w w:val="107"/>
          <w:sz w:val="24"/>
          <w:szCs w:val="24"/>
        </w:rPr>
        <w:t xml:space="preserve"> </w:t>
      </w:r>
      <w:r w:rsidRPr="00C5451F">
        <w:rPr>
          <w:rFonts w:ascii="Times New Roman" w:hAnsi="Times New Roman"/>
          <w:spacing w:val="1"/>
          <w:w w:val="107"/>
          <w:sz w:val="24"/>
          <w:szCs w:val="24"/>
        </w:rPr>
        <w:t>n</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2"/>
          <w:w w:val="107"/>
          <w:sz w:val="24"/>
          <w:szCs w:val="24"/>
        </w:rPr>
        <w:t>(</w:t>
      </w:r>
      <w:r w:rsidRPr="00C5451F">
        <w:rPr>
          <w:rFonts w:ascii="Times New Roman" w:hAnsi="Times New Roman"/>
          <w:spacing w:val="1"/>
          <w:w w:val="107"/>
          <w:sz w:val="24"/>
          <w:szCs w:val="24"/>
        </w:rPr>
        <w:t>her</w:t>
      </w:r>
      <w:r w:rsidRPr="00C5451F">
        <w:rPr>
          <w:rFonts w:ascii="Times New Roman" w:hAnsi="Times New Roman"/>
          <w:w w:val="107"/>
          <w:sz w:val="24"/>
          <w:szCs w:val="24"/>
        </w:rPr>
        <w:t>e</w:t>
      </w:r>
      <w:r w:rsidRPr="00C5451F">
        <w:rPr>
          <w:rFonts w:ascii="Times New Roman" w:hAnsi="Times New Roman"/>
          <w:spacing w:val="1"/>
          <w:w w:val="107"/>
          <w:sz w:val="24"/>
          <w:szCs w:val="24"/>
        </w:rPr>
        <w:t>in</w:t>
      </w:r>
      <w:r w:rsidRPr="00C5451F">
        <w:rPr>
          <w:rFonts w:ascii="Times New Roman" w:hAnsi="Times New Roman"/>
          <w:w w:val="107"/>
          <w:sz w:val="24"/>
          <w:szCs w:val="24"/>
        </w:rPr>
        <w:t>a</w:t>
      </w:r>
      <w:r w:rsidRPr="00C5451F">
        <w:rPr>
          <w:rFonts w:ascii="Times New Roman" w:hAnsi="Times New Roman"/>
          <w:spacing w:val="1"/>
          <w:w w:val="107"/>
          <w:sz w:val="24"/>
          <w:szCs w:val="24"/>
        </w:rPr>
        <w:t>ft</w:t>
      </w:r>
      <w:r w:rsidRPr="00C5451F">
        <w:rPr>
          <w:rFonts w:ascii="Times New Roman" w:hAnsi="Times New Roman"/>
          <w:w w:val="107"/>
          <w:sz w:val="24"/>
          <w:szCs w:val="24"/>
        </w:rPr>
        <w:t>er</w:t>
      </w:r>
      <w:r w:rsidRPr="00C5451F">
        <w:rPr>
          <w:rFonts w:ascii="Times New Roman" w:hAnsi="Times New Roman"/>
          <w:spacing w:val="32"/>
          <w:w w:val="10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efer</w:t>
      </w:r>
      <w:r w:rsidRPr="00C5451F">
        <w:rPr>
          <w:rFonts w:ascii="Times New Roman" w:hAnsi="Times New Roman"/>
          <w:sz w:val="24"/>
          <w:szCs w:val="24"/>
        </w:rPr>
        <w:t xml:space="preserve">red </w:t>
      </w:r>
      <w:r w:rsidRPr="00C5451F">
        <w:rPr>
          <w:rFonts w:ascii="Times New Roman" w:hAnsi="Times New Roman"/>
          <w:spacing w:val="31"/>
          <w:sz w:val="24"/>
          <w:szCs w:val="24"/>
        </w:rPr>
        <w:t xml:space="preserve"> </w:t>
      </w:r>
      <w:r w:rsidRPr="00C5451F">
        <w:rPr>
          <w:rFonts w:ascii="Times New Roman" w:hAnsi="Times New Roman"/>
          <w:spacing w:val="1"/>
          <w:w w:val="108"/>
          <w:sz w:val="24"/>
          <w:szCs w:val="24"/>
        </w:rPr>
        <w:t xml:space="preserve">to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4"/>
          <w:sz w:val="24"/>
          <w:szCs w:val="24"/>
        </w:rPr>
        <w:t xml:space="preserve"> </w:t>
      </w:r>
      <w:r w:rsidRPr="00C5451F">
        <w:rPr>
          <w:rFonts w:ascii="Times New Roman" w:hAnsi="Times New Roman"/>
          <w:spacing w:val="1"/>
          <w:sz w:val="24"/>
          <w:szCs w:val="24"/>
        </w:rPr>
        <w:t>CG</w:t>
      </w:r>
      <w:r w:rsidRPr="00C5451F">
        <w:rPr>
          <w:rFonts w:ascii="Times New Roman" w:hAnsi="Times New Roman"/>
          <w:sz w:val="24"/>
          <w:szCs w:val="24"/>
        </w:rPr>
        <w:t xml:space="preserve">D </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47"/>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 xml:space="preserve">s </w:t>
      </w:r>
      <w:r w:rsidRPr="00C5451F">
        <w:rPr>
          <w:rFonts w:ascii="Times New Roman" w:hAnsi="Times New Roman"/>
          <w:spacing w:val="4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 </w:t>
      </w:r>
      <w:r w:rsidRPr="00C5451F">
        <w:rPr>
          <w:rFonts w:ascii="Times New Roman" w:hAnsi="Times New Roman"/>
          <w:spacing w:val="9"/>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rconn</w:t>
      </w:r>
      <w:r w:rsidRPr="00C5451F">
        <w:rPr>
          <w:rFonts w:ascii="Times New Roman" w:hAnsi="Times New Roman"/>
          <w:spacing w:val="3"/>
          <w:w w:val="107"/>
          <w:sz w:val="24"/>
          <w:szCs w:val="24"/>
        </w:rPr>
        <w:t>e</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z w:val="24"/>
          <w:szCs w:val="24"/>
        </w:rPr>
        <w:t xml:space="preserve">rk </w:t>
      </w:r>
      <w:r w:rsidRPr="00C5451F">
        <w:rPr>
          <w:rFonts w:ascii="Times New Roman" w:hAnsi="Times New Roman"/>
          <w:spacing w:val="51"/>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4"/>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16"/>
          <w:sz w:val="24"/>
          <w:szCs w:val="24"/>
        </w:rPr>
        <w:t xml:space="preserve"> </w:t>
      </w:r>
      <w:r w:rsidRPr="00C5451F">
        <w:rPr>
          <w:rFonts w:ascii="Times New Roman" w:hAnsi="Times New Roman"/>
          <w:spacing w:val="1"/>
          <w:w w:val="107"/>
          <w:sz w:val="24"/>
          <w:szCs w:val="24"/>
        </w:rPr>
        <w:t>p</w:t>
      </w:r>
      <w:r w:rsidRPr="00C5451F">
        <w:rPr>
          <w:rFonts w:ascii="Times New Roman" w:hAnsi="Times New Roman"/>
          <w:w w:val="107"/>
          <w:sz w:val="24"/>
          <w:szCs w:val="24"/>
        </w:rPr>
        <w:t>i</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in</w:t>
      </w:r>
      <w:r w:rsidRPr="00C5451F">
        <w:rPr>
          <w:rFonts w:ascii="Times New Roman" w:hAnsi="Times New Roman"/>
          <w:w w:val="107"/>
          <w:sz w:val="24"/>
          <w:szCs w:val="24"/>
        </w:rPr>
        <w:t>es</w:t>
      </w:r>
      <w:r w:rsidRPr="00C5451F">
        <w:rPr>
          <w:rFonts w:ascii="Times New Roman" w:hAnsi="Times New Roman"/>
          <w:spacing w:val="49"/>
          <w:w w:val="10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5"/>
          <w:sz w:val="24"/>
          <w:szCs w:val="24"/>
        </w:rPr>
        <w:t xml:space="preserve"> </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soci</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ed </w:t>
      </w:r>
      <w:r w:rsidRPr="00C5451F">
        <w:rPr>
          <w:rFonts w:ascii="Times New Roman" w:hAnsi="Times New Roman"/>
          <w:spacing w:val="4"/>
          <w:w w:val="107"/>
          <w:sz w:val="24"/>
          <w:szCs w:val="24"/>
        </w:rPr>
        <w:t xml:space="preserve"> </w:t>
      </w:r>
      <w:proofErr w:type="spellStart"/>
      <w:r w:rsidRPr="00C5451F">
        <w:rPr>
          <w:rFonts w:ascii="Times New Roman" w:hAnsi="Times New Roman"/>
          <w:spacing w:val="1"/>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ipm</w:t>
      </w:r>
      <w:r w:rsidRPr="00C5451F">
        <w:rPr>
          <w:rFonts w:ascii="Times New Roman" w:hAnsi="Times New Roman"/>
          <w:w w:val="107"/>
          <w:sz w:val="24"/>
          <w:szCs w:val="24"/>
        </w:rPr>
        <w:t>en</w:t>
      </w:r>
      <w:r w:rsidRPr="00C5451F">
        <w:rPr>
          <w:rFonts w:ascii="Times New Roman" w:hAnsi="Times New Roman"/>
          <w:spacing w:val="1"/>
          <w:w w:val="107"/>
          <w:sz w:val="24"/>
          <w:szCs w:val="24"/>
        </w:rPr>
        <w:t>t</w:t>
      </w:r>
      <w:r w:rsidRPr="00C5451F">
        <w:rPr>
          <w:rFonts w:ascii="Times New Roman" w:hAnsi="Times New Roman"/>
          <w:w w:val="107"/>
          <w:sz w:val="24"/>
          <w:szCs w:val="24"/>
        </w:rPr>
        <w:t>s</w:t>
      </w:r>
      <w:proofErr w:type="spellEnd"/>
      <w:r w:rsidRPr="00C5451F">
        <w:rPr>
          <w:rFonts w:ascii="Times New Roman" w:hAnsi="Times New Roman"/>
          <w:w w:val="107"/>
          <w:sz w:val="24"/>
          <w:szCs w:val="24"/>
        </w:rPr>
        <w:t xml:space="preserve"> </w:t>
      </w:r>
      <w:r w:rsidRPr="00C5451F">
        <w:rPr>
          <w:rFonts w:ascii="Times New Roman" w:hAnsi="Times New Roman"/>
          <w:spacing w:val="6"/>
          <w:w w:val="107"/>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8"/>
          <w:sz w:val="24"/>
          <w:szCs w:val="24"/>
        </w:rPr>
        <w:t xml:space="preserve"> </w:t>
      </w:r>
      <w:r w:rsidRPr="00C5451F">
        <w:rPr>
          <w:rFonts w:ascii="Times New Roman" w:hAnsi="Times New Roman"/>
          <w:spacing w:val="1"/>
          <w:sz w:val="24"/>
          <w:szCs w:val="24"/>
        </w:rPr>
        <w:t>fo</w:t>
      </w:r>
      <w:r w:rsidRPr="00C5451F">
        <w:rPr>
          <w:rFonts w:ascii="Times New Roman" w:hAnsi="Times New Roman"/>
          <w:sz w:val="24"/>
          <w:szCs w:val="24"/>
        </w:rPr>
        <w:t xml:space="preserve">r </w:t>
      </w:r>
      <w:r w:rsidRPr="00C5451F">
        <w:rPr>
          <w:rFonts w:ascii="Times New Roman" w:hAnsi="Times New Roman"/>
          <w:spacing w:val="21"/>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anspo</w:t>
      </w:r>
      <w:r w:rsidRPr="00C5451F">
        <w:rPr>
          <w:rFonts w:ascii="Times New Roman" w:hAnsi="Times New Roman"/>
          <w:w w:val="107"/>
          <w:sz w:val="24"/>
          <w:szCs w:val="24"/>
        </w:rPr>
        <w:t>r</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spacing w:val="5"/>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9"/>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38"/>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2"/>
          <w:sz w:val="24"/>
          <w:szCs w:val="24"/>
        </w:rPr>
        <w:t xml:space="preserve"> </w:t>
      </w:r>
      <w:r w:rsidRPr="00C5451F">
        <w:rPr>
          <w:rFonts w:ascii="Times New Roman" w:hAnsi="Times New Roman"/>
          <w:spacing w:val="1"/>
          <w:w w:val="108"/>
          <w:sz w:val="24"/>
          <w:szCs w:val="24"/>
        </w:rPr>
        <w:t>bu</w:t>
      </w:r>
      <w:r w:rsidRPr="00C5451F">
        <w:rPr>
          <w:rFonts w:ascii="Times New Roman" w:hAnsi="Times New Roman"/>
          <w:w w:val="108"/>
          <w:sz w:val="24"/>
          <w:szCs w:val="24"/>
        </w:rPr>
        <w:t xml:space="preserve">lk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pacing w:val="3"/>
          <w:sz w:val="24"/>
          <w:szCs w:val="24"/>
        </w:rPr>
        <w:t>p</w:t>
      </w:r>
      <w:r w:rsidRPr="00C5451F">
        <w:rPr>
          <w:rFonts w:ascii="Times New Roman" w:hAnsi="Times New Roman"/>
          <w:sz w:val="24"/>
          <w:szCs w:val="24"/>
        </w:rPr>
        <w:t xml:space="preserve">ly </w:t>
      </w:r>
      <w:r w:rsidRPr="00C5451F">
        <w:rPr>
          <w:rFonts w:ascii="Times New Roman" w:hAnsi="Times New Roman"/>
          <w:spacing w:val="39"/>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 xml:space="preserve">h </w:t>
      </w:r>
      <w:r w:rsidRPr="00C5451F">
        <w:rPr>
          <w:rFonts w:ascii="Times New Roman" w:hAnsi="Times New Roman"/>
          <w:spacing w:val="2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ssur</w:t>
      </w:r>
      <w:r w:rsidRPr="00C5451F">
        <w:rPr>
          <w:rFonts w:ascii="Times New Roman" w:hAnsi="Times New Roman"/>
          <w:sz w:val="24"/>
          <w:szCs w:val="24"/>
        </w:rPr>
        <w:t xml:space="preserve">e </w:t>
      </w:r>
      <w:r w:rsidRPr="00C5451F">
        <w:rPr>
          <w:rFonts w:ascii="Times New Roman" w:hAnsi="Times New Roman"/>
          <w:spacing w:val="53"/>
          <w:sz w:val="24"/>
          <w:szCs w:val="24"/>
        </w:rPr>
        <w:t xml:space="preserve"> </w:t>
      </w:r>
      <w:r w:rsidRPr="00C5451F">
        <w:rPr>
          <w:rFonts w:ascii="Times New Roman" w:hAnsi="Times New Roman"/>
          <w:spacing w:val="1"/>
          <w:w w:val="107"/>
          <w:sz w:val="24"/>
          <w:szCs w:val="24"/>
        </w:rPr>
        <w:t>t</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ansmis</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ma</w:t>
      </w:r>
      <w:r w:rsidRPr="00C5451F">
        <w:rPr>
          <w:rFonts w:ascii="Times New Roman" w:hAnsi="Times New Roman"/>
          <w:sz w:val="24"/>
          <w:szCs w:val="24"/>
        </w:rPr>
        <w:t xml:space="preserve">in </w:t>
      </w:r>
      <w:r w:rsidRPr="00C5451F">
        <w:rPr>
          <w:rFonts w:ascii="Times New Roman" w:hAnsi="Times New Roman"/>
          <w:spacing w:val="2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14"/>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ed</w:t>
      </w:r>
      <w:r w:rsidRPr="00C5451F">
        <w:rPr>
          <w:rFonts w:ascii="Times New Roman" w:hAnsi="Times New Roman"/>
          <w:spacing w:val="1"/>
          <w:sz w:val="24"/>
          <w:szCs w:val="24"/>
        </w:rPr>
        <w:t>iu</w:t>
      </w:r>
      <w:r w:rsidRPr="00C5451F">
        <w:rPr>
          <w:rFonts w:ascii="Times New Roman" w:hAnsi="Times New Roman"/>
          <w:sz w:val="24"/>
          <w:szCs w:val="24"/>
        </w:rPr>
        <w:t xml:space="preserve">m </w:t>
      </w:r>
      <w:r w:rsidRPr="00C5451F">
        <w:rPr>
          <w:rFonts w:ascii="Times New Roman" w:hAnsi="Times New Roman"/>
          <w:spacing w:val="5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ri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 xml:space="preserve">tion </w:t>
      </w:r>
      <w:r w:rsidRPr="00C5451F">
        <w:rPr>
          <w:rFonts w:ascii="Times New Roman" w:hAnsi="Times New Roman"/>
          <w:spacing w:val="1"/>
          <w:sz w:val="24"/>
          <w:szCs w:val="24"/>
        </w:rPr>
        <w:t>g</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 xml:space="preserve">d  </w:t>
      </w:r>
      <w:r w:rsidRPr="00C5451F">
        <w:rPr>
          <w:rFonts w:ascii="Times New Roman" w:hAnsi="Times New Roman"/>
          <w:spacing w:val="34"/>
          <w:sz w:val="24"/>
          <w:szCs w:val="24"/>
        </w:rPr>
        <w:t xml:space="preserve"> </w:t>
      </w:r>
      <w:r w:rsidRPr="00C5451F">
        <w:rPr>
          <w:rFonts w:ascii="Times New Roman" w:hAnsi="Times New Roman"/>
          <w:spacing w:val="1"/>
          <w:w w:val="107"/>
          <w:sz w:val="24"/>
          <w:szCs w:val="24"/>
        </w:rPr>
        <w:t>subs</w:t>
      </w:r>
      <w:r w:rsidRPr="00C5451F">
        <w:rPr>
          <w:rFonts w:ascii="Times New Roman" w:hAnsi="Times New Roman"/>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w:t>
      </w:r>
      <w:r w:rsidRPr="00C5451F">
        <w:rPr>
          <w:rFonts w:ascii="Times New Roman" w:hAnsi="Times New Roman"/>
          <w:spacing w:val="1"/>
          <w:w w:val="107"/>
          <w:sz w:val="24"/>
          <w:szCs w:val="24"/>
        </w:rPr>
        <w:t>l</w:t>
      </w:r>
      <w:r w:rsidRPr="00C5451F">
        <w:rPr>
          <w:rFonts w:ascii="Times New Roman" w:hAnsi="Times New Roman"/>
          <w:w w:val="107"/>
          <w:sz w:val="24"/>
          <w:szCs w:val="24"/>
        </w:rPr>
        <w:t xml:space="preserve">y  </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9"/>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1"/>
          <w:sz w:val="24"/>
          <w:szCs w:val="24"/>
        </w:rPr>
        <w:t xml:space="preserve"> 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es  </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ppl</w:t>
      </w:r>
      <w:r w:rsidRPr="00C5451F">
        <w:rPr>
          <w:rFonts w:ascii="Times New Roman" w:hAnsi="Times New Roman"/>
          <w:spacing w:val="-1"/>
          <w:w w:val="107"/>
          <w:sz w:val="24"/>
          <w:szCs w:val="24"/>
        </w:rPr>
        <w:t>y</w:t>
      </w:r>
      <w:r w:rsidRPr="00C5451F">
        <w:rPr>
          <w:rFonts w:ascii="Times New Roman" w:hAnsi="Times New Roman"/>
          <w:spacing w:val="1"/>
          <w:w w:val="107"/>
          <w:sz w:val="24"/>
          <w:szCs w:val="24"/>
        </w:rPr>
        <w:t>in</w:t>
      </w:r>
      <w:r w:rsidRPr="00C5451F">
        <w:rPr>
          <w:rFonts w:ascii="Times New Roman" w:hAnsi="Times New Roman"/>
          <w:w w:val="107"/>
          <w:sz w:val="24"/>
          <w:szCs w:val="24"/>
        </w:rPr>
        <w:t xml:space="preserve">g   </w:t>
      </w:r>
      <w:r w:rsidRPr="00C5451F">
        <w:rPr>
          <w:rFonts w:ascii="Times New Roman" w:hAnsi="Times New Roman"/>
          <w:spacing w:val="1"/>
          <w:sz w:val="24"/>
          <w:szCs w:val="24"/>
        </w:rPr>
        <w:t>natu</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 xml:space="preserve"> g</w:t>
      </w:r>
      <w:r w:rsidRPr="00C5451F">
        <w:rPr>
          <w:rFonts w:ascii="Times New Roman" w:hAnsi="Times New Roman"/>
          <w:sz w:val="24"/>
          <w:szCs w:val="24"/>
        </w:rPr>
        <w:t xml:space="preserve">as  </w:t>
      </w:r>
      <w:r w:rsidRPr="00C5451F">
        <w:rPr>
          <w:rFonts w:ascii="Times New Roman" w:hAnsi="Times New Roman"/>
          <w:spacing w:val="31"/>
          <w:sz w:val="24"/>
          <w:szCs w:val="24"/>
        </w:rPr>
        <w:t xml:space="preserve"> </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o </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o</w:t>
      </w:r>
      <w:r w:rsidRPr="00C5451F">
        <w:rPr>
          <w:rFonts w:ascii="Times New Roman" w:hAnsi="Times New Roman"/>
          <w:spacing w:val="1"/>
          <w:w w:val="107"/>
          <w:sz w:val="24"/>
          <w:szCs w:val="24"/>
        </w:rPr>
        <w:t>mesti</w:t>
      </w:r>
      <w:r w:rsidRPr="00C5451F">
        <w:rPr>
          <w:rFonts w:ascii="Times New Roman" w:hAnsi="Times New Roman"/>
          <w:spacing w:val="-2"/>
          <w:w w:val="107"/>
          <w:sz w:val="24"/>
          <w:szCs w:val="24"/>
        </w:rPr>
        <w:t>c</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nd</w:t>
      </w:r>
      <w:r w:rsidRPr="00C5451F">
        <w:rPr>
          <w:rFonts w:ascii="Times New Roman" w:hAnsi="Times New Roman"/>
          <w:spacing w:val="-1"/>
          <w:w w:val="107"/>
          <w:sz w:val="24"/>
          <w:szCs w:val="24"/>
        </w:rPr>
        <w:t>us</w:t>
      </w:r>
      <w:r w:rsidRPr="00C5451F">
        <w:rPr>
          <w:rFonts w:ascii="Times New Roman" w:hAnsi="Times New Roman"/>
          <w:spacing w:val="1"/>
          <w:w w:val="107"/>
          <w:sz w:val="24"/>
          <w:szCs w:val="24"/>
        </w:rPr>
        <w:t>tr</w:t>
      </w:r>
      <w:r w:rsidRPr="00C5451F">
        <w:rPr>
          <w:rFonts w:ascii="Times New Roman" w:hAnsi="Times New Roman"/>
          <w:w w:val="107"/>
          <w:sz w:val="24"/>
          <w:szCs w:val="24"/>
        </w:rPr>
        <w:t>i</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w w:val="107"/>
          <w:sz w:val="24"/>
          <w:szCs w:val="24"/>
        </w:rPr>
        <w:t>comm</w:t>
      </w:r>
      <w:r w:rsidRPr="00C5451F">
        <w:rPr>
          <w:rFonts w:ascii="Times New Roman" w:hAnsi="Times New Roman"/>
          <w:w w:val="107"/>
          <w:sz w:val="24"/>
          <w:szCs w:val="24"/>
        </w:rPr>
        <w:t>e</w:t>
      </w:r>
      <w:r w:rsidRPr="00C5451F">
        <w:rPr>
          <w:rFonts w:ascii="Times New Roman" w:hAnsi="Times New Roman"/>
          <w:spacing w:val="1"/>
          <w:w w:val="107"/>
          <w:sz w:val="24"/>
          <w:szCs w:val="24"/>
        </w:rPr>
        <w:t>rc</w:t>
      </w:r>
      <w:r w:rsidRPr="00C5451F">
        <w:rPr>
          <w:rFonts w:ascii="Times New Roman" w:hAnsi="Times New Roman"/>
          <w:spacing w:val="-1"/>
          <w:w w:val="107"/>
          <w:sz w:val="24"/>
          <w:szCs w:val="24"/>
        </w:rPr>
        <w:t>i</w:t>
      </w:r>
      <w:r w:rsidRPr="00C5451F">
        <w:rPr>
          <w:rFonts w:ascii="Times New Roman" w:hAnsi="Times New Roman"/>
          <w:spacing w:val="2"/>
          <w:w w:val="107"/>
          <w:sz w:val="24"/>
          <w:szCs w:val="24"/>
        </w:rPr>
        <w:t>a</w:t>
      </w:r>
      <w:r w:rsidRPr="00C5451F">
        <w:rPr>
          <w:rFonts w:ascii="Times New Roman" w:hAnsi="Times New Roman"/>
          <w:w w:val="107"/>
          <w:sz w:val="24"/>
          <w:szCs w:val="24"/>
        </w:rPr>
        <w:t>l</w:t>
      </w:r>
      <w:r w:rsidRPr="00C5451F">
        <w:rPr>
          <w:rFonts w:ascii="Times New Roman" w:hAnsi="Times New Roman"/>
          <w:spacing w:val="30"/>
          <w:w w:val="107"/>
          <w:sz w:val="24"/>
          <w:szCs w:val="24"/>
        </w:rPr>
        <w:t xml:space="preserve"> </w:t>
      </w:r>
      <w:r w:rsidRPr="00C5451F">
        <w:rPr>
          <w:rFonts w:ascii="Times New Roman" w:hAnsi="Times New Roman"/>
          <w:spacing w:val="1"/>
          <w:w w:val="107"/>
          <w:sz w:val="24"/>
          <w:szCs w:val="24"/>
        </w:rPr>
        <w:t>pr</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se</w:t>
      </w:r>
      <w:r w:rsidRPr="00C5451F">
        <w:rPr>
          <w:rFonts w:ascii="Times New Roman" w:hAnsi="Times New Roman"/>
          <w:w w:val="107"/>
          <w:sz w:val="24"/>
          <w:szCs w:val="24"/>
        </w:rPr>
        <w:t>s</w:t>
      </w:r>
      <w:r w:rsidRPr="00C5451F">
        <w:rPr>
          <w:rFonts w:ascii="Times New Roman" w:hAnsi="Times New Roman"/>
          <w:spacing w:val="27"/>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z w:val="24"/>
          <w:szCs w:val="24"/>
        </w:rPr>
        <w:t xml:space="preserve">NG </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1"/>
          <w:sz w:val="24"/>
          <w:szCs w:val="24"/>
        </w:rPr>
        <w:t>u</w:t>
      </w:r>
      <w:r w:rsidRPr="00C5451F">
        <w:rPr>
          <w:rFonts w:ascii="Times New Roman" w:hAnsi="Times New Roman"/>
          <w:sz w:val="24"/>
          <w:szCs w:val="24"/>
        </w:rPr>
        <w:t>a</w:t>
      </w:r>
      <w:r w:rsidRPr="00C5451F">
        <w:rPr>
          <w:rFonts w:ascii="Times New Roman" w:hAnsi="Times New Roman"/>
          <w:spacing w:val="1"/>
          <w:sz w:val="24"/>
          <w:szCs w:val="24"/>
        </w:rPr>
        <w:t>te</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6"/>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s</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c</w:t>
      </w:r>
      <w:r w:rsidRPr="00C5451F">
        <w:rPr>
          <w:rFonts w:ascii="Times New Roman" w:hAnsi="Times New Roman"/>
          <w:w w:val="107"/>
          <w:sz w:val="24"/>
          <w:szCs w:val="24"/>
        </w:rPr>
        <w:t>i</w:t>
      </w:r>
      <w:r w:rsidRPr="00C5451F">
        <w:rPr>
          <w:rFonts w:ascii="Times New Roman" w:hAnsi="Times New Roman"/>
          <w:spacing w:val="2"/>
          <w:w w:val="107"/>
          <w:sz w:val="24"/>
          <w:szCs w:val="24"/>
        </w:rPr>
        <w:t>f</w:t>
      </w:r>
      <w:r w:rsidRPr="00C5451F">
        <w:rPr>
          <w:rFonts w:ascii="Times New Roman" w:hAnsi="Times New Roman"/>
          <w:w w:val="107"/>
          <w:sz w:val="24"/>
          <w:szCs w:val="24"/>
        </w:rPr>
        <w:t>i</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w w:val="107"/>
          <w:sz w:val="24"/>
          <w:szCs w:val="24"/>
        </w:rPr>
        <w:t>g</w:t>
      </w:r>
      <w:r w:rsidRPr="00C5451F">
        <w:rPr>
          <w:rFonts w:ascii="Times New Roman" w:hAnsi="Times New Roman"/>
          <w:spacing w:val="1"/>
          <w:w w:val="107"/>
          <w:sz w:val="24"/>
          <w:szCs w:val="24"/>
        </w:rPr>
        <w:t>e</w:t>
      </w:r>
      <w:r w:rsidRPr="00C5451F">
        <w:rPr>
          <w:rFonts w:ascii="Times New Roman" w:hAnsi="Times New Roman"/>
          <w:w w:val="107"/>
          <w:sz w:val="24"/>
          <w:szCs w:val="24"/>
        </w:rPr>
        <w:t>o</w:t>
      </w:r>
      <w:r w:rsidRPr="00C5451F">
        <w:rPr>
          <w:rFonts w:ascii="Times New Roman" w:hAnsi="Times New Roman"/>
          <w:spacing w:val="2"/>
          <w:w w:val="107"/>
          <w:sz w:val="24"/>
          <w:szCs w:val="24"/>
        </w:rPr>
        <w:t>g</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ap</w:t>
      </w:r>
      <w:r w:rsidRPr="00C5451F">
        <w:rPr>
          <w:rFonts w:ascii="Times New Roman" w:hAnsi="Times New Roman"/>
          <w:w w:val="107"/>
          <w:sz w:val="24"/>
          <w:szCs w:val="24"/>
        </w:rPr>
        <w:t>h</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14"/>
          <w:w w:val="107"/>
          <w:sz w:val="24"/>
          <w:szCs w:val="24"/>
        </w:rPr>
        <w:t xml:space="preserve"> </w:t>
      </w:r>
      <w:r w:rsidRPr="00C5451F">
        <w:rPr>
          <w:rFonts w:ascii="Times New Roman" w:hAnsi="Times New Roman"/>
          <w:spacing w:val="1"/>
          <w:w w:val="108"/>
          <w:sz w:val="24"/>
          <w:szCs w:val="24"/>
        </w:rPr>
        <w:t>ar</w:t>
      </w:r>
      <w:r w:rsidRPr="00C5451F">
        <w:rPr>
          <w:rFonts w:ascii="Times New Roman" w:hAnsi="Times New Roman"/>
          <w:w w:val="108"/>
          <w:sz w:val="24"/>
          <w:szCs w:val="24"/>
        </w:rPr>
        <w:t>e</w:t>
      </w:r>
      <w:r w:rsidRPr="00C5451F">
        <w:rPr>
          <w:rFonts w:ascii="Times New Roman" w:hAnsi="Times New Roman"/>
          <w:spacing w:val="1"/>
          <w:w w:val="108"/>
          <w:sz w:val="24"/>
          <w:szCs w:val="24"/>
        </w:rPr>
        <w:t>a</w:t>
      </w:r>
      <w:r w:rsidRPr="00C5451F">
        <w:rPr>
          <w:rFonts w:ascii="Times New Roman" w:hAnsi="Times New Roman"/>
          <w:w w:val="108"/>
          <w:sz w:val="24"/>
          <w:szCs w:val="24"/>
        </w:rPr>
        <w:t>;</w:t>
      </w:r>
    </w:p>
    <w:p w14:paraId="32B3C5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w w:val="107"/>
          <w:sz w:val="24"/>
          <w:szCs w:val="24"/>
        </w:rPr>
        <w:t>“</w:t>
      </w:r>
      <w:proofErr w:type="gramStart"/>
      <w:r w:rsidRPr="00C5451F">
        <w:rPr>
          <w:rFonts w:ascii="Times New Roman" w:hAnsi="Times New Roman"/>
          <w:spacing w:val="1"/>
          <w:w w:val="107"/>
          <w:sz w:val="24"/>
          <w:szCs w:val="24"/>
        </w:rPr>
        <w:t>c</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me</w:t>
      </w:r>
      <w:r w:rsidRPr="00C5451F">
        <w:rPr>
          <w:rFonts w:ascii="Times New Roman" w:hAnsi="Times New Roman"/>
          <w:w w:val="107"/>
          <w:sz w:val="24"/>
          <w:szCs w:val="24"/>
        </w:rPr>
        <w:t>r</w:t>
      </w:r>
      <w:proofErr w:type="gramEnd"/>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w:t>
      </w:r>
      <w:r w:rsidRPr="00C5451F">
        <w:rPr>
          <w:rFonts w:ascii="Times New Roman" w:hAnsi="Times New Roman"/>
          <w:spacing w:val="4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th</w:t>
      </w:r>
      <w:r w:rsidRPr="00C5451F">
        <w:rPr>
          <w:rFonts w:ascii="Times New Roman" w:hAnsi="Times New Roman"/>
          <w:sz w:val="24"/>
          <w:szCs w:val="24"/>
        </w:rPr>
        <w:t xml:space="preserve">at </w:t>
      </w:r>
      <w:r w:rsidRPr="00C5451F">
        <w:rPr>
          <w:rFonts w:ascii="Times New Roman" w:hAnsi="Times New Roman"/>
          <w:spacing w:val="2"/>
          <w:w w:val="107"/>
          <w:sz w:val="24"/>
          <w:szCs w:val="24"/>
        </w:rPr>
        <w:t>m</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ur</w:t>
      </w:r>
      <w:r w:rsidRPr="00C5451F">
        <w:rPr>
          <w:rFonts w:ascii="Times New Roman" w:hAnsi="Times New Roman"/>
          <w:w w:val="107"/>
          <w:sz w:val="24"/>
          <w:szCs w:val="24"/>
        </w:rPr>
        <w:t>es</w:t>
      </w:r>
      <w:r w:rsidRPr="00C5451F">
        <w:rPr>
          <w:rFonts w:ascii="Times New Roman" w:hAnsi="Times New Roman"/>
          <w:spacing w:val="38"/>
          <w:w w:val="107"/>
          <w:sz w:val="24"/>
          <w:szCs w:val="24"/>
        </w:rPr>
        <w:t xml:space="preserve">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de</w:t>
      </w:r>
      <w:r w:rsidRPr="00C5451F">
        <w:rPr>
          <w:rFonts w:ascii="Times New Roman" w:hAnsi="Times New Roman"/>
          <w:w w:val="107"/>
          <w:sz w:val="24"/>
          <w:szCs w:val="24"/>
        </w:rPr>
        <w:t>li</w:t>
      </w:r>
      <w:r w:rsidRPr="00C5451F">
        <w:rPr>
          <w:rFonts w:ascii="Times New Roman" w:hAnsi="Times New Roman"/>
          <w:spacing w:val="1"/>
          <w:w w:val="107"/>
          <w:sz w:val="24"/>
          <w:szCs w:val="24"/>
        </w:rPr>
        <w:t>ve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9"/>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nsu</w:t>
      </w:r>
      <w:r w:rsidRPr="00C5451F">
        <w:rPr>
          <w:rFonts w:ascii="Times New Roman" w:hAnsi="Times New Roman"/>
          <w:spacing w:val="2"/>
          <w:w w:val="107"/>
          <w:sz w:val="24"/>
          <w:szCs w:val="24"/>
        </w:rPr>
        <w:t>m</w:t>
      </w:r>
      <w:r w:rsidRPr="00C5451F">
        <w:rPr>
          <w:rFonts w:ascii="Times New Roman" w:hAnsi="Times New Roman"/>
          <w:w w:val="107"/>
          <w:sz w:val="24"/>
          <w:szCs w:val="24"/>
        </w:rPr>
        <w:t>er</w:t>
      </w:r>
      <w:r w:rsidRPr="00C5451F">
        <w:rPr>
          <w:rFonts w:ascii="Times New Roman" w:hAnsi="Times New Roman"/>
          <w:spacing w:val="11"/>
          <w:w w:val="107"/>
          <w:sz w:val="24"/>
          <w:szCs w:val="24"/>
        </w:rPr>
        <w:t xml:space="preserve"> </w:t>
      </w:r>
      <w:r w:rsidRPr="00C5451F">
        <w:rPr>
          <w:rFonts w:ascii="Times New Roman" w:hAnsi="Times New Roman"/>
          <w:sz w:val="24"/>
          <w:szCs w:val="24"/>
        </w:rPr>
        <w:t>at</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n</w:t>
      </w:r>
      <w:r w:rsidRPr="00C5451F">
        <w:rPr>
          <w:rFonts w:ascii="Times New Roman" w:hAnsi="Times New Roman"/>
          <w:w w:val="107"/>
          <w:sz w:val="24"/>
          <w:szCs w:val="24"/>
        </w:rPr>
        <w:t>su</w:t>
      </w:r>
      <w:r w:rsidRPr="00C5451F">
        <w:rPr>
          <w:rFonts w:ascii="Times New Roman" w:hAnsi="Times New Roman"/>
          <w:spacing w:val="1"/>
          <w:w w:val="107"/>
          <w:sz w:val="24"/>
          <w:szCs w:val="24"/>
        </w:rPr>
        <w:t>m</w:t>
      </w:r>
      <w:r w:rsidRPr="00C5451F">
        <w:rPr>
          <w:rFonts w:ascii="Times New Roman" w:hAnsi="Times New Roman"/>
          <w:w w:val="107"/>
          <w:sz w:val="24"/>
          <w:szCs w:val="24"/>
        </w:rPr>
        <w:t>er’s</w:t>
      </w:r>
      <w:r w:rsidRPr="00C5451F">
        <w:rPr>
          <w:rFonts w:ascii="Times New Roman" w:hAnsi="Times New Roman"/>
          <w:spacing w:val="12"/>
          <w:w w:val="10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i</w:t>
      </w:r>
      <w:r w:rsidRPr="00C5451F">
        <w:rPr>
          <w:rFonts w:ascii="Times New Roman" w:hAnsi="Times New Roman"/>
          <w:w w:val="108"/>
          <w:sz w:val="24"/>
          <w:szCs w:val="24"/>
        </w:rPr>
        <w:t>se</w:t>
      </w:r>
      <w:r w:rsidRPr="00C5451F">
        <w:rPr>
          <w:rFonts w:ascii="Times New Roman" w:hAnsi="Times New Roman"/>
          <w:spacing w:val="1"/>
          <w:w w:val="108"/>
          <w:sz w:val="24"/>
          <w:szCs w:val="24"/>
        </w:rPr>
        <w:t>s</w:t>
      </w:r>
      <w:r w:rsidRPr="00C5451F">
        <w:rPr>
          <w:rFonts w:ascii="Times New Roman" w:hAnsi="Times New Roman"/>
          <w:w w:val="108"/>
          <w:sz w:val="24"/>
          <w:szCs w:val="24"/>
        </w:rPr>
        <w:t>;</w:t>
      </w:r>
    </w:p>
    <w:p w14:paraId="35B5D720"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ep  </w:t>
      </w:r>
      <w:r w:rsidRPr="00C5451F">
        <w:rPr>
          <w:rFonts w:ascii="Times New Roman" w:hAnsi="Times New Roman"/>
          <w:spacing w:val="22"/>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li</w:t>
      </w:r>
      <w:r w:rsidRPr="00C5451F">
        <w:rPr>
          <w:rFonts w:ascii="Times New Roman" w:hAnsi="Times New Roman"/>
          <w:spacing w:val="-1"/>
          <w:sz w:val="24"/>
          <w:szCs w:val="24"/>
        </w:rPr>
        <w:t>e</w:t>
      </w:r>
      <w:r w:rsidRPr="00C5451F">
        <w:rPr>
          <w:rFonts w:ascii="Times New Roman" w:hAnsi="Times New Roman"/>
          <w:sz w:val="24"/>
          <w:szCs w:val="24"/>
        </w:rPr>
        <w:t xml:space="preserve">f  </w:t>
      </w:r>
      <w:r w:rsidRPr="00C5451F">
        <w:rPr>
          <w:rFonts w:ascii="Times New Roman" w:hAnsi="Times New Roman"/>
          <w:spacing w:val="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lve</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 re</w:t>
      </w:r>
      <w:r w:rsidRPr="00C5451F">
        <w:rPr>
          <w:rFonts w:ascii="Times New Roman" w:hAnsi="Times New Roman"/>
          <w:spacing w:val="1"/>
          <w:sz w:val="24"/>
          <w:szCs w:val="24"/>
        </w:rPr>
        <w:t>l</w:t>
      </w:r>
      <w:r w:rsidRPr="00C5451F">
        <w:rPr>
          <w:rFonts w:ascii="Times New Roman" w:hAnsi="Times New Roman"/>
          <w:sz w:val="24"/>
          <w:szCs w:val="24"/>
        </w:rPr>
        <w:t xml:space="preserve">ief </w:t>
      </w:r>
      <w:r w:rsidRPr="00C5451F">
        <w:rPr>
          <w:rFonts w:ascii="Times New Roman" w:hAnsi="Times New Roman"/>
          <w:spacing w:val="-1"/>
          <w:sz w:val="24"/>
          <w:szCs w:val="24"/>
        </w:rPr>
        <w:t>v</w:t>
      </w:r>
      <w:r w:rsidRPr="00C5451F">
        <w:rPr>
          <w:rFonts w:ascii="Times New Roman" w:hAnsi="Times New Roman"/>
          <w:spacing w:val="1"/>
          <w:sz w:val="24"/>
          <w:szCs w:val="24"/>
        </w:rPr>
        <w:t>alv</w:t>
      </w:r>
      <w:r w:rsidRPr="00C5451F">
        <w:rPr>
          <w:rFonts w:ascii="Times New Roman" w:hAnsi="Times New Roman"/>
          <w:sz w:val="24"/>
          <w:szCs w:val="24"/>
        </w:rPr>
        <w:t xml:space="preserve">e </w:t>
      </w:r>
      <w:r w:rsidRPr="00C5451F">
        <w:rPr>
          <w:rFonts w:ascii="Times New Roman" w:hAnsi="Times New Roman"/>
          <w:spacing w:val="-1"/>
          <w:sz w:val="24"/>
          <w:szCs w:val="24"/>
        </w:rPr>
        <w:t>i</w:t>
      </w:r>
      <w:r w:rsidRPr="00C5451F">
        <w:rPr>
          <w:rFonts w:ascii="Times New Roman" w:hAnsi="Times New Roman"/>
          <w:spacing w:val="1"/>
          <w:sz w:val="24"/>
          <w:szCs w:val="24"/>
        </w:rPr>
        <w:t>nst</w:t>
      </w:r>
      <w:r w:rsidRPr="00C5451F">
        <w:rPr>
          <w:rFonts w:ascii="Times New Roman" w:hAnsi="Times New Roman"/>
          <w:sz w:val="24"/>
          <w:szCs w:val="24"/>
        </w:rPr>
        <w:t>a</w:t>
      </w:r>
      <w:r w:rsidRPr="00C5451F">
        <w:rPr>
          <w:rFonts w:ascii="Times New Roman" w:hAnsi="Times New Roman"/>
          <w:spacing w:val="1"/>
          <w:sz w:val="24"/>
          <w:szCs w:val="24"/>
        </w:rPr>
        <w:t>ll</w:t>
      </w:r>
      <w:r w:rsidRPr="00C5451F">
        <w:rPr>
          <w:rFonts w:ascii="Times New Roman" w:hAnsi="Times New Roman"/>
          <w:sz w:val="24"/>
          <w:szCs w:val="24"/>
        </w:rPr>
        <w:t xml:space="preserve">ed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r</w:t>
      </w:r>
      <w:r w:rsidRPr="00C5451F">
        <w:rPr>
          <w:rFonts w:ascii="Times New Roman" w:hAnsi="Times New Roman"/>
          <w:sz w:val="24"/>
          <w:szCs w:val="24"/>
        </w:rPr>
        <w:t>el</w:t>
      </w:r>
      <w:r w:rsidRPr="00C5451F">
        <w:rPr>
          <w:rFonts w:ascii="Times New Roman" w:hAnsi="Times New Roman"/>
          <w:spacing w:val="1"/>
          <w:sz w:val="24"/>
          <w:szCs w:val="24"/>
        </w:rPr>
        <w:t>iev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1"/>
          <w:w w:val="108"/>
          <w:sz w:val="24"/>
          <w:szCs w:val="24"/>
        </w:rPr>
        <w:t xml:space="preserve">over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spacing w:val="2"/>
          <w:sz w:val="24"/>
          <w:szCs w:val="24"/>
        </w:rPr>
        <w:t>c</w:t>
      </w:r>
      <w:r w:rsidRPr="00C5451F">
        <w:rPr>
          <w:rFonts w:ascii="Times New Roman" w:hAnsi="Times New Roman"/>
          <w:sz w:val="24"/>
          <w:szCs w:val="24"/>
        </w:rPr>
        <w:t>au</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ee</w:t>
      </w:r>
      <w:r w:rsidRPr="00C5451F">
        <w:rPr>
          <w:rFonts w:ascii="Times New Roman" w:hAnsi="Times New Roman"/>
          <w:sz w:val="24"/>
          <w:szCs w:val="24"/>
        </w:rPr>
        <w:t>p</w:t>
      </w:r>
      <w:r w:rsidRPr="00C5451F">
        <w:rPr>
          <w:rFonts w:ascii="Times New Roman" w:hAnsi="Times New Roman"/>
          <w:spacing w:val="5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o</w:t>
      </w:r>
      <w:r w:rsidRPr="00C5451F">
        <w:rPr>
          <w:rFonts w:ascii="Times New Roman" w:hAnsi="Times New Roman"/>
          <w:w w:val="107"/>
          <w:sz w:val="24"/>
          <w:szCs w:val="24"/>
        </w:rPr>
        <w:t>w</w:t>
      </w:r>
      <w:r w:rsidRPr="00C5451F">
        <w:rPr>
          <w:rFonts w:ascii="Times New Roman" w:hAnsi="Times New Roman"/>
          <w:spacing w:val="1"/>
          <w:w w:val="107"/>
          <w:sz w:val="24"/>
          <w:szCs w:val="24"/>
        </w:rPr>
        <w:t>n</w:t>
      </w:r>
      <w:r w:rsidRPr="00C5451F">
        <w:rPr>
          <w:rFonts w:ascii="Times New Roman" w:hAnsi="Times New Roman"/>
          <w:w w:val="107"/>
          <w:sz w:val="24"/>
          <w:szCs w:val="24"/>
        </w:rPr>
        <w:t>s</w:t>
      </w:r>
      <w:r w:rsidRPr="00C5451F">
        <w:rPr>
          <w:rFonts w:ascii="Times New Roman" w:hAnsi="Times New Roman"/>
          <w:spacing w:val="1"/>
          <w:w w:val="107"/>
          <w:sz w:val="24"/>
          <w:szCs w:val="24"/>
        </w:rPr>
        <w:t>t</w:t>
      </w:r>
      <w:r w:rsidRPr="00C5451F">
        <w:rPr>
          <w:rFonts w:ascii="Times New Roman" w:hAnsi="Times New Roman"/>
          <w:w w:val="107"/>
          <w:sz w:val="24"/>
          <w:szCs w:val="24"/>
        </w:rPr>
        <w:t>re</w:t>
      </w:r>
      <w:r w:rsidRPr="00C5451F">
        <w:rPr>
          <w:rFonts w:ascii="Times New Roman" w:hAnsi="Times New Roman"/>
          <w:spacing w:val="1"/>
          <w:w w:val="107"/>
          <w:sz w:val="24"/>
          <w:szCs w:val="24"/>
        </w:rPr>
        <w:t>a</w:t>
      </w:r>
      <w:r w:rsidRPr="00C5451F">
        <w:rPr>
          <w:rFonts w:ascii="Times New Roman" w:hAnsi="Times New Roman"/>
          <w:w w:val="107"/>
          <w:sz w:val="24"/>
          <w:szCs w:val="24"/>
        </w:rPr>
        <w:t>m</w:t>
      </w:r>
      <w:r w:rsidRPr="00C5451F">
        <w:rPr>
          <w:rFonts w:ascii="Times New Roman" w:hAnsi="Times New Roman"/>
          <w:spacing w:val="15"/>
          <w:w w:val="10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em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
          <w:sz w:val="24"/>
          <w:szCs w:val="24"/>
        </w:rPr>
        <w:t>ha</w:t>
      </w:r>
      <w:r w:rsidRPr="00C5451F">
        <w:rPr>
          <w:rFonts w:ascii="Times New Roman" w:hAnsi="Times New Roman"/>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8"/>
          <w:sz w:val="24"/>
          <w:szCs w:val="24"/>
        </w:rPr>
        <w:t>ma</w:t>
      </w:r>
      <w:r w:rsidRPr="00C5451F">
        <w:rPr>
          <w:rFonts w:ascii="Times New Roman" w:hAnsi="Times New Roman"/>
          <w:w w:val="108"/>
          <w:sz w:val="24"/>
          <w:szCs w:val="24"/>
        </w:rPr>
        <w:t>xi</w:t>
      </w:r>
      <w:r w:rsidRPr="00C5451F">
        <w:rPr>
          <w:rFonts w:ascii="Times New Roman" w:hAnsi="Times New Roman"/>
          <w:spacing w:val="1"/>
          <w:w w:val="108"/>
          <w:sz w:val="24"/>
          <w:szCs w:val="24"/>
        </w:rPr>
        <w:t>mu</w:t>
      </w:r>
      <w:r w:rsidRPr="00C5451F">
        <w:rPr>
          <w:rFonts w:ascii="Times New Roman" w:hAnsi="Times New Roman"/>
          <w:w w:val="108"/>
          <w:sz w:val="24"/>
          <w:szCs w:val="24"/>
        </w:rPr>
        <w:t>m</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1</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18"/>
          <w:sz w:val="24"/>
          <w:szCs w:val="24"/>
        </w:rPr>
        <w:t xml:space="preserve"> </w:t>
      </w:r>
      <w:r w:rsidRPr="00C5451F">
        <w:rPr>
          <w:rFonts w:ascii="Times New Roman" w:hAnsi="Times New Roman"/>
          <w:spacing w:val="1"/>
          <w:sz w:val="24"/>
          <w:szCs w:val="24"/>
        </w:rPr>
        <w:t>flo</w:t>
      </w:r>
      <w:r w:rsidRPr="00C5451F">
        <w:rPr>
          <w:rFonts w:ascii="Times New Roman" w:hAnsi="Times New Roman"/>
          <w:sz w:val="24"/>
          <w:szCs w:val="24"/>
        </w:rPr>
        <w:t>w</w:t>
      </w:r>
      <w:r w:rsidRPr="00C5451F">
        <w:rPr>
          <w:rFonts w:ascii="Times New Roman" w:hAnsi="Times New Roman"/>
          <w:spacing w:val="39"/>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apa</w:t>
      </w:r>
      <w:r w:rsidRPr="00C5451F">
        <w:rPr>
          <w:rFonts w:ascii="Times New Roman" w:hAnsi="Times New Roman"/>
          <w:spacing w:val="-1"/>
          <w:w w:val="108"/>
          <w:sz w:val="24"/>
          <w:szCs w:val="24"/>
        </w:rPr>
        <w:t>c</w:t>
      </w:r>
      <w:r w:rsidRPr="00C5451F">
        <w:rPr>
          <w:rFonts w:ascii="Times New Roman" w:hAnsi="Times New Roman"/>
          <w:w w:val="108"/>
          <w:sz w:val="24"/>
          <w:szCs w:val="24"/>
        </w:rPr>
        <w:t>i</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y</w:t>
      </w:r>
      <w:r w:rsidRPr="00C5451F">
        <w:rPr>
          <w:rFonts w:ascii="Times New Roman" w:hAnsi="Times New Roman"/>
          <w:w w:val="108"/>
          <w:sz w:val="24"/>
          <w:szCs w:val="24"/>
        </w:rPr>
        <w:t>;</w:t>
      </w:r>
    </w:p>
    <w:p w14:paraId="1C0ABCF2" w14:textId="77777777" w:rsidR="00A43ACB" w:rsidRPr="006E7E5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C5451F">
        <w:rPr>
          <w:rFonts w:ascii="Times New Roman" w:hAnsi="Times New Roman"/>
          <w:sz w:val="24"/>
          <w:szCs w:val="24"/>
        </w:rPr>
        <w:lastRenderedPageBreak/>
        <w:t>“</w:t>
      </w:r>
      <w:proofErr w:type="gramStart"/>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proofErr w:type="gramEnd"/>
      <w:r w:rsidRPr="00C5451F">
        <w:rPr>
          <w:rFonts w:ascii="Times New Roman" w:hAnsi="Times New Roman"/>
          <w:sz w:val="24"/>
          <w:szCs w:val="24"/>
        </w:rPr>
        <w:t xml:space="preserve"> g</w:t>
      </w:r>
      <w:r w:rsidRPr="00C5451F">
        <w:rPr>
          <w:rFonts w:ascii="Times New Roman" w:hAnsi="Times New Roman"/>
          <w:spacing w:val="1"/>
          <w:sz w:val="24"/>
          <w:szCs w:val="24"/>
        </w:rPr>
        <w:t>at</w:t>
      </w:r>
      <w:r w:rsidRPr="00C5451F">
        <w:rPr>
          <w:rFonts w:ascii="Times New Roman" w:hAnsi="Times New Roman"/>
          <w:sz w:val="24"/>
          <w:szCs w:val="24"/>
        </w:rPr>
        <w:t>e s</w:t>
      </w:r>
      <w:r w:rsidRPr="00C5451F">
        <w:rPr>
          <w:rFonts w:ascii="Times New Roman" w:hAnsi="Times New Roman"/>
          <w:spacing w:val="1"/>
          <w:sz w:val="24"/>
          <w:szCs w:val="24"/>
        </w:rPr>
        <w:t>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z w:val="24"/>
          <w:szCs w:val="24"/>
        </w:rPr>
        <w:t>n (CG</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mea</w:t>
      </w:r>
      <w:r w:rsidRPr="00C5451F">
        <w:rPr>
          <w:rFonts w:ascii="Times New Roman" w:hAnsi="Times New Roman"/>
          <w:sz w:val="24"/>
          <w:szCs w:val="24"/>
        </w:rPr>
        <w:t>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1"/>
          <w:sz w:val="24"/>
          <w:szCs w:val="24"/>
        </w:rPr>
        <w:t>i</w:t>
      </w:r>
      <w:r w:rsidRPr="00C5451F">
        <w:rPr>
          <w:rFonts w:ascii="Times New Roman" w:hAnsi="Times New Roman"/>
          <w:sz w:val="24"/>
          <w:szCs w:val="24"/>
        </w:rPr>
        <w:t>nt w</w:t>
      </w:r>
      <w:r w:rsidRPr="00C5451F">
        <w:rPr>
          <w:rFonts w:ascii="Times New Roman" w:hAnsi="Times New Roman"/>
          <w:spacing w:val="1"/>
          <w:sz w:val="24"/>
          <w:szCs w:val="24"/>
        </w:rPr>
        <w:t>h</w:t>
      </w:r>
      <w:r w:rsidRPr="00C5451F">
        <w:rPr>
          <w:rFonts w:ascii="Times New Roman" w:hAnsi="Times New Roman"/>
          <w:sz w:val="24"/>
          <w:szCs w:val="24"/>
        </w:rPr>
        <w:t>ere cus</w:t>
      </w:r>
      <w:r w:rsidRPr="00C5451F">
        <w:rPr>
          <w:rFonts w:ascii="Times New Roman" w:hAnsi="Times New Roman"/>
          <w:spacing w:val="1"/>
          <w:sz w:val="24"/>
          <w:szCs w:val="24"/>
        </w:rPr>
        <w:t>tod</w:t>
      </w:r>
      <w:r w:rsidRPr="00C5451F">
        <w:rPr>
          <w:rFonts w:ascii="Times New Roman" w:hAnsi="Times New Roman"/>
          <w:sz w:val="24"/>
          <w:szCs w:val="24"/>
        </w:rPr>
        <w:t>y tran</w:t>
      </w:r>
      <w:r w:rsidRPr="00C5451F">
        <w:rPr>
          <w:rFonts w:ascii="Times New Roman" w:hAnsi="Times New Roman"/>
          <w:spacing w:val="1"/>
          <w:sz w:val="24"/>
          <w:szCs w:val="24"/>
        </w:rPr>
        <w:t>sfe</w:t>
      </w:r>
      <w:r w:rsidRPr="00C5451F">
        <w:rPr>
          <w:rFonts w:ascii="Times New Roman" w:hAnsi="Times New Roman"/>
          <w:sz w:val="24"/>
          <w:szCs w:val="24"/>
        </w:rPr>
        <w:t xml:space="preserve">r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spacing w:val="1"/>
          <w:sz w:val="24"/>
          <w:szCs w:val="24"/>
        </w:rPr>
        <w:t>natu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s</w:t>
      </w:r>
      <w:r w:rsidRPr="00C5451F">
        <w:rPr>
          <w:rFonts w:ascii="Times New Roman" w:hAnsi="Times New Roman"/>
          <w:spacing w:val="53"/>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54"/>
          <w:sz w:val="24"/>
          <w:szCs w:val="24"/>
        </w:rPr>
        <w:t xml:space="preserve"> </w:t>
      </w:r>
      <w:r w:rsidRPr="00C5451F">
        <w:rPr>
          <w:rFonts w:ascii="Times New Roman" w:hAnsi="Times New Roman"/>
          <w:spacing w:val="1"/>
          <w:sz w:val="24"/>
          <w:szCs w:val="24"/>
        </w:rPr>
        <w:t>pipe</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3"/>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5"/>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G</w:t>
      </w:r>
      <w:r w:rsidRPr="00C5451F">
        <w:rPr>
          <w:rFonts w:ascii="Times New Roman" w:hAnsi="Times New Roman"/>
          <w:sz w:val="24"/>
          <w:szCs w:val="24"/>
        </w:rPr>
        <w:t xml:space="preserve">D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pacing w:val="-1"/>
          <w:sz w:val="24"/>
          <w:szCs w:val="24"/>
        </w:rPr>
        <w:t>r</w:t>
      </w:r>
      <w:r w:rsidRPr="00C5451F">
        <w:rPr>
          <w:rFonts w:ascii="Times New Roman" w:hAnsi="Times New Roman"/>
          <w:sz w:val="24"/>
          <w:szCs w:val="24"/>
        </w:rPr>
        <w:t>k t</w:t>
      </w:r>
      <w:r w:rsidRPr="00C5451F">
        <w:rPr>
          <w:rFonts w:ascii="Times New Roman" w:hAnsi="Times New Roman"/>
          <w:spacing w:val="2"/>
          <w:sz w:val="24"/>
          <w:szCs w:val="24"/>
        </w:rPr>
        <w:t>a</w:t>
      </w:r>
      <w:r w:rsidRPr="00C5451F">
        <w:rPr>
          <w:rFonts w:ascii="Times New Roman" w:hAnsi="Times New Roman"/>
          <w:spacing w:val="1"/>
          <w:sz w:val="24"/>
          <w:szCs w:val="24"/>
        </w:rPr>
        <w:t>ke</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ac</w:t>
      </w:r>
      <w:r w:rsidRPr="00C5451F">
        <w:rPr>
          <w:rFonts w:ascii="Times New Roman" w:hAnsi="Times New Roman"/>
          <w:sz w:val="24"/>
          <w:szCs w:val="24"/>
        </w:rPr>
        <w:t xml:space="preserve">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is</w:t>
      </w:r>
      <w:r w:rsidRPr="00C5451F">
        <w:rPr>
          <w:rFonts w:ascii="Times New Roman" w:hAnsi="Times New Roman"/>
          <w:spacing w:val="18"/>
          <w:sz w:val="24"/>
          <w:szCs w:val="24"/>
        </w:rPr>
        <w:t xml:space="preserve"> </w:t>
      </w:r>
      <w:r w:rsidRPr="00C5451F">
        <w:rPr>
          <w:rFonts w:ascii="Times New Roman" w:hAnsi="Times New Roman"/>
          <w:spacing w:val="2"/>
          <w:sz w:val="24"/>
          <w:szCs w:val="24"/>
        </w:rPr>
        <w:t>m</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8"/>
          <w:sz w:val="24"/>
          <w:szCs w:val="24"/>
        </w:rPr>
        <w:t xml:space="preserve"> </w:t>
      </w:r>
      <w:r w:rsidRPr="00C5451F">
        <w:rPr>
          <w:rFonts w:ascii="Times New Roman" w:hAnsi="Times New Roman"/>
          <w:spacing w:val="1"/>
          <w:sz w:val="24"/>
          <w:szCs w:val="24"/>
        </w:rPr>
        <w:t>als</w:t>
      </w:r>
      <w:r w:rsidRPr="00C5451F">
        <w:rPr>
          <w:rFonts w:ascii="Times New Roman" w:hAnsi="Times New Roman"/>
          <w:sz w:val="24"/>
          <w:szCs w:val="24"/>
        </w:rPr>
        <w:t>o</w:t>
      </w:r>
      <w:r w:rsidRPr="00C5451F">
        <w:rPr>
          <w:rFonts w:ascii="Times New Roman" w:hAnsi="Times New Roman"/>
          <w:spacing w:val="2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fer</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at</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pacing w:val="1"/>
          <w:w w:val="107"/>
          <w:sz w:val="24"/>
          <w:szCs w:val="24"/>
        </w:rPr>
        <w:t>M</w:t>
      </w:r>
      <w:r w:rsidRPr="00C5451F">
        <w:rPr>
          <w:rFonts w:ascii="Times New Roman" w:hAnsi="Times New Roman"/>
          <w:w w:val="107"/>
          <w:sz w:val="24"/>
          <w:szCs w:val="24"/>
        </w:rPr>
        <w:t>e</w:t>
      </w:r>
      <w:r w:rsidRPr="00C5451F">
        <w:rPr>
          <w:rFonts w:ascii="Times New Roman" w:hAnsi="Times New Roman"/>
          <w:spacing w:val="1"/>
          <w:w w:val="107"/>
          <w:sz w:val="24"/>
          <w:szCs w:val="24"/>
        </w:rPr>
        <w:t>asu</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g</w:t>
      </w:r>
      <w:r w:rsidRPr="00C5451F">
        <w:rPr>
          <w:rFonts w:ascii="Times New Roman" w:hAnsi="Times New Roman"/>
          <w:spacing w:val="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ssu</w:t>
      </w:r>
      <w:r w:rsidRPr="00C5451F">
        <w:rPr>
          <w:rFonts w:ascii="Times New Roman" w:hAnsi="Times New Roman"/>
          <w:sz w:val="24"/>
          <w:szCs w:val="24"/>
        </w:rPr>
        <w:t xml:space="preserve">re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w:t>
      </w:r>
      <w:r w:rsidRPr="00C5451F">
        <w:rPr>
          <w:rFonts w:ascii="Times New Roman" w:hAnsi="Times New Roman"/>
          <w:w w:val="108"/>
          <w:sz w:val="24"/>
          <w:szCs w:val="24"/>
        </w:rPr>
        <w:t>ti</w:t>
      </w:r>
      <w:r w:rsidRPr="00C5451F">
        <w:rPr>
          <w:rFonts w:ascii="Times New Roman" w:hAnsi="Times New Roman"/>
          <w:spacing w:val="1"/>
          <w:w w:val="108"/>
          <w:sz w:val="24"/>
          <w:szCs w:val="24"/>
        </w:rPr>
        <w:t>ng S</w:t>
      </w:r>
      <w:r w:rsidRPr="00C5451F">
        <w:rPr>
          <w:rFonts w:ascii="Times New Roman" w:hAnsi="Times New Roman"/>
          <w:w w:val="108"/>
          <w:sz w:val="24"/>
          <w:szCs w:val="24"/>
        </w:rPr>
        <w:t>tat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p>
    <w:p w14:paraId="62FF4CFB" w14:textId="184C7A87" w:rsidR="00A43ACB" w:rsidRDefault="00A43ACB" w:rsidP="00217B3C">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6E7E5B">
        <w:rPr>
          <w:rFonts w:ascii="Times New Roman" w:hAnsi="Times New Roman"/>
          <w:sz w:val="24"/>
          <w:szCs w:val="24"/>
        </w:rPr>
        <w:t xml:space="preserve">Provided that if CGS is established outside the Authorized Geographical Area then pipeline connecting from CGS to authorized CGD network shall be considered as a part of CGD network, </w:t>
      </w:r>
      <w:r w:rsidR="00217B3C">
        <w:rPr>
          <w:rStyle w:val="FootnoteReference"/>
          <w:rFonts w:ascii="Times New Roman" w:hAnsi="Times New Roman"/>
          <w:sz w:val="24"/>
          <w:szCs w:val="24"/>
        </w:rPr>
        <w:footnoteReference w:id="2"/>
      </w:r>
      <w:r w:rsidR="00217B3C">
        <w:rPr>
          <w:rFonts w:ascii="Times New Roman" w:hAnsi="Times New Roman"/>
          <w:sz w:val="24"/>
          <w:szCs w:val="24"/>
        </w:rPr>
        <w:t xml:space="preserve">[ </w:t>
      </w:r>
      <w:r w:rsidR="00217B3C">
        <w:rPr>
          <w:rStyle w:val="FootnoteReference"/>
          <w:rFonts w:ascii="Times New Roman" w:hAnsi="Times New Roman"/>
          <w:sz w:val="24"/>
          <w:szCs w:val="24"/>
        </w:rPr>
        <w:footnoteReference w:id="3"/>
      </w:r>
      <w:r w:rsidR="00217B3C">
        <w:rPr>
          <w:rFonts w:ascii="Times New Roman" w:hAnsi="Times New Roman"/>
          <w:sz w:val="24"/>
          <w:szCs w:val="24"/>
        </w:rPr>
        <w:t>[</w:t>
      </w:r>
      <w:r w:rsidR="00217B3C" w:rsidRPr="00217B3C">
        <w:t xml:space="preserve"> </w:t>
      </w:r>
      <w:r w:rsidR="00217B3C">
        <w:t>i</w:t>
      </w:r>
      <w:r w:rsidR="00217B3C" w:rsidRPr="00217B3C">
        <w:rPr>
          <w:rFonts w:ascii="Times New Roman" w:hAnsi="Times New Roman"/>
          <w:sz w:val="24"/>
          <w:szCs w:val="24"/>
        </w:rPr>
        <w:t>f required, subject to prior approval from PNGRB, the authorized entity may set up and operate</w:t>
      </w:r>
      <w:r w:rsidR="00217B3C">
        <w:rPr>
          <w:rFonts w:ascii="Times New Roman" w:hAnsi="Times New Roman"/>
          <w:sz w:val="24"/>
          <w:szCs w:val="24"/>
        </w:rPr>
        <w:t xml:space="preserve"> </w:t>
      </w:r>
      <w:r w:rsidR="00217B3C" w:rsidRPr="00217B3C">
        <w:rPr>
          <w:rFonts w:ascii="Times New Roman" w:hAnsi="Times New Roman"/>
          <w:sz w:val="24"/>
          <w:szCs w:val="24"/>
        </w:rPr>
        <w:t>compression facilities along with such CGS for an initial period of two (02) years from the date o</w:t>
      </w:r>
      <w:r w:rsidR="00217B3C">
        <w:rPr>
          <w:rFonts w:ascii="Times New Roman" w:hAnsi="Times New Roman"/>
          <w:sz w:val="24"/>
          <w:szCs w:val="24"/>
        </w:rPr>
        <w:t>f</w:t>
      </w:r>
      <w:r w:rsidR="00217B3C" w:rsidRPr="00217B3C">
        <w:t xml:space="preserve"> </w:t>
      </w:r>
      <w:r w:rsidR="00217B3C" w:rsidRPr="00217B3C">
        <w:rPr>
          <w:rFonts w:ascii="Times New Roman" w:hAnsi="Times New Roman"/>
          <w:sz w:val="24"/>
          <w:szCs w:val="24"/>
        </w:rPr>
        <w:t>approval of the Board. Further extension for operating such compression facilities along with CGS may</w:t>
      </w:r>
      <w:r w:rsidR="00217B3C">
        <w:rPr>
          <w:rFonts w:ascii="Times New Roman" w:hAnsi="Times New Roman"/>
          <w:sz w:val="24"/>
          <w:szCs w:val="24"/>
        </w:rPr>
        <w:t xml:space="preserve"> </w:t>
      </w:r>
      <w:r w:rsidR="00217B3C" w:rsidRPr="00217B3C">
        <w:rPr>
          <w:rFonts w:ascii="Times New Roman" w:hAnsi="Times New Roman"/>
          <w:sz w:val="24"/>
          <w:szCs w:val="24"/>
        </w:rPr>
        <w:t>be considered by the Board, on case-to-case basis. Upon expiration of approved period, the authorized</w:t>
      </w:r>
      <w:r w:rsidR="00217B3C">
        <w:rPr>
          <w:rFonts w:ascii="Times New Roman" w:hAnsi="Times New Roman"/>
          <w:sz w:val="24"/>
          <w:szCs w:val="24"/>
        </w:rPr>
        <w:t xml:space="preserve"> </w:t>
      </w:r>
      <w:r w:rsidR="00217B3C" w:rsidRPr="00217B3C">
        <w:rPr>
          <w:rFonts w:ascii="Times New Roman" w:hAnsi="Times New Roman"/>
          <w:sz w:val="24"/>
          <w:szCs w:val="24"/>
        </w:rPr>
        <w:t>entity shall immediately cease the operation of such compression facilities</w:t>
      </w:r>
      <w:r w:rsidR="00217B3C">
        <w:rPr>
          <w:rFonts w:ascii="Times New Roman" w:hAnsi="Times New Roman"/>
          <w:sz w:val="24"/>
          <w:szCs w:val="24"/>
        </w:rPr>
        <w:t>]</w:t>
      </w:r>
      <w:r w:rsidR="00425A1C" w:rsidRPr="00425A1C">
        <w:rPr>
          <w:rFonts w:ascii="Times New Roman" w:hAnsi="Times New Roman"/>
          <w:sz w:val="24"/>
          <w:szCs w:val="24"/>
        </w:rPr>
        <w:t xml:space="preserve"> along with such CGS for an initial period of 2 years from the date of its authorization. Upon the expiration of 2 years period, the authorized entity shall immediately cease the operation of such compression facilities</w:t>
      </w:r>
      <w:r w:rsidR="00425A1C">
        <w:rPr>
          <w:rFonts w:ascii="Times New Roman" w:hAnsi="Times New Roman"/>
          <w:sz w:val="24"/>
          <w:szCs w:val="24"/>
        </w:rPr>
        <w:t xml:space="preserve">] </w:t>
      </w:r>
      <w:r w:rsidR="00425A1C">
        <w:rPr>
          <w:rStyle w:val="FootnoteReference"/>
          <w:rFonts w:ascii="Times New Roman" w:hAnsi="Times New Roman"/>
          <w:sz w:val="24"/>
          <w:szCs w:val="24"/>
        </w:rPr>
        <w:footnoteReference w:id="4"/>
      </w:r>
      <w:r w:rsidR="00425A1C">
        <w:rPr>
          <w:rFonts w:ascii="Times New Roman" w:hAnsi="Times New Roman"/>
          <w:sz w:val="24"/>
          <w:szCs w:val="24"/>
        </w:rPr>
        <w:t>[</w:t>
      </w:r>
      <w:r w:rsidR="00425A1C" w:rsidRPr="00425A1C">
        <w:rPr>
          <w:rFonts w:ascii="Times New Roman" w:hAnsi="Times New Roman"/>
          <w:sz w:val="24"/>
          <w:szCs w:val="24"/>
        </w:rPr>
        <w:t>However, in any case</w:t>
      </w:r>
      <w:r w:rsidR="00425A1C">
        <w:rPr>
          <w:rFonts w:ascii="Times New Roman" w:hAnsi="Times New Roman"/>
          <w:sz w:val="24"/>
          <w:szCs w:val="24"/>
        </w:rPr>
        <w:t>,]</w:t>
      </w:r>
      <w:r w:rsidRPr="006E7E5B">
        <w:rPr>
          <w:rFonts w:ascii="Times New Roman" w:hAnsi="Times New Roman"/>
          <w:sz w:val="24"/>
          <w:szCs w:val="24"/>
        </w:rPr>
        <w:t xml:space="preserve"> the authorized entity shall not supply natural gas to any customer </w:t>
      </w:r>
      <w:r w:rsidR="00425A1C">
        <w:rPr>
          <w:rStyle w:val="FootnoteReference"/>
          <w:rFonts w:ascii="Times New Roman" w:hAnsi="Times New Roman"/>
          <w:sz w:val="24"/>
          <w:szCs w:val="24"/>
        </w:rPr>
        <w:footnoteReference w:id="5"/>
      </w:r>
      <w:r w:rsidR="00425A1C">
        <w:rPr>
          <w:rFonts w:ascii="Times New Roman" w:hAnsi="Times New Roman"/>
          <w:sz w:val="24"/>
          <w:szCs w:val="24"/>
        </w:rPr>
        <w:t>[****]</w:t>
      </w:r>
      <w:r w:rsidRPr="006E7E5B">
        <w:rPr>
          <w:rFonts w:ascii="Times New Roman" w:hAnsi="Times New Roman"/>
          <w:sz w:val="24"/>
          <w:szCs w:val="24"/>
        </w:rPr>
        <w:t xml:space="preserve"> outside its geographical area</w:t>
      </w:r>
      <w:r>
        <w:rPr>
          <w:rFonts w:ascii="Times New Roman" w:hAnsi="Times New Roman"/>
          <w:sz w:val="24"/>
          <w:szCs w:val="24"/>
        </w:rPr>
        <w:t>.]</w:t>
      </w:r>
    </w:p>
    <w:p w14:paraId="37556972" w14:textId="194C7F1E" w:rsidR="00425A1C" w:rsidRDefault="00425A1C" w:rsidP="00A43ACB">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6"/>
      </w:r>
      <w:r>
        <w:rPr>
          <w:rFonts w:ascii="Times New Roman" w:hAnsi="Times New Roman"/>
          <w:sz w:val="24"/>
          <w:szCs w:val="24"/>
        </w:rPr>
        <w:t>[</w:t>
      </w:r>
      <w:r w:rsidRPr="00425A1C">
        <w:rPr>
          <w:rFonts w:ascii="Times New Roman" w:hAnsi="Times New Roman"/>
          <w:sz w:val="24"/>
          <w:szCs w:val="24"/>
        </w:rPr>
        <w:t>Provided further that in cases where CGS is established inside or outside the Authorized Geographical Area, but the Board is satisfied that there is necessity or expediency that the pipeline connecting from such CGS shall have to pass through other Geographical Area(s), then the Board may grant approval for such pipelines, and such approved pipelines shall be considered as a part of the authorized CGD network, however the authorized entity shall not supply natural gas to any customer from such pipeline outside its geographical area.</w:t>
      </w:r>
      <w:r>
        <w:rPr>
          <w:rFonts w:ascii="Times New Roman" w:hAnsi="Times New Roman"/>
          <w:sz w:val="24"/>
          <w:szCs w:val="24"/>
        </w:rPr>
        <w:t>]</w:t>
      </w:r>
    </w:p>
    <w:p w14:paraId="77391471"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w:t>
      </w:r>
      <w:proofErr w:type="gramStart"/>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2"/>
          <w:w w:val="107"/>
          <w:sz w:val="24"/>
          <w:szCs w:val="24"/>
        </w:rPr>
        <w:t>m</w:t>
      </w:r>
      <w:r w:rsidRPr="00D6408F">
        <w:rPr>
          <w:rFonts w:ascii="Times New Roman" w:hAnsi="Times New Roman"/>
          <w:spacing w:val="1"/>
          <w:w w:val="107"/>
          <w:sz w:val="24"/>
          <w:szCs w:val="24"/>
        </w:rPr>
        <w:t>p</w:t>
      </w:r>
      <w:r w:rsidRPr="00D6408F">
        <w:rPr>
          <w:rFonts w:ascii="Times New Roman" w:hAnsi="Times New Roman"/>
          <w:w w:val="107"/>
          <w:sz w:val="24"/>
          <w:szCs w:val="24"/>
        </w:rPr>
        <w:t>e</w:t>
      </w:r>
      <w:r w:rsidRPr="00D6408F">
        <w:rPr>
          <w:rFonts w:ascii="Times New Roman" w:hAnsi="Times New Roman"/>
          <w:spacing w:val="1"/>
          <w:w w:val="107"/>
          <w:sz w:val="24"/>
          <w:szCs w:val="24"/>
        </w:rPr>
        <w:t>t</w:t>
      </w:r>
      <w:r w:rsidRPr="00D6408F">
        <w:rPr>
          <w:rFonts w:ascii="Times New Roman" w:hAnsi="Times New Roman"/>
          <w:w w:val="107"/>
          <w:sz w:val="24"/>
          <w:szCs w:val="24"/>
        </w:rPr>
        <w:t>ent</w:t>
      </w:r>
      <w:proofErr w:type="gramEnd"/>
      <w:r w:rsidRPr="00D6408F">
        <w:rPr>
          <w:rFonts w:ascii="Times New Roman" w:hAnsi="Times New Roman"/>
          <w:w w:val="107"/>
          <w:sz w:val="24"/>
          <w:szCs w:val="24"/>
        </w:rPr>
        <w:t xml:space="preserve"> </w:t>
      </w:r>
      <w:r w:rsidRPr="00D6408F">
        <w:rPr>
          <w:rFonts w:ascii="Times New Roman" w:hAnsi="Times New Roman"/>
          <w:spacing w:val="1"/>
          <w:sz w:val="24"/>
          <w:szCs w:val="24"/>
        </w:rPr>
        <w:t>pe</w:t>
      </w:r>
      <w:r w:rsidRPr="00D6408F">
        <w:rPr>
          <w:rFonts w:ascii="Times New Roman" w:hAnsi="Times New Roman"/>
          <w:sz w:val="24"/>
          <w:szCs w:val="24"/>
        </w:rPr>
        <w:t>rs</w:t>
      </w:r>
      <w:r w:rsidRPr="00D6408F">
        <w:rPr>
          <w:rFonts w:ascii="Times New Roman" w:hAnsi="Times New Roman"/>
          <w:spacing w:val="1"/>
          <w:sz w:val="24"/>
          <w:szCs w:val="24"/>
        </w:rPr>
        <w:t>on</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 xml:space="preserve">n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v</w:t>
      </w:r>
      <w:r w:rsidRPr="00D6408F">
        <w:rPr>
          <w:rFonts w:ascii="Times New Roman" w:hAnsi="Times New Roman"/>
          <w:w w:val="107"/>
          <w:sz w:val="24"/>
          <w:szCs w:val="24"/>
        </w:rPr>
        <w:t>i</w:t>
      </w:r>
      <w:r w:rsidRPr="00D6408F">
        <w:rPr>
          <w:rFonts w:ascii="Times New Roman" w:hAnsi="Times New Roman"/>
          <w:spacing w:val="1"/>
          <w:w w:val="107"/>
          <w:sz w:val="24"/>
          <w:szCs w:val="24"/>
        </w:rPr>
        <w:t>du</w:t>
      </w:r>
      <w:r w:rsidRPr="00D6408F">
        <w:rPr>
          <w:rFonts w:ascii="Times New Roman" w:hAnsi="Times New Roman"/>
          <w:w w:val="107"/>
          <w:sz w:val="24"/>
          <w:szCs w:val="24"/>
        </w:rPr>
        <w:t>al 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g</w:t>
      </w:r>
      <w:r w:rsidRPr="00D6408F">
        <w:rPr>
          <w:rFonts w:ascii="Times New Roman" w:hAnsi="Times New Roman"/>
          <w:spacing w:val="1"/>
          <w:w w:val="107"/>
          <w:sz w:val="24"/>
          <w:szCs w:val="24"/>
        </w:rPr>
        <w:t>nize</w:t>
      </w:r>
      <w:r w:rsidRPr="00D6408F">
        <w:rPr>
          <w:rFonts w:ascii="Times New Roman" w:hAnsi="Times New Roman"/>
          <w:w w:val="107"/>
          <w:sz w:val="24"/>
          <w:szCs w:val="24"/>
        </w:rPr>
        <w:t xml:space="preserve">d </w:t>
      </w:r>
      <w:r w:rsidRPr="00D6408F">
        <w:rPr>
          <w:rFonts w:ascii="Times New Roman" w:hAnsi="Times New Roman"/>
          <w:spacing w:val="1"/>
          <w:sz w:val="24"/>
          <w:szCs w:val="24"/>
        </w:rPr>
        <w:t>b</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 xml:space="preserve">e </w:t>
      </w:r>
      <w:r w:rsidRPr="00D6408F">
        <w:rPr>
          <w:rFonts w:ascii="Times New Roman" w:hAnsi="Times New Roman"/>
          <w:spacing w:val="1"/>
          <w:w w:val="108"/>
          <w:sz w:val="24"/>
          <w:szCs w:val="24"/>
        </w:rPr>
        <w:t xml:space="preserve">CGD </w:t>
      </w:r>
      <w:r w:rsidRPr="00D6408F">
        <w:rPr>
          <w:rFonts w:ascii="Times New Roman" w:hAnsi="Times New Roman"/>
          <w:spacing w:val="1"/>
          <w:sz w:val="24"/>
          <w:szCs w:val="24"/>
        </w:rPr>
        <w:t>n</w:t>
      </w:r>
      <w:r w:rsidRPr="00D6408F">
        <w:rPr>
          <w:rFonts w:ascii="Times New Roman" w:hAnsi="Times New Roman"/>
          <w:sz w:val="24"/>
          <w:szCs w:val="24"/>
        </w:rPr>
        <w:t>et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w w:val="107"/>
          <w:sz w:val="24"/>
          <w:szCs w:val="24"/>
        </w:rPr>
        <w:t>ow</w:t>
      </w:r>
      <w:r w:rsidRPr="00D6408F">
        <w:rPr>
          <w:rFonts w:ascii="Times New Roman" w:hAnsi="Times New Roman"/>
          <w:spacing w:val="1"/>
          <w:w w:val="107"/>
          <w:sz w:val="24"/>
          <w:szCs w:val="24"/>
        </w:rPr>
        <w:t>ne</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erator</w:t>
      </w:r>
      <w:r w:rsidRPr="00D6408F">
        <w:rPr>
          <w:rFonts w:ascii="Times New Roman" w:hAnsi="Times New Roman"/>
          <w:spacing w:val="33"/>
          <w:w w:val="107"/>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sed </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44"/>
          <w:sz w:val="24"/>
          <w:szCs w:val="24"/>
        </w:rPr>
        <w:t xml:space="preserve"> </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2"/>
          <w:w w:val="107"/>
          <w:sz w:val="24"/>
          <w:szCs w:val="24"/>
        </w:rPr>
        <w:t>r</w:t>
      </w:r>
      <w:r w:rsidRPr="00D6408F">
        <w:rPr>
          <w:rFonts w:ascii="Times New Roman" w:hAnsi="Times New Roman"/>
          <w:w w:val="107"/>
          <w:sz w:val="24"/>
          <w:szCs w:val="24"/>
        </w:rPr>
        <w:t>o</w:t>
      </w:r>
      <w:r w:rsidRPr="00D6408F">
        <w:rPr>
          <w:rFonts w:ascii="Times New Roman" w:hAnsi="Times New Roman"/>
          <w:spacing w:val="2"/>
          <w:w w:val="107"/>
          <w:sz w:val="24"/>
          <w:szCs w:val="24"/>
        </w:rPr>
        <w:t>f</w:t>
      </w:r>
      <w:r w:rsidRPr="00D6408F">
        <w:rPr>
          <w:rFonts w:ascii="Times New Roman" w:hAnsi="Times New Roman"/>
          <w:w w:val="107"/>
          <w:sz w:val="24"/>
          <w:szCs w:val="24"/>
        </w:rPr>
        <w:t>ic</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nc</w:t>
      </w:r>
      <w:r w:rsidRPr="00D6408F">
        <w:rPr>
          <w:rFonts w:ascii="Times New Roman" w:hAnsi="Times New Roman"/>
          <w:w w:val="107"/>
          <w:sz w:val="24"/>
          <w:szCs w:val="24"/>
        </w:rPr>
        <w:t>y</w:t>
      </w:r>
      <w:r w:rsidRPr="00D6408F">
        <w:rPr>
          <w:rFonts w:ascii="Times New Roman" w:hAnsi="Times New Roman"/>
          <w:spacing w:val="30"/>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 ski</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45"/>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et</w:t>
      </w:r>
      <w:r w:rsidRPr="00D6408F">
        <w:rPr>
          <w:rFonts w:ascii="Times New Roman" w:hAnsi="Times New Roman"/>
          <w:spacing w:val="45"/>
          <w:sz w:val="24"/>
          <w:szCs w:val="24"/>
        </w:rPr>
        <w:t xml:space="preserve"> </w:t>
      </w:r>
      <w:r w:rsidRPr="00D6408F">
        <w:rPr>
          <w:rFonts w:ascii="Times New Roman" w:hAnsi="Times New Roman"/>
          <w:spacing w:val="1"/>
          <w:w w:val="107"/>
          <w:sz w:val="24"/>
          <w:szCs w:val="24"/>
        </w:rPr>
        <w:t>ac</w:t>
      </w:r>
      <w:r w:rsidRPr="00D6408F">
        <w:rPr>
          <w:rFonts w:ascii="Times New Roman" w:hAnsi="Times New Roman"/>
          <w:w w:val="107"/>
          <w:sz w:val="24"/>
          <w:szCs w:val="24"/>
        </w:rPr>
        <w:t>h</w:t>
      </w:r>
      <w:r w:rsidRPr="00D6408F">
        <w:rPr>
          <w:rFonts w:ascii="Times New Roman" w:hAnsi="Times New Roman"/>
          <w:spacing w:val="1"/>
          <w:w w:val="107"/>
          <w:sz w:val="24"/>
          <w:szCs w:val="24"/>
        </w:rPr>
        <w:t>i</w:t>
      </w:r>
      <w:r w:rsidRPr="00D6408F">
        <w:rPr>
          <w:rFonts w:ascii="Times New Roman" w:hAnsi="Times New Roman"/>
          <w:w w:val="107"/>
          <w:sz w:val="24"/>
          <w:szCs w:val="24"/>
        </w:rPr>
        <w:t>e</w:t>
      </w:r>
      <w:r w:rsidRPr="00D6408F">
        <w:rPr>
          <w:rFonts w:ascii="Times New Roman" w:hAnsi="Times New Roman"/>
          <w:spacing w:val="1"/>
          <w:w w:val="107"/>
          <w:sz w:val="24"/>
          <w:szCs w:val="24"/>
        </w:rPr>
        <w:t>ve</w:t>
      </w:r>
      <w:r w:rsidRPr="00D6408F">
        <w:rPr>
          <w:rFonts w:ascii="Times New Roman" w:hAnsi="Times New Roman"/>
          <w:w w:val="107"/>
          <w:sz w:val="24"/>
          <w:szCs w:val="24"/>
        </w:rPr>
        <w:t>d</w:t>
      </w:r>
      <w:r w:rsidRPr="00D6408F">
        <w:rPr>
          <w:rFonts w:ascii="Times New Roman" w:hAnsi="Times New Roman"/>
          <w:spacing w:val="27"/>
          <w:w w:val="107"/>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w w:val="107"/>
          <w:sz w:val="24"/>
          <w:szCs w:val="24"/>
        </w:rPr>
        <w:t>a</w:t>
      </w:r>
      <w:r w:rsidRPr="00D6408F">
        <w:rPr>
          <w:rFonts w:ascii="Times New Roman" w:hAnsi="Times New Roman"/>
          <w:w w:val="107"/>
          <w:sz w:val="24"/>
          <w:szCs w:val="24"/>
        </w:rPr>
        <w:t>p</w:t>
      </w:r>
      <w:r w:rsidRPr="00D6408F">
        <w:rPr>
          <w:rFonts w:ascii="Times New Roman" w:hAnsi="Times New Roman"/>
          <w:spacing w:val="1"/>
          <w:w w:val="107"/>
          <w:sz w:val="24"/>
          <w:szCs w:val="24"/>
        </w:rPr>
        <w:t>pr</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w w:val="107"/>
          <w:sz w:val="24"/>
          <w:szCs w:val="24"/>
        </w:rPr>
        <w:t>co</w:t>
      </w:r>
      <w:r w:rsidRPr="00D6408F">
        <w:rPr>
          <w:rFonts w:ascii="Times New Roman" w:hAnsi="Times New Roman"/>
          <w:spacing w:val="1"/>
          <w:w w:val="107"/>
          <w:sz w:val="24"/>
          <w:szCs w:val="24"/>
        </w:rPr>
        <w:t>mb</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5"/>
          <w:w w:val="107"/>
          <w:sz w:val="24"/>
          <w:szCs w:val="24"/>
        </w:rPr>
        <w:t xml:space="preserve"> </w:t>
      </w:r>
      <w:r w:rsidRPr="00D6408F">
        <w:rPr>
          <w:rFonts w:ascii="Times New Roman" w:hAnsi="Times New Roman"/>
          <w:sz w:val="24"/>
          <w:szCs w:val="24"/>
        </w:rPr>
        <w:t>of</w:t>
      </w:r>
      <w:r w:rsidRPr="00D6408F">
        <w:rPr>
          <w:rFonts w:ascii="Times New Roman" w:hAnsi="Times New Roman"/>
          <w:spacing w:val="21"/>
          <w:sz w:val="24"/>
          <w:szCs w:val="24"/>
        </w:rPr>
        <w:t xml:space="preserve"> </w:t>
      </w:r>
      <w:r w:rsidRPr="00D6408F">
        <w:rPr>
          <w:rFonts w:ascii="Times New Roman" w:hAnsi="Times New Roman"/>
          <w:spacing w:val="1"/>
          <w:w w:val="107"/>
          <w:sz w:val="24"/>
          <w:szCs w:val="24"/>
        </w:rPr>
        <w:t>ed</w:t>
      </w:r>
      <w:r w:rsidRPr="00D6408F">
        <w:rPr>
          <w:rFonts w:ascii="Times New Roman" w:hAnsi="Times New Roman"/>
          <w:w w:val="107"/>
          <w:sz w:val="24"/>
          <w:szCs w:val="24"/>
        </w:rPr>
        <w:t>ucat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1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r</w:t>
      </w:r>
      <w:r w:rsidRPr="00D6408F">
        <w:rPr>
          <w:rFonts w:ascii="Times New Roman" w:hAnsi="Times New Roman"/>
          <w:spacing w:val="1"/>
          <w:sz w:val="24"/>
          <w:szCs w:val="24"/>
        </w:rPr>
        <w:t>a</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8"/>
          <w:sz w:val="24"/>
          <w:szCs w:val="24"/>
        </w:rPr>
        <w:t>p</w:t>
      </w:r>
      <w:r w:rsidRPr="00D6408F">
        <w:rPr>
          <w:rFonts w:ascii="Times New Roman" w:hAnsi="Times New Roman"/>
          <w:w w:val="108"/>
          <w:sz w:val="24"/>
          <w:szCs w:val="24"/>
        </w:rPr>
        <w:t>r</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t</w:t>
      </w:r>
      <w:r w:rsidRPr="00D6408F">
        <w:rPr>
          <w:rFonts w:ascii="Times New Roman" w:hAnsi="Times New Roman"/>
          <w:w w:val="108"/>
          <w:sz w:val="24"/>
          <w:szCs w:val="24"/>
        </w:rPr>
        <w:t>ic</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l </w:t>
      </w:r>
      <w:r w:rsidRPr="00D6408F">
        <w:rPr>
          <w:rFonts w:ascii="Times New Roman" w:hAnsi="Times New Roman"/>
          <w:spacing w:val="1"/>
          <w:w w:val="108"/>
          <w:sz w:val="24"/>
          <w:szCs w:val="24"/>
        </w:rPr>
        <w:t>e</w:t>
      </w:r>
      <w:r w:rsidRPr="00D6408F">
        <w:rPr>
          <w:rFonts w:ascii="Times New Roman" w:hAnsi="Times New Roman"/>
          <w:spacing w:val="-2"/>
          <w:w w:val="108"/>
          <w:sz w:val="24"/>
          <w:szCs w:val="24"/>
        </w:rPr>
        <w:t>x</w:t>
      </w:r>
      <w:r w:rsidRPr="00D6408F">
        <w:rPr>
          <w:rFonts w:ascii="Times New Roman" w:hAnsi="Times New Roman"/>
          <w:spacing w:val="3"/>
          <w:w w:val="108"/>
          <w:sz w:val="24"/>
          <w:szCs w:val="24"/>
        </w:rPr>
        <w:t>p</w:t>
      </w:r>
      <w:r w:rsidRPr="00D6408F">
        <w:rPr>
          <w:rFonts w:ascii="Times New Roman" w:hAnsi="Times New Roman"/>
          <w:w w:val="108"/>
          <w:sz w:val="24"/>
          <w:szCs w:val="24"/>
        </w:rPr>
        <w:t>er</w:t>
      </w:r>
      <w:r w:rsidRPr="00D6408F">
        <w:rPr>
          <w:rFonts w:ascii="Times New Roman" w:hAnsi="Times New Roman"/>
          <w:spacing w:val="1"/>
          <w:w w:val="108"/>
          <w:sz w:val="24"/>
          <w:szCs w:val="24"/>
        </w:rPr>
        <w:t>i</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ce 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rit</w:t>
      </w:r>
      <w:r w:rsidRPr="00D6408F">
        <w:rPr>
          <w:rFonts w:ascii="Times New Roman" w:hAnsi="Times New Roman"/>
          <w:spacing w:val="1"/>
          <w:sz w:val="24"/>
          <w:szCs w:val="24"/>
        </w:rPr>
        <w:t>ica</w:t>
      </w:r>
      <w:r w:rsidRPr="00D6408F">
        <w:rPr>
          <w:rFonts w:ascii="Times New Roman" w:hAnsi="Times New Roman"/>
          <w:sz w:val="24"/>
          <w:szCs w:val="24"/>
        </w:rPr>
        <w:t>l t</w:t>
      </w:r>
      <w:r w:rsidRPr="00D6408F">
        <w:rPr>
          <w:rFonts w:ascii="Times New Roman" w:hAnsi="Times New Roman"/>
          <w:spacing w:val="1"/>
          <w:sz w:val="24"/>
          <w:szCs w:val="24"/>
        </w:rPr>
        <w:t>r</w:t>
      </w:r>
      <w:r w:rsidRPr="00D6408F">
        <w:rPr>
          <w:rFonts w:ascii="Times New Roman" w:hAnsi="Times New Roman"/>
          <w:sz w:val="24"/>
          <w:szCs w:val="24"/>
        </w:rPr>
        <w:t>ai</w:t>
      </w:r>
      <w:r w:rsidRPr="00D6408F">
        <w:rPr>
          <w:rFonts w:ascii="Times New Roman" w:hAnsi="Times New Roman"/>
          <w:spacing w:val="1"/>
          <w:sz w:val="24"/>
          <w:szCs w:val="24"/>
        </w:rPr>
        <w:t>t</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as</w:t>
      </w:r>
      <w:r w:rsidRPr="00D6408F">
        <w:rPr>
          <w:rFonts w:ascii="Times New Roman" w:hAnsi="Times New Roman"/>
          <w:spacing w:val="22"/>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ai</w:t>
      </w:r>
      <w:r w:rsidRPr="00D6408F">
        <w:rPr>
          <w:rFonts w:ascii="Times New Roman" w:hAnsi="Times New Roman"/>
          <w:sz w:val="24"/>
          <w:szCs w:val="24"/>
        </w:rPr>
        <w:t>d</w:t>
      </w:r>
      <w:r w:rsidRPr="00D6408F">
        <w:rPr>
          <w:rFonts w:ascii="Times New Roman" w:hAnsi="Times New Roman"/>
          <w:spacing w:val="34"/>
          <w:sz w:val="24"/>
          <w:szCs w:val="24"/>
        </w:rPr>
        <w:t xml:space="preserve"> </w:t>
      </w:r>
      <w:r w:rsidRPr="00D6408F">
        <w:rPr>
          <w:rFonts w:ascii="Times New Roman" w:hAnsi="Times New Roman"/>
          <w:spacing w:val="1"/>
          <w:sz w:val="24"/>
          <w:szCs w:val="24"/>
        </w:rPr>
        <w:t>do</w:t>
      </w:r>
      <w:r w:rsidRPr="00D6408F">
        <w:rPr>
          <w:rFonts w:ascii="Times New Roman" w:hAnsi="Times New Roman"/>
          <w:spacing w:val="-1"/>
          <w:sz w:val="24"/>
          <w:szCs w:val="24"/>
        </w:rPr>
        <w:t>w</w:t>
      </w:r>
      <w:r w:rsidRPr="00D6408F">
        <w:rPr>
          <w:rFonts w:ascii="Times New Roman" w:hAnsi="Times New Roman"/>
          <w:sz w:val="24"/>
          <w:szCs w:val="24"/>
        </w:rPr>
        <w:t>n</w:t>
      </w:r>
      <w:r w:rsidRPr="00D6408F">
        <w:rPr>
          <w:rFonts w:ascii="Times New Roman" w:hAnsi="Times New Roman"/>
          <w:spacing w:val="49"/>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5"/>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B</w:t>
      </w:r>
      <w:r w:rsidRPr="00D6408F">
        <w:rPr>
          <w:rFonts w:ascii="Times New Roman" w:hAnsi="Times New Roman"/>
          <w:spacing w:val="1"/>
          <w:sz w:val="24"/>
          <w:szCs w:val="24"/>
        </w:rPr>
        <w:t>oar</w:t>
      </w:r>
      <w:r w:rsidRPr="00D6408F">
        <w:rPr>
          <w:rFonts w:ascii="Times New Roman" w:hAnsi="Times New Roman"/>
          <w:sz w:val="24"/>
          <w:szCs w:val="24"/>
        </w:rPr>
        <w:t>d</w:t>
      </w:r>
      <w:r w:rsidRPr="00D6408F">
        <w:rPr>
          <w:rFonts w:ascii="Times New Roman" w:hAnsi="Times New Roman"/>
          <w:spacing w:val="52"/>
          <w:sz w:val="24"/>
          <w:szCs w:val="24"/>
        </w:rPr>
        <w:t xml:space="preserve"> </w:t>
      </w:r>
      <w:r w:rsidRPr="00D6408F">
        <w:rPr>
          <w:rFonts w:ascii="Times New Roman" w:hAnsi="Times New Roman"/>
          <w:spacing w:val="1"/>
          <w:sz w:val="24"/>
          <w:szCs w:val="24"/>
        </w:rPr>
        <w:t>unde</w:t>
      </w:r>
      <w:r w:rsidRPr="00D6408F">
        <w:rPr>
          <w:rFonts w:ascii="Times New Roman" w:hAnsi="Times New Roman"/>
          <w:sz w:val="24"/>
          <w:szCs w:val="24"/>
        </w:rPr>
        <w:t>r</w:t>
      </w:r>
      <w:r w:rsidRPr="00D6408F">
        <w:rPr>
          <w:rFonts w:ascii="Times New Roman" w:hAnsi="Times New Roman"/>
          <w:spacing w:val="51"/>
          <w:sz w:val="24"/>
          <w:szCs w:val="24"/>
        </w:rPr>
        <w:t xml:space="preserve"> </w:t>
      </w:r>
      <w:r w:rsidRPr="00D6408F">
        <w:rPr>
          <w:rFonts w:ascii="Times New Roman" w:hAnsi="Times New Roman"/>
          <w:spacing w:val="1"/>
          <w:w w:val="108"/>
          <w:sz w:val="24"/>
          <w:szCs w:val="24"/>
        </w:rPr>
        <w:t>r</w:t>
      </w:r>
      <w:r w:rsidRPr="00D6408F">
        <w:rPr>
          <w:rFonts w:ascii="Times New Roman" w:hAnsi="Times New Roman"/>
          <w:w w:val="108"/>
          <w:sz w:val="24"/>
          <w:szCs w:val="24"/>
        </w:rPr>
        <w:t>e</w:t>
      </w:r>
      <w:r w:rsidRPr="00D6408F">
        <w:rPr>
          <w:rFonts w:ascii="Times New Roman" w:hAnsi="Times New Roman"/>
          <w:spacing w:val="1"/>
          <w:w w:val="108"/>
          <w:sz w:val="24"/>
          <w:szCs w:val="24"/>
        </w:rPr>
        <w:t>gu</w:t>
      </w:r>
      <w:r w:rsidRPr="00D6408F">
        <w:rPr>
          <w:rFonts w:ascii="Times New Roman" w:hAnsi="Times New Roman"/>
          <w:w w:val="108"/>
          <w:sz w:val="24"/>
          <w:szCs w:val="24"/>
        </w:rPr>
        <w:t>l</w:t>
      </w:r>
      <w:r w:rsidRPr="00D6408F">
        <w:rPr>
          <w:rFonts w:ascii="Times New Roman" w:hAnsi="Times New Roman"/>
          <w:spacing w:val="1"/>
          <w:w w:val="108"/>
          <w:sz w:val="24"/>
          <w:szCs w:val="24"/>
        </w:rPr>
        <w:t>a</w:t>
      </w:r>
      <w:r w:rsidRPr="00D6408F">
        <w:rPr>
          <w:rFonts w:ascii="Times New Roman" w:hAnsi="Times New Roman"/>
          <w:w w:val="108"/>
          <w:sz w:val="24"/>
          <w:szCs w:val="24"/>
        </w:rPr>
        <w:t>ti</w:t>
      </w:r>
      <w:r w:rsidRPr="00D6408F">
        <w:rPr>
          <w:rFonts w:ascii="Times New Roman" w:hAnsi="Times New Roman"/>
          <w:spacing w:val="1"/>
          <w:w w:val="108"/>
          <w:sz w:val="24"/>
          <w:szCs w:val="24"/>
        </w:rPr>
        <w:t>ons;</w:t>
      </w:r>
    </w:p>
    <w:p w14:paraId="63D23C64"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w w:val="107"/>
          <w:sz w:val="24"/>
          <w:szCs w:val="24"/>
        </w:rPr>
        <w:lastRenderedPageBreak/>
        <w:t>“Dis</w:t>
      </w:r>
      <w:r w:rsidRPr="00D6408F">
        <w:rPr>
          <w:rFonts w:ascii="Times New Roman" w:hAnsi="Times New Roman"/>
          <w:spacing w:val="1"/>
          <w:w w:val="107"/>
          <w:sz w:val="24"/>
          <w:szCs w:val="24"/>
        </w:rPr>
        <w:t>t</w:t>
      </w:r>
      <w:r w:rsidRPr="00D6408F">
        <w:rPr>
          <w:rFonts w:ascii="Times New Roman" w:hAnsi="Times New Roman"/>
          <w:w w:val="107"/>
          <w:sz w:val="24"/>
          <w:szCs w:val="24"/>
        </w:rPr>
        <w:t>ri</w:t>
      </w:r>
      <w:r w:rsidRPr="00D6408F">
        <w:rPr>
          <w:rFonts w:ascii="Times New Roman" w:hAnsi="Times New Roman"/>
          <w:spacing w:val="1"/>
          <w:w w:val="107"/>
          <w:sz w:val="24"/>
          <w:szCs w:val="24"/>
        </w:rPr>
        <w:t>b</w:t>
      </w:r>
      <w:r w:rsidRPr="00D6408F">
        <w:rPr>
          <w:rFonts w:ascii="Times New Roman" w:hAnsi="Times New Roman"/>
          <w:w w:val="107"/>
          <w:sz w:val="24"/>
          <w:szCs w:val="24"/>
        </w:rPr>
        <w:t>ut</w:t>
      </w:r>
      <w:r w:rsidRPr="00D6408F">
        <w:rPr>
          <w:rFonts w:ascii="Times New Roman" w:hAnsi="Times New Roman"/>
          <w:spacing w:val="1"/>
          <w:w w:val="107"/>
          <w:sz w:val="24"/>
          <w:szCs w:val="24"/>
        </w:rPr>
        <w:t>i</w:t>
      </w:r>
      <w:r w:rsidRPr="00D6408F">
        <w:rPr>
          <w:rFonts w:ascii="Times New Roman" w:hAnsi="Times New Roman"/>
          <w:w w:val="107"/>
          <w:sz w:val="24"/>
          <w:szCs w:val="24"/>
        </w:rPr>
        <w:t>on</w:t>
      </w:r>
      <w:r w:rsidRPr="00D6408F">
        <w:rPr>
          <w:rFonts w:ascii="Times New Roman" w:hAnsi="Times New Roman"/>
          <w:spacing w:val="54"/>
          <w:w w:val="107"/>
          <w:sz w:val="24"/>
          <w:szCs w:val="24"/>
        </w:rPr>
        <w:t xml:space="preserve"> </w:t>
      </w:r>
      <w:r w:rsidRPr="00D6408F">
        <w:rPr>
          <w:rFonts w:ascii="Times New Roman" w:hAnsi="Times New Roman"/>
          <w:sz w:val="24"/>
          <w:szCs w:val="24"/>
        </w:rPr>
        <w:t>Pres</w:t>
      </w:r>
      <w:r w:rsidRPr="00D6408F">
        <w:rPr>
          <w:rFonts w:ascii="Times New Roman" w:hAnsi="Times New Roman"/>
          <w:spacing w:val="1"/>
          <w:sz w:val="24"/>
          <w:szCs w:val="24"/>
        </w:rPr>
        <w:t>su</w:t>
      </w:r>
      <w:r w:rsidRPr="00D6408F">
        <w:rPr>
          <w:rFonts w:ascii="Times New Roman" w:hAnsi="Times New Roman"/>
          <w:sz w:val="24"/>
          <w:szCs w:val="24"/>
        </w:rPr>
        <w:t xml:space="preserve">re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2"/>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52"/>
          <w:w w:val="107"/>
          <w:sz w:val="24"/>
          <w:szCs w:val="24"/>
        </w:rPr>
        <w:t xml:space="preserve"> </w:t>
      </w:r>
      <w:r w:rsidRPr="00D6408F">
        <w:rPr>
          <w:rFonts w:ascii="Times New Roman" w:hAnsi="Times New Roman"/>
          <w:sz w:val="24"/>
          <w:szCs w:val="24"/>
        </w:rPr>
        <w:t>Sta</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o</w:t>
      </w:r>
      <w:r w:rsidRPr="00D6408F">
        <w:rPr>
          <w:rFonts w:ascii="Times New Roman" w:hAnsi="Times New Roman"/>
          <w:sz w:val="24"/>
          <w:szCs w:val="24"/>
        </w:rPr>
        <w:t>n or D</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r</w:t>
      </w:r>
      <w:r w:rsidRPr="00D6408F">
        <w:rPr>
          <w:rFonts w:ascii="Times New Roman" w:hAnsi="Times New Roman"/>
          <w:spacing w:val="1"/>
          <w:sz w:val="24"/>
          <w:szCs w:val="24"/>
        </w:rPr>
        <w:t>i</w:t>
      </w:r>
      <w:r w:rsidRPr="00D6408F">
        <w:rPr>
          <w:rFonts w:ascii="Times New Roman" w:hAnsi="Times New Roman"/>
          <w:sz w:val="24"/>
          <w:szCs w:val="24"/>
        </w:rPr>
        <w:t xml:space="preserve">ct </w:t>
      </w:r>
      <w:r w:rsidRPr="00D6408F">
        <w:rPr>
          <w:rFonts w:ascii="Times New Roman" w:hAnsi="Times New Roman"/>
          <w:w w:val="108"/>
          <w:sz w:val="24"/>
          <w:szCs w:val="24"/>
        </w:rPr>
        <w:t>Regula</w:t>
      </w:r>
      <w:r w:rsidRPr="00D6408F">
        <w:rPr>
          <w:rFonts w:ascii="Times New Roman" w:hAnsi="Times New Roman"/>
          <w:spacing w:val="2"/>
          <w:w w:val="108"/>
          <w:sz w:val="24"/>
          <w:szCs w:val="24"/>
        </w:rPr>
        <w:t>t</w:t>
      </w:r>
      <w:r w:rsidRPr="00D6408F">
        <w:rPr>
          <w:rFonts w:ascii="Times New Roman" w:hAnsi="Times New Roman"/>
          <w:spacing w:val="-1"/>
          <w:w w:val="108"/>
          <w:sz w:val="24"/>
          <w:szCs w:val="24"/>
        </w:rPr>
        <w:t>i</w:t>
      </w:r>
      <w:r w:rsidRPr="00D6408F">
        <w:rPr>
          <w:rFonts w:ascii="Times New Roman" w:hAnsi="Times New Roman"/>
          <w:w w:val="108"/>
          <w:sz w:val="24"/>
          <w:szCs w:val="24"/>
        </w:rPr>
        <w:t>ng</w:t>
      </w:r>
      <w:r w:rsidRPr="00D6408F">
        <w:rPr>
          <w:rFonts w:ascii="Times New Roman" w:hAnsi="Times New Roman"/>
          <w:spacing w:val="42"/>
          <w:w w:val="108"/>
          <w:sz w:val="24"/>
          <w:szCs w:val="24"/>
        </w:rPr>
        <w:t xml:space="preserve"> </w:t>
      </w:r>
      <w:r w:rsidRPr="00D6408F">
        <w:rPr>
          <w:rFonts w:ascii="Times New Roman" w:hAnsi="Times New Roman"/>
          <w:spacing w:val="2"/>
          <w:w w:val="108"/>
          <w:sz w:val="24"/>
          <w:szCs w:val="24"/>
        </w:rPr>
        <w:t>S</w:t>
      </w:r>
      <w:r w:rsidRPr="00D6408F">
        <w:rPr>
          <w:rFonts w:ascii="Times New Roman" w:hAnsi="Times New Roman"/>
          <w:w w:val="108"/>
          <w:sz w:val="24"/>
          <w:szCs w:val="24"/>
        </w:rPr>
        <w:t>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z w:val="24"/>
          <w:szCs w:val="24"/>
        </w:rPr>
        <w:t>(</w:t>
      </w:r>
      <w:r w:rsidRPr="00D6408F">
        <w:rPr>
          <w:rFonts w:ascii="Times New Roman" w:hAnsi="Times New Roman"/>
          <w:spacing w:val="1"/>
          <w:sz w:val="24"/>
          <w:szCs w:val="24"/>
        </w:rPr>
        <w:t>D</w:t>
      </w:r>
      <w:r w:rsidRPr="00D6408F">
        <w:rPr>
          <w:rFonts w:ascii="Times New Roman" w:hAnsi="Times New Roman"/>
          <w:sz w:val="24"/>
          <w:szCs w:val="24"/>
        </w:rPr>
        <w:t xml:space="preserve">PRS)”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2"/>
          <w:sz w:val="24"/>
          <w:szCs w:val="24"/>
        </w:rPr>
        <w:t>a</w:t>
      </w:r>
      <w:r w:rsidRPr="00D6408F">
        <w:rPr>
          <w:rFonts w:ascii="Times New Roman" w:hAnsi="Times New Roman"/>
          <w:sz w:val="24"/>
          <w:szCs w:val="24"/>
        </w:rPr>
        <w:t>ns a s</w:t>
      </w:r>
      <w:r w:rsidRPr="00D6408F">
        <w:rPr>
          <w:rFonts w:ascii="Times New Roman" w:hAnsi="Times New Roman"/>
          <w:spacing w:val="1"/>
          <w:sz w:val="24"/>
          <w:szCs w:val="24"/>
        </w:rPr>
        <w:t>ta</w:t>
      </w:r>
      <w:r w:rsidRPr="00D6408F">
        <w:rPr>
          <w:rFonts w:ascii="Times New Roman" w:hAnsi="Times New Roman"/>
          <w:sz w:val="24"/>
          <w:szCs w:val="24"/>
        </w:rPr>
        <w:t>tion l</w:t>
      </w:r>
      <w:r w:rsidRPr="00D6408F">
        <w:rPr>
          <w:rFonts w:ascii="Times New Roman" w:hAnsi="Times New Roman"/>
          <w:spacing w:val="1"/>
          <w:sz w:val="24"/>
          <w:szCs w:val="24"/>
        </w:rPr>
        <w:t>o</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 xml:space="preserve">d </w:t>
      </w:r>
      <w:r w:rsidRPr="00D6408F">
        <w:rPr>
          <w:rFonts w:ascii="Times New Roman" w:hAnsi="Times New Roman"/>
          <w:spacing w:val="2"/>
          <w:sz w:val="24"/>
          <w:szCs w:val="24"/>
        </w:rPr>
        <w:t>w</w:t>
      </w:r>
      <w:r w:rsidRPr="00D6408F">
        <w:rPr>
          <w:rFonts w:ascii="Times New Roman" w:hAnsi="Times New Roman"/>
          <w:sz w:val="24"/>
          <w:szCs w:val="24"/>
        </w:rPr>
        <w:t>it</w:t>
      </w:r>
      <w:r w:rsidRPr="00D6408F">
        <w:rPr>
          <w:rFonts w:ascii="Times New Roman" w:hAnsi="Times New Roman"/>
          <w:spacing w:val="1"/>
          <w:sz w:val="24"/>
          <w:szCs w:val="24"/>
        </w:rPr>
        <w:t>h</w:t>
      </w:r>
      <w:r w:rsidRPr="00D6408F">
        <w:rPr>
          <w:rFonts w:ascii="Times New Roman" w:hAnsi="Times New Roman"/>
          <w:sz w:val="24"/>
          <w:szCs w:val="24"/>
        </w:rPr>
        <w:t xml:space="preserve">in </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u</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orized</w:t>
      </w:r>
      <w:r w:rsidRPr="00D6408F">
        <w:rPr>
          <w:rFonts w:ascii="Times New Roman" w:hAnsi="Times New Roman"/>
          <w:spacing w:val="38"/>
          <w:w w:val="108"/>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rea f</w:t>
      </w:r>
      <w:r w:rsidRPr="00D6408F">
        <w:rPr>
          <w:rFonts w:ascii="Times New Roman" w:hAnsi="Times New Roman"/>
          <w:spacing w:val="1"/>
          <w:sz w:val="24"/>
          <w:szCs w:val="24"/>
        </w:rPr>
        <w:t>o</w:t>
      </w:r>
      <w:r w:rsidRPr="00D6408F">
        <w:rPr>
          <w:rFonts w:ascii="Times New Roman" w:hAnsi="Times New Roman"/>
          <w:sz w:val="24"/>
          <w:szCs w:val="24"/>
        </w:rPr>
        <w:t>r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t</w:t>
      </w:r>
      <w:r w:rsidRPr="00D6408F">
        <w:rPr>
          <w:rFonts w:ascii="Times New Roman" w:hAnsi="Times New Roman"/>
          <w:w w:val="108"/>
          <w:sz w:val="24"/>
          <w:szCs w:val="24"/>
        </w:rPr>
        <w:t>w</w:t>
      </w:r>
      <w:r w:rsidRPr="00D6408F">
        <w:rPr>
          <w:rFonts w:ascii="Times New Roman" w:hAnsi="Times New Roman"/>
          <w:spacing w:val="1"/>
          <w:w w:val="108"/>
          <w:sz w:val="24"/>
          <w:szCs w:val="24"/>
        </w:rPr>
        <w:t>o</w:t>
      </w:r>
      <w:r w:rsidRPr="00D6408F">
        <w:rPr>
          <w:rFonts w:ascii="Times New Roman" w:hAnsi="Times New Roman"/>
          <w:spacing w:val="-1"/>
          <w:w w:val="108"/>
          <w:sz w:val="24"/>
          <w:szCs w:val="24"/>
        </w:rPr>
        <w:t>r</w:t>
      </w:r>
      <w:r w:rsidRPr="00D6408F">
        <w:rPr>
          <w:rFonts w:ascii="Times New Roman" w:hAnsi="Times New Roman"/>
          <w:w w:val="108"/>
          <w:sz w:val="24"/>
          <w:szCs w:val="24"/>
        </w:rPr>
        <w:t xml:space="preserve">k </w:t>
      </w:r>
      <w:r w:rsidRPr="00D6408F">
        <w:rPr>
          <w:rFonts w:ascii="Times New Roman" w:hAnsi="Times New Roman"/>
          <w:spacing w:val="1"/>
          <w:sz w:val="24"/>
          <w:szCs w:val="24"/>
        </w:rPr>
        <w:t>hav</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1"/>
          <w:w w:val="107"/>
          <w:sz w:val="24"/>
          <w:szCs w:val="24"/>
        </w:rPr>
        <w:t>isol</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8"/>
          <w:w w:val="107"/>
          <w:sz w:val="24"/>
          <w:szCs w:val="24"/>
        </w:rPr>
        <w:t xml:space="preserve"> </w:t>
      </w:r>
      <w:r w:rsidRPr="00D6408F">
        <w:rPr>
          <w:rFonts w:ascii="Times New Roman" w:hAnsi="Times New Roman"/>
          <w:spacing w:val="3"/>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3"/>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ov</w:t>
      </w:r>
      <w:r w:rsidRPr="00D6408F">
        <w:rPr>
          <w:rFonts w:ascii="Times New Roman" w:hAnsi="Times New Roman"/>
          <w:w w:val="107"/>
          <w:sz w:val="24"/>
          <w:szCs w:val="24"/>
        </w:rPr>
        <w:t>er</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essur</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w w:val="107"/>
          <w:sz w:val="24"/>
          <w:szCs w:val="24"/>
        </w:rPr>
        <w:t>prot</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dev</w:t>
      </w:r>
      <w:r w:rsidRPr="00D6408F">
        <w:rPr>
          <w:rFonts w:ascii="Times New Roman" w:hAnsi="Times New Roman"/>
          <w:w w:val="108"/>
          <w:sz w:val="24"/>
          <w:szCs w:val="24"/>
        </w:rPr>
        <w:t>i</w:t>
      </w:r>
      <w:r w:rsidRPr="00D6408F">
        <w:rPr>
          <w:rFonts w:ascii="Times New Roman" w:hAnsi="Times New Roman"/>
          <w:spacing w:val="1"/>
          <w:w w:val="108"/>
          <w:sz w:val="24"/>
          <w:szCs w:val="24"/>
        </w:rPr>
        <w:t>ces;</w:t>
      </w:r>
    </w:p>
    <w:p w14:paraId="1363C696"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sz w:val="24"/>
          <w:szCs w:val="24"/>
        </w:rPr>
        <w:t>“</w:t>
      </w:r>
      <w:proofErr w:type="gramStart"/>
      <w:r w:rsidRPr="00D6408F">
        <w:rPr>
          <w:rFonts w:ascii="Times New Roman" w:hAnsi="Times New Roman"/>
          <w:sz w:val="24"/>
          <w:szCs w:val="24"/>
        </w:rPr>
        <w:t>el</w:t>
      </w:r>
      <w:r w:rsidRPr="00D6408F">
        <w:rPr>
          <w:rFonts w:ascii="Times New Roman" w:hAnsi="Times New Roman"/>
          <w:spacing w:val="1"/>
          <w:sz w:val="24"/>
          <w:szCs w:val="24"/>
        </w:rPr>
        <w:t>ect</w:t>
      </w:r>
      <w:r w:rsidRPr="00D6408F">
        <w:rPr>
          <w:rFonts w:ascii="Times New Roman" w:hAnsi="Times New Roman"/>
          <w:sz w:val="24"/>
          <w:szCs w:val="24"/>
        </w:rPr>
        <w:t>ro</w:t>
      </w:r>
      <w:proofErr w:type="gramEnd"/>
      <w:r>
        <w:rPr>
          <w:rFonts w:ascii="Times New Roman" w:hAnsi="Times New Roman"/>
          <w:sz w:val="24"/>
          <w:szCs w:val="24"/>
        </w:rPr>
        <w:t xml:space="preserve"> </w:t>
      </w:r>
      <w:r w:rsidRPr="00D6408F">
        <w:rPr>
          <w:rFonts w:ascii="Times New Roman" w:hAnsi="Times New Roman"/>
          <w:spacing w:val="1"/>
          <w:sz w:val="24"/>
          <w:szCs w:val="24"/>
        </w:rPr>
        <w:t>fusi</w:t>
      </w:r>
      <w:r w:rsidRPr="00D6408F">
        <w:rPr>
          <w:rFonts w:ascii="Times New Roman" w:hAnsi="Times New Roman"/>
          <w:spacing w:val="-1"/>
          <w:sz w:val="24"/>
          <w:szCs w:val="24"/>
        </w:rPr>
        <w:t>o</w:t>
      </w:r>
      <w:r w:rsidRPr="00D6408F">
        <w:rPr>
          <w:rFonts w:ascii="Times New Roman" w:hAnsi="Times New Roman"/>
          <w:sz w:val="24"/>
          <w:szCs w:val="24"/>
        </w:rPr>
        <w:t xml:space="preserve">n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z w:val="24"/>
          <w:szCs w:val="24"/>
        </w:rPr>
        <w:t>i</w:t>
      </w:r>
      <w:r w:rsidRPr="00D6408F">
        <w:rPr>
          <w:rFonts w:ascii="Times New Roman" w:hAnsi="Times New Roman"/>
          <w:spacing w:val="1"/>
          <w:sz w:val="24"/>
          <w:szCs w:val="24"/>
        </w:rPr>
        <w:t>nt</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 a</w:t>
      </w:r>
      <w:r>
        <w:rPr>
          <w:rFonts w:ascii="Times New Roman" w:hAnsi="Times New Roman"/>
          <w:spacing w:val="35"/>
          <w:sz w:val="24"/>
          <w:szCs w:val="24"/>
        </w:rPr>
        <w:t xml:space="preserve">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pacing w:val="1"/>
          <w:sz w:val="24"/>
          <w:szCs w:val="24"/>
        </w:rPr>
        <w:t>in</w:t>
      </w:r>
      <w:r w:rsidRPr="00D6408F">
        <w:rPr>
          <w:rFonts w:ascii="Times New Roman" w:hAnsi="Times New Roman"/>
          <w:sz w:val="24"/>
          <w:szCs w:val="24"/>
        </w:rPr>
        <w:t xml:space="preserve">t </w:t>
      </w:r>
      <w:r w:rsidRPr="00D6408F">
        <w:rPr>
          <w:rFonts w:ascii="Times New Roman" w:hAnsi="Times New Roman"/>
          <w:spacing w:val="1"/>
          <w:sz w:val="24"/>
          <w:szCs w:val="24"/>
        </w:rPr>
        <w:t>mad</w:t>
      </w:r>
      <w:r w:rsidRPr="00D6408F">
        <w:rPr>
          <w:rFonts w:ascii="Times New Roman" w:hAnsi="Times New Roman"/>
          <w:sz w:val="24"/>
          <w:szCs w:val="24"/>
        </w:rPr>
        <w:t>e in</w:t>
      </w:r>
      <w:r>
        <w:rPr>
          <w:rFonts w:ascii="Times New Roman" w:hAnsi="Times New Roman"/>
          <w:spacing w:val="37"/>
          <w:sz w:val="24"/>
          <w:szCs w:val="24"/>
        </w:rPr>
        <w:t xml:space="preserve"> </w:t>
      </w:r>
      <w:proofErr w:type="spellStart"/>
      <w:r w:rsidRPr="00D6408F">
        <w:rPr>
          <w:rFonts w:ascii="Times New Roman" w:hAnsi="Times New Roman"/>
          <w:spacing w:val="1"/>
          <w:sz w:val="24"/>
          <w:szCs w:val="24"/>
        </w:rPr>
        <w:t>the</w:t>
      </w:r>
      <w:r w:rsidRPr="00D6408F">
        <w:rPr>
          <w:rFonts w:ascii="Times New Roman" w:hAnsi="Times New Roman"/>
          <w:spacing w:val="-1"/>
          <w:sz w:val="24"/>
          <w:szCs w:val="24"/>
        </w:rPr>
        <w:t>r</w:t>
      </w:r>
      <w:r w:rsidRPr="00D6408F">
        <w:rPr>
          <w:rFonts w:ascii="Times New Roman" w:hAnsi="Times New Roman"/>
          <w:spacing w:val="2"/>
          <w:sz w:val="24"/>
          <w:szCs w:val="24"/>
        </w:rPr>
        <w:t>m</w:t>
      </w:r>
      <w:r w:rsidRPr="00D6408F">
        <w:rPr>
          <w:rFonts w:ascii="Times New Roman" w:hAnsi="Times New Roman"/>
          <w:sz w:val="24"/>
          <w:szCs w:val="24"/>
        </w:rPr>
        <w:t>o</w:t>
      </w:r>
      <w:proofErr w:type="spellEnd"/>
      <w:r w:rsidRPr="00D6408F">
        <w:rPr>
          <w:rFonts w:ascii="Times New Roman" w:hAnsi="Times New Roman"/>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l</w:t>
      </w:r>
      <w:r w:rsidRPr="00D6408F">
        <w:rPr>
          <w:rFonts w:ascii="Times New Roman" w:hAnsi="Times New Roman"/>
          <w:spacing w:val="1"/>
          <w:sz w:val="24"/>
          <w:szCs w:val="24"/>
        </w:rPr>
        <w:t>asti</w:t>
      </w:r>
      <w:r w:rsidRPr="00D6408F">
        <w:rPr>
          <w:rFonts w:ascii="Times New Roman" w:hAnsi="Times New Roman"/>
          <w:sz w:val="24"/>
          <w:szCs w:val="24"/>
        </w:rPr>
        <w:t xml:space="preserve">c </w:t>
      </w:r>
      <w:r w:rsidRPr="00D6408F">
        <w:rPr>
          <w:rFonts w:ascii="Times New Roman" w:hAnsi="Times New Roman"/>
          <w:spacing w:val="3"/>
          <w:sz w:val="24"/>
          <w:szCs w:val="24"/>
        </w:rPr>
        <w:t>p</w:t>
      </w:r>
      <w:r w:rsidRPr="00D6408F">
        <w:rPr>
          <w:rFonts w:ascii="Times New Roman" w:hAnsi="Times New Roman"/>
          <w:sz w:val="24"/>
          <w:szCs w:val="24"/>
        </w:rPr>
        <w:t>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3"/>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sz w:val="24"/>
          <w:szCs w:val="24"/>
        </w:rPr>
        <w:t>p</w:t>
      </w:r>
      <w:r w:rsidRPr="00D6408F">
        <w:rPr>
          <w:rFonts w:ascii="Times New Roman" w:hAnsi="Times New Roman"/>
          <w:sz w:val="24"/>
          <w:szCs w:val="24"/>
        </w:rPr>
        <w:t>ass</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
          <w:sz w:val="24"/>
          <w:szCs w:val="24"/>
        </w:rPr>
        <w:t>th</w:t>
      </w:r>
      <w:r w:rsidRPr="00D6408F">
        <w:rPr>
          <w:rFonts w:ascii="Times New Roman" w:hAnsi="Times New Roman"/>
          <w:sz w:val="24"/>
          <w:szCs w:val="24"/>
        </w:rPr>
        <w:t>e current thr</w:t>
      </w:r>
      <w:r w:rsidRPr="00D6408F">
        <w:rPr>
          <w:rFonts w:ascii="Times New Roman" w:hAnsi="Times New Roman"/>
          <w:spacing w:val="1"/>
          <w:sz w:val="24"/>
          <w:szCs w:val="24"/>
        </w:rPr>
        <w:t>o</w:t>
      </w:r>
      <w:r w:rsidRPr="00D6408F">
        <w:rPr>
          <w:rFonts w:ascii="Times New Roman" w:hAnsi="Times New Roman"/>
          <w:sz w:val="24"/>
          <w:szCs w:val="24"/>
        </w:rPr>
        <w:t>ugh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7"/>
          <w:sz w:val="24"/>
          <w:szCs w:val="24"/>
        </w:rPr>
        <w:t>el</w:t>
      </w:r>
      <w:r w:rsidRPr="00D6408F">
        <w:rPr>
          <w:rFonts w:ascii="Times New Roman" w:hAnsi="Times New Roman"/>
          <w:spacing w:val="1"/>
          <w:w w:val="107"/>
          <w:sz w:val="24"/>
          <w:szCs w:val="24"/>
        </w:rPr>
        <w:t>ect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c</w:t>
      </w:r>
      <w:r w:rsidRPr="00D6408F">
        <w:rPr>
          <w:rFonts w:ascii="Times New Roman" w:hAnsi="Times New Roman"/>
          <w:w w:val="107"/>
          <w:sz w:val="24"/>
          <w:szCs w:val="24"/>
        </w:rPr>
        <w:t>al</w:t>
      </w:r>
      <w:r>
        <w:rPr>
          <w:rFonts w:ascii="Times New Roman" w:hAnsi="Times New Roman"/>
          <w:w w:val="107"/>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o</w:t>
      </w:r>
      <w:r w:rsidRPr="00D6408F">
        <w:rPr>
          <w:rFonts w:ascii="Times New Roman" w:hAnsi="Times New Roman"/>
          <w:sz w:val="24"/>
          <w:szCs w:val="24"/>
        </w:rPr>
        <w:t xml:space="preserve">il </w:t>
      </w:r>
      <w:r w:rsidRPr="00D6408F">
        <w:rPr>
          <w:rFonts w:ascii="Times New Roman" w:hAnsi="Times New Roman"/>
          <w:spacing w:val="1"/>
          <w:w w:val="107"/>
          <w:sz w:val="24"/>
          <w:szCs w:val="24"/>
        </w:rPr>
        <w:t>pr</w:t>
      </w:r>
      <w:r w:rsidRPr="00D6408F">
        <w:rPr>
          <w:rFonts w:ascii="Times New Roman" w:hAnsi="Times New Roman"/>
          <w:w w:val="107"/>
          <w:sz w:val="24"/>
          <w:szCs w:val="24"/>
        </w:rPr>
        <w:t>ov</w:t>
      </w:r>
      <w:r w:rsidRPr="00D6408F">
        <w:rPr>
          <w:rFonts w:ascii="Times New Roman" w:hAnsi="Times New Roman"/>
          <w:spacing w:val="1"/>
          <w:w w:val="107"/>
          <w:sz w:val="24"/>
          <w:szCs w:val="24"/>
        </w:rPr>
        <w:t>id</w:t>
      </w:r>
      <w:r w:rsidRPr="00D6408F">
        <w:rPr>
          <w:rFonts w:ascii="Times New Roman" w:hAnsi="Times New Roman"/>
          <w:w w:val="107"/>
          <w:sz w:val="24"/>
          <w:szCs w:val="24"/>
        </w:rPr>
        <w:t>ed</w:t>
      </w:r>
      <w:r>
        <w:rPr>
          <w:rFonts w:ascii="Times New Roman" w:hAnsi="Times New Roman"/>
          <w:spacing w:val="56"/>
          <w:w w:val="107"/>
          <w:sz w:val="24"/>
          <w:szCs w:val="24"/>
        </w:rPr>
        <w:t xml:space="preserve"> </w:t>
      </w:r>
      <w:r w:rsidRPr="00D6408F">
        <w:rPr>
          <w:rFonts w:ascii="Times New Roman" w:hAnsi="Times New Roman"/>
          <w:sz w:val="24"/>
          <w:szCs w:val="24"/>
        </w:rPr>
        <w:t xml:space="preserve">in </w:t>
      </w:r>
      <w:r w:rsidRPr="00D6408F">
        <w:rPr>
          <w:rFonts w:ascii="Times New Roman" w:hAnsi="Times New Roman"/>
          <w:spacing w:val="1"/>
          <w:sz w:val="24"/>
          <w:szCs w:val="24"/>
        </w:rPr>
        <w:t>t</w:t>
      </w:r>
      <w:r w:rsidRPr="00D6408F">
        <w:rPr>
          <w:rFonts w:ascii="Times New Roman" w:hAnsi="Times New Roman"/>
          <w:sz w:val="24"/>
          <w:szCs w:val="24"/>
        </w:rPr>
        <w:t>he f</w:t>
      </w:r>
      <w:r w:rsidRPr="00D6408F">
        <w:rPr>
          <w:rFonts w:ascii="Times New Roman" w:hAnsi="Times New Roman"/>
          <w:spacing w:val="-1"/>
          <w:sz w:val="24"/>
          <w:szCs w:val="24"/>
        </w:rPr>
        <w:t>i</w:t>
      </w:r>
      <w:r w:rsidRPr="00D6408F">
        <w:rPr>
          <w:rFonts w:ascii="Times New Roman" w:hAnsi="Times New Roman"/>
          <w:spacing w:val="1"/>
          <w:sz w:val="24"/>
          <w:szCs w:val="24"/>
        </w:rPr>
        <w:t>tt</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w w:val="108"/>
          <w:sz w:val="24"/>
          <w:szCs w:val="24"/>
        </w:rPr>
        <w:t>a</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d </w:t>
      </w:r>
      <w:r w:rsidRPr="00D6408F">
        <w:rPr>
          <w:rFonts w:ascii="Times New Roman" w:hAnsi="Times New Roman"/>
          <w:sz w:val="24"/>
          <w:szCs w:val="24"/>
        </w:rPr>
        <w:t>h</w:t>
      </w:r>
      <w:r w:rsidRPr="00D6408F">
        <w:rPr>
          <w:rFonts w:ascii="Times New Roman" w:hAnsi="Times New Roman"/>
          <w:spacing w:val="1"/>
          <w:sz w:val="24"/>
          <w:szCs w:val="24"/>
        </w:rPr>
        <w:t>e</w:t>
      </w:r>
      <w:r w:rsidRPr="00D6408F">
        <w:rPr>
          <w:rFonts w:ascii="Times New Roman" w:hAnsi="Times New Roman"/>
          <w:sz w:val="24"/>
          <w:szCs w:val="24"/>
        </w:rPr>
        <w:t>at</w:t>
      </w:r>
      <w:r w:rsidRPr="00D6408F">
        <w:rPr>
          <w:rFonts w:ascii="Times New Roman" w:hAnsi="Times New Roman"/>
          <w:spacing w:val="1"/>
          <w:sz w:val="24"/>
          <w:szCs w:val="24"/>
        </w:rPr>
        <w:t>i</w:t>
      </w:r>
      <w:r w:rsidRPr="00D6408F">
        <w:rPr>
          <w:rFonts w:ascii="Times New Roman" w:hAnsi="Times New Roman"/>
          <w:sz w:val="24"/>
          <w:szCs w:val="24"/>
        </w:rPr>
        <w:t>ng t</w:t>
      </w:r>
      <w:r w:rsidRPr="00D6408F">
        <w:rPr>
          <w:rFonts w:ascii="Times New Roman" w:hAnsi="Times New Roman"/>
          <w:spacing w:val="1"/>
          <w:sz w:val="24"/>
          <w:szCs w:val="24"/>
        </w:rPr>
        <w:t>h</w:t>
      </w:r>
      <w:r w:rsidRPr="00D6408F">
        <w:rPr>
          <w:rFonts w:ascii="Times New Roman" w:hAnsi="Times New Roman"/>
          <w:sz w:val="24"/>
          <w:szCs w:val="24"/>
        </w:rPr>
        <w:t>e p</w:t>
      </w:r>
      <w:r w:rsidRPr="00D6408F">
        <w:rPr>
          <w:rFonts w:ascii="Times New Roman" w:hAnsi="Times New Roman"/>
          <w:spacing w:val="1"/>
          <w:sz w:val="24"/>
          <w:szCs w:val="24"/>
        </w:rPr>
        <w:t>a</w:t>
      </w:r>
      <w:r w:rsidRPr="00D6408F">
        <w:rPr>
          <w:rFonts w:ascii="Times New Roman" w:hAnsi="Times New Roman"/>
          <w:sz w:val="24"/>
          <w:szCs w:val="24"/>
        </w:rPr>
        <w:t>r</w:t>
      </w:r>
      <w:r w:rsidRPr="00D6408F">
        <w:rPr>
          <w:rFonts w:ascii="Times New Roman" w:hAnsi="Times New Roman"/>
          <w:spacing w:val="1"/>
          <w:sz w:val="24"/>
          <w:szCs w:val="24"/>
        </w:rPr>
        <w:t>t</w:t>
      </w:r>
      <w:r w:rsidRPr="00D6408F">
        <w:rPr>
          <w:rFonts w:ascii="Times New Roman" w:hAnsi="Times New Roman"/>
          <w:sz w:val="24"/>
          <w:szCs w:val="24"/>
        </w:rPr>
        <w:t xml:space="preserve">s </w:t>
      </w:r>
      <w:r w:rsidRPr="00D6408F">
        <w:rPr>
          <w:rFonts w:ascii="Times New Roman" w:hAnsi="Times New Roman"/>
          <w:spacing w:val="1"/>
          <w:w w:val="107"/>
          <w:sz w:val="24"/>
          <w:szCs w:val="24"/>
        </w:rPr>
        <w:t>su</w:t>
      </w:r>
      <w:r w:rsidRPr="00D6408F">
        <w:rPr>
          <w:rFonts w:ascii="Times New Roman" w:hAnsi="Times New Roman"/>
          <w:w w:val="107"/>
          <w:sz w:val="24"/>
          <w:szCs w:val="24"/>
        </w:rPr>
        <w:t>ff</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ie</w:t>
      </w:r>
      <w:r w:rsidRPr="00D6408F">
        <w:rPr>
          <w:rFonts w:ascii="Times New Roman" w:hAnsi="Times New Roman"/>
          <w:w w:val="107"/>
          <w:sz w:val="24"/>
          <w:szCs w:val="24"/>
        </w:rPr>
        <w:t xml:space="preserve">ntly </w:t>
      </w:r>
      <w:r w:rsidRPr="00D6408F">
        <w:rPr>
          <w:rFonts w:ascii="Times New Roman" w:hAnsi="Times New Roman"/>
          <w:spacing w:val="1"/>
          <w:sz w:val="24"/>
          <w:szCs w:val="24"/>
        </w:rPr>
        <w:t>t</w:t>
      </w:r>
      <w:r w:rsidRPr="00D6408F">
        <w:rPr>
          <w:rFonts w:ascii="Times New Roman" w:hAnsi="Times New Roman"/>
          <w:sz w:val="24"/>
          <w:szCs w:val="24"/>
        </w:rPr>
        <w:t xml:space="preserve">o </w:t>
      </w:r>
      <w:r w:rsidRPr="00D6408F">
        <w:rPr>
          <w:rFonts w:ascii="Times New Roman" w:hAnsi="Times New Roman"/>
          <w:spacing w:val="3"/>
          <w:sz w:val="24"/>
          <w:szCs w:val="24"/>
        </w:rPr>
        <w:t>p</w:t>
      </w:r>
      <w:r w:rsidRPr="00D6408F">
        <w:rPr>
          <w:rFonts w:ascii="Times New Roman" w:hAnsi="Times New Roman"/>
          <w:sz w:val="24"/>
          <w:szCs w:val="24"/>
        </w:rPr>
        <w:t xml:space="preserve">ermit </w:t>
      </w:r>
      <w:r w:rsidRPr="00D6408F">
        <w:rPr>
          <w:rFonts w:ascii="Times New Roman" w:hAnsi="Times New Roman"/>
          <w:w w:val="107"/>
          <w:sz w:val="24"/>
          <w:szCs w:val="24"/>
        </w:rPr>
        <w:t>ade</w:t>
      </w:r>
      <w:r w:rsidRPr="00D6408F">
        <w:rPr>
          <w:rFonts w:ascii="Times New Roman" w:hAnsi="Times New Roman"/>
          <w:spacing w:val="1"/>
          <w:w w:val="107"/>
          <w:sz w:val="24"/>
          <w:szCs w:val="24"/>
        </w:rPr>
        <w:t>q</w:t>
      </w:r>
      <w:r w:rsidRPr="00D6408F">
        <w:rPr>
          <w:rFonts w:ascii="Times New Roman" w:hAnsi="Times New Roman"/>
          <w:w w:val="107"/>
          <w:sz w:val="24"/>
          <w:szCs w:val="24"/>
        </w:rPr>
        <w:t>ua</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 </w:t>
      </w:r>
      <w:r w:rsidRPr="00D6408F">
        <w:rPr>
          <w:rFonts w:ascii="Times New Roman" w:hAnsi="Times New Roman"/>
          <w:sz w:val="24"/>
          <w:szCs w:val="24"/>
        </w:rPr>
        <w:t>f</w:t>
      </w:r>
      <w:r w:rsidRPr="00D6408F">
        <w:rPr>
          <w:rFonts w:ascii="Times New Roman" w:hAnsi="Times New Roman"/>
          <w:spacing w:val="1"/>
          <w:sz w:val="24"/>
          <w:szCs w:val="24"/>
        </w:rPr>
        <w:t>l</w:t>
      </w:r>
      <w:r w:rsidRPr="00D6408F">
        <w:rPr>
          <w:rFonts w:ascii="Times New Roman" w:hAnsi="Times New Roman"/>
          <w:sz w:val="24"/>
          <w:szCs w:val="24"/>
        </w:rPr>
        <w:t>ow a</w:t>
      </w:r>
      <w:r w:rsidRPr="00D6408F">
        <w:rPr>
          <w:rFonts w:ascii="Times New Roman" w:hAnsi="Times New Roman"/>
          <w:spacing w:val="1"/>
          <w:sz w:val="24"/>
          <w:szCs w:val="24"/>
        </w:rPr>
        <w:t>n</w:t>
      </w:r>
      <w:r w:rsidRPr="00D6408F">
        <w:rPr>
          <w:rFonts w:ascii="Times New Roman" w:hAnsi="Times New Roman"/>
          <w:sz w:val="24"/>
          <w:szCs w:val="24"/>
        </w:rPr>
        <w:t>d fu</w:t>
      </w:r>
      <w:r w:rsidRPr="00D6408F">
        <w:rPr>
          <w:rFonts w:ascii="Times New Roman" w:hAnsi="Times New Roman"/>
          <w:spacing w:val="1"/>
          <w:sz w:val="24"/>
          <w:szCs w:val="24"/>
        </w:rPr>
        <w:t>si</w:t>
      </w:r>
      <w:r w:rsidRPr="00D6408F">
        <w:rPr>
          <w:rFonts w:ascii="Times New Roman" w:hAnsi="Times New Roman"/>
          <w:sz w:val="24"/>
          <w:szCs w:val="24"/>
        </w:rPr>
        <w:t xml:space="preserve">on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te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w w:val="107"/>
          <w:sz w:val="24"/>
          <w:szCs w:val="24"/>
        </w:rPr>
        <w:t>s</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twe</w:t>
      </w:r>
      <w:r w:rsidRPr="00D6408F">
        <w:rPr>
          <w:rFonts w:ascii="Times New Roman" w:hAnsi="Times New Roman"/>
          <w:w w:val="107"/>
          <w:sz w:val="24"/>
          <w:szCs w:val="24"/>
        </w:rPr>
        <w:t>en</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tw</w:t>
      </w:r>
      <w:r w:rsidRPr="00D6408F">
        <w:rPr>
          <w:rFonts w:ascii="Times New Roman" w:hAnsi="Times New Roman"/>
          <w:sz w:val="24"/>
          <w:szCs w:val="24"/>
        </w:rPr>
        <w:t>o</w:t>
      </w:r>
      <w:r w:rsidRPr="00D6408F">
        <w:rPr>
          <w:rFonts w:ascii="Times New Roman" w:hAnsi="Times New Roman"/>
          <w:spacing w:val="3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urf</w:t>
      </w:r>
      <w:r w:rsidRPr="00D6408F">
        <w:rPr>
          <w:rFonts w:ascii="Times New Roman" w:hAnsi="Times New Roman"/>
          <w:spacing w:val="2"/>
          <w:sz w:val="24"/>
          <w:szCs w:val="24"/>
        </w:rPr>
        <w:t>a</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 xml:space="preserve">s </w:t>
      </w:r>
      <w:r w:rsidRPr="00D6408F">
        <w:rPr>
          <w:rFonts w:ascii="Times New Roman" w:hAnsi="Times New Roman"/>
          <w:spacing w:val="3"/>
          <w:sz w:val="24"/>
          <w:szCs w:val="24"/>
        </w:rPr>
        <w:t>p</w:t>
      </w:r>
      <w:r w:rsidRPr="00D6408F">
        <w:rPr>
          <w:rFonts w:ascii="Times New Roman" w:hAnsi="Times New Roman"/>
          <w:spacing w:val="-1"/>
          <w:sz w:val="24"/>
          <w:szCs w:val="24"/>
        </w:rPr>
        <w:t>u</w:t>
      </w:r>
      <w:r w:rsidRPr="00D6408F">
        <w:rPr>
          <w:rFonts w:ascii="Times New Roman" w:hAnsi="Times New Roman"/>
          <w:sz w:val="24"/>
          <w:szCs w:val="24"/>
        </w:rPr>
        <w:t>t</w:t>
      </w:r>
      <w:r w:rsidRPr="00D6408F">
        <w:rPr>
          <w:rFonts w:ascii="Times New Roman" w:hAnsi="Times New Roman"/>
          <w:spacing w:val="32"/>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con</w:t>
      </w:r>
      <w:r w:rsidRPr="00D6408F">
        <w:rPr>
          <w:rFonts w:ascii="Times New Roman" w:hAnsi="Times New Roman"/>
          <w:w w:val="108"/>
          <w:sz w:val="24"/>
          <w:szCs w:val="24"/>
        </w:rPr>
        <w:t>t</w:t>
      </w:r>
      <w:r w:rsidRPr="00D6408F">
        <w:rPr>
          <w:rFonts w:ascii="Times New Roman" w:hAnsi="Times New Roman"/>
          <w:spacing w:val="1"/>
          <w:w w:val="108"/>
          <w:sz w:val="24"/>
          <w:szCs w:val="24"/>
        </w:rPr>
        <w:t>ac</w:t>
      </w:r>
      <w:r w:rsidRPr="00D6408F">
        <w:rPr>
          <w:rFonts w:ascii="Times New Roman" w:hAnsi="Times New Roman"/>
          <w:w w:val="108"/>
          <w:sz w:val="24"/>
          <w:szCs w:val="24"/>
        </w:rPr>
        <w:t>t;</w:t>
      </w:r>
    </w:p>
    <w:p w14:paraId="75C61E70"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“Mon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w w:val="107"/>
          <w:sz w:val="24"/>
          <w:szCs w:val="24"/>
        </w:rPr>
        <w:t xml:space="preserve">r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sz w:val="24"/>
          <w:szCs w:val="24"/>
        </w:rPr>
        <w:t>mean</w:t>
      </w:r>
      <w:r w:rsidRPr="00D6408F">
        <w:rPr>
          <w:rFonts w:ascii="Times New Roman" w:hAnsi="Times New Roman"/>
          <w:sz w:val="24"/>
          <w:szCs w:val="24"/>
        </w:rPr>
        <w:t xml:space="preserve">s an </w:t>
      </w:r>
      <w:r w:rsidRPr="00D6408F">
        <w:rPr>
          <w:rFonts w:ascii="Times New Roman" w:hAnsi="Times New Roman"/>
          <w:spacing w:val="1"/>
          <w:w w:val="107"/>
          <w:sz w:val="24"/>
          <w:szCs w:val="24"/>
        </w:rPr>
        <w:t>arr</w:t>
      </w:r>
      <w:r w:rsidRPr="00D6408F">
        <w:rPr>
          <w:rFonts w:ascii="Times New Roman" w:hAnsi="Times New Roman"/>
          <w:w w:val="107"/>
          <w:sz w:val="24"/>
          <w:szCs w:val="24"/>
        </w:rPr>
        <w:t>a</w:t>
      </w:r>
      <w:r w:rsidRPr="00D6408F">
        <w:rPr>
          <w:rFonts w:ascii="Times New Roman" w:hAnsi="Times New Roman"/>
          <w:spacing w:val="1"/>
          <w:w w:val="107"/>
          <w:sz w:val="24"/>
          <w:szCs w:val="24"/>
        </w:rPr>
        <w:t>ngem</w:t>
      </w:r>
      <w:r w:rsidRPr="00D6408F">
        <w:rPr>
          <w:rFonts w:ascii="Times New Roman" w:hAnsi="Times New Roman"/>
          <w:w w:val="107"/>
          <w:sz w:val="24"/>
          <w:szCs w:val="24"/>
        </w:rPr>
        <w:t xml:space="preserve">ent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w w:val="108"/>
          <w:sz w:val="24"/>
          <w:szCs w:val="24"/>
        </w:rPr>
        <w:t xml:space="preserve">two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s in</w:t>
      </w:r>
      <w:r w:rsidRPr="00D6408F">
        <w:rPr>
          <w:rFonts w:ascii="Times New Roman" w:hAnsi="Times New Roman"/>
          <w:spacing w:val="11"/>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er</w:t>
      </w:r>
      <w:r w:rsidRPr="00D6408F">
        <w:rPr>
          <w:rFonts w:ascii="Times New Roman" w:hAnsi="Times New Roman"/>
          <w:spacing w:val="1"/>
          <w:sz w:val="24"/>
          <w:szCs w:val="24"/>
        </w:rPr>
        <w:t>ie</w:t>
      </w:r>
      <w:r w:rsidRPr="00D6408F">
        <w:rPr>
          <w:rFonts w:ascii="Times New Roman" w:hAnsi="Times New Roman"/>
          <w:sz w:val="24"/>
          <w:szCs w:val="24"/>
        </w:rPr>
        <w:t xml:space="preserve">s </w:t>
      </w:r>
      <w:r w:rsidRPr="00D6408F">
        <w:rPr>
          <w:rFonts w:ascii="Times New Roman" w:hAnsi="Times New Roman"/>
          <w:spacing w:val="2"/>
          <w:sz w:val="24"/>
          <w:szCs w:val="24"/>
        </w:rPr>
        <w:t>w</w:t>
      </w:r>
      <w:r w:rsidRPr="00D6408F">
        <w:rPr>
          <w:rFonts w:ascii="Times New Roman" w:hAnsi="Times New Roman"/>
          <w:sz w:val="24"/>
          <w:szCs w:val="24"/>
        </w:rPr>
        <w:t>h</w:t>
      </w:r>
      <w:r w:rsidRPr="00D6408F">
        <w:rPr>
          <w:rFonts w:ascii="Times New Roman" w:hAnsi="Times New Roman"/>
          <w:spacing w:val="1"/>
          <w:sz w:val="24"/>
          <w:szCs w:val="24"/>
        </w:rPr>
        <w:t>o</w:t>
      </w:r>
      <w:r w:rsidRPr="00D6408F">
        <w:rPr>
          <w:rFonts w:ascii="Times New Roman" w:hAnsi="Times New Roman"/>
          <w:sz w:val="24"/>
          <w:szCs w:val="24"/>
        </w:rPr>
        <w:t xml:space="preserve">se </w:t>
      </w:r>
      <w:r w:rsidRPr="00D6408F">
        <w:rPr>
          <w:rFonts w:ascii="Times New Roman" w:hAnsi="Times New Roman"/>
          <w:spacing w:val="1"/>
          <w:sz w:val="24"/>
          <w:szCs w:val="24"/>
        </w:rPr>
        <w:t>pr</w:t>
      </w:r>
      <w:r w:rsidRPr="00D6408F">
        <w:rPr>
          <w:rFonts w:ascii="Times New Roman" w:hAnsi="Times New Roman"/>
          <w:spacing w:val="-1"/>
          <w:sz w:val="24"/>
          <w:szCs w:val="24"/>
        </w:rPr>
        <w:t>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2"/>
          <w:sz w:val="24"/>
          <w:szCs w:val="24"/>
        </w:rPr>
        <w:t>u</w:t>
      </w:r>
      <w:r w:rsidRPr="00D6408F">
        <w:rPr>
          <w:rFonts w:ascii="Times New Roman" w:hAnsi="Times New Roman"/>
          <w:sz w:val="24"/>
          <w:szCs w:val="24"/>
        </w:rPr>
        <w:t>re</w:t>
      </w:r>
      <w:r>
        <w:rPr>
          <w:rFonts w:ascii="Times New Roman" w:hAnsi="Times New Roman"/>
          <w:sz w:val="24"/>
          <w:szCs w:val="24"/>
        </w:rPr>
        <w:t xml:space="preserve"> </w:t>
      </w:r>
      <w:r w:rsidRPr="00D6408F">
        <w:rPr>
          <w:rFonts w:ascii="Times New Roman" w:hAnsi="Times New Roman"/>
          <w:sz w:val="24"/>
          <w:szCs w:val="24"/>
        </w:rPr>
        <w:t>set</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ng</w:t>
      </w:r>
      <w:r w:rsidRPr="00D6408F">
        <w:rPr>
          <w:rFonts w:ascii="Times New Roman" w:hAnsi="Times New Roman"/>
          <w:sz w:val="24"/>
          <w:szCs w:val="24"/>
        </w:rPr>
        <w:t>s a</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e</w:t>
      </w:r>
      <w:r w:rsidRPr="00D6408F">
        <w:rPr>
          <w:rFonts w:ascii="Times New Roman" w:hAnsi="Times New Roman"/>
          <w:spacing w:val="1"/>
          <w:sz w:val="24"/>
          <w:szCs w:val="24"/>
        </w:rPr>
        <w:t>pp</w:t>
      </w:r>
      <w:r w:rsidRPr="00D6408F">
        <w:rPr>
          <w:rFonts w:ascii="Times New Roman" w:hAnsi="Times New Roman"/>
          <w:sz w:val="24"/>
          <w:szCs w:val="24"/>
        </w:rPr>
        <w:t>ed</w:t>
      </w:r>
      <w:r>
        <w:rPr>
          <w:rFonts w:ascii="Times New Roman" w:hAnsi="Times New Roman"/>
          <w:sz w:val="24"/>
          <w:szCs w:val="24"/>
        </w:rPr>
        <w:t xml:space="preserve"> </w:t>
      </w:r>
      <w:r w:rsidRPr="00D6408F">
        <w:rPr>
          <w:rFonts w:ascii="Times New Roman" w:hAnsi="Times New Roman"/>
          <w:sz w:val="24"/>
          <w:szCs w:val="24"/>
        </w:rPr>
        <w:t xml:space="preserve">so </w:t>
      </w:r>
      <w:r w:rsidRPr="00D6408F">
        <w:rPr>
          <w:rFonts w:ascii="Times New Roman" w:hAnsi="Times New Roman"/>
          <w:spacing w:val="1"/>
          <w:sz w:val="24"/>
          <w:szCs w:val="24"/>
        </w:rPr>
        <w:t>a</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w w:val="108"/>
          <w:sz w:val="24"/>
          <w:szCs w:val="24"/>
        </w:rPr>
        <w:t xml:space="preserve">to </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pacing w:val="1"/>
          <w:sz w:val="24"/>
          <w:szCs w:val="24"/>
        </w:rPr>
        <w:t>lo</w:t>
      </w:r>
      <w:r w:rsidRPr="00D6408F">
        <w:rPr>
          <w:rFonts w:ascii="Times New Roman" w:hAnsi="Times New Roman"/>
          <w:sz w:val="24"/>
          <w:szCs w:val="24"/>
        </w:rPr>
        <w:t>w o</w:t>
      </w:r>
      <w:r w:rsidRPr="00D6408F">
        <w:rPr>
          <w:rFonts w:ascii="Times New Roman" w:hAnsi="Times New Roman"/>
          <w:spacing w:val="1"/>
          <w:sz w:val="24"/>
          <w:szCs w:val="24"/>
        </w:rPr>
        <w:t>n</w:t>
      </w:r>
      <w:r w:rsidRPr="00D6408F">
        <w:rPr>
          <w:rFonts w:ascii="Times New Roman" w:hAnsi="Times New Roman"/>
          <w:sz w:val="24"/>
          <w:szCs w:val="24"/>
        </w:rPr>
        <w:t>e (Act</w:t>
      </w:r>
      <w:r w:rsidRPr="00D6408F">
        <w:rPr>
          <w:rFonts w:ascii="Times New Roman" w:hAnsi="Times New Roman"/>
          <w:spacing w:val="1"/>
          <w:sz w:val="24"/>
          <w:szCs w:val="24"/>
        </w:rPr>
        <w:t>iv</w:t>
      </w:r>
      <w:r w:rsidRPr="00D6408F">
        <w:rPr>
          <w:rFonts w:ascii="Times New Roman" w:hAnsi="Times New Roman"/>
          <w:sz w:val="24"/>
          <w:szCs w:val="24"/>
        </w:rPr>
        <w:t>e) n</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m</w:t>
      </w:r>
      <w:r w:rsidRPr="00D6408F">
        <w:rPr>
          <w:rFonts w:ascii="Times New Roman" w:hAnsi="Times New Roman"/>
          <w:sz w:val="24"/>
          <w:szCs w:val="24"/>
        </w:rPr>
        <w:t>a</w:t>
      </w:r>
      <w:r w:rsidRPr="00D6408F">
        <w:rPr>
          <w:rFonts w:ascii="Times New Roman" w:hAnsi="Times New Roman"/>
          <w:spacing w:val="1"/>
          <w:sz w:val="24"/>
          <w:szCs w:val="24"/>
        </w:rPr>
        <w:t>l</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n</w:t>
      </w:r>
      <w:r w:rsidRPr="00D6408F">
        <w:rPr>
          <w:rFonts w:ascii="Times New Roman" w:hAnsi="Times New Roman"/>
          <w:sz w:val="24"/>
          <w:szCs w:val="24"/>
        </w:rPr>
        <w:t>trol</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 ou</w:t>
      </w:r>
      <w:r w:rsidRPr="00D6408F">
        <w:rPr>
          <w:rFonts w:ascii="Times New Roman" w:hAnsi="Times New Roman"/>
          <w:spacing w:val="1"/>
          <w:sz w:val="24"/>
          <w:szCs w:val="24"/>
        </w:rPr>
        <w:t>tl</w:t>
      </w:r>
      <w:r w:rsidRPr="00D6408F">
        <w:rPr>
          <w:rFonts w:ascii="Times New Roman" w:hAnsi="Times New Roman"/>
          <w:sz w:val="24"/>
          <w:szCs w:val="24"/>
        </w:rPr>
        <w:t xml:space="preserve">et pressure </w:t>
      </w:r>
      <w:r w:rsidRPr="00D6408F">
        <w:rPr>
          <w:rFonts w:ascii="Times New Roman" w:hAnsi="Times New Roman"/>
          <w:spacing w:val="1"/>
          <w:sz w:val="24"/>
          <w:szCs w:val="24"/>
        </w:rPr>
        <w:t>an</w:t>
      </w:r>
      <w:r w:rsidRPr="00D6408F">
        <w:rPr>
          <w:rFonts w:ascii="Times New Roman" w:hAnsi="Times New Roman"/>
          <w:sz w:val="24"/>
          <w:szCs w:val="24"/>
        </w:rPr>
        <w:t>d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8"/>
          <w:sz w:val="24"/>
          <w:szCs w:val="24"/>
        </w:rPr>
        <w:t>ot</w:t>
      </w:r>
      <w:r w:rsidRPr="00D6408F">
        <w:rPr>
          <w:rFonts w:ascii="Times New Roman" w:hAnsi="Times New Roman"/>
          <w:spacing w:val="2"/>
          <w:w w:val="108"/>
          <w:sz w:val="24"/>
          <w:szCs w:val="24"/>
        </w:rPr>
        <w:t>h</w:t>
      </w:r>
      <w:r w:rsidRPr="00D6408F">
        <w:rPr>
          <w:rFonts w:ascii="Times New Roman" w:hAnsi="Times New Roman"/>
          <w:w w:val="108"/>
          <w:sz w:val="24"/>
          <w:szCs w:val="24"/>
        </w:rPr>
        <w:t xml:space="preserve">er </w:t>
      </w:r>
      <w:r w:rsidRPr="00D6408F">
        <w:rPr>
          <w:rFonts w:ascii="Times New Roman" w:hAnsi="Times New Roman"/>
          <w:w w:val="107"/>
          <w:sz w:val="24"/>
          <w:szCs w:val="24"/>
        </w:rPr>
        <w:t>(Mo</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w w:val="107"/>
          <w:sz w:val="24"/>
          <w:szCs w:val="24"/>
        </w:rPr>
        <w:t>)</w:t>
      </w:r>
      <w:r w:rsidRPr="00D6408F">
        <w:rPr>
          <w:rFonts w:ascii="Times New Roman" w:hAnsi="Times New Roman"/>
          <w:spacing w:val="10"/>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2"/>
          <w:sz w:val="24"/>
          <w:szCs w:val="24"/>
        </w:rPr>
        <w:t xml:space="preserve"> </w:t>
      </w:r>
      <w:r w:rsidRPr="00D6408F">
        <w:rPr>
          <w:rFonts w:ascii="Times New Roman" w:hAnsi="Times New Roman"/>
          <w:sz w:val="24"/>
          <w:szCs w:val="24"/>
        </w:rPr>
        <w:t>as</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m</w:t>
      </w:r>
      <w:r w:rsidRPr="00D6408F">
        <w:rPr>
          <w:rFonts w:ascii="Times New Roman" w:hAnsi="Times New Roman"/>
          <w:sz w:val="24"/>
          <w:szCs w:val="24"/>
        </w:rPr>
        <w:t>e c</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1"/>
          <w:sz w:val="24"/>
          <w:szCs w:val="24"/>
        </w:rPr>
        <w:t>t</w:t>
      </w:r>
      <w:r w:rsidRPr="00D6408F">
        <w:rPr>
          <w:rFonts w:ascii="Times New Roman" w:hAnsi="Times New Roman"/>
          <w:sz w:val="24"/>
          <w:szCs w:val="24"/>
        </w:rPr>
        <w:t>rol</w:t>
      </w:r>
      <w:r w:rsidRPr="00D6408F">
        <w:rPr>
          <w:rFonts w:ascii="Times New Roman" w:hAnsi="Times New Roman"/>
          <w:spacing w:val="5"/>
          <w:sz w:val="24"/>
          <w:szCs w:val="24"/>
        </w:rPr>
        <w:t xml:space="preserve"> </w:t>
      </w:r>
      <w:r w:rsidRPr="00D6408F">
        <w:rPr>
          <w:rFonts w:ascii="Times New Roman" w:hAnsi="Times New Roman"/>
          <w:sz w:val="24"/>
          <w:szCs w:val="24"/>
        </w:rPr>
        <w:t>in</w:t>
      </w:r>
      <w:r w:rsidRPr="00D6408F">
        <w:rPr>
          <w:rFonts w:ascii="Times New Roman" w:hAnsi="Times New Roman"/>
          <w:spacing w:val="18"/>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32"/>
          <w:sz w:val="24"/>
          <w:szCs w:val="24"/>
        </w:rPr>
        <w:t xml:space="preserve"> </w:t>
      </w:r>
      <w:r w:rsidRPr="00D6408F">
        <w:rPr>
          <w:rFonts w:ascii="Times New Roman" w:hAnsi="Times New Roman"/>
          <w:sz w:val="24"/>
          <w:szCs w:val="24"/>
        </w:rPr>
        <w:t>ev</w:t>
      </w:r>
      <w:r w:rsidRPr="00D6408F">
        <w:rPr>
          <w:rFonts w:ascii="Times New Roman" w:hAnsi="Times New Roman"/>
          <w:spacing w:val="1"/>
          <w:sz w:val="24"/>
          <w:szCs w:val="24"/>
        </w:rPr>
        <w:t>e</w:t>
      </w:r>
      <w:r w:rsidRPr="00D6408F">
        <w:rPr>
          <w:rFonts w:ascii="Times New Roman" w:hAnsi="Times New Roman"/>
          <w:sz w:val="24"/>
          <w:szCs w:val="24"/>
        </w:rPr>
        <w:t>nt</w:t>
      </w:r>
      <w:r w:rsidRPr="00D6408F">
        <w:rPr>
          <w:rFonts w:ascii="Times New Roman" w:hAnsi="Times New Roman"/>
          <w:spacing w:val="5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9"/>
          <w:sz w:val="24"/>
          <w:szCs w:val="24"/>
        </w:rPr>
        <w:t xml:space="preserve"> </w:t>
      </w:r>
      <w:r w:rsidRPr="00D6408F">
        <w:rPr>
          <w:rFonts w:ascii="Times New Roman" w:hAnsi="Times New Roman"/>
          <w:sz w:val="24"/>
          <w:szCs w:val="24"/>
        </w:rPr>
        <w:t>f</w:t>
      </w:r>
      <w:r w:rsidRPr="00D6408F">
        <w:rPr>
          <w:rFonts w:ascii="Times New Roman" w:hAnsi="Times New Roman"/>
          <w:spacing w:val="1"/>
          <w:sz w:val="24"/>
          <w:szCs w:val="24"/>
        </w:rPr>
        <w:t>a</w:t>
      </w:r>
      <w:r w:rsidRPr="00D6408F">
        <w:rPr>
          <w:rFonts w:ascii="Times New Roman" w:hAnsi="Times New Roman"/>
          <w:spacing w:val="-1"/>
          <w:sz w:val="24"/>
          <w:szCs w:val="24"/>
        </w:rPr>
        <w:t>i</w:t>
      </w:r>
      <w:r w:rsidRPr="00D6408F">
        <w:rPr>
          <w:rFonts w:ascii="Times New Roman" w:hAnsi="Times New Roman"/>
          <w:spacing w:val="1"/>
          <w:sz w:val="24"/>
          <w:szCs w:val="24"/>
        </w:rPr>
        <w:t>l</w:t>
      </w:r>
      <w:r w:rsidRPr="00D6408F">
        <w:rPr>
          <w:rFonts w:ascii="Times New Roman" w:hAnsi="Times New Roman"/>
          <w:sz w:val="24"/>
          <w:szCs w:val="24"/>
        </w:rPr>
        <w:t>ure</w:t>
      </w:r>
      <w:r w:rsidRPr="00D6408F">
        <w:rPr>
          <w:rFonts w:ascii="Times New Roman" w:hAnsi="Times New Roman"/>
          <w:spacing w:val="5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Pr>
          <w:rFonts w:ascii="Times New Roman" w:hAnsi="Times New Roman"/>
          <w:sz w:val="24"/>
          <w:szCs w:val="24"/>
        </w:rPr>
        <w:t xml:space="preserve">e </w:t>
      </w:r>
      <w:r w:rsidRPr="00D6408F">
        <w:rPr>
          <w:rFonts w:ascii="Times New Roman" w:hAnsi="Times New Roman"/>
          <w:spacing w:val="2"/>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vi</w:t>
      </w:r>
      <w:r w:rsidRPr="00D6408F">
        <w:rPr>
          <w:rFonts w:ascii="Times New Roman" w:hAnsi="Times New Roman"/>
          <w:w w:val="108"/>
          <w:sz w:val="24"/>
          <w:szCs w:val="24"/>
        </w:rPr>
        <w:t>c</w:t>
      </w:r>
      <w:r w:rsidRPr="00D6408F">
        <w:rPr>
          <w:rFonts w:ascii="Times New Roman" w:hAnsi="Times New Roman"/>
          <w:spacing w:val="1"/>
          <w:w w:val="108"/>
          <w:sz w:val="24"/>
          <w:szCs w:val="24"/>
        </w:rPr>
        <w:t>e</w:t>
      </w:r>
      <w:r w:rsidRPr="00D6408F">
        <w:rPr>
          <w:rFonts w:ascii="Times New Roman" w:hAnsi="Times New Roman"/>
          <w:w w:val="108"/>
          <w:sz w:val="24"/>
          <w:szCs w:val="24"/>
        </w:rPr>
        <w:t>;</w:t>
      </w:r>
    </w:p>
    <w:p w14:paraId="4C8AA67F"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w w:val="107"/>
          <w:sz w:val="24"/>
          <w:szCs w:val="24"/>
        </w:rPr>
        <w:t>a</w:t>
      </w:r>
      <w:r w:rsidRPr="00D6408F">
        <w:rPr>
          <w:rFonts w:ascii="Times New Roman" w:hAnsi="Times New Roman"/>
          <w:spacing w:val="2"/>
          <w:w w:val="107"/>
          <w:sz w:val="24"/>
          <w:szCs w:val="24"/>
        </w:rPr>
        <w:t>t</w:t>
      </w:r>
      <w:r w:rsidRPr="00D6408F">
        <w:rPr>
          <w:rFonts w:ascii="Times New Roman" w:hAnsi="Times New Roman"/>
          <w:w w:val="107"/>
          <w:sz w:val="24"/>
          <w:szCs w:val="24"/>
        </w:rPr>
        <w:t>o</w:t>
      </w:r>
      <w:r w:rsidRPr="00D6408F">
        <w:rPr>
          <w:rFonts w:ascii="Times New Roman" w:hAnsi="Times New Roman"/>
          <w:spacing w:val="1"/>
          <w:w w:val="107"/>
          <w:sz w:val="24"/>
          <w:szCs w:val="24"/>
        </w:rPr>
        <w:t>r</w:t>
      </w:r>
      <w:r w:rsidRPr="00D6408F">
        <w:rPr>
          <w:rFonts w:ascii="Times New Roman" w:hAnsi="Times New Roman"/>
          <w:w w:val="107"/>
          <w:sz w:val="24"/>
          <w:szCs w:val="24"/>
        </w:rPr>
        <w:t>”</w:t>
      </w:r>
      <w:r>
        <w:rPr>
          <w:rFonts w:ascii="Times New Roman" w:hAnsi="Times New Roman"/>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3"/>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 en</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pacing w:val="1"/>
          <w:sz w:val="24"/>
          <w:szCs w:val="24"/>
        </w:rPr>
        <w:t>t</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at</w:t>
      </w:r>
      <w:r w:rsidRPr="00D6408F">
        <w:rPr>
          <w:rFonts w:ascii="Times New Roman" w:hAnsi="Times New Roman"/>
          <w:spacing w:val="53"/>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sz w:val="24"/>
          <w:szCs w:val="24"/>
        </w:rPr>
        <w:t>CG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pacing w:val="1"/>
          <w:sz w:val="24"/>
          <w:szCs w:val="24"/>
        </w:rPr>
        <w:t>or</w:t>
      </w:r>
      <w:r w:rsidRPr="00D6408F">
        <w:rPr>
          <w:rFonts w:ascii="Times New Roman" w:hAnsi="Times New Roman"/>
          <w:sz w:val="24"/>
          <w:szCs w:val="24"/>
        </w:rPr>
        <w:t>k</w:t>
      </w:r>
      <w:r>
        <w:rPr>
          <w:rFonts w:ascii="Times New Roman" w:hAnsi="Times New Roman"/>
          <w:sz w:val="24"/>
          <w:szCs w:val="24"/>
        </w:rPr>
        <w:t xml:space="preserve"> </w:t>
      </w:r>
      <w:r w:rsidRPr="00D6408F">
        <w:rPr>
          <w:rFonts w:ascii="Times New Roman" w:hAnsi="Times New Roman"/>
          <w:spacing w:val="1"/>
          <w:sz w:val="24"/>
          <w:szCs w:val="24"/>
        </w:rPr>
        <w:t>w</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h</w:t>
      </w:r>
      <w:r>
        <w:rPr>
          <w:rFonts w:ascii="Times New Roman" w:hAnsi="Times New Roman"/>
          <w:sz w:val="24"/>
          <w:szCs w:val="24"/>
        </w:rPr>
        <w:t xml:space="preserve">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z</w:t>
      </w:r>
      <w:r w:rsidRPr="00D6408F">
        <w:rPr>
          <w:rFonts w:ascii="Times New Roman" w:hAnsi="Times New Roman"/>
          <w:w w:val="107"/>
          <w:sz w:val="24"/>
          <w:szCs w:val="24"/>
        </w:rPr>
        <w:t>a</w:t>
      </w:r>
      <w:r w:rsidRPr="00D6408F">
        <w:rPr>
          <w:rFonts w:ascii="Times New Roman" w:hAnsi="Times New Roman"/>
          <w:spacing w:val="1"/>
          <w:w w:val="107"/>
          <w:sz w:val="24"/>
          <w:szCs w:val="24"/>
        </w:rPr>
        <w:t>tio</w:t>
      </w:r>
      <w:r w:rsidRPr="00D6408F">
        <w:rPr>
          <w:rFonts w:ascii="Times New Roman" w:hAnsi="Times New Roman"/>
          <w:w w:val="107"/>
          <w:sz w:val="24"/>
          <w:szCs w:val="24"/>
        </w:rPr>
        <w:t>n</w:t>
      </w:r>
      <w:r w:rsidRPr="00D6408F">
        <w:rPr>
          <w:rFonts w:ascii="Times New Roman" w:hAnsi="Times New Roman"/>
          <w:spacing w:val="14"/>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o</w:t>
      </w:r>
      <w:r w:rsidRPr="00D6408F">
        <w:rPr>
          <w:rFonts w:ascii="Times New Roman" w:hAnsi="Times New Roman"/>
          <w:spacing w:val="1"/>
          <w:w w:val="108"/>
          <w:sz w:val="24"/>
          <w:szCs w:val="24"/>
        </w:rPr>
        <w:t>ar</w:t>
      </w:r>
      <w:r w:rsidRPr="00D6408F">
        <w:rPr>
          <w:rFonts w:ascii="Times New Roman" w:hAnsi="Times New Roman"/>
          <w:w w:val="108"/>
          <w:sz w:val="24"/>
          <w:szCs w:val="24"/>
        </w:rPr>
        <w:t>d;</w:t>
      </w:r>
    </w:p>
    <w:p w14:paraId="7E22410E"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pacing w:val="1"/>
          <w:sz w:val="24"/>
          <w:szCs w:val="24"/>
        </w:rPr>
        <w:t>“owner</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51"/>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n</w:t>
      </w:r>
      <w:r w:rsidRPr="00D6408F">
        <w:rPr>
          <w:rFonts w:ascii="Times New Roman" w:hAnsi="Times New Roman"/>
          <w:sz w:val="24"/>
          <w:szCs w:val="24"/>
        </w:rPr>
        <w:t>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16"/>
          <w:sz w:val="24"/>
          <w:szCs w:val="24"/>
        </w:rPr>
        <w:t xml:space="preserve"> </w:t>
      </w:r>
      <w:r w:rsidRPr="00D6408F">
        <w:rPr>
          <w:rFonts w:ascii="Times New Roman" w:hAnsi="Times New Roman"/>
          <w:sz w:val="24"/>
          <w:szCs w:val="24"/>
        </w:rPr>
        <w:t>th</w:t>
      </w:r>
      <w:r w:rsidRPr="00D6408F">
        <w:rPr>
          <w:rFonts w:ascii="Times New Roman" w:hAnsi="Times New Roman"/>
          <w:spacing w:val="2"/>
          <w:sz w:val="24"/>
          <w:szCs w:val="24"/>
        </w:rPr>
        <w:t>a</w:t>
      </w:r>
      <w:r w:rsidRPr="00D6408F">
        <w:rPr>
          <w:rFonts w:ascii="Times New Roman" w:hAnsi="Times New Roman"/>
          <w:sz w:val="24"/>
          <w:szCs w:val="24"/>
        </w:rPr>
        <w:t xml:space="preserve">t </w:t>
      </w:r>
      <w:r w:rsidRPr="00D6408F">
        <w:rPr>
          <w:rFonts w:ascii="Times New Roman" w:hAnsi="Times New Roman"/>
          <w:spacing w:val="1"/>
          <w:sz w:val="24"/>
          <w:szCs w:val="24"/>
        </w:rPr>
        <w:t>o</w:t>
      </w:r>
      <w:r w:rsidRPr="00D6408F">
        <w:rPr>
          <w:rFonts w:ascii="Times New Roman" w:hAnsi="Times New Roman"/>
          <w:spacing w:val="-1"/>
          <w:sz w:val="24"/>
          <w:szCs w:val="24"/>
        </w:rPr>
        <w:t>w</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th</w:t>
      </w:r>
      <w:r w:rsidRPr="00D6408F">
        <w:rPr>
          <w:rFonts w:ascii="Times New Roman" w:hAnsi="Times New Roman"/>
          <w:sz w:val="24"/>
          <w:szCs w:val="24"/>
        </w:rPr>
        <w:t>e</w:t>
      </w:r>
      <w:r>
        <w:rPr>
          <w:rFonts w:ascii="Times New Roman" w:hAnsi="Times New Roman"/>
          <w:spacing w:val="55"/>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D</w:t>
      </w:r>
      <w:r w:rsidRPr="00D6408F">
        <w:rPr>
          <w:rFonts w:ascii="Times New Roman" w:hAnsi="Times New Roman"/>
          <w:spacing w:val="13"/>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w:t>
      </w:r>
      <w:r w:rsidRPr="00D6408F">
        <w:rPr>
          <w:rFonts w:ascii="Times New Roman" w:hAnsi="Times New Roman"/>
          <w:sz w:val="24"/>
          <w:szCs w:val="24"/>
        </w:rPr>
        <w:t>rk</w:t>
      </w:r>
      <w:r w:rsidRPr="00D6408F">
        <w:rPr>
          <w:rFonts w:ascii="Times New Roman" w:hAnsi="Times New Roman"/>
          <w:spacing w:val="35"/>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sz w:val="24"/>
          <w:szCs w:val="24"/>
        </w:rPr>
        <w:t>h</w:t>
      </w:r>
      <w:r w:rsidRPr="00D6408F">
        <w:rPr>
          <w:rFonts w:ascii="Times New Roman" w:hAnsi="Times New Roman"/>
          <w:sz w:val="24"/>
          <w:szCs w:val="24"/>
        </w:rPr>
        <w:t xml:space="preserve">as </w:t>
      </w:r>
      <w:r w:rsidRPr="00D6408F">
        <w:rPr>
          <w:rFonts w:ascii="Times New Roman" w:hAnsi="Times New Roman"/>
          <w:spacing w:val="1"/>
          <w:w w:val="108"/>
          <w:sz w:val="24"/>
          <w:szCs w:val="24"/>
        </w:rPr>
        <w:t>be</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n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ize</w:t>
      </w:r>
      <w:r w:rsidRPr="00D6408F">
        <w:rPr>
          <w:rFonts w:ascii="Times New Roman" w:hAnsi="Times New Roman"/>
          <w:w w:val="107"/>
          <w:sz w:val="24"/>
          <w:szCs w:val="24"/>
        </w:rPr>
        <w:t>d</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3"/>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Bo</w:t>
      </w:r>
      <w:r w:rsidRPr="00D6408F">
        <w:rPr>
          <w:rFonts w:ascii="Times New Roman" w:hAnsi="Times New Roman"/>
          <w:w w:val="108"/>
          <w:sz w:val="24"/>
          <w:szCs w:val="24"/>
        </w:rPr>
        <w:t>a</w:t>
      </w:r>
      <w:r w:rsidRPr="00D6408F">
        <w:rPr>
          <w:rFonts w:ascii="Times New Roman" w:hAnsi="Times New Roman"/>
          <w:spacing w:val="1"/>
          <w:w w:val="108"/>
          <w:sz w:val="24"/>
          <w:szCs w:val="24"/>
        </w:rPr>
        <w:t>r</w:t>
      </w:r>
      <w:r w:rsidRPr="00D6408F">
        <w:rPr>
          <w:rFonts w:ascii="Times New Roman" w:hAnsi="Times New Roman"/>
          <w:w w:val="108"/>
          <w:sz w:val="24"/>
          <w:szCs w:val="24"/>
        </w:rPr>
        <w:t>d;</w:t>
      </w:r>
    </w:p>
    <w:p w14:paraId="0326BE0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imar</w:t>
      </w:r>
      <w:r w:rsidRPr="00D6408F">
        <w:rPr>
          <w:rFonts w:ascii="Times New Roman" w:hAnsi="Times New Roman"/>
          <w:sz w:val="24"/>
          <w:szCs w:val="24"/>
        </w:rPr>
        <w:t xml:space="preserve">y  </w:t>
      </w:r>
      <w:r w:rsidRPr="00D6408F">
        <w:rPr>
          <w:rFonts w:ascii="Times New Roman" w:hAnsi="Times New Roman"/>
          <w:spacing w:val="9"/>
          <w:sz w:val="24"/>
          <w:szCs w:val="24"/>
        </w:rPr>
        <w:t xml:space="preserve"> </w:t>
      </w:r>
      <w:proofErr w:type="gramStart"/>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two</w:t>
      </w:r>
      <w:r w:rsidRPr="00D6408F">
        <w:rPr>
          <w:rFonts w:ascii="Times New Roman" w:hAnsi="Times New Roman"/>
          <w:w w:val="107"/>
          <w:sz w:val="24"/>
          <w:szCs w:val="24"/>
        </w:rPr>
        <w:t>r</w:t>
      </w:r>
      <w:r w:rsidRPr="00D6408F">
        <w:rPr>
          <w:rFonts w:ascii="Times New Roman" w:hAnsi="Times New Roman"/>
          <w:spacing w:val="1"/>
          <w:w w:val="107"/>
          <w:sz w:val="24"/>
          <w:szCs w:val="24"/>
        </w:rPr>
        <w:t>k</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w:t>
      </w:r>
      <w:r w:rsidRPr="00D6408F">
        <w:rPr>
          <w:rFonts w:ascii="Times New Roman" w:hAnsi="Times New Roman"/>
          <w:spacing w:val="1"/>
          <w:sz w:val="24"/>
          <w:szCs w:val="24"/>
        </w:rPr>
        <w:t>an</w:t>
      </w:r>
      <w:r w:rsidRPr="00D6408F">
        <w:rPr>
          <w:rFonts w:ascii="Times New Roman" w:hAnsi="Times New Roman"/>
          <w:sz w:val="24"/>
          <w:szCs w:val="24"/>
        </w:rPr>
        <w:t>s</w:t>
      </w:r>
      <w:proofErr w:type="gramEnd"/>
      <w:r w:rsidRPr="00D6408F">
        <w:rPr>
          <w:rFonts w:ascii="Times New Roman" w:hAnsi="Times New Roman"/>
          <w:sz w:val="24"/>
          <w:szCs w:val="24"/>
        </w:rPr>
        <w:t xml:space="preserve"> </w:t>
      </w:r>
      <w:r w:rsidRPr="00D6408F">
        <w:rPr>
          <w:rFonts w:ascii="Times New Roman" w:hAnsi="Times New Roman"/>
          <w:spacing w:val="52"/>
          <w:sz w:val="24"/>
          <w:szCs w:val="24"/>
        </w:rPr>
        <w:t xml:space="preserve"> </w:t>
      </w:r>
      <w:r w:rsidRPr="00D6408F">
        <w:rPr>
          <w:rFonts w:ascii="Times New Roman" w:hAnsi="Times New Roman"/>
          <w:sz w:val="24"/>
          <w:szCs w:val="24"/>
        </w:rPr>
        <w:t xml:space="preserve">a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 xml:space="preserve">t </w:t>
      </w:r>
      <w:r w:rsidRPr="00D6408F">
        <w:rPr>
          <w:rFonts w:ascii="Times New Roman" w:hAnsi="Times New Roman"/>
          <w:spacing w:val="33"/>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6"/>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 xml:space="preserve">D </w:t>
      </w:r>
      <w:r w:rsidRPr="00D6408F">
        <w:rPr>
          <w:rFonts w:ascii="Times New Roman" w:hAnsi="Times New Roman"/>
          <w:spacing w:val="38"/>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8"/>
          <w:sz w:val="24"/>
          <w:szCs w:val="24"/>
        </w:rPr>
        <w:t xml:space="preserve"> </w:t>
      </w:r>
      <w:r w:rsidRPr="00D6408F">
        <w:rPr>
          <w:rFonts w:ascii="Times New Roman" w:hAnsi="Times New Roman"/>
          <w:sz w:val="24"/>
          <w:szCs w:val="24"/>
        </w:rPr>
        <w:t xml:space="preserve">that </w:t>
      </w:r>
      <w:r w:rsidRPr="00D6408F">
        <w:rPr>
          <w:rFonts w:ascii="Times New Roman" w:hAnsi="Times New Roman"/>
          <w:spacing w:val="30"/>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w w:val="107"/>
          <w:sz w:val="24"/>
          <w:szCs w:val="24"/>
        </w:rPr>
        <w:t xml:space="preserve"> </w:t>
      </w:r>
      <w:r w:rsidRPr="00D6408F">
        <w:rPr>
          <w:rFonts w:ascii="Times New Roman" w:hAnsi="Times New Roman"/>
          <w:spacing w:val="1"/>
          <w:w w:val="108"/>
          <w:sz w:val="24"/>
          <w:szCs w:val="24"/>
        </w:rPr>
        <w:t xml:space="preserve">at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38"/>
          <w:sz w:val="24"/>
          <w:szCs w:val="24"/>
        </w:rPr>
        <w:t xml:space="preserve"> </w:t>
      </w:r>
      <w:r w:rsidRPr="00D6408F">
        <w:rPr>
          <w:rFonts w:ascii="Times New Roman" w:hAnsi="Times New Roman"/>
          <w:sz w:val="24"/>
          <w:szCs w:val="24"/>
        </w:rPr>
        <w:t xml:space="preserve">above </w:t>
      </w:r>
      <w:r w:rsidRPr="00D6408F">
        <w:rPr>
          <w:rFonts w:ascii="Times New Roman" w:hAnsi="Times New Roman"/>
          <w:spacing w:val="26"/>
          <w:sz w:val="24"/>
          <w:szCs w:val="24"/>
        </w:rPr>
        <w:t xml:space="preserve"> </w:t>
      </w:r>
      <w:r w:rsidRPr="00D6408F">
        <w:rPr>
          <w:rFonts w:ascii="Times New Roman" w:hAnsi="Times New Roman"/>
          <w:sz w:val="24"/>
          <w:szCs w:val="24"/>
        </w:rPr>
        <w:t>1</w:t>
      </w:r>
      <w:r w:rsidRPr="00D6408F">
        <w:rPr>
          <w:rFonts w:ascii="Times New Roman" w:hAnsi="Times New Roman"/>
          <w:spacing w:val="1"/>
          <w:sz w:val="24"/>
          <w:szCs w:val="24"/>
        </w:rPr>
        <w:t>0</w:t>
      </w:r>
      <w:r w:rsidRPr="00D6408F">
        <w:rPr>
          <w:rFonts w:ascii="Times New Roman" w:hAnsi="Times New Roman"/>
          <w:sz w:val="24"/>
          <w:szCs w:val="24"/>
        </w:rPr>
        <w:t xml:space="preserve">0  </w:t>
      </w:r>
      <w:proofErr w:type="spellStart"/>
      <w:r w:rsidRPr="00D6408F">
        <w:rPr>
          <w:rFonts w:ascii="Times New Roman" w:hAnsi="Times New Roman"/>
          <w:sz w:val="24"/>
          <w:szCs w:val="24"/>
        </w:rPr>
        <w:t>psig</w:t>
      </w:r>
      <w:proofErr w:type="spellEnd"/>
      <w:r w:rsidRPr="00D6408F">
        <w:rPr>
          <w:rFonts w:ascii="Times New Roman" w:hAnsi="Times New Roman"/>
          <w:sz w:val="24"/>
          <w:szCs w:val="24"/>
        </w:rPr>
        <w:t xml:space="preserve"> </w:t>
      </w:r>
      <w:r w:rsidRPr="00D6408F">
        <w:rPr>
          <w:rFonts w:ascii="Times New Roman" w:hAnsi="Times New Roman"/>
          <w:spacing w:val="7"/>
          <w:sz w:val="24"/>
          <w:szCs w:val="24"/>
        </w:rPr>
        <w:t xml:space="preserve"> </w:t>
      </w:r>
      <w:r w:rsidRPr="00D6408F">
        <w:rPr>
          <w:rFonts w:ascii="Times New Roman" w:hAnsi="Times New Roman"/>
          <w:spacing w:val="-2"/>
          <w:sz w:val="24"/>
          <w:szCs w:val="24"/>
        </w:rPr>
        <w:t>(</w:t>
      </w:r>
      <w:r w:rsidRPr="00D6408F">
        <w:rPr>
          <w:rFonts w:ascii="Times New Roman" w:hAnsi="Times New Roman"/>
          <w:sz w:val="24"/>
          <w:szCs w:val="24"/>
        </w:rPr>
        <w:t>7</w:t>
      </w:r>
      <w:r w:rsidRPr="00D6408F">
        <w:rPr>
          <w:rFonts w:ascii="Times New Roman" w:hAnsi="Times New Roman"/>
          <w:spacing w:val="44"/>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r) </w:t>
      </w:r>
      <w:r w:rsidRPr="00D6408F">
        <w:rPr>
          <w:rFonts w:ascii="Times New Roman" w:hAnsi="Times New Roman"/>
          <w:spacing w:val="5"/>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6"/>
          <w:sz w:val="24"/>
          <w:szCs w:val="24"/>
        </w:rPr>
        <w:t xml:space="preserve"> </w:t>
      </w:r>
      <w:r w:rsidRPr="00D6408F">
        <w:rPr>
          <w:rFonts w:ascii="Times New Roman" w:hAnsi="Times New Roman"/>
          <w:spacing w:val="1"/>
          <w:sz w:val="24"/>
          <w:szCs w:val="24"/>
        </w:rPr>
        <w:t>be</w:t>
      </w:r>
      <w:r w:rsidRPr="00D6408F">
        <w:rPr>
          <w:rFonts w:ascii="Times New Roman" w:hAnsi="Times New Roman"/>
          <w:sz w:val="24"/>
          <w:szCs w:val="24"/>
        </w:rPr>
        <w:t xml:space="preserve">low </w:t>
      </w:r>
      <w:r w:rsidRPr="00D6408F">
        <w:rPr>
          <w:rFonts w:ascii="Times New Roman" w:hAnsi="Times New Roman"/>
          <w:spacing w:val="22"/>
          <w:sz w:val="24"/>
          <w:szCs w:val="24"/>
        </w:rPr>
        <w:t xml:space="preserve"> </w:t>
      </w:r>
      <w:r w:rsidRPr="00D6408F">
        <w:rPr>
          <w:rFonts w:ascii="Times New Roman" w:hAnsi="Times New Roman"/>
          <w:spacing w:val="1"/>
          <w:sz w:val="24"/>
          <w:szCs w:val="24"/>
        </w:rPr>
        <w:t>7</w:t>
      </w:r>
      <w:r w:rsidRPr="00D6408F">
        <w:rPr>
          <w:rFonts w:ascii="Times New Roman" w:hAnsi="Times New Roman"/>
          <w:sz w:val="24"/>
          <w:szCs w:val="24"/>
        </w:rPr>
        <w:t xml:space="preserve">11 </w:t>
      </w:r>
      <w:r w:rsidRPr="00D6408F">
        <w:rPr>
          <w:rFonts w:ascii="Times New Roman" w:hAnsi="Times New Roman"/>
          <w:spacing w:val="1"/>
          <w:sz w:val="24"/>
          <w:szCs w:val="24"/>
        </w:rPr>
        <w:t xml:space="preserve"> </w:t>
      </w:r>
      <w:proofErr w:type="spellStart"/>
      <w:r w:rsidRPr="00D6408F">
        <w:rPr>
          <w:rFonts w:ascii="Times New Roman" w:hAnsi="Times New Roman"/>
          <w:sz w:val="24"/>
          <w:szCs w:val="24"/>
        </w:rPr>
        <w:t>psig</w:t>
      </w:r>
      <w:proofErr w:type="spellEnd"/>
      <w:r w:rsidRPr="00D6408F">
        <w:rPr>
          <w:rFonts w:ascii="Times New Roman" w:hAnsi="Times New Roman"/>
          <w:sz w:val="24"/>
          <w:szCs w:val="24"/>
        </w:rPr>
        <w:t xml:space="preserve"> </w:t>
      </w:r>
      <w:r w:rsidRPr="00D6408F">
        <w:rPr>
          <w:rFonts w:ascii="Times New Roman" w:hAnsi="Times New Roman"/>
          <w:spacing w:val="4"/>
          <w:sz w:val="24"/>
          <w:szCs w:val="24"/>
        </w:rPr>
        <w:t xml:space="preserve"> </w:t>
      </w:r>
      <w:r w:rsidRPr="00D6408F">
        <w:rPr>
          <w:rFonts w:ascii="Times New Roman" w:hAnsi="Times New Roman"/>
          <w:sz w:val="24"/>
          <w:szCs w:val="24"/>
        </w:rPr>
        <w:t>(49</w:t>
      </w:r>
      <w:r w:rsidRPr="00D6408F">
        <w:rPr>
          <w:rFonts w:ascii="Times New Roman" w:hAnsi="Times New Roman"/>
          <w:spacing w:val="53"/>
          <w:sz w:val="24"/>
          <w:szCs w:val="24"/>
        </w:rPr>
        <w:t xml:space="preserve"> </w:t>
      </w:r>
      <w:r w:rsidRPr="00D6408F">
        <w:rPr>
          <w:rFonts w:ascii="Times New Roman" w:hAnsi="Times New Roman"/>
          <w:sz w:val="24"/>
          <w:szCs w:val="24"/>
        </w:rPr>
        <w:t xml:space="preserve">bar) </w:t>
      </w:r>
      <w:r w:rsidRPr="00D6408F">
        <w:rPr>
          <w:rFonts w:ascii="Times New Roman" w:hAnsi="Times New Roman"/>
          <w:spacing w:val="6"/>
          <w:sz w:val="24"/>
          <w:szCs w:val="24"/>
        </w:rPr>
        <w:t xml:space="preserve"> </w:t>
      </w:r>
      <w:r w:rsidRPr="00D6408F">
        <w:rPr>
          <w:rFonts w:ascii="Times New Roman" w:hAnsi="Times New Roman"/>
          <w:sz w:val="24"/>
          <w:szCs w:val="24"/>
        </w:rPr>
        <w:t xml:space="preserve">and </w:t>
      </w:r>
      <w:r w:rsidRPr="00D6408F">
        <w:rPr>
          <w:rFonts w:ascii="Times New Roman" w:hAnsi="Times New Roman"/>
          <w:spacing w:val="6"/>
          <w:sz w:val="24"/>
          <w:szCs w:val="24"/>
        </w:rPr>
        <w:t xml:space="preserve"> </w:t>
      </w:r>
      <w:r w:rsidRPr="00D6408F">
        <w:rPr>
          <w:rFonts w:ascii="Times New Roman" w:hAnsi="Times New Roman"/>
          <w:w w:val="108"/>
          <w:sz w:val="24"/>
          <w:szCs w:val="24"/>
        </w:rPr>
        <w:t>pi</w:t>
      </w:r>
      <w:r w:rsidRPr="00D6408F">
        <w:rPr>
          <w:rFonts w:ascii="Times New Roman" w:hAnsi="Times New Roman"/>
          <w:spacing w:val="1"/>
          <w:w w:val="108"/>
          <w:sz w:val="24"/>
          <w:szCs w:val="24"/>
        </w:rPr>
        <w:t>p</w:t>
      </w:r>
      <w:r w:rsidRPr="00D6408F">
        <w:rPr>
          <w:rFonts w:ascii="Times New Roman" w:hAnsi="Times New Roman"/>
          <w:w w:val="108"/>
          <w:sz w:val="24"/>
          <w:szCs w:val="24"/>
        </w:rPr>
        <w:t>el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w:t>
      </w:r>
      <w:r w:rsidRPr="00D6408F">
        <w:rPr>
          <w:rFonts w:ascii="Times New Roman" w:hAnsi="Times New Roman"/>
          <w:w w:val="108"/>
          <w:sz w:val="24"/>
          <w:szCs w:val="24"/>
        </w:rPr>
        <w:t xml:space="preserve">s </w:t>
      </w:r>
      <w:r w:rsidRPr="00D6408F">
        <w:rPr>
          <w:rFonts w:ascii="Times New Roman" w:hAnsi="Times New Roman"/>
          <w:sz w:val="24"/>
          <w:szCs w:val="24"/>
        </w:rPr>
        <w:t>form</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w:t>
      </w:r>
      <w:r w:rsidRPr="00D6408F">
        <w:rPr>
          <w:rFonts w:ascii="Times New Roman" w:hAnsi="Times New Roman"/>
          <w:spacing w:val="39"/>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30"/>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4"/>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1"/>
          <w:sz w:val="24"/>
          <w:szCs w:val="24"/>
        </w:rPr>
        <w:t>e</w:t>
      </w:r>
      <w:r w:rsidRPr="00D6408F">
        <w:rPr>
          <w:rFonts w:ascii="Times New Roman" w:hAnsi="Times New Roman"/>
          <w:sz w:val="24"/>
          <w:szCs w:val="24"/>
        </w:rPr>
        <w:t>d</w:t>
      </w:r>
      <w:r w:rsidRPr="00D6408F">
        <w:rPr>
          <w:rFonts w:ascii="Times New Roman" w:hAnsi="Times New Roman"/>
          <w:spacing w:val="55"/>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z w:val="24"/>
          <w:szCs w:val="24"/>
        </w:rPr>
        <w:t>Main</w:t>
      </w:r>
      <w:r w:rsidRPr="00D6408F">
        <w:rPr>
          <w:rFonts w:ascii="Times New Roman" w:hAnsi="Times New Roman"/>
          <w:spacing w:val="46"/>
          <w:sz w:val="24"/>
          <w:szCs w:val="24"/>
        </w:rPr>
        <w:t xml:space="preserve"> </w:t>
      </w:r>
      <w:r w:rsidRPr="00D6408F">
        <w:rPr>
          <w:rFonts w:ascii="Times New Roman" w:hAnsi="Times New Roman"/>
          <w:sz w:val="24"/>
          <w:szCs w:val="24"/>
        </w:rPr>
        <w:t>or</w:t>
      </w:r>
      <w:r w:rsidRPr="00D6408F">
        <w:rPr>
          <w:rFonts w:ascii="Times New Roman" w:hAnsi="Times New Roman"/>
          <w:spacing w:val="22"/>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bu</w:t>
      </w:r>
      <w:r w:rsidRPr="00D6408F">
        <w:rPr>
          <w:rFonts w:ascii="Times New Roman" w:hAnsi="Times New Roman"/>
          <w:spacing w:val="2"/>
          <w:w w:val="107"/>
          <w:sz w:val="24"/>
          <w:szCs w:val="24"/>
        </w:rPr>
        <w:t>t</w:t>
      </w:r>
      <w:r w:rsidRPr="00D6408F">
        <w:rPr>
          <w:rFonts w:ascii="Times New Roman" w:hAnsi="Times New Roman"/>
          <w:w w:val="107"/>
          <w:sz w:val="24"/>
          <w:szCs w:val="24"/>
        </w:rPr>
        <w:t>ion</w:t>
      </w:r>
      <w:r w:rsidRPr="00D6408F">
        <w:rPr>
          <w:rFonts w:ascii="Times New Roman" w:hAnsi="Times New Roman"/>
          <w:spacing w:val="13"/>
          <w:w w:val="107"/>
          <w:sz w:val="24"/>
          <w:szCs w:val="24"/>
        </w:rPr>
        <w:t xml:space="preserve"> </w:t>
      </w:r>
      <w:r w:rsidRPr="00D6408F">
        <w:rPr>
          <w:rFonts w:ascii="Times New Roman" w:hAnsi="Times New Roman"/>
          <w:sz w:val="24"/>
          <w:szCs w:val="24"/>
        </w:rPr>
        <w:t>M</w:t>
      </w:r>
      <w:r w:rsidRPr="00D6408F">
        <w:rPr>
          <w:rFonts w:ascii="Times New Roman" w:hAnsi="Times New Roman"/>
          <w:spacing w:val="1"/>
          <w:sz w:val="24"/>
          <w:szCs w:val="24"/>
        </w:rPr>
        <w:t>ai</w:t>
      </w:r>
      <w:r w:rsidRPr="00D6408F">
        <w:rPr>
          <w:rFonts w:ascii="Times New Roman" w:hAnsi="Times New Roman"/>
          <w:sz w:val="24"/>
          <w:szCs w:val="24"/>
        </w:rPr>
        <w:t>n</w:t>
      </w:r>
      <w:r w:rsidRPr="00D6408F">
        <w:rPr>
          <w:rFonts w:ascii="Times New Roman" w:hAnsi="Times New Roman"/>
          <w:spacing w:val="45"/>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1"/>
          <w:sz w:val="24"/>
          <w:szCs w:val="24"/>
        </w:rPr>
        <w:t xml:space="preserve"> </w:t>
      </w:r>
      <w:r w:rsidRPr="00D6408F">
        <w:rPr>
          <w:rFonts w:ascii="Times New Roman" w:hAnsi="Times New Roman"/>
          <w:sz w:val="24"/>
          <w:szCs w:val="24"/>
        </w:rPr>
        <w:t>Ri</w:t>
      </w:r>
      <w:r w:rsidRPr="00D6408F">
        <w:rPr>
          <w:rFonts w:ascii="Times New Roman" w:hAnsi="Times New Roman"/>
          <w:spacing w:val="1"/>
          <w:sz w:val="24"/>
          <w:szCs w:val="24"/>
        </w:rPr>
        <w:t>n</w:t>
      </w:r>
      <w:r w:rsidRPr="00D6408F">
        <w:rPr>
          <w:rFonts w:ascii="Times New Roman" w:hAnsi="Times New Roman"/>
          <w:sz w:val="24"/>
          <w:szCs w:val="24"/>
        </w:rPr>
        <w:t>g</w:t>
      </w:r>
      <w:r w:rsidRPr="00D6408F">
        <w:rPr>
          <w:rFonts w:ascii="Times New Roman" w:hAnsi="Times New Roman"/>
          <w:spacing w:val="40"/>
          <w:sz w:val="24"/>
          <w:szCs w:val="24"/>
        </w:rPr>
        <w:t xml:space="preserve"> </w:t>
      </w:r>
      <w:r w:rsidRPr="00D6408F">
        <w:rPr>
          <w:rFonts w:ascii="Times New Roman" w:hAnsi="Times New Roman"/>
          <w:w w:val="108"/>
          <w:sz w:val="24"/>
          <w:szCs w:val="24"/>
        </w:rPr>
        <w:t>M</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in </w:t>
      </w:r>
      <w:r w:rsidRPr="00D6408F">
        <w:rPr>
          <w:rFonts w:ascii="Times New Roman" w:hAnsi="Times New Roman"/>
          <w:spacing w:val="1"/>
          <w:sz w:val="24"/>
          <w:szCs w:val="24"/>
        </w:rPr>
        <w:t>sha</w:t>
      </w:r>
      <w:r w:rsidRPr="00D6408F">
        <w:rPr>
          <w:rFonts w:ascii="Times New Roman" w:hAnsi="Times New Roman"/>
          <w:sz w:val="24"/>
          <w:szCs w:val="24"/>
        </w:rPr>
        <w:t xml:space="preserve">ll </w:t>
      </w:r>
      <w:r w:rsidRPr="00D6408F">
        <w:rPr>
          <w:rFonts w:ascii="Times New Roman" w:hAnsi="Times New Roman"/>
          <w:spacing w:val="15"/>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3"/>
          <w:sz w:val="24"/>
          <w:szCs w:val="24"/>
        </w:rPr>
        <w:t xml:space="preserve"> </w:t>
      </w:r>
      <w:r w:rsidRPr="00D6408F">
        <w:rPr>
          <w:rFonts w:ascii="Times New Roman" w:hAnsi="Times New Roman"/>
          <w:spacing w:val="1"/>
          <w:w w:val="107"/>
          <w:sz w:val="24"/>
          <w:szCs w:val="24"/>
        </w:rPr>
        <w:t>de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i</w:t>
      </w:r>
      <w:r w:rsidRPr="00D6408F">
        <w:rPr>
          <w:rFonts w:ascii="Times New Roman" w:hAnsi="Times New Roman"/>
          <w:w w:val="107"/>
          <w:sz w:val="24"/>
          <w:szCs w:val="24"/>
        </w:rPr>
        <w:t>g</w:t>
      </w:r>
      <w:r w:rsidRPr="00D6408F">
        <w:rPr>
          <w:rFonts w:ascii="Times New Roman" w:hAnsi="Times New Roman"/>
          <w:spacing w:val="1"/>
          <w:w w:val="107"/>
          <w:sz w:val="24"/>
          <w:szCs w:val="24"/>
        </w:rPr>
        <w:t>ne</w:t>
      </w:r>
      <w:r w:rsidRPr="00D6408F">
        <w:rPr>
          <w:rFonts w:ascii="Times New Roman" w:hAnsi="Times New Roman"/>
          <w:w w:val="107"/>
          <w:sz w:val="24"/>
          <w:szCs w:val="24"/>
        </w:rPr>
        <w:t>d</w:t>
      </w:r>
      <w:r w:rsidRPr="00D6408F">
        <w:rPr>
          <w:rFonts w:ascii="Times New Roman" w:hAnsi="Times New Roman"/>
          <w:spacing w:val="42"/>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53"/>
          <w:sz w:val="24"/>
          <w:szCs w:val="24"/>
        </w:rPr>
        <w:t xml:space="preserve"> </w:t>
      </w:r>
      <w:r w:rsidRPr="00D6408F">
        <w:rPr>
          <w:rFonts w:ascii="Times New Roman" w:hAnsi="Times New Roman"/>
          <w:spacing w:val="1"/>
          <w:sz w:val="24"/>
          <w:szCs w:val="24"/>
        </w:rPr>
        <w:t>ensu</w:t>
      </w:r>
      <w:r w:rsidRPr="00D6408F">
        <w:rPr>
          <w:rFonts w:ascii="Times New Roman" w:hAnsi="Times New Roman"/>
          <w:sz w:val="24"/>
          <w:szCs w:val="24"/>
        </w:rPr>
        <w:t xml:space="preserve">re </w:t>
      </w:r>
      <w:r w:rsidRPr="00D6408F">
        <w:rPr>
          <w:rFonts w:ascii="Times New Roman" w:hAnsi="Times New Roman"/>
          <w:spacing w:val="33"/>
          <w:sz w:val="24"/>
          <w:szCs w:val="24"/>
        </w:rPr>
        <w:t xml:space="preserve"> </w:t>
      </w:r>
      <w:r w:rsidRPr="00D6408F">
        <w:rPr>
          <w:rFonts w:ascii="Times New Roman" w:hAnsi="Times New Roman"/>
          <w:spacing w:val="1"/>
          <w:w w:val="107"/>
          <w:sz w:val="24"/>
          <w:szCs w:val="24"/>
        </w:rPr>
        <w:t>un</w:t>
      </w:r>
      <w:r w:rsidRPr="00D6408F">
        <w:rPr>
          <w:rFonts w:ascii="Times New Roman" w:hAnsi="Times New Roman"/>
          <w:w w:val="107"/>
          <w:sz w:val="24"/>
          <w:szCs w:val="24"/>
        </w:rPr>
        <w:t>in</w:t>
      </w:r>
      <w:r w:rsidRPr="00D6408F">
        <w:rPr>
          <w:rFonts w:ascii="Times New Roman" w:hAnsi="Times New Roman"/>
          <w:spacing w:val="1"/>
          <w:w w:val="107"/>
          <w:sz w:val="24"/>
          <w:szCs w:val="24"/>
        </w:rPr>
        <w:t>te</w:t>
      </w:r>
      <w:r w:rsidRPr="00D6408F">
        <w:rPr>
          <w:rFonts w:ascii="Times New Roman" w:hAnsi="Times New Roman"/>
          <w:w w:val="107"/>
          <w:sz w:val="24"/>
          <w:szCs w:val="24"/>
        </w:rPr>
        <w:t>r</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u</w:t>
      </w:r>
      <w:r w:rsidRPr="00D6408F">
        <w:rPr>
          <w:rFonts w:ascii="Times New Roman" w:hAnsi="Times New Roman"/>
          <w:w w:val="107"/>
          <w:sz w:val="24"/>
          <w:szCs w:val="24"/>
        </w:rPr>
        <w:t>p</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46"/>
          <w:w w:val="107"/>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3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51"/>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 xml:space="preserve">as </w:t>
      </w:r>
      <w:r w:rsidRPr="00D6408F">
        <w:rPr>
          <w:rFonts w:ascii="Times New Roman" w:hAnsi="Times New Roman"/>
          <w:spacing w:val="10"/>
          <w:sz w:val="24"/>
          <w:szCs w:val="24"/>
        </w:rPr>
        <w:t xml:space="preserve"> </w:t>
      </w:r>
      <w:r w:rsidRPr="00D6408F">
        <w:rPr>
          <w:rFonts w:ascii="Times New Roman" w:hAnsi="Times New Roman"/>
          <w:spacing w:val="1"/>
          <w:sz w:val="24"/>
          <w:szCs w:val="24"/>
        </w:rPr>
        <w:t>fr</w:t>
      </w:r>
      <w:r w:rsidRPr="00D6408F">
        <w:rPr>
          <w:rFonts w:ascii="Times New Roman" w:hAnsi="Times New Roman"/>
          <w:spacing w:val="-1"/>
          <w:sz w:val="24"/>
          <w:szCs w:val="24"/>
        </w:rPr>
        <w:t>o</w:t>
      </w:r>
      <w:r w:rsidRPr="00D6408F">
        <w:rPr>
          <w:rFonts w:ascii="Times New Roman" w:hAnsi="Times New Roman"/>
          <w:sz w:val="24"/>
          <w:szCs w:val="24"/>
        </w:rPr>
        <w:t xml:space="preserve">m </w:t>
      </w:r>
      <w:r w:rsidRPr="00D6408F">
        <w:rPr>
          <w:rFonts w:ascii="Times New Roman" w:hAnsi="Times New Roman"/>
          <w:spacing w:val="1"/>
          <w:sz w:val="24"/>
          <w:szCs w:val="24"/>
        </w:rPr>
        <w:t>on</w:t>
      </w:r>
      <w:r w:rsidRPr="00D6408F">
        <w:rPr>
          <w:rFonts w:ascii="Times New Roman" w:hAnsi="Times New Roman"/>
          <w:sz w:val="24"/>
          <w:szCs w:val="24"/>
        </w:rPr>
        <w:t xml:space="preserve">e </w:t>
      </w:r>
      <w:r w:rsidRPr="00D6408F">
        <w:rPr>
          <w:rFonts w:ascii="Times New Roman" w:hAnsi="Times New Roman"/>
          <w:spacing w:val="1"/>
          <w:sz w:val="24"/>
          <w:szCs w:val="24"/>
        </w:rPr>
        <w:t>o</w:t>
      </w:r>
      <w:r w:rsidRPr="00D6408F">
        <w:rPr>
          <w:rFonts w:ascii="Times New Roman" w:hAnsi="Times New Roman"/>
          <w:sz w:val="24"/>
          <w:szCs w:val="24"/>
        </w:rPr>
        <w:t>r</w:t>
      </w:r>
      <w:r>
        <w:rPr>
          <w:rFonts w:ascii="Times New Roman" w:hAnsi="Times New Roman"/>
          <w:spacing w:val="52"/>
          <w:sz w:val="24"/>
          <w:szCs w:val="24"/>
        </w:rPr>
        <w:t xml:space="preserve"> </w:t>
      </w:r>
      <w:r w:rsidRPr="00D6408F">
        <w:rPr>
          <w:rFonts w:ascii="Times New Roman" w:hAnsi="Times New Roman"/>
          <w:spacing w:val="1"/>
          <w:w w:val="108"/>
          <w:sz w:val="24"/>
          <w:szCs w:val="24"/>
        </w:rPr>
        <w:t>more</w:t>
      </w:r>
      <w:r>
        <w:rPr>
          <w:rFonts w:ascii="Times New Roman" w:hAnsi="Times New Roman"/>
          <w:spacing w:val="1"/>
          <w:w w:val="108"/>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37"/>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e</w:t>
      </w:r>
      <w:r w:rsidRPr="00D6408F">
        <w:rPr>
          <w:rFonts w:ascii="Times New Roman" w:hAnsi="Times New Roman"/>
          <w:spacing w:val="47"/>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t</w:t>
      </w:r>
      <w:r w:rsidRPr="00D6408F">
        <w:rPr>
          <w:rFonts w:ascii="Times New Roman" w:hAnsi="Times New Roman"/>
          <w:spacing w:val="1"/>
          <w:sz w:val="24"/>
          <w:szCs w:val="24"/>
        </w:rPr>
        <w:t>a</w:t>
      </w:r>
      <w:r w:rsidRPr="00D6408F">
        <w:rPr>
          <w:rFonts w:ascii="Times New Roman" w:hAnsi="Times New Roman"/>
          <w:sz w:val="24"/>
          <w:szCs w:val="24"/>
        </w:rPr>
        <w:t>tio</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5"/>
          <w:sz w:val="24"/>
          <w:szCs w:val="24"/>
        </w:rPr>
        <w:t xml:space="preserve"> </w:t>
      </w:r>
      <w:r w:rsidRPr="00D6408F">
        <w:rPr>
          <w:rFonts w:ascii="Times New Roman" w:hAnsi="Times New Roman"/>
          <w:sz w:val="24"/>
          <w:szCs w:val="24"/>
        </w:rPr>
        <w:t>to</w:t>
      </w:r>
      <w:r w:rsidRPr="00D6408F">
        <w:rPr>
          <w:rFonts w:ascii="Times New Roman" w:hAnsi="Times New Roman"/>
          <w:spacing w:val="2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7"/>
          <w:sz w:val="24"/>
          <w:szCs w:val="24"/>
        </w:rPr>
        <w:t>se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ondar</w:t>
      </w:r>
      <w:r w:rsidRPr="00D6408F">
        <w:rPr>
          <w:rFonts w:ascii="Times New Roman" w:hAnsi="Times New Roman"/>
          <w:w w:val="107"/>
          <w:sz w:val="24"/>
          <w:szCs w:val="24"/>
        </w:rPr>
        <w:t>y</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as</w:t>
      </w:r>
      <w:r w:rsidRPr="00D6408F">
        <w:rPr>
          <w:rFonts w:ascii="Times New Roman" w:hAnsi="Times New Roman"/>
          <w:spacing w:val="36"/>
          <w:sz w:val="24"/>
          <w:szCs w:val="24"/>
        </w:rPr>
        <w:t xml:space="preserve"> </w:t>
      </w:r>
      <w:r w:rsidRPr="00D6408F">
        <w:rPr>
          <w:rFonts w:ascii="Times New Roman" w:hAnsi="Times New Roman"/>
          <w:w w:val="107"/>
          <w:sz w:val="24"/>
          <w:szCs w:val="24"/>
        </w:rPr>
        <w:t>d</w:t>
      </w:r>
      <w:r w:rsidRPr="00D6408F">
        <w:rPr>
          <w:rFonts w:ascii="Times New Roman" w:hAnsi="Times New Roman"/>
          <w:spacing w:val="1"/>
          <w:w w:val="107"/>
          <w:sz w:val="24"/>
          <w:szCs w:val="24"/>
        </w:rPr>
        <w:t>ist</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3"/>
          <w:w w:val="107"/>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1"/>
          <w:w w:val="108"/>
          <w:sz w:val="24"/>
          <w:szCs w:val="24"/>
        </w:rPr>
        <w:t xml:space="preserve">or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sz w:val="24"/>
          <w:szCs w:val="24"/>
        </w:rPr>
        <w:t>l</w:t>
      </w:r>
      <w:r w:rsidRPr="00D6408F">
        <w:rPr>
          <w:rFonts w:ascii="Times New Roman" w:hAnsi="Times New Roman"/>
          <w:spacing w:val="1"/>
          <w:sz w:val="24"/>
          <w:szCs w:val="24"/>
        </w:rPr>
        <w:t>ine</w:t>
      </w:r>
      <w:r w:rsidRPr="00D6408F">
        <w:rPr>
          <w:rFonts w:ascii="Times New Roman" w:hAnsi="Times New Roman"/>
          <w:sz w:val="24"/>
          <w:szCs w:val="24"/>
        </w:rPr>
        <w:t>s</w:t>
      </w:r>
      <w:r w:rsidRPr="00D6408F">
        <w:rPr>
          <w:rFonts w:ascii="Times New Roman" w:hAnsi="Times New Roman"/>
          <w:spacing w:val="3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bul</w:t>
      </w:r>
      <w:r w:rsidRPr="00D6408F">
        <w:rPr>
          <w:rFonts w:ascii="Times New Roman" w:hAnsi="Times New Roman"/>
          <w:sz w:val="24"/>
          <w:szCs w:val="24"/>
        </w:rPr>
        <w:t>k</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cu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tom</w:t>
      </w:r>
      <w:r w:rsidRPr="00D6408F">
        <w:rPr>
          <w:rFonts w:ascii="Times New Roman" w:hAnsi="Times New Roman"/>
          <w:w w:val="107"/>
          <w:sz w:val="24"/>
          <w:szCs w:val="24"/>
        </w:rPr>
        <w:t>ers</w:t>
      </w:r>
      <w:r w:rsidRPr="00D6408F">
        <w:rPr>
          <w:rFonts w:ascii="Times New Roman" w:hAnsi="Times New Roman"/>
          <w:spacing w:val="12"/>
          <w:w w:val="107"/>
          <w:sz w:val="24"/>
          <w:szCs w:val="24"/>
        </w:rPr>
        <w:t xml:space="preserve"> </w:t>
      </w:r>
      <w:r w:rsidRPr="00D6408F">
        <w:rPr>
          <w:rFonts w:ascii="Times New Roman" w:hAnsi="Times New Roman"/>
          <w:sz w:val="24"/>
          <w:szCs w:val="24"/>
        </w:rPr>
        <w:t>th</w:t>
      </w:r>
      <w:r w:rsidRPr="00D6408F">
        <w:rPr>
          <w:rFonts w:ascii="Times New Roman" w:hAnsi="Times New Roman"/>
          <w:spacing w:val="1"/>
          <w:sz w:val="24"/>
          <w:szCs w:val="24"/>
        </w:rPr>
        <w:t>roug</w:t>
      </w:r>
      <w:r w:rsidRPr="00D6408F">
        <w:rPr>
          <w:rFonts w:ascii="Times New Roman" w:hAnsi="Times New Roman"/>
          <w:sz w:val="24"/>
          <w:szCs w:val="24"/>
        </w:rPr>
        <w:t xml:space="preserve">h </w:t>
      </w:r>
      <w:r w:rsidRPr="00D6408F">
        <w:rPr>
          <w:rFonts w:ascii="Times New Roman" w:hAnsi="Times New Roman"/>
          <w:spacing w:val="12"/>
          <w:sz w:val="24"/>
          <w:szCs w:val="24"/>
        </w:rPr>
        <w:t xml:space="preserve">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5"/>
          <w:sz w:val="24"/>
          <w:szCs w:val="24"/>
        </w:rPr>
        <w:t xml:space="preserv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0054196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2"/>
          <w:sz w:val="24"/>
          <w:szCs w:val="24"/>
        </w:rPr>
        <w:t>S</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z w:val="24"/>
          <w:szCs w:val="24"/>
        </w:rPr>
        <w:t xml:space="preserve">m </w:t>
      </w:r>
      <w:r w:rsidRPr="00D6408F">
        <w:rPr>
          <w:rFonts w:ascii="Times New Roman" w:hAnsi="Times New Roman"/>
          <w:spacing w:val="1"/>
          <w:sz w:val="24"/>
          <w:szCs w:val="24"/>
        </w:rPr>
        <w:t>Sh</w:t>
      </w:r>
      <w:r w:rsidRPr="00D6408F">
        <w:rPr>
          <w:rFonts w:ascii="Times New Roman" w:hAnsi="Times New Roman"/>
          <w:spacing w:val="-1"/>
          <w:sz w:val="24"/>
          <w:szCs w:val="24"/>
        </w:rPr>
        <w:t>u</w:t>
      </w:r>
      <w:r w:rsidRPr="00D6408F">
        <w:rPr>
          <w:rFonts w:ascii="Times New Roman" w:hAnsi="Times New Roman"/>
          <w:sz w:val="24"/>
          <w:szCs w:val="24"/>
        </w:rPr>
        <w:t xml:space="preserve">t </w:t>
      </w:r>
      <w:r w:rsidRPr="00D6408F">
        <w:rPr>
          <w:rFonts w:ascii="Times New Roman" w:hAnsi="Times New Roman"/>
          <w:spacing w:val="1"/>
          <w:sz w:val="24"/>
          <w:szCs w:val="24"/>
        </w:rPr>
        <w:t>V</w:t>
      </w:r>
      <w:r w:rsidRPr="00D6408F">
        <w:rPr>
          <w:rFonts w:ascii="Times New Roman" w:hAnsi="Times New Roman"/>
          <w:sz w:val="24"/>
          <w:szCs w:val="24"/>
        </w:rPr>
        <w:t>a</w:t>
      </w:r>
      <w:r w:rsidRPr="00D6408F">
        <w:rPr>
          <w:rFonts w:ascii="Times New Roman" w:hAnsi="Times New Roman"/>
          <w:spacing w:val="1"/>
          <w:sz w:val="24"/>
          <w:szCs w:val="24"/>
        </w:rPr>
        <w:t>lve</w:t>
      </w:r>
      <w:r w:rsidRPr="00D6408F">
        <w:rPr>
          <w:rFonts w:ascii="Times New Roman" w:hAnsi="Times New Roman"/>
          <w:sz w:val="24"/>
          <w:szCs w:val="24"/>
        </w:rPr>
        <w:t xml:space="preserve">”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w:t>
      </w:r>
      <w:r w:rsidRPr="00D6408F">
        <w:rPr>
          <w:rFonts w:ascii="Times New Roman" w:hAnsi="Times New Roman"/>
          <w:spacing w:val="25"/>
          <w:sz w:val="24"/>
          <w:szCs w:val="24"/>
        </w:rPr>
        <w:t xml:space="preserve"> </w:t>
      </w:r>
      <w:r w:rsidRPr="00D6408F">
        <w:rPr>
          <w:rFonts w:ascii="Times New Roman" w:hAnsi="Times New Roman"/>
          <w:sz w:val="24"/>
          <w:szCs w:val="24"/>
        </w:rPr>
        <w:t>a</w:t>
      </w:r>
      <w:r w:rsidRPr="00D6408F">
        <w:rPr>
          <w:rFonts w:ascii="Times New Roman" w:hAnsi="Times New Roman"/>
          <w:spacing w:val="40"/>
          <w:sz w:val="24"/>
          <w:szCs w:val="24"/>
        </w:rPr>
        <w:t xml:space="preserve"> </w:t>
      </w:r>
      <w:r w:rsidRPr="00D6408F">
        <w:rPr>
          <w:rFonts w:ascii="Times New Roman" w:hAnsi="Times New Roman"/>
          <w:spacing w:val="-1"/>
          <w:sz w:val="24"/>
          <w:szCs w:val="24"/>
        </w:rPr>
        <w:t>v</w:t>
      </w:r>
      <w:r w:rsidRPr="00D6408F">
        <w:rPr>
          <w:rFonts w:ascii="Times New Roman" w:hAnsi="Times New Roman"/>
          <w:spacing w:val="1"/>
          <w:sz w:val="24"/>
          <w:szCs w:val="24"/>
        </w:rPr>
        <w:t>alv</w:t>
      </w:r>
      <w:r w:rsidRPr="00D6408F">
        <w:rPr>
          <w:rFonts w:ascii="Times New Roman" w:hAnsi="Times New Roman"/>
          <w:sz w:val="24"/>
          <w:szCs w:val="24"/>
        </w:rPr>
        <w:t>e t</w:t>
      </w:r>
      <w:r w:rsidRPr="00D6408F">
        <w:rPr>
          <w:rFonts w:ascii="Times New Roman" w:hAnsi="Times New Roman"/>
          <w:spacing w:val="1"/>
          <w:sz w:val="24"/>
          <w:szCs w:val="24"/>
        </w:rPr>
        <w:t>ha</w:t>
      </w:r>
      <w:r w:rsidRPr="00D6408F">
        <w:rPr>
          <w:rFonts w:ascii="Times New Roman" w:hAnsi="Times New Roman"/>
          <w:sz w:val="24"/>
          <w:szCs w:val="24"/>
        </w:rPr>
        <w:t>t</w:t>
      </w:r>
      <w:r w:rsidRPr="00D6408F">
        <w:rPr>
          <w:rFonts w:ascii="Times New Roman" w:hAnsi="Times New Roman"/>
          <w:spacing w:val="2"/>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gn</w:t>
      </w:r>
      <w:r w:rsidRPr="00D6408F">
        <w:rPr>
          <w:rFonts w:ascii="Times New Roman" w:hAnsi="Times New Roman"/>
          <w:w w:val="107"/>
          <w:sz w:val="24"/>
          <w:szCs w:val="24"/>
        </w:rPr>
        <w:t>ed</w:t>
      </w:r>
      <w:r w:rsidRPr="00D6408F">
        <w:rPr>
          <w:rFonts w:ascii="Times New Roman" w:hAnsi="Times New Roman"/>
          <w:spacing w:val="32"/>
          <w:w w:val="107"/>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o</w:t>
      </w:r>
      <w:r w:rsidRPr="00D6408F">
        <w:rPr>
          <w:rFonts w:ascii="Times New Roman" w:hAnsi="Times New Roman"/>
          <w:spacing w:val="44"/>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los</w:t>
      </w:r>
      <w:r w:rsidRPr="00D6408F">
        <w:rPr>
          <w:rFonts w:ascii="Times New Roman" w:hAnsi="Times New Roman"/>
          <w:sz w:val="24"/>
          <w:szCs w:val="24"/>
        </w:rPr>
        <w:t xml:space="preserve">e </w:t>
      </w:r>
      <w:r w:rsidRPr="00D6408F">
        <w:rPr>
          <w:rFonts w:ascii="Times New Roman" w:hAnsi="Times New Roman"/>
          <w:spacing w:val="1"/>
          <w:sz w:val="24"/>
          <w:szCs w:val="24"/>
        </w:rPr>
        <w:t>qui</w:t>
      </w:r>
      <w:r w:rsidRPr="00D6408F">
        <w:rPr>
          <w:rFonts w:ascii="Times New Roman" w:hAnsi="Times New Roman"/>
          <w:spacing w:val="-1"/>
          <w:sz w:val="24"/>
          <w:szCs w:val="24"/>
        </w:rPr>
        <w:t>c</w:t>
      </w:r>
      <w:r w:rsidRPr="00D6408F">
        <w:rPr>
          <w:rFonts w:ascii="Times New Roman" w:hAnsi="Times New Roman"/>
          <w:sz w:val="24"/>
          <w:szCs w:val="24"/>
        </w:rPr>
        <w:t>k</w:t>
      </w:r>
      <w:r w:rsidRPr="00D6408F">
        <w:rPr>
          <w:rFonts w:ascii="Times New Roman" w:hAnsi="Times New Roman"/>
          <w:spacing w:val="1"/>
          <w:sz w:val="24"/>
          <w:szCs w:val="24"/>
        </w:rPr>
        <w:t>l</w:t>
      </w:r>
      <w:r w:rsidRPr="00D6408F">
        <w:rPr>
          <w:rFonts w:ascii="Times New Roman" w:hAnsi="Times New Roman"/>
          <w:sz w:val="24"/>
          <w:szCs w:val="24"/>
        </w:rPr>
        <w:t xml:space="preserve">y </w:t>
      </w:r>
      <w:r w:rsidRPr="00D6408F">
        <w:rPr>
          <w:rFonts w:ascii="Times New Roman" w:hAnsi="Times New Roman"/>
          <w:w w:val="108"/>
          <w:sz w:val="24"/>
          <w:szCs w:val="24"/>
        </w:rPr>
        <w:t xml:space="preserve">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46"/>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v</w:t>
      </w:r>
      <w:r w:rsidRPr="00D6408F">
        <w:rPr>
          <w:rFonts w:ascii="Times New Roman" w:hAnsi="Times New Roman"/>
          <w:sz w:val="24"/>
          <w:szCs w:val="24"/>
        </w:rPr>
        <w:t>ent</w:t>
      </w:r>
      <w:r w:rsidRPr="00D6408F">
        <w:rPr>
          <w:rFonts w:ascii="Times New Roman" w:hAnsi="Times New Roman"/>
          <w:spacing w:val="1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3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abno</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m</w:t>
      </w:r>
      <w:r w:rsidRPr="00D6408F">
        <w:rPr>
          <w:rFonts w:ascii="Times New Roman" w:hAnsi="Times New Roman"/>
          <w:w w:val="107"/>
          <w:sz w:val="24"/>
          <w:szCs w:val="24"/>
        </w:rPr>
        <w:t>al</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w:t>
      </w:r>
      <w:r w:rsidRPr="00D6408F">
        <w:rPr>
          <w:rFonts w:ascii="Times New Roman" w:hAnsi="Times New Roman"/>
          <w:spacing w:val="2"/>
          <w:w w:val="107"/>
          <w:sz w:val="24"/>
          <w:szCs w:val="24"/>
        </w:rPr>
        <w:t>w</w:t>
      </w:r>
      <w:r w:rsidRPr="00D6408F">
        <w:rPr>
          <w:rFonts w:ascii="Times New Roman" w:hAnsi="Times New Roman"/>
          <w:spacing w:val="1"/>
          <w:w w:val="107"/>
          <w:sz w:val="24"/>
          <w:szCs w:val="24"/>
        </w:rPr>
        <w:t>h</w:t>
      </w:r>
      <w:r w:rsidRPr="00D6408F">
        <w:rPr>
          <w:rFonts w:ascii="Times New Roman" w:hAnsi="Times New Roman"/>
          <w:w w:val="107"/>
          <w:sz w:val="24"/>
          <w:szCs w:val="24"/>
        </w:rPr>
        <w:t>e</w:t>
      </w:r>
      <w:r w:rsidRPr="00D6408F">
        <w:rPr>
          <w:rFonts w:ascii="Times New Roman" w:hAnsi="Times New Roman"/>
          <w:spacing w:val="1"/>
          <w:w w:val="107"/>
          <w:sz w:val="24"/>
          <w:szCs w:val="24"/>
        </w:rPr>
        <w:t>th</w:t>
      </w:r>
      <w:r w:rsidRPr="00D6408F">
        <w:rPr>
          <w:rFonts w:ascii="Times New Roman" w:hAnsi="Times New Roman"/>
          <w:w w:val="107"/>
          <w:sz w:val="24"/>
          <w:szCs w:val="24"/>
        </w:rPr>
        <w:t>er</w:t>
      </w:r>
      <w:r w:rsidRPr="00D6408F">
        <w:rPr>
          <w:rFonts w:ascii="Times New Roman" w:hAnsi="Times New Roman"/>
          <w:spacing w:val="26"/>
          <w:w w:val="107"/>
          <w:sz w:val="24"/>
          <w:szCs w:val="24"/>
        </w:rPr>
        <w:t xml:space="preserve"> </w:t>
      </w:r>
      <w:r w:rsidRPr="00D6408F">
        <w:rPr>
          <w:rFonts w:ascii="Times New Roman" w:hAnsi="Times New Roman"/>
          <w:spacing w:val="1"/>
          <w:sz w:val="24"/>
          <w:szCs w:val="24"/>
        </w:rPr>
        <w:t>e</w:t>
      </w:r>
      <w:r w:rsidRPr="00D6408F">
        <w:rPr>
          <w:rFonts w:ascii="Times New Roman" w:hAnsi="Times New Roman"/>
          <w:spacing w:val="-1"/>
          <w:sz w:val="24"/>
          <w:szCs w:val="24"/>
        </w:rPr>
        <w:t>x</w:t>
      </w:r>
      <w:r w:rsidRPr="00D6408F">
        <w:rPr>
          <w:rFonts w:ascii="Times New Roman" w:hAnsi="Times New Roman"/>
          <w:spacing w:val="1"/>
          <w:sz w:val="24"/>
          <w:szCs w:val="24"/>
        </w:rPr>
        <w:t>c</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35"/>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ow</w:t>
      </w:r>
      <w:r w:rsidRPr="00D6408F">
        <w:rPr>
          <w:rFonts w:ascii="Times New Roman" w:hAnsi="Times New Roman"/>
          <w:sz w:val="24"/>
          <w:szCs w:val="24"/>
        </w:rPr>
        <w:t>)</w:t>
      </w:r>
      <w:r w:rsidRPr="00D6408F">
        <w:rPr>
          <w:rFonts w:ascii="Times New Roman" w:hAnsi="Times New Roman"/>
          <w:spacing w:val="52"/>
          <w:sz w:val="24"/>
          <w:szCs w:val="24"/>
        </w:rPr>
        <w:t xml:space="preserve"> </w:t>
      </w:r>
      <w:r w:rsidRPr="00D6408F">
        <w:rPr>
          <w:rFonts w:ascii="Times New Roman" w:hAnsi="Times New Roman"/>
          <w:spacing w:val="3"/>
          <w:sz w:val="24"/>
          <w:szCs w:val="24"/>
        </w:rPr>
        <w:t>b</w:t>
      </w:r>
      <w:r w:rsidRPr="00D6408F">
        <w:rPr>
          <w:rFonts w:ascii="Times New Roman" w:hAnsi="Times New Roman"/>
          <w:sz w:val="24"/>
          <w:szCs w:val="24"/>
        </w:rPr>
        <w:t xml:space="preserve">eing </w:t>
      </w:r>
      <w:r w:rsidRPr="00D6408F">
        <w:rPr>
          <w:rFonts w:ascii="Times New Roman" w:hAnsi="Times New Roman"/>
          <w:spacing w:val="1"/>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tect</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d </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21"/>
          <w:sz w:val="24"/>
          <w:szCs w:val="24"/>
        </w:rPr>
        <w:t xml:space="preserve"> </w:t>
      </w:r>
      <w:r w:rsidRPr="00D6408F">
        <w:rPr>
          <w:rFonts w:ascii="Times New Roman" w:hAnsi="Times New Roman"/>
          <w:sz w:val="24"/>
          <w:szCs w:val="24"/>
        </w:rPr>
        <w:t>a</w:t>
      </w:r>
      <w:r w:rsidRPr="00D6408F">
        <w:rPr>
          <w:rFonts w:ascii="Times New Roman" w:hAnsi="Times New Roman"/>
          <w:spacing w:val="17"/>
          <w:sz w:val="24"/>
          <w:szCs w:val="24"/>
        </w:rPr>
        <w:t xml:space="preserve"> </w:t>
      </w:r>
      <w:r w:rsidRPr="00D6408F">
        <w:rPr>
          <w:rFonts w:ascii="Times New Roman" w:hAnsi="Times New Roman"/>
          <w:spacing w:val="1"/>
          <w:w w:val="107"/>
          <w:sz w:val="24"/>
          <w:szCs w:val="24"/>
        </w:rPr>
        <w:t>sel</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8"/>
          <w:w w:val="107"/>
          <w:sz w:val="24"/>
          <w:szCs w:val="24"/>
        </w:rPr>
        <w:t xml:space="preserve"> </w:t>
      </w:r>
      <w:r w:rsidRPr="00D6408F">
        <w:rPr>
          <w:rFonts w:ascii="Times New Roman" w:hAnsi="Times New Roman"/>
          <w:spacing w:val="1"/>
          <w:sz w:val="24"/>
          <w:szCs w:val="24"/>
        </w:rPr>
        <w:t>po</w:t>
      </w:r>
      <w:r w:rsidRPr="00D6408F">
        <w:rPr>
          <w:rFonts w:ascii="Times New Roman" w:hAnsi="Times New Roman"/>
          <w:sz w:val="24"/>
          <w:szCs w:val="24"/>
        </w:rPr>
        <w:t>int</w:t>
      </w:r>
      <w:r w:rsidRPr="00D6408F">
        <w:rPr>
          <w:rFonts w:ascii="Times New Roman" w:hAnsi="Times New Roman"/>
          <w:spacing w:val="46"/>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z w:val="24"/>
          <w:szCs w:val="24"/>
        </w:rPr>
        <w:t>a</w:t>
      </w:r>
      <w:r w:rsidRPr="00D6408F">
        <w:rPr>
          <w:rFonts w:ascii="Times New Roman" w:hAnsi="Times New Roman"/>
          <w:spacing w:val="16"/>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4"/>
          <w:sz w:val="24"/>
          <w:szCs w:val="24"/>
        </w:rPr>
        <w:t xml:space="preserve"> </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y</w:t>
      </w:r>
      <w:r w:rsidRPr="00D6408F">
        <w:rPr>
          <w:rFonts w:ascii="Times New Roman" w:hAnsi="Times New Roman"/>
          <w:spacing w:val="1"/>
          <w:w w:val="108"/>
          <w:sz w:val="24"/>
          <w:szCs w:val="24"/>
        </w:rPr>
        <w:t>stem;</w:t>
      </w:r>
    </w:p>
    <w:p w14:paraId="355EA975"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“secondary network”</w:t>
      </w:r>
      <w:r>
        <w:rPr>
          <w:rFonts w:ascii="Times New Roman" w:hAnsi="Times New Roman"/>
          <w:sz w:val="24"/>
          <w:szCs w:val="24"/>
        </w:rPr>
        <w:t xml:space="preserve"> </w:t>
      </w:r>
      <w:r w:rsidRPr="00D6408F">
        <w:rPr>
          <w:rFonts w:ascii="Times New Roman" w:hAnsi="Times New Roman"/>
          <w:sz w:val="24"/>
          <w:szCs w:val="24"/>
        </w:rPr>
        <w:t xml:space="preserve">means a part of CGD network that operates at </w:t>
      </w:r>
      <w:proofErr w:type="gramStart"/>
      <w:r w:rsidRPr="00D6408F">
        <w:rPr>
          <w:rFonts w:ascii="Times New Roman" w:hAnsi="Times New Roman"/>
          <w:sz w:val="24"/>
          <w:szCs w:val="24"/>
        </w:rPr>
        <w:t>a  pressure</w:t>
      </w:r>
      <w:proofErr w:type="gramEnd"/>
      <w:r w:rsidRPr="00D6408F">
        <w:rPr>
          <w:rFonts w:ascii="Times New Roman" w:hAnsi="Times New Roman"/>
          <w:sz w:val="24"/>
          <w:szCs w:val="24"/>
        </w:rPr>
        <w:t xml:space="preserve"> below 100 </w:t>
      </w:r>
      <w:proofErr w:type="spellStart"/>
      <w:r w:rsidRPr="00D6408F">
        <w:rPr>
          <w:rFonts w:ascii="Times New Roman" w:hAnsi="Times New Roman"/>
          <w:sz w:val="24"/>
          <w:szCs w:val="24"/>
        </w:rPr>
        <w:t>psig</w:t>
      </w:r>
      <w:proofErr w:type="spellEnd"/>
      <w:r w:rsidRPr="00D6408F">
        <w:rPr>
          <w:rFonts w:ascii="Times New Roman" w:hAnsi="Times New Roman"/>
          <w:sz w:val="24"/>
          <w:szCs w:val="24"/>
        </w:rPr>
        <w:t xml:space="preserve"> (7  bar) and above 1.5 </w:t>
      </w:r>
      <w:proofErr w:type="spellStart"/>
      <w:r w:rsidRPr="00D6408F">
        <w:rPr>
          <w:rFonts w:ascii="Times New Roman" w:hAnsi="Times New Roman"/>
          <w:sz w:val="24"/>
          <w:szCs w:val="24"/>
        </w:rPr>
        <w:t>psig</w:t>
      </w:r>
      <w:proofErr w:type="spellEnd"/>
      <w:r w:rsidRPr="00D6408F">
        <w:rPr>
          <w:rFonts w:ascii="Times New Roman" w:hAnsi="Times New Roman"/>
          <w:sz w:val="24"/>
          <w:szCs w:val="24"/>
        </w:rPr>
        <w:t xml:space="preserve"> (100</w:t>
      </w:r>
      <w:r>
        <w:rPr>
          <w:rFonts w:ascii="Times New Roman" w:hAnsi="Times New Roman"/>
          <w:sz w:val="24"/>
          <w:szCs w:val="24"/>
        </w:rPr>
        <w:t xml:space="preserve"> </w:t>
      </w:r>
      <w:r w:rsidRPr="00D6408F">
        <w:rPr>
          <w:rFonts w:ascii="Times New Roman" w:hAnsi="Times New Roman"/>
          <w:sz w:val="24"/>
          <w:szCs w:val="24"/>
        </w:rPr>
        <w:t>mbar) and pipelines forming</w:t>
      </w:r>
      <w:r>
        <w:rPr>
          <w:rFonts w:ascii="Times New Roman" w:hAnsi="Times New Roman"/>
          <w:sz w:val="24"/>
          <w:szCs w:val="24"/>
        </w:rPr>
        <w:t xml:space="preserve"> </w:t>
      </w:r>
      <w:r w:rsidRPr="00D6408F">
        <w:rPr>
          <w:rFonts w:ascii="Times New Roman" w:hAnsi="Times New Roman"/>
          <w:sz w:val="24"/>
          <w:szCs w:val="24"/>
        </w:rPr>
        <w:t>part of this network</w:t>
      </w:r>
      <w:r>
        <w:rPr>
          <w:rFonts w:ascii="Times New Roman" w:hAnsi="Times New Roman"/>
          <w:sz w:val="24"/>
          <w:szCs w:val="24"/>
        </w:rPr>
        <w:t xml:space="preserve"> </w:t>
      </w:r>
      <w:r w:rsidRPr="00D6408F">
        <w:rPr>
          <w:rFonts w:ascii="Times New Roman" w:hAnsi="Times New Roman"/>
          <w:sz w:val="24"/>
          <w:szCs w:val="24"/>
        </w:rPr>
        <w:t>shall</w:t>
      </w:r>
      <w:r>
        <w:rPr>
          <w:rFonts w:ascii="Times New Roman" w:hAnsi="Times New Roman"/>
          <w:sz w:val="24"/>
          <w:szCs w:val="24"/>
        </w:rPr>
        <w:t xml:space="preserve"> </w:t>
      </w:r>
      <w:r w:rsidRPr="00D6408F">
        <w:rPr>
          <w:rFonts w:ascii="Times New Roman" w:hAnsi="Times New Roman"/>
          <w:sz w:val="24"/>
          <w:szCs w:val="24"/>
        </w:rPr>
        <w:t>be called</w:t>
      </w:r>
      <w:r>
        <w:rPr>
          <w:rFonts w:ascii="Times New Roman" w:hAnsi="Times New Roman"/>
          <w:sz w:val="24"/>
          <w:szCs w:val="24"/>
        </w:rPr>
        <w:t xml:space="preserve"> </w:t>
      </w:r>
      <w:r w:rsidRPr="00D6408F">
        <w:rPr>
          <w:rFonts w:ascii="Times New Roman" w:hAnsi="Times New Roman"/>
          <w:sz w:val="24"/>
          <w:szCs w:val="24"/>
        </w:rPr>
        <w:t>low-Pressure Distribution Mains which shall be</w:t>
      </w:r>
      <w:r>
        <w:rPr>
          <w:rFonts w:ascii="Times New Roman" w:hAnsi="Times New Roman"/>
          <w:sz w:val="24"/>
          <w:szCs w:val="24"/>
        </w:rPr>
        <w:t xml:space="preserve"> </w:t>
      </w:r>
      <w:r w:rsidRPr="00D6408F">
        <w:rPr>
          <w:rFonts w:ascii="Times New Roman" w:hAnsi="Times New Roman"/>
          <w:sz w:val="24"/>
          <w:szCs w:val="24"/>
        </w:rPr>
        <w:t>designed  to  ensure uninterrupted  supply to tertiary</w:t>
      </w:r>
      <w:r>
        <w:rPr>
          <w:rFonts w:ascii="Times New Roman" w:hAnsi="Times New Roman"/>
          <w:sz w:val="24"/>
          <w:szCs w:val="24"/>
        </w:rPr>
        <w:t xml:space="preserve"> </w:t>
      </w:r>
      <w:r w:rsidRPr="00D6408F">
        <w:rPr>
          <w:rFonts w:ascii="Times New Roman" w:hAnsi="Times New Roman"/>
          <w:sz w:val="24"/>
          <w:szCs w:val="24"/>
        </w:rPr>
        <w:t>network  or to industrial consumers through  service</w:t>
      </w:r>
      <w:r>
        <w:rPr>
          <w:rFonts w:ascii="Times New Roman" w:hAnsi="Times New Roman"/>
          <w:sz w:val="24"/>
          <w:szCs w:val="24"/>
        </w:rPr>
        <w:t xml:space="preserve"> </w:t>
      </w:r>
      <w:r w:rsidRPr="00D6408F">
        <w:rPr>
          <w:rFonts w:ascii="Times New Roman" w:hAnsi="Times New Roman"/>
          <w:sz w:val="24"/>
          <w:szCs w:val="24"/>
        </w:rPr>
        <w:t>lines;</w:t>
      </w:r>
    </w:p>
    <w:p w14:paraId="0B97CAB6"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 xml:space="preserve">“sub-transmission pipeline” means a </w:t>
      </w:r>
      <w:proofErr w:type="gramStart"/>
      <w:r w:rsidRPr="00D6408F">
        <w:rPr>
          <w:rFonts w:ascii="Times New Roman" w:hAnsi="Times New Roman"/>
          <w:sz w:val="24"/>
          <w:szCs w:val="24"/>
        </w:rPr>
        <w:t>high</w:t>
      </w:r>
      <w:r>
        <w:rPr>
          <w:rFonts w:ascii="Times New Roman" w:hAnsi="Times New Roman"/>
          <w:sz w:val="24"/>
          <w:szCs w:val="24"/>
        </w:rPr>
        <w:t xml:space="preserve"> </w:t>
      </w:r>
      <w:r w:rsidRPr="00D6408F">
        <w:rPr>
          <w:rFonts w:ascii="Times New Roman" w:hAnsi="Times New Roman"/>
          <w:sz w:val="24"/>
          <w:szCs w:val="24"/>
        </w:rPr>
        <w:t>pressure</w:t>
      </w:r>
      <w:proofErr w:type="gramEnd"/>
      <w:r w:rsidRPr="00D6408F">
        <w:rPr>
          <w:rFonts w:ascii="Times New Roman" w:hAnsi="Times New Roman"/>
          <w:sz w:val="24"/>
          <w:szCs w:val="24"/>
        </w:rPr>
        <w:t xml:space="preserve"> pipeline connecting the</w:t>
      </w:r>
      <w:r>
        <w:rPr>
          <w:rFonts w:ascii="Times New Roman" w:hAnsi="Times New Roman"/>
          <w:sz w:val="24"/>
          <w:szCs w:val="24"/>
        </w:rPr>
        <w:t xml:space="preserve"> </w:t>
      </w:r>
      <w:r w:rsidRPr="00D6408F">
        <w:rPr>
          <w:rFonts w:ascii="Times New Roman" w:hAnsi="Times New Roman"/>
          <w:sz w:val="24"/>
          <w:szCs w:val="24"/>
        </w:rPr>
        <w:t>main transmission pipeline to the city gate station but is owned by the CGD entity;</w:t>
      </w:r>
    </w:p>
    <w:p w14:paraId="59487032"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 xml:space="preserve">“tertiary   network” means a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 of C</w:t>
      </w:r>
      <w:r w:rsidRPr="00D6408F">
        <w:rPr>
          <w:rFonts w:ascii="Times New Roman" w:hAnsi="Times New Roman"/>
          <w:spacing w:val="1"/>
          <w:sz w:val="24"/>
          <w:szCs w:val="24"/>
        </w:rPr>
        <w:t>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at</w:t>
      </w:r>
      <w:r>
        <w:rPr>
          <w:rFonts w:ascii="Times New Roman" w:hAnsi="Times New Roman"/>
          <w:sz w:val="24"/>
          <w:szCs w:val="24"/>
        </w:rPr>
        <w:t xml:space="preserve"> </w:t>
      </w:r>
      <w:r w:rsidRPr="00D6408F">
        <w:rPr>
          <w:rFonts w:ascii="Times New Roman" w:hAnsi="Times New Roman"/>
          <w:w w:val="107"/>
          <w:sz w:val="24"/>
          <w:szCs w:val="24"/>
        </w:rPr>
        <w:t>o</w:t>
      </w:r>
      <w:r w:rsidRPr="00D6408F">
        <w:rPr>
          <w:rFonts w:ascii="Times New Roman" w:hAnsi="Times New Roman"/>
          <w:spacing w:val="3"/>
          <w:w w:val="107"/>
          <w:sz w:val="24"/>
          <w:szCs w:val="24"/>
        </w:rPr>
        <w:t>p</w:t>
      </w:r>
      <w:r w:rsidRPr="00D6408F">
        <w:rPr>
          <w:rFonts w:ascii="Times New Roman" w:hAnsi="Times New Roman"/>
          <w:w w:val="107"/>
          <w:sz w:val="24"/>
          <w:szCs w:val="24"/>
        </w:rPr>
        <w:t>era</w:t>
      </w:r>
      <w:r w:rsidRPr="00D6408F">
        <w:rPr>
          <w:rFonts w:ascii="Times New Roman" w:hAnsi="Times New Roman"/>
          <w:spacing w:val="1"/>
          <w:w w:val="107"/>
          <w:sz w:val="24"/>
          <w:szCs w:val="24"/>
        </w:rPr>
        <w:t>te</w:t>
      </w:r>
      <w:r w:rsidRPr="00D6408F">
        <w:rPr>
          <w:rFonts w:ascii="Times New Roman" w:hAnsi="Times New Roman"/>
          <w:w w:val="107"/>
          <w:sz w:val="24"/>
          <w:szCs w:val="24"/>
        </w:rPr>
        <w:t xml:space="preserve">s </w:t>
      </w:r>
      <w:r w:rsidRPr="00D6408F">
        <w:rPr>
          <w:rFonts w:ascii="Times New Roman" w:hAnsi="Times New Roman"/>
          <w:spacing w:val="1"/>
          <w:w w:val="108"/>
          <w:sz w:val="24"/>
          <w:szCs w:val="24"/>
        </w:rPr>
        <w:t>a</w:t>
      </w:r>
      <w:r w:rsidRPr="00D6408F">
        <w:rPr>
          <w:rFonts w:ascii="Times New Roman" w:hAnsi="Times New Roman"/>
          <w:w w:val="108"/>
          <w:sz w:val="24"/>
          <w:szCs w:val="24"/>
        </w:rPr>
        <w:t>t</w:t>
      </w:r>
      <w:r>
        <w:rPr>
          <w:rFonts w:ascii="Times New Roman" w:hAnsi="Times New Roman"/>
          <w:w w:val="108"/>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25"/>
          <w:sz w:val="24"/>
          <w:szCs w:val="24"/>
        </w:rPr>
        <w:t xml:space="preserve"> </w:t>
      </w:r>
      <w:r w:rsidRPr="00D6408F">
        <w:rPr>
          <w:rFonts w:ascii="Times New Roman" w:hAnsi="Times New Roman"/>
          <w:sz w:val="24"/>
          <w:szCs w:val="24"/>
        </w:rPr>
        <w:t>le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 xml:space="preserve">than </w:t>
      </w:r>
      <w:r w:rsidRPr="00D6408F">
        <w:rPr>
          <w:rFonts w:ascii="Times New Roman" w:hAnsi="Times New Roman"/>
          <w:spacing w:val="-1"/>
          <w:sz w:val="24"/>
          <w:szCs w:val="24"/>
        </w:rPr>
        <w:t>1</w:t>
      </w:r>
      <w:r w:rsidRPr="00D6408F">
        <w:rPr>
          <w:rFonts w:ascii="Times New Roman" w:hAnsi="Times New Roman"/>
          <w:sz w:val="24"/>
          <w:szCs w:val="24"/>
        </w:rPr>
        <w:t xml:space="preserve">.5 </w:t>
      </w:r>
      <w:proofErr w:type="spellStart"/>
      <w:r w:rsidRPr="00D6408F">
        <w:rPr>
          <w:rFonts w:ascii="Times New Roman" w:hAnsi="Times New Roman"/>
          <w:sz w:val="24"/>
          <w:szCs w:val="24"/>
        </w:rPr>
        <w:t>psig</w:t>
      </w:r>
      <w:proofErr w:type="spellEnd"/>
      <w:r>
        <w:rPr>
          <w:rFonts w:ascii="Times New Roman" w:hAnsi="Times New Roman"/>
          <w:sz w:val="24"/>
          <w:szCs w:val="24"/>
        </w:rPr>
        <w:t xml:space="preserve"> </w:t>
      </w:r>
      <w:r w:rsidRPr="00D6408F">
        <w:rPr>
          <w:rFonts w:ascii="Times New Roman" w:hAnsi="Times New Roman"/>
          <w:sz w:val="24"/>
          <w:szCs w:val="24"/>
        </w:rPr>
        <w:t>(100 mb</w:t>
      </w:r>
      <w:r w:rsidRPr="00D6408F">
        <w:rPr>
          <w:rFonts w:ascii="Times New Roman" w:hAnsi="Times New Roman"/>
          <w:spacing w:val="2"/>
          <w:sz w:val="24"/>
          <w:szCs w:val="24"/>
        </w:rPr>
        <w:t>a</w:t>
      </w:r>
      <w:r w:rsidRPr="00D6408F">
        <w:rPr>
          <w:rFonts w:ascii="Times New Roman" w:hAnsi="Times New Roman"/>
          <w:sz w:val="24"/>
          <w:szCs w:val="24"/>
        </w:rPr>
        <w:t>r)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w w:val="107"/>
          <w:sz w:val="24"/>
          <w:szCs w:val="24"/>
        </w:rPr>
        <w:t>pi</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w w:val="107"/>
          <w:sz w:val="24"/>
          <w:szCs w:val="24"/>
        </w:rPr>
        <w:t>nes</w:t>
      </w:r>
      <w:r w:rsidRPr="00D6408F">
        <w:rPr>
          <w:rFonts w:ascii="Times New Roman" w:hAnsi="Times New Roman"/>
          <w:spacing w:val="18"/>
          <w:w w:val="107"/>
          <w:sz w:val="24"/>
          <w:szCs w:val="24"/>
        </w:rPr>
        <w:t xml:space="preserve"> </w:t>
      </w:r>
      <w:r w:rsidRPr="00D6408F">
        <w:rPr>
          <w:rFonts w:ascii="Times New Roman" w:hAnsi="Times New Roman"/>
          <w:sz w:val="24"/>
          <w:szCs w:val="24"/>
        </w:rPr>
        <w:t>formi</w:t>
      </w:r>
      <w:r w:rsidRPr="00D6408F">
        <w:rPr>
          <w:rFonts w:ascii="Times New Roman" w:hAnsi="Times New Roman"/>
          <w:spacing w:val="1"/>
          <w:sz w:val="24"/>
          <w:szCs w:val="24"/>
        </w:rPr>
        <w:t>n</w:t>
      </w:r>
      <w:r w:rsidRPr="00D6408F">
        <w:rPr>
          <w:rFonts w:ascii="Times New Roman" w:hAnsi="Times New Roman"/>
          <w:sz w:val="24"/>
          <w:szCs w:val="24"/>
        </w:rPr>
        <w:t>g part</w:t>
      </w:r>
      <w:r w:rsidRPr="00D6408F">
        <w:rPr>
          <w:rFonts w:ascii="Times New Roman" w:hAnsi="Times New Roman"/>
          <w:spacing w:val="50"/>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 xml:space="preserve">this </w:t>
      </w:r>
      <w:r w:rsidRPr="00D6408F">
        <w:rPr>
          <w:rFonts w:ascii="Times New Roman" w:hAnsi="Times New Roman"/>
          <w:sz w:val="24"/>
          <w:szCs w:val="24"/>
        </w:rPr>
        <w:t>n</w:t>
      </w:r>
      <w:r w:rsidRPr="00D6408F">
        <w:rPr>
          <w:rFonts w:ascii="Times New Roman" w:hAnsi="Times New Roman"/>
          <w:spacing w:val="1"/>
          <w:sz w:val="24"/>
          <w:szCs w:val="24"/>
        </w:rPr>
        <w:t>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lastRenderedPageBreak/>
        <w:t>s</w:t>
      </w:r>
      <w:r w:rsidRPr="00D6408F">
        <w:rPr>
          <w:rFonts w:ascii="Times New Roman" w:hAnsi="Times New Roman"/>
          <w:spacing w:val="1"/>
          <w:sz w:val="24"/>
          <w:szCs w:val="24"/>
        </w:rPr>
        <w:t>e</w:t>
      </w:r>
      <w:r w:rsidRPr="00D6408F">
        <w:rPr>
          <w:rFonts w:ascii="Times New Roman" w:hAnsi="Times New Roman"/>
          <w:sz w:val="24"/>
          <w:szCs w:val="24"/>
        </w:rPr>
        <w:t>rv</w:t>
      </w:r>
      <w:r w:rsidRPr="00D6408F">
        <w:rPr>
          <w:rFonts w:ascii="Times New Roman" w:hAnsi="Times New Roman"/>
          <w:spacing w:val="1"/>
          <w:sz w:val="24"/>
          <w:szCs w:val="24"/>
        </w:rPr>
        <w:t>ic</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z w:val="24"/>
          <w:szCs w:val="24"/>
        </w:rPr>
        <w:t>Pre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but</w:t>
      </w:r>
      <w:r w:rsidRPr="00D6408F">
        <w:rPr>
          <w:rFonts w:ascii="Times New Roman" w:hAnsi="Times New Roman"/>
          <w:w w:val="107"/>
          <w:sz w:val="24"/>
          <w:szCs w:val="24"/>
        </w:rPr>
        <w:t>ion</w:t>
      </w:r>
      <w:r>
        <w:rPr>
          <w:rFonts w:ascii="Times New Roman" w:hAnsi="Times New Roman"/>
          <w:spacing w:val="55"/>
          <w:w w:val="107"/>
          <w:sz w:val="24"/>
          <w:szCs w:val="24"/>
        </w:rPr>
        <w:t xml:space="preserve">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sz w:val="24"/>
          <w:szCs w:val="24"/>
        </w:rPr>
        <w:t>s</w:t>
      </w:r>
      <w:r w:rsidRPr="00D6408F">
        <w:rPr>
          <w:rFonts w:ascii="Times New Roman" w:hAnsi="Times New Roman"/>
          <w:spacing w:val="1"/>
          <w:sz w:val="24"/>
          <w:szCs w:val="24"/>
        </w:rPr>
        <w:t>h</w:t>
      </w:r>
      <w:r w:rsidRPr="00D6408F">
        <w:rPr>
          <w:rFonts w:ascii="Times New Roman" w:hAnsi="Times New Roman"/>
          <w:sz w:val="24"/>
          <w:szCs w:val="24"/>
        </w:rPr>
        <w:t>all be</w:t>
      </w:r>
      <w:r>
        <w:rPr>
          <w:rFonts w:ascii="Times New Roman" w:hAnsi="Times New Roman"/>
          <w:sz w:val="24"/>
          <w:szCs w:val="24"/>
        </w:rPr>
        <w:t xml:space="preserve"> </w:t>
      </w:r>
      <w:r w:rsidRPr="00D6408F">
        <w:rPr>
          <w:rFonts w:ascii="Times New Roman" w:hAnsi="Times New Roman"/>
          <w:w w:val="107"/>
          <w:sz w:val="24"/>
          <w:szCs w:val="24"/>
        </w:rPr>
        <w:t>desi</w:t>
      </w:r>
      <w:r w:rsidRPr="00D6408F">
        <w:rPr>
          <w:rFonts w:ascii="Times New Roman" w:hAnsi="Times New Roman"/>
          <w:spacing w:val="2"/>
          <w:w w:val="107"/>
          <w:sz w:val="24"/>
          <w:szCs w:val="24"/>
        </w:rPr>
        <w:t>g</w:t>
      </w:r>
      <w:r w:rsidRPr="00D6408F">
        <w:rPr>
          <w:rFonts w:ascii="Times New Roman" w:hAnsi="Times New Roman"/>
          <w:w w:val="107"/>
          <w:sz w:val="24"/>
          <w:szCs w:val="24"/>
        </w:rPr>
        <w:t>ned</w:t>
      </w:r>
      <w:r w:rsidRPr="00D6408F">
        <w:rPr>
          <w:rFonts w:ascii="Times New Roman" w:hAnsi="Times New Roman"/>
          <w:spacing w:val="54"/>
          <w:w w:val="107"/>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sure </w:t>
      </w:r>
      <w:r w:rsidRPr="00D6408F">
        <w:rPr>
          <w:rFonts w:ascii="Times New Roman" w:hAnsi="Times New Roman"/>
          <w:spacing w:val="1"/>
          <w:w w:val="107"/>
          <w:sz w:val="24"/>
          <w:szCs w:val="24"/>
        </w:rPr>
        <w:t>un</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ter</w:t>
      </w:r>
      <w:r w:rsidRPr="00D6408F">
        <w:rPr>
          <w:rFonts w:ascii="Times New Roman" w:hAnsi="Times New Roman"/>
          <w:w w:val="107"/>
          <w:sz w:val="24"/>
          <w:szCs w:val="24"/>
        </w:rPr>
        <w:t>r</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pt</w:t>
      </w:r>
      <w:r w:rsidRPr="00D6408F">
        <w:rPr>
          <w:rFonts w:ascii="Times New Roman" w:hAnsi="Times New Roman"/>
          <w:w w:val="107"/>
          <w:sz w:val="24"/>
          <w:szCs w:val="24"/>
        </w:rPr>
        <w:t>ed</w:t>
      </w:r>
      <w:r w:rsidRPr="00D6408F">
        <w:rPr>
          <w:rFonts w:ascii="Times New Roman" w:hAnsi="Times New Roman"/>
          <w:spacing w:val="15"/>
          <w:w w:val="107"/>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3"/>
          <w:sz w:val="24"/>
          <w:szCs w:val="24"/>
        </w:rPr>
        <w:t xml:space="preserve"> </w:t>
      </w:r>
      <w:r w:rsidRPr="00D6408F">
        <w:rPr>
          <w:rFonts w:ascii="Times New Roman" w:hAnsi="Times New Roman"/>
          <w:spacing w:val="1"/>
          <w:sz w:val="24"/>
          <w:szCs w:val="24"/>
        </w:rPr>
        <w:t>supp</w:t>
      </w:r>
      <w:r w:rsidRPr="00D6408F">
        <w:rPr>
          <w:rFonts w:ascii="Times New Roman" w:hAnsi="Times New Roman"/>
          <w:sz w:val="24"/>
          <w:szCs w:val="24"/>
        </w:rPr>
        <w:t>ly</w:t>
      </w:r>
      <w:r w:rsidRPr="00D6408F">
        <w:rPr>
          <w:rFonts w:ascii="Times New Roman" w:hAnsi="Times New Roman"/>
          <w:spacing w:val="53"/>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se</w:t>
      </w:r>
      <w:r w:rsidRPr="00D6408F">
        <w:rPr>
          <w:rFonts w:ascii="Times New Roman" w:hAnsi="Times New Roman"/>
          <w:sz w:val="24"/>
          <w:szCs w:val="24"/>
        </w:rPr>
        <w:t>rv</w:t>
      </w:r>
      <w:r w:rsidRPr="00D6408F">
        <w:rPr>
          <w:rFonts w:ascii="Times New Roman" w:hAnsi="Times New Roman"/>
          <w:spacing w:val="1"/>
          <w:sz w:val="24"/>
          <w:szCs w:val="24"/>
        </w:rPr>
        <w:t>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4B052453" w14:textId="77777777" w:rsidR="00A43ACB" w:rsidRDefault="00A43ACB" w:rsidP="00A43ACB">
      <w:pPr>
        <w:widowControl w:val="0"/>
        <w:numPr>
          <w:ilvl w:val="0"/>
          <w:numId w:val="3"/>
        </w:numPr>
        <w:autoSpaceDE w:val="0"/>
        <w:autoSpaceDN w:val="0"/>
        <w:adjustRightInd w:val="0"/>
        <w:spacing w:before="240" w:after="0" w:line="248" w:lineRule="auto"/>
        <w:ind w:left="1418" w:right="66"/>
        <w:jc w:val="both"/>
        <w:rPr>
          <w:rFonts w:ascii="Times New Roman" w:hAnsi="Times New Roman"/>
          <w:sz w:val="24"/>
          <w:szCs w:val="24"/>
        </w:rPr>
      </w:pPr>
      <w:r w:rsidRPr="00D6408F">
        <w:rPr>
          <w:rFonts w:ascii="Times New Roman" w:hAnsi="Times New Roman"/>
          <w:spacing w:val="-2"/>
          <w:sz w:val="24"/>
          <w:szCs w:val="24"/>
        </w:rPr>
        <w:t>W</w:t>
      </w:r>
      <w:r w:rsidRPr="00D6408F">
        <w:rPr>
          <w:rFonts w:ascii="Times New Roman" w:hAnsi="Times New Roman"/>
          <w:sz w:val="24"/>
          <w:szCs w:val="24"/>
        </w:rPr>
        <w:t>o</w:t>
      </w:r>
      <w:r w:rsidRPr="00D6408F">
        <w:rPr>
          <w:rFonts w:ascii="Times New Roman" w:hAnsi="Times New Roman"/>
          <w:spacing w:val="2"/>
          <w:sz w:val="24"/>
          <w:szCs w:val="24"/>
        </w:rPr>
        <w:t>r</w:t>
      </w:r>
      <w:r w:rsidRPr="00D6408F">
        <w:rPr>
          <w:rFonts w:ascii="Times New Roman" w:hAnsi="Times New Roman"/>
          <w:spacing w:val="-1"/>
          <w:sz w:val="24"/>
          <w:szCs w:val="24"/>
        </w:rPr>
        <w:t>d</w:t>
      </w:r>
      <w:r w:rsidRPr="00D6408F">
        <w:rPr>
          <w:rFonts w:ascii="Times New Roman" w:hAnsi="Times New Roman"/>
          <w:sz w:val="24"/>
          <w:szCs w:val="24"/>
        </w:rPr>
        <w:t>s a</w:t>
      </w:r>
      <w:r w:rsidRPr="00D6408F">
        <w:rPr>
          <w:rFonts w:ascii="Times New Roman" w:hAnsi="Times New Roman"/>
          <w:spacing w:val="1"/>
          <w:sz w:val="24"/>
          <w:szCs w:val="24"/>
        </w:rPr>
        <w:t>n</w:t>
      </w:r>
      <w:r w:rsidRPr="00D6408F">
        <w:rPr>
          <w:rFonts w:ascii="Times New Roman" w:hAnsi="Times New Roman"/>
          <w:sz w:val="24"/>
          <w:szCs w:val="24"/>
        </w:rPr>
        <w:t>d e</w:t>
      </w:r>
      <w:r w:rsidRPr="00D6408F">
        <w:rPr>
          <w:rFonts w:ascii="Times New Roman" w:hAnsi="Times New Roman"/>
          <w:spacing w:val="2"/>
          <w:sz w:val="24"/>
          <w:szCs w:val="24"/>
        </w:rPr>
        <w:t>x</w:t>
      </w:r>
      <w:r w:rsidRPr="00D6408F">
        <w:rPr>
          <w:rFonts w:ascii="Times New Roman" w:hAnsi="Times New Roman"/>
          <w:sz w:val="24"/>
          <w:szCs w:val="24"/>
        </w:rPr>
        <w:t>p</w:t>
      </w:r>
      <w:r w:rsidRPr="00D6408F">
        <w:rPr>
          <w:rFonts w:ascii="Times New Roman" w:hAnsi="Times New Roman"/>
          <w:spacing w:val="-1"/>
          <w:sz w:val="24"/>
          <w:szCs w:val="24"/>
        </w:rPr>
        <w:t>r</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sions </w:t>
      </w:r>
      <w:r w:rsidRPr="00D6408F">
        <w:rPr>
          <w:rFonts w:ascii="Times New Roman" w:hAnsi="Times New Roman"/>
          <w:spacing w:val="2"/>
          <w:sz w:val="24"/>
          <w:szCs w:val="24"/>
        </w:rPr>
        <w:t>u</w:t>
      </w:r>
      <w:r w:rsidRPr="00D6408F">
        <w:rPr>
          <w:rFonts w:ascii="Times New Roman" w:hAnsi="Times New Roman"/>
          <w:sz w:val="24"/>
          <w:szCs w:val="24"/>
        </w:rPr>
        <w:t>sed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o</w:t>
      </w:r>
      <w:r w:rsidRPr="00D6408F">
        <w:rPr>
          <w:rFonts w:ascii="Times New Roman" w:hAnsi="Times New Roman"/>
          <w:sz w:val="24"/>
          <w:szCs w:val="24"/>
        </w:rPr>
        <w:t>t def</w:t>
      </w:r>
      <w:r w:rsidRPr="00D6408F">
        <w:rPr>
          <w:rFonts w:ascii="Times New Roman" w:hAnsi="Times New Roman"/>
          <w:spacing w:val="-2"/>
          <w:sz w:val="24"/>
          <w:szCs w:val="24"/>
        </w:rPr>
        <w:t>i</w:t>
      </w:r>
      <w:r w:rsidRPr="00D6408F">
        <w:rPr>
          <w:rFonts w:ascii="Times New Roman" w:hAnsi="Times New Roman"/>
          <w:spacing w:val="1"/>
          <w:sz w:val="24"/>
          <w:szCs w:val="24"/>
        </w:rPr>
        <w:t>ne</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z w:val="24"/>
          <w:szCs w:val="24"/>
        </w:rPr>
        <w:t>in 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e re</w:t>
      </w:r>
      <w:r w:rsidRPr="00D6408F">
        <w:rPr>
          <w:rFonts w:ascii="Times New Roman" w:hAnsi="Times New Roman"/>
          <w:spacing w:val="-1"/>
          <w:sz w:val="24"/>
          <w:szCs w:val="24"/>
        </w:rPr>
        <w:t>g</w:t>
      </w:r>
      <w:r w:rsidRPr="00D6408F">
        <w:rPr>
          <w:rFonts w:ascii="Times New Roman" w:hAnsi="Times New Roman"/>
          <w:spacing w:val="2"/>
          <w:sz w:val="24"/>
          <w:szCs w:val="24"/>
        </w:rPr>
        <w:t>u</w:t>
      </w:r>
      <w:r w:rsidRPr="00D6408F">
        <w:rPr>
          <w:rFonts w:ascii="Times New Roman" w:hAnsi="Times New Roman"/>
          <w:sz w:val="24"/>
          <w:szCs w:val="24"/>
        </w:rPr>
        <w:t>l</w:t>
      </w:r>
      <w:r w:rsidRPr="00D6408F">
        <w:rPr>
          <w:rFonts w:ascii="Times New Roman" w:hAnsi="Times New Roman"/>
          <w:spacing w:val="-2"/>
          <w:sz w:val="24"/>
          <w:szCs w:val="24"/>
        </w:rPr>
        <w:t>a</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z w:val="24"/>
          <w:szCs w:val="24"/>
        </w:rPr>
        <w:t>o</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pacing w:val="3"/>
          <w:sz w:val="24"/>
          <w:szCs w:val="24"/>
        </w:rPr>
        <w:t xml:space="preserve"> </w:t>
      </w:r>
      <w:r w:rsidRPr="00D6408F">
        <w:rPr>
          <w:rFonts w:ascii="Times New Roman" w:hAnsi="Times New Roman"/>
          <w:w w:val="103"/>
          <w:sz w:val="24"/>
          <w:szCs w:val="24"/>
        </w:rPr>
        <w:t xml:space="preserve">but </w:t>
      </w:r>
      <w:r w:rsidRPr="00D6408F">
        <w:rPr>
          <w:rFonts w:ascii="Times New Roman" w:hAnsi="Times New Roman"/>
          <w:spacing w:val="-1"/>
          <w:sz w:val="24"/>
          <w:szCs w:val="24"/>
        </w:rPr>
        <w:t>d</w:t>
      </w:r>
      <w:r w:rsidRPr="00D6408F">
        <w:rPr>
          <w:rFonts w:ascii="Times New Roman" w:hAnsi="Times New Roman"/>
          <w:sz w:val="24"/>
          <w:szCs w:val="24"/>
        </w:rPr>
        <w:t>ef</w:t>
      </w:r>
      <w:r w:rsidRPr="00D6408F">
        <w:rPr>
          <w:rFonts w:ascii="Times New Roman" w:hAnsi="Times New Roman"/>
          <w:spacing w:val="-1"/>
          <w:sz w:val="24"/>
          <w:szCs w:val="24"/>
        </w:rPr>
        <w:t>i</w:t>
      </w:r>
      <w:r w:rsidRPr="00D6408F">
        <w:rPr>
          <w:rFonts w:ascii="Times New Roman" w:hAnsi="Times New Roman"/>
          <w:sz w:val="24"/>
          <w:szCs w:val="24"/>
        </w:rPr>
        <w:t>ned</w:t>
      </w:r>
      <w:r w:rsidRPr="00D6408F">
        <w:rPr>
          <w:rFonts w:ascii="Times New Roman" w:hAnsi="Times New Roman"/>
          <w:spacing w:val="40"/>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n</w:t>
      </w:r>
      <w:r w:rsidRPr="00D6408F">
        <w:rPr>
          <w:rFonts w:ascii="Times New Roman" w:hAnsi="Times New Roman"/>
          <w:spacing w:val="23"/>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28"/>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3"/>
          <w:sz w:val="24"/>
          <w:szCs w:val="24"/>
        </w:rPr>
        <w:t xml:space="preserve"> </w:t>
      </w:r>
      <w:r w:rsidRPr="00D6408F">
        <w:rPr>
          <w:rFonts w:ascii="Times New Roman" w:hAnsi="Times New Roman"/>
          <w:sz w:val="24"/>
          <w:szCs w:val="24"/>
        </w:rPr>
        <w:t>in</w:t>
      </w:r>
      <w:r w:rsidRPr="00D6408F">
        <w:rPr>
          <w:rFonts w:ascii="Times New Roman" w:hAnsi="Times New Roman"/>
          <w:spacing w:val="22"/>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1"/>
          <w:sz w:val="24"/>
          <w:szCs w:val="24"/>
        </w:rPr>
        <w:t>r</w:t>
      </w:r>
      <w:r w:rsidRPr="00D6408F">
        <w:rPr>
          <w:rFonts w:ascii="Times New Roman" w:hAnsi="Times New Roman"/>
          <w:spacing w:val="2"/>
          <w:sz w:val="24"/>
          <w:szCs w:val="24"/>
        </w:rPr>
        <w:t>u</w:t>
      </w:r>
      <w:r w:rsidRPr="00D6408F">
        <w:rPr>
          <w:rFonts w:ascii="Times New Roman" w:hAnsi="Times New Roman"/>
          <w:sz w:val="24"/>
          <w:szCs w:val="24"/>
        </w:rPr>
        <w:t>les</w:t>
      </w:r>
      <w:r w:rsidRPr="00D6408F">
        <w:rPr>
          <w:rFonts w:ascii="Times New Roman" w:hAnsi="Times New Roman"/>
          <w:spacing w:val="29"/>
          <w:sz w:val="24"/>
          <w:szCs w:val="24"/>
        </w:rPr>
        <w:t xml:space="preserve"> </w:t>
      </w:r>
      <w:r w:rsidRPr="00D6408F">
        <w:rPr>
          <w:rFonts w:ascii="Times New Roman" w:hAnsi="Times New Roman"/>
          <w:sz w:val="24"/>
          <w:szCs w:val="24"/>
        </w:rPr>
        <w:t>or</w:t>
      </w:r>
      <w:r w:rsidRPr="00D6408F">
        <w:rPr>
          <w:rFonts w:ascii="Times New Roman" w:hAnsi="Times New Roman"/>
          <w:spacing w:val="23"/>
          <w:sz w:val="24"/>
          <w:szCs w:val="24"/>
        </w:rPr>
        <w:t xml:space="preserve"> </w:t>
      </w:r>
      <w:r w:rsidRPr="00D6408F">
        <w:rPr>
          <w:rFonts w:ascii="Times New Roman" w:hAnsi="Times New Roman"/>
          <w:spacing w:val="-1"/>
          <w:sz w:val="24"/>
          <w:szCs w:val="24"/>
        </w:rPr>
        <w:t>r</w:t>
      </w:r>
      <w:r w:rsidRPr="00D6408F">
        <w:rPr>
          <w:rFonts w:ascii="Times New Roman" w:hAnsi="Times New Roman"/>
          <w:sz w:val="24"/>
          <w:szCs w:val="24"/>
        </w:rPr>
        <w:t>egul</w:t>
      </w:r>
      <w:r w:rsidRPr="00D6408F">
        <w:rPr>
          <w:rFonts w:ascii="Times New Roman" w:hAnsi="Times New Roman"/>
          <w:spacing w:val="-1"/>
          <w:sz w:val="24"/>
          <w:szCs w:val="24"/>
        </w:rPr>
        <w:t>a</w:t>
      </w:r>
      <w:r w:rsidRPr="00D6408F">
        <w:rPr>
          <w:rFonts w:ascii="Times New Roman" w:hAnsi="Times New Roman"/>
          <w:sz w:val="24"/>
          <w:szCs w:val="24"/>
        </w:rPr>
        <w:t>tions</w:t>
      </w:r>
      <w:r w:rsidRPr="00D6408F">
        <w:rPr>
          <w:rFonts w:ascii="Times New Roman" w:hAnsi="Times New Roman"/>
          <w:spacing w:val="49"/>
          <w:sz w:val="24"/>
          <w:szCs w:val="24"/>
        </w:rPr>
        <w:t xml:space="preserve"> </w:t>
      </w:r>
      <w:r w:rsidRPr="00D6408F">
        <w:rPr>
          <w:rFonts w:ascii="Times New Roman" w:hAnsi="Times New Roman"/>
          <w:sz w:val="24"/>
          <w:szCs w:val="24"/>
        </w:rPr>
        <w:t>ma</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36"/>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hereunde</w:t>
      </w:r>
      <w:r w:rsidRPr="00D6408F">
        <w:rPr>
          <w:rFonts w:ascii="Times New Roman" w:hAnsi="Times New Roman"/>
          <w:spacing w:val="-1"/>
          <w:sz w:val="24"/>
          <w:szCs w:val="24"/>
        </w:rPr>
        <w:t>r</w:t>
      </w:r>
      <w:r w:rsidRPr="00D6408F">
        <w:rPr>
          <w:rFonts w:ascii="Times New Roman" w:hAnsi="Times New Roman"/>
          <w:sz w:val="24"/>
          <w:szCs w:val="24"/>
        </w:rPr>
        <w:t>,</w:t>
      </w:r>
      <w:r w:rsidRPr="00D6408F">
        <w:rPr>
          <w:rFonts w:ascii="Times New Roman" w:hAnsi="Times New Roman"/>
          <w:spacing w:val="50"/>
          <w:sz w:val="24"/>
          <w:szCs w:val="24"/>
        </w:rPr>
        <w:t xml:space="preserve"> </w:t>
      </w:r>
      <w:r w:rsidRPr="00D6408F">
        <w:rPr>
          <w:rFonts w:ascii="Times New Roman" w:hAnsi="Times New Roman"/>
          <w:sz w:val="24"/>
          <w:szCs w:val="24"/>
        </w:rPr>
        <w:t>sh</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29"/>
          <w:sz w:val="24"/>
          <w:szCs w:val="24"/>
        </w:rPr>
        <w:t xml:space="preserve"> </w:t>
      </w:r>
      <w:r w:rsidRPr="00D6408F">
        <w:rPr>
          <w:rFonts w:ascii="Times New Roman" w:hAnsi="Times New Roman"/>
          <w:w w:val="103"/>
          <w:sz w:val="24"/>
          <w:szCs w:val="24"/>
        </w:rPr>
        <w:t>h</w:t>
      </w:r>
      <w:r w:rsidRPr="00D6408F">
        <w:rPr>
          <w:rFonts w:ascii="Times New Roman" w:hAnsi="Times New Roman"/>
          <w:spacing w:val="-1"/>
          <w:w w:val="103"/>
          <w:sz w:val="24"/>
          <w:szCs w:val="24"/>
        </w:rPr>
        <w:t>a</w:t>
      </w:r>
      <w:r w:rsidRPr="00D6408F">
        <w:rPr>
          <w:rFonts w:ascii="Times New Roman" w:hAnsi="Times New Roman"/>
          <w:w w:val="103"/>
          <w:sz w:val="24"/>
          <w:szCs w:val="24"/>
        </w:rPr>
        <w:t xml:space="preserve">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7"/>
          <w:sz w:val="24"/>
          <w:szCs w:val="24"/>
        </w:rPr>
        <w:t xml:space="preserve"> </w:t>
      </w:r>
      <w:r w:rsidRPr="00D6408F">
        <w:rPr>
          <w:rFonts w:ascii="Times New Roman" w:hAnsi="Times New Roman"/>
          <w:spacing w:val="-2"/>
          <w:sz w:val="24"/>
          <w:szCs w:val="24"/>
        </w:rPr>
        <w:t>m</w:t>
      </w:r>
      <w:r w:rsidRPr="00D6408F">
        <w:rPr>
          <w:rFonts w:ascii="Times New Roman" w:hAnsi="Times New Roman"/>
          <w:sz w:val="24"/>
          <w:szCs w:val="24"/>
        </w:rPr>
        <w:t>e</w:t>
      </w:r>
      <w:r w:rsidRPr="00D6408F">
        <w:rPr>
          <w:rFonts w:ascii="Times New Roman" w:hAnsi="Times New Roman"/>
          <w:spacing w:val="-1"/>
          <w:sz w:val="24"/>
          <w:szCs w:val="24"/>
        </w:rPr>
        <w:t>a</w:t>
      </w:r>
      <w:r w:rsidRPr="00D6408F">
        <w:rPr>
          <w:rFonts w:ascii="Times New Roman" w:hAnsi="Times New Roman"/>
          <w:spacing w:val="1"/>
          <w:sz w:val="24"/>
          <w:szCs w:val="24"/>
        </w:rPr>
        <w:t>nin</w:t>
      </w:r>
      <w:r w:rsidRPr="00D6408F">
        <w:rPr>
          <w:rFonts w:ascii="Times New Roman" w:hAnsi="Times New Roman"/>
          <w:spacing w:val="-1"/>
          <w:sz w:val="24"/>
          <w:szCs w:val="24"/>
        </w:rPr>
        <w:t>g</w:t>
      </w:r>
      <w:r w:rsidRPr="00D6408F">
        <w:rPr>
          <w:rFonts w:ascii="Times New Roman" w:hAnsi="Times New Roman"/>
          <w:sz w:val="24"/>
          <w:szCs w:val="24"/>
        </w:rPr>
        <w:t>s</w:t>
      </w:r>
      <w:r w:rsidRPr="00D6408F">
        <w:rPr>
          <w:rFonts w:ascii="Times New Roman" w:hAnsi="Times New Roman"/>
          <w:spacing w:val="24"/>
          <w:sz w:val="24"/>
          <w:szCs w:val="24"/>
        </w:rPr>
        <w:t xml:space="preserve"> </w:t>
      </w:r>
      <w:r w:rsidRPr="00D6408F">
        <w:rPr>
          <w:rFonts w:ascii="Times New Roman" w:hAnsi="Times New Roman"/>
          <w:spacing w:val="1"/>
          <w:sz w:val="24"/>
          <w:szCs w:val="24"/>
        </w:rPr>
        <w:t>res</w:t>
      </w:r>
      <w:r w:rsidRPr="00D6408F">
        <w:rPr>
          <w:rFonts w:ascii="Times New Roman" w:hAnsi="Times New Roman"/>
          <w:spacing w:val="-2"/>
          <w:sz w:val="24"/>
          <w:szCs w:val="24"/>
        </w:rPr>
        <w:t>p</w:t>
      </w:r>
      <w:r w:rsidRPr="00D6408F">
        <w:rPr>
          <w:rFonts w:ascii="Times New Roman" w:hAnsi="Times New Roman"/>
          <w:spacing w:val="1"/>
          <w:sz w:val="24"/>
          <w:szCs w:val="24"/>
        </w:rPr>
        <w:t>ec</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pacing w:val="1"/>
          <w:sz w:val="24"/>
          <w:szCs w:val="24"/>
        </w:rPr>
        <w:t>vel</w:t>
      </w:r>
      <w:r w:rsidRPr="00D6408F">
        <w:rPr>
          <w:rFonts w:ascii="Times New Roman" w:hAnsi="Times New Roman"/>
          <w:sz w:val="24"/>
          <w:szCs w:val="24"/>
        </w:rPr>
        <w:t>y</w:t>
      </w:r>
      <w:r w:rsidRPr="00D6408F">
        <w:rPr>
          <w:rFonts w:ascii="Times New Roman" w:hAnsi="Times New Roman"/>
          <w:spacing w:val="31"/>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s</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1"/>
          <w:sz w:val="24"/>
          <w:szCs w:val="24"/>
        </w:rPr>
        <w:t>gne</w:t>
      </w:r>
      <w:r w:rsidRPr="00D6408F">
        <w:rPr>
          <w:rFonts w:ascii="Times New Roman" w:hAnsi="Times New Roman"/>
          <w:sz w:val="24"/>
          <w:szCs w:val="24"/>
        </w:rPr>
        <w:t>d</w:t>
      </w:r>
      <w:r w:rsidRPr="00D6408F">
        <w:rPr>
          <w:rFonts w:ascii="Times New Roman" w:hAnsi="Times New Roman"/>
          <w:spacing w:val="21"/>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pacing w:val="1"/>
          <w:sz w:val="24"/>
          <w:szCs w:val="24"/>
        </w:rPr>
        <w:t xml:space="preserve"> </w:t>
      </w:r>
      <w:r w:rsidRPr="00D6408F">
        <w:rPr>
          <w:rFonts w:ascii="Times New Roman" w:hAnsi="Times New Roman"/>
          <w:spacing w:val="1"/>
          <w:sz w:val="24"/>
          <w:szCs w:val="24"/>
        </w:rPr>
        <w:t>the</w:t>
      </w:r>
      <w:r w:rsidRPr="00D6408F">
        <w:rPr>
          <w:rFonts w:ascii="Times New Roman" w:hAnsi="Times New Roman"/>
          <w:sz w:val="24"/>
          <w:szCs w:val="24"/>
        </w:rPr>
        <w:t>m</w:t>
      </w:r>
      <w:r w:rsidRPr="00D6408F">
        <w:rPr>
          <w:rFonts w:ascii="Times New Roman" w:hAnsi="Times New Roman"/>
          <w:spacing w:val="11"/>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 xml:space="preserve"> </w:t>
      </w:r>
      <w:r w:rsidRPr="00D6408F">
        <w:rPr>
          <w:rFonts w:ascii="Times New Roman" w:hAnsi="Times New Roman"/>
          <w:spacing w:val="-2"/>
          <w:sz w:val="24"/>
          <w:szCs w:val="24"/>
        </w:rPr>
        <w:t>i</w:t>
      </w:r>
      <w:r w:rsidRPr="00D6408F">
        <w:rPr>
          <w:rFonts w:ascii="Times New Roman" w:hAnsi="Times New Roman"/>
          <w:sz w:val="24"/>
          <w:szCs w:val="24"/>
        </w:rPr>
        <w:t>n</w:t>
      </w:r>
      <w:r w:rsidRPr="00D6408F">
        <w:rPr>
          <w:rFonts w:ascii="Times New Roman" w:hAnsi="Times New Roman"/>
          <w:spacing w:val="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
          <w:sz w:val="24"/>
          <w:szCs w:val="24"/>
        </w:rPr>
        <w:t xml:space="preserve"> </w:t>
      </w:r>
      <w:r w:rsidRPr="00D6408F">
        <w:rPr>
          <w:rFonts w:ascii="Times New Roman" w:hAnsi="Times New Roman"/>
          <w:spacing w:val="1"/>
          <w:sz w:val="24"/>
          <w:szCs w:val="24"/>
        </w:rPr>
        <w:t>rule</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w w:val="103"/>
          <w:sz w:val="24"/>
          <w:szCs w:val="24"/>
        </w:rPr>
        <w:t xml:space="preserve">or </w:t>
      </w:r>
      <w:r w:rsidRPr="00D6408F">
        <w:rPr>
          <w:rFonts w:ascii="Times New Roman" w:hAnsi="Times New Roman"/>
          <w:spacing w:val="-1"/>
          <w:sz w:val="24"/>
          <w:szCs w:val="24"/>
        </w:rPr>
        <w:t>r</w:t>
      </w:r>
      <w:r w:rsidRPr="00D6408F">
        <w:rPr>
          <w:rFonts w:ascii="Times New Roman" w:hAnsi="Times New Roman"/>
          <w:sz w:val="24"/>
          <w:szCs w:val="24"/>
        </w:rPr>
        <w:t>egu</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z w:val="24"/>
          <w:szCs w:val="24"/>
        </w:rPr>
        <w:t>on</w:t>
      </w:r>
      <w:r w:rsidRPr="00D6408F">
        <w:rPr>
          <w:rFonts w:ascii="Times New Roman" w:hAnsi="Times New Roman"/>
          <w:spacing w:val="1"/>
          <w:sz w:val="24"/>
          <w:szCs w:val="24"/>
        </w:rPr>
        <w:t>s</w:t>
      </w:r>
      <w:r w:rsidRPr="00D6408F">
        <w:rPr>
          <w:rFonts w:ascii="Times New Roman" w:hAnsi="Times New Roman"/>
          <w:sz w:val="24"/>
          <w:szCs w:val="24"/>
        </w:rPr>
        <w:t>,</w:t>
      </w:r>
      <w:r w:rsidRPr="00D6408F">
        <w:rPr>
          <w:rFonts w:ascii="Times New Roman" w:hAnsi="Times New Roman"/>
          <w:spacing w:val="35"/>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he</w:t>
      </w:r>
      <w:r w:rsidRPr="00D6408F">
        <w:rPr>
          <w:rFonts w:ascii="Times New Roman" w:hAnsi="Times New Roman"/>
          <w:spacing w:val="13"/>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pacing w:val="1"/>
          <w:sz w:val="24"/>
          <w:szCs w:val="24"/>
        </w:rPr>
        <w:t>s</w:t>
      </w:r>
      <w:r w:rsidRPr="00D6408F">
        <w:rPr>
          <w:rFonts w:ascii="Times New Roman" w:hAnsi="Times New Roman"/>
          <w:sz w:val="24"/>
          <w:szCs w:val="24"/>
        </w:rPr>
        <w:t>e</w:t>
      </w:r>
      <w:r w:rsidRPr="00D6408F">
        <w:rPr>
          <w:rFonts w:ascii="Times New Roman" w:hAnsi="Times New Roman"/>
          <w:spacing w:val="15"/>
          <w:sz w:val="24"/>
          <w:szCs w:val="24"/>
        </w:rPr>
        <w:t xml:space="preserve"> </w:t>
      </w:r>
      <w:r w:rsidRPr="00D6408F">
        <w:rPr>
          <w:rFonts w:ascii="Times New Roman" w:hAnsi="Times New Roman"/>
          <w:spacing w:val="1"/>
          <w:sz w:val="24"/>
          <w:szCs w:val="24"/>
        </w:rPr>
        <w:t>ma</w:t>
      </w:r>
      <w:r w:rsidRPr="00D6408F">
        <w:rPr>
          <w:rFonts w:ascii="Times New Roman" w:hAnsi="Times New Roman"/>
          <w:sz w:val="24"/>
          <w:szCs w:val="24"/>
        </w:rPr>
        <w:t>y</w:t>
      </w:r>
      <w:r w:rsidRPr="00D6408F">
        <w:rPr>
          <w:rFonts w:ascii="Times New Roman" w:hAnsi="Times New Roman"/>
          <w:spacing w:val="15"/>
          <w:sz w:val="24"/>
          <w:szCs w:val="24"/>
        </w:rPr>
        <w:t xml:space="preserve"> </w:t>
      </w:r>
      <w:r w:rsidRPr="00D6408F">
        <w:rPr>
          <w:rFonts w:ascii="Times New Roman" w:hAnsi="Times New Roman"/>
          <w:spacing w:val="-1"/>
          <w:w w:val="103"/>
          <w:sz w:val="24"/>
          <w:szCs w:val="24"/>
        </w:rPr>
        <w:t>b</w:t>
      </w:r>
      <w:r w:rsidRPr="00D6408F">
        <w:rPr>
          <w:rFonts w:ascii="Times New Roman" w:hAnsi="Times New Roman"/>
          <w:spacing w:val="3"/>
          <w:w w:val="103"/>
          <w:sz w:val="24"/>
          <w:szCs w:val="24"/>
        </w:rPr>
        <w:t>e</w:t>
      </w:r>
      <w:r w:rsidRPr="00D6408F">
        <w:rPr>
          <w:rFonts w:ascii="Times New Roman" w:hAnsi="Times New Roman"/>
          <w:w w:val="103"/>
          <w:sz w:val="24"/>
          <w:szCs w:val="24"/>
        </w:rPr>
        <w:t>;</w:t>
      </w:r>
    </w:p>
    <w:p w14:paraId="1F4F6F2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0C2E7F">
        <w:rPr>
          <w:rFonts w:ascii="Times New Roman" w:hAnsi="Times New Roman"/>
          <w:b/>
          <w:bCs/>
          <w:w w:val="103"/>
          <w:sz w:val="24"/>
          <w:szCs w:val="24"/>
        </w:rPr>
        <w:t>A</w:t>
      </w:r>
      <w:r w:rsidRPr="000C2E7F">
        <w:rPr>
          <w:rFonts w:ascii="Times New Roman" w:hAnsi="Times New Roman"/>
          <w:b/>
          <w:bCs/>
          <w:spacing w:val="1"/>
          <w:w w:val="103"/>
          <w:sz w:val="24"/>
          <w:szCs w:val="24"/>
        </w:rPr>
        <w:t>p</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lic</w:t>
      </w:r>
      <w:r w:rsidRPr="000C2E7F">
        <w:rPr>
          <w:rFonts w:ascii="Times New Roman" w:hAnsi="Times New Roman"/>
          <w:b/>
          <w:bCs/>
          <w:spacing w:val="-1"/>
          <w:w w:val="103"/>
          <w:sz w:val="24"/>
          <w:szCs w:val="24"/>
        </w:rPr>
        <w:t>a</w:t>
      </w:r>
      <w:r w:rsidRPr="000C2E7F">
        <w:rPr>
          <w:rFonts w:ascii="Times New Roman" w:hAnsi="Times New Roman"/>
          <w:b/>
          <w:bCs/>
          <w:spacing w:val="1"/>
          <w:w w:val="103"/>
          <w:sz w:val="24"/>
          <w:szCs w:val="24"/>
        </w:rPr>
        <w:t>t</w:t>
      </w:r>
      <w:r w:rsidRPr="000C2E7F">
        <w:rPr>
          <w:rFonts w:ascii="Times New Roman" w:hAnsi="Times New Roman"/>
          <w:b/>
          <w:bCs/>
          <w:spacing w:val="-1"/>
          <w:w w:val="103"/>
          <w:sz w:val="24"/>
          <w:szCs w:val="24"/>
        </w:rPr>
        <w:t>i</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n</w:t>
      </w:r>
      <w:r w:rsidRPr="00D6408F">
        <w:rPr>
          <w:rFonts w:ascii="Times New Roman" w:hAnsi="Times New Roman"/>
          <w:w w:val="103"/>
          <w:sz w:val="24"/>
          <w:szCs w:val="24"/>
        </w:rPr>
        <w:t>.</w:t>
      </w:r>
    </w:p>
    <w:p w14:paraId="4567ED54" w14:textId="77777777" w:rsidR="00A43ACB" w:rsidRDefault="00A43ACB" w:rsidP="00A43ACB">
      <w:pPr>
        <w:widowControl w:val="0"/>
        <w:autoSpaceDE w:val="0"/>
        <w:autoSpaceDN w:val="0"/>
        <w:adjustRightInd w:val="0"/>
        <w:spacing w:before="240" w:after="0" w:line="248" w:lineRule="auto"/>
        <w:ind w:left="1134" w:right="66"/>
        <w:jc w:val="both"/>
        <w:rPr>
          <w:rFonts w:ascii="Times New Roman" w:hAnsi="Times New Roman"/>
          <w:sz w:val="24"/>
          <w:szCs w:val="24"/>
        </w:rPr>
      </w:pPr>
      <w:r w:rsidRPr="00D6408F">
        <w:rPr>
          <w:rFonts w:ascii="Times New Roman" w:hAnsi="Times New Roman"/>
          <w:w w:val="107"/>
          <w:sz w:val="24"/>
          <w:szCs w:val="24"/>
        </w:rPr>
        <w:t>D</w:t>
      </w:r>
      <w:r w:rsidRPr="00D6408F">
        <w:rPr>
          <w:rFonts w:ascii="Times New Roman" w:hAnsi="Times New Roman"/>
          <w:spacing w:val="1"/>
          <w:w w:val="107"/>
          <w:sz w:val="24"/>
          <w:szCs w:val="24"/>
        </w:rPr>
        <w:t>e</w:t>
      </w:r>
      <w:r w:rsidRPr="00D6408F">
        <w:rPr>
          <w:rFonts w:ascii="Times New Roman" w:hAnsi="Times New Roman"/>
          <w:w w:val="107"/>
          <w:sz w:val="24"/>
          <w:szCs w:val="24"/>
        </w:rPr>
        <w:t>fi</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Pr>
          <w:rFonts w:ascii="Times New Roman" w:hAnsi="Times New Roman"/>
          <w:spacing w:val="11"/>
          <w:w w:val="107"/>
          <w:sz w:val="24"/>
          <w:szCs w:val="24"/>
        </w:rPr>
        <w:t xml:space="preserve"> </w:t>
      </w:r>
      <w:r w:rsidRPr="00D6408F">
        <w:rPr>
          <w:rFonts w:ascii="Times New Roman" w:hAnsi="Times New Roman"/>
          <w:sz w:val="24"/>
          <w:szCs w:val="24"/>
        </w:rPr>
        <w:t>de</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2"/>
          <w:sz w:val="24"/>
          <w:szCs w:val="24"/>
        </w:rPr>
        <w:t>g</w:t>
      </w:r>
      <w:r w:rsidRPr="00D6408F">
        <w:rPr>
          <w:rFonts w:ascii="Times New Roman" w:hAnsi="Times New Roman"/>
          <w:sz w:val="24"/>
          <w:szCs w:val="24"/>
        </w:rPr>
        <w:t>n,</w:t>
      </w:r>
      <w:r>
        <w:rPr>
          <w:rFonts w:ascii="Times New Roman" w:hAnsi="Times New Roman"/>
          <w:sz w:val="24"/>
          <w:szCs w:val="24"/>
        </w:rPr>
        <w:t xml:space="preserve"> </w:t>
      </w:r>
      <w:r w:rsidRPr="00D6408F">
        <w:rPr>
          <w:rFonts w:ascii="Times New Roman" w:hAnsi="Times New Roman"/>
          <w:spacing w:val="1"/>
          <w:w w:val="108"/>
          <w:sz w:val="24"/>
          <w:szCs w:val="24"/>
        </w:rPr>
        <w:t>m</w:t>
      </w:r>
      <w:r w:rsidRPr="00D6408F">
        <w:rPr>
          <w:rFonts w:ascii="Times New Roman" w:hAnsi="Times New Roman"/>
          <w:w w:val="108"/>
          <w:sz w:val="24"/>
          <w:szCs w:val="24"/>
        </w:rPr>
        <w:t>ate</w:t>
      </w:r>
      <w:r w:rsidRPr="00D6408F">
        <w:rPr>
          <w:rFonts w:ascii="Times New Roman" w:hAnsi="Times New Roman"/>
          <w:spacing w:val="-1"/>
          <w:w w:val="108"/>
          <w:sz w:val="24"/>
          <w:szCs w:val="24"/>
        </w:rPr>
        <w:t>r</w:t>
      </w:r>
      <w:r w:rsidRPr="00D6408F">
        <w:rPr>
          <w:rFonts w:ascii="Times New Roman" w:hAnsi="Times New Roman"/>
          <w:spacing w:val="1"/>
          <w:w w:val="108"/>
          <w:sz w:val="24"/>
          <w:szCs w:val="24"/>
        </w:rPr>
        <w:t>i</w:t>
      </w:r>
      <w:r w:rsidRPr="00D6408F">
        <w:rPr>
          <w:rFonts w:ascii="Times New Roman" w:hAnsi="Times New Roman"/>
          <w:w w:val="108"/>
          <w:sz w:val="24"/>
          <w:szCs w:val="24"/>
        </w:rPr>
        <w:t xml:space="preserve">als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w w:val="107"/>
          <w:sz w:val="24"/>
          <w:szCs w:val="24"/>
        </w:rPr>
        <w:t>uip</w:t>
      </w:r>
      <w:r w:rsidRPr="00D6408F">
        <w:rPr>
          <w:rFonts w:ascii="Times New Roman" w:hAnsi="Times New Roman"/>
          <w:spacing w:val="1"/>
          <w:w w:val="107"/>
          <w:sz w:val="24"/>
          <w:szCs w:val="24"/>
        </w:rPr>
        <w:t>m</w:t>
      </w:r>
      <w:r w:rsidRPr="00D6408F">
        <w:rPr>
          <w:rFonts w:ascii="Times New Roman" w:hAnsi="Times New Roman"/>
          <w:w w:val="107"/>
          <w:sz w:val="24"/>
          <w:szCs w:val="24"/>
        </w:rPr>
        <w:t>ent,</w:t>
      </w:r>
      <w:r w:rsidRPr="00D6408F">
        <w:rPr>
          <w:rFonts w:ascii="Times New Roman" w:hAnsi="Times New Roman"/>
          <w:spacing w:val="13"/>
          <w:w w:val="107"/>
          <w:sz w:val="24"/>
          <w:szCs w:val="24"/>
        </w:rPr>
        <w:t xml:space="preserve"> </w:t>
      </w:r>
      <w:r w:rsidRPr="00D6408F">
        <w:rPr>
          <w:rFonts w:ascii="Times New Roman" w:hAnsi="Times New Roman"/>
          <w:sz w:val="24"/>
          <w:szCs w:val="24"/>
        </w:rPr>
        <w:t>we</w:t>
      </w:r>
      <w:r w:rsidRPr="00D6408F">
        <w:rPr>
          <w:rFonts w:ascii="Times New Roman" w:hAnsi="Times New Roman"/>
          <w:spacing w:val="-1"/>
          <w:sz w:val="24"/>
          <w:szCs w:val="24"/>
        </w:rPr>
        <w:t>l</w:t>
      </w:r>
      <w:r w:rsidRPr="00D6408F">
        <w:rPr>
          <w:rFonts w:ascii="Times New Roman" w:hAnsi="Times New Roman"/>
          <w:spacing w:val="2"/>
          <w:sz w:val="24"/>
          <w:szCs w:val="24"/>
        </w:rPr>
        <w:t>d</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2"/>
          <w:w w:val="108"/>
          <w:sz w:val="24"/>
          <w:szCs w:val="24"/>
        </w:rPr>
        <w:t>f</w:t>
      </w:r>
      <w:r w:rsidRPr="00D6408F">
        <w:rPr>
          <w:rFonts w:ascii="Times New Roman" w:hAnsi="Times New Roman"/>
          <w:spacing w:val="1"/>
          <w:w w:val="108"/>
          <w:sz w:val="24"/>
          <w:szCs w:val="24"/>
        </w:rPr>
        <w:t>a</w:t>
      </w:r>
      <w:r w:rsidRPr="00D6408F">
        <w:rPr>
          <w:rFonts w:ascii="Times New Roman" w:hAnsi="Times New Roman"/>
          <w:w w:val="108"/>
          <w:sz w:val="24"/>
          <w:szCs w:val="24"/>
        </w:rPr>
        <w:t>bricatio</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st</w:t>
      </w:r>
      <w:r w:rsidRPr="00D6408F">
        <w:rPr>
          <w:rFonts w:ascii="Times New Roman" w:hAnsi="Times New Roman"/>
          <w:spacing w:val="1"/>
          <w:w w:val="107"/>
          <w:sz w:val="24"/>
          <w:szCs w:val="24"/>
        </w:rPr>
        <w:t>a</w:t>
      </w:r>
      <w:r w:rsidRPr="00D6408F">
        <w:rPr>
          <w:rFonts w:ascii="Times New Roman" w:hAnsi="Times New Roman"/>
          <w:w w:val="107"/>
          <w:sz w:val="24"/>
          <w:szCs w:val="24"/>
        </w:rPr>
        <w:t>ll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2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 xml:space="preserve">ing, </w:t>
      </w:r>
      <w:r w:rsidRPr="00D6408F">
        <w:rPr>
          <w:rFonts w:ascii="Times New Roman" w:hAnsi="Times New Roman"/>
          <w:w w:val="107"/>
          <w:sz w:val="24"/>
          <w:szCs w:val="24"/>
        </w:rPr>
        <w:t>op</w:t>
      </w:r>
      <w:r w:rsidRPr="00D6408F">
        <w:rPr>
          <w:rFonts w:ascii="Times New Roman" w:hAnsi="Times New Roman"/>
          <w:spacing w:val="1"/>
          <w:w w:val="107"/>
          <w:sz w:val="24"/>
          <w:szCs w:val="24"/>
        </w:rPr>
        <w:t>er</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3"/>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7"/>
          <w:sz w:val="24"/>
          <w:szCs w:val="24"/>
        </w:rPr>
        <w:t xml:space="preserve"> </w:t>
      </w:r>
      <w:r w:rsidRPr="00D6408F">
        <w:rPr>
          <w:rFonts w:ascii="Times New Roman" w:hAnsi="Times New Roman"/>
          <w:spacing w:val="1"/>
          <w:w w:val="107"/>
          <w:sz w:val="24"/>
          <w:szCs w:val="24"/>
        </w:rPr>
        <w:t>c</w:t>
      </w:r>
      <w:r w:rsidRPr="00D6408F">
        <w:rPr>
          <w:rFonts w:ascii="Times New Roman" w:hAnsi="Times New Roman"/>
          <w:w w:val="107"/>
          <w:sz w:val="24"/>
          <w:szCs w:val="24"/>
        </w:rPr>
        <w:t>o</w:t>
      </w:r>
      <w:r w:rsidRPr="00D6408F">
        <w:rPr>
          <w:rFonts w:ascii="Times New Roman" w:hAnsi="Times New Roman"/>
          <w:spacing w:val="1"/>
          <w:w w:val="107"/>
          <w:sz w:val="24"/>
          <w:szCs w:val="24"/>
        </w:rPr>
        <w:t>rr</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1"/>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on</w:t>
      </w:r>
      <w:r w:rsidRPr="00D6408F">
        <w:rPr>
          <w:rFonts w:ascii="Times New Roman" w:hAnsi="Times New Roman"/>
          <w:spacing w:val="1"/>
          <w:w w:val="108"/>
          <w:sz w:val="24"/>
          <w:szCs w:val="24"/>
        </w:rPr>
        <w:t>t</w:t>
      </w:r>
      <w:r w:rsidRPr="00D6408F">
        <w:rPr>
          <w:rFonts w:ascii="Times New Roman" w:hAnsi="Times New Roman"/>
          <w:w w:val="108"/>
          <w:sz w:val="24"/>
          <w:szCs w:val="24"/>
        </w:rPr>
        <w:t xml:space="preserve">rol </w:t>
      </w:r>
      <w:r w:rsidRPr="00D6408F">
        <w:rPr>
          <w:rFonts w:ascii="Times New Roman" w:hAnsi="Times New Roman"/>
          <w:sz w:val="24"/>
          <w:szCs w:val="24"/>
        </w:rPr>
        <w:t>of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s</w:t>
      </w:r>
      <w:r w:rsidRPr="00D6408F">
        <w:rPr>
          <w:rFonts w:ascii="Times New Roman" w:hAnsi="Times New Roman"/>
          <w:spacing w:val="1"/>
          <w:sz w:val="24"/>
          <w:szCs w:val="24"/>
        </w:rPr>
        <w:t>h</w:t>
      </w:r>
      <w:r w:rsidRPr="00D6408F">
        <w:rPr>
          <w:rFonts w:ascii="Times New Roman" w:hAnsi="Times New Roman"/>
          <w:sz w:val="24"/>
          <w:szCs w:val="24"/>
        </w:rPr>
        <w:t xml:space="preserve">all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c</w:t>
      </w:r>
      <w:r w:rsidRPr="00D6408F">
        <w:rPr>
          <w:rFonts w:ascii="Times New Roman" w:hAnsi="Times New Roman"/>
          <w:w w:val="107"/>
          <w:sz w:val="24"/>
          <w:szCs w:val="24"/>
        </w:rPr>
        <w:t>corda</w:t>
      </w:r>
      <w:r w:rsidRPr="00D6408F">
        <w:rPr>
          <w:rFonts w:ascii="Times New Roman" w:hAnsi="Times New Roman"/>
          <w:spacing w:val="1"/>
          <w:w w:val="107"/>
          <w:sz w:val="24"/>
          <w:szCs w:val="24"/>
        </w:rPr>
        <w:t>n</w:t>
      </w:r>
      <w:r w:rsidRPr="00D6408F">
        <w:rPr>
          <w:rFonts w:ascii="Times New Roman" w:hAnsi="Times New Roman"/>
          <w:spacing w:val="2"/>
          <w:w w:val="107"/>
          <w:sz w:val="24"/>
          <w:szCs w:val="24"/>
        </w:rPr>
        <w:t>c</w:t>
      </w:r>
      <w:r w:rsidRPr="00D6408F">
        <w:rPr>
          <w:rFonts w:ascii="Times New Roman" w:hAnsi="Times New Roman"/>
          <w:w w:val="107"/>
          <w:sz w:val="24"/>
          <w:szCs w:val="24"/>
        </w:rPr>
        <w:t>e</w:t>
      </w:r>
      <w:r w:rsidRPr="00D6408F">
        <w:rPr>
          <w:rFonts w:ascii="Times New Roman" w:hAnsi="Times New Roman"/>
          <w:spacing w:val="51"/>
          <w:w w:val="107"/>
          <w:sz w:val="24"/>
          <w:szCs w:val="24"/>
        </w:rPr>
        <w:t xml:space="preserve"> </w:t>
      </w:r>
      <w:r w:rsidRPr="00D6408F">
        <w:rPr>
          <w:rFonts w:ascii="Times New Roman" w:hAnsi="Times New Roman"/>
          <w:spacing w:val="2"/>
          <w:sz w:val="24"/>
          <w:szCs w:val="24"/>
        </w:rPr>
        <w:t>w</w:t>
      </w:r>
      <w:r w:rsidRPr="00D6408F">
        <w:rPr>
          <w:rFonts w:ascii="Times New Roman" w:hAnsi="Times New Roman"/>
          <w:sz w:val="24"/>
          <w:szCs w:val="24"/>
        </w:rPr>
        <w:t xml:space="preserve">ith </w:t>
      </w:r>
      <w:r w:rsidRPr="00D6408F">
        <w:rPr>
          <w:rFonts w:ascii="Times New Roman" w:hAnsi="Times New Roman"/>
          <w:w w:val="107"/>
          <w:sz w:val="24"/>
          <w:szCs w:val="24"/>
        </w:rPr>
        <w:t>re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w:t>
      </w:r>
      <w:r w:rsidRPr="00D6408F">
        <w:rPr>
          <w:rFonts w:ascii="Times New Roman" w:hAnsi="Times New Roman"/>
          <w:w w:val="107"/>
          <w:sz w:val="24"/>
          <w:szCs w:val="24"/>
        </w:rPr>
        <w:t>en</w:t>
      </w:r>
      <w:r w:rsidRPr="00D6408F">
        <w:rPr>
          <w:rFonts w:ascii="Times New Roman" w:hAnsi="Times New Roman"/>
          <w:spacing w:val="1"/>
          <w:w w:val="107"/>
          <w:sz w:val="24"/>
          <w:szCs w:val="24"/>
        </w:rPr>
        <w:t>t</w:t>
      </w:r>
      <w:r w:rsidRPr="00D6408F">
        <w:rPr>
          <w:rFonts w:ascii="Times New Roman" w:hAnsi="Times New Roman"/>
          <w:w w:val="107"/>
          <w:sz w:val="24"/>
          <w:szCs w:val="24"/>
        </w:rPr>
        <w:t>s</w:t>
      </w:r>
      <w:r w:rsidRPr="00D6408F">
        <w:rPr>
          <w:rFonts w:ascii="Times New Roman" w:hAnsi="Times New Roman"/>
          <w:spacing w:val="53"/>
          <w:w w:val="107"/>
          <w:sz w:val="24"/>
          <w:szCs w:val="24"/>
        </w:rPr>
        <w:t xml:space="preserve"> </w:t>
      </w:r>
      <w:r w:rsidRPr="00D6408F">
        <w:rPr>
          <w:rFonts w:ascii="Times New Roman" w:hAnsi="Times New Roman"/>
          <w:sz w:val="24"/>
          <w:szCs w:val="24"/>
        </w:rPr>
        <w:t xml:space="preserve">of </w:t>
      </w:r>
      <w:r w:rsidRPr="00D6408F">
        <w:rPr>
          <w:rFonts w:ascii="Times New Roman" w:hAnsi="Times New Roman"/>
          <w:w w:val="108"/>
          <w:sz w:val="24"/>
          <w:szCs w:val="24"/>
        </w:rPr>
        <w:t>A</w:t>
      </w:r>
      <w:r w:rsidRPr="00D6408F">
        <w:rPr>
          <w:rFonts w:ascii="Times New Roman" w:hAnsi="Times New Roman"/>
          <w:spacing w:val="2"/>
          <w:w w:val="108"/>
          <w:sz w:val="24"/>
          <w:szCs w:val="24"/>
        </w:rPr>
        <w:t>S</w:t>
      </w:r>
      <w:r w:rsidRPr="00D6408F">
        <w:rPr>
          <w:rFonts w:ascii="Times New Roman" w:hAnsi="Times New Roman"/>
          <w:w w:val="108"/>
          <w:sz w:val="24"/>
          <w:szCs w:val="24"/>
        </w:rPr>
        <w:t xml:space="preserve">ME </w:t>
      </w:r>
      <w:r w:rsidRPr="00D6408F">
        <w:rPr>
          <w:rFonts w:ascii="Times New Roman" w:hAnsi="Times New Roman"/>
          <w:spacing w:val="-1"/>
          <w:sz w:val="24"/>
          <w:szCs w:val="24"/>
        </w:rPr>
        <w:t>B</w:t>
      </w:r>
      <w:r w:rsidRPr="00D6408F">
        <w:rPr>
          <w:rFonts w:ascii="Times New Roman" w:hAnsi="Times New Roman"/>
          <w:spacing w:val="1"/>
          <w:sz w:val="24"/>
          <w:szCs w:val="24"/>
        </w:rPr>
        <w:t>31.</w:t>
      </w:r>
      <w:r w:rsidRPr="00D6408F">
        <w:rPr>
          <w:rFonts w:ascii="Times New Roman" w:hAnsi="Times New Roman"/>
          <w:sz w:val="24"/>
          <w:szCs w:val="24"/>
        </w:rPr>
        <w:t xml:space="preserve">8 </w:t>
      </w:r>
      <w:r w:rsidRPr="00D6408F">
        <w:rPr>
          <w:rFonts w:ascii="Times New Roman" w:hAnsi="Times New Roman"/>
          <w:spacing w:val="1"/>
          <w:sz w:val="24"/>
          <w:szCs w:val="24"/>
        </w:rPr>
        <w:t>exc</w:t>
      </w:r>
      <w:r w:rsidRPr="00D6408F">
        <w:rPr>
          <w:rFonts w:ascii="Times New Roman" w:hAnsi="Times New Roman"/>
          <w:sz w:val="24"/>
          <w:szCs w:val="24"/>
        </w:rPr>
        <w:t>e</w:t>
      </w:r>
      <w:r w:rsidRPr="00D6408F">
        <w:rPr>
          <w:rFonts w:ascii="Times New Roman" w:hAnsi="Times New Roman"/>
          <w:spacing w:val="1"/>
          <w:sz w:val="24"/>
          <w:szCs w:val="24"/>
        </w:rPr>
        <w:t>p</w:t>
      </w:r>
      <w:r w:rsidRPr="00D6408F">
        <w:rPr>
          <w:rFonts w:ascii="Times New Roman" w:hAnsi="Times New Roman"/>
          <w:sz w:val="24"/>
          <w:szCs w:val="24"/>
        </w:rPr>
        <w:t xml:space="preserve">t in </w:t>
      </w:r>
      <w:r w:rsidRPr="00D6408F">
        <w:rPr>
          <w:rFonts w:ascii="Times New Roman" w:hAnsi="Times New Roman"/>
          <w:spacing w:val="1"/>
          <w:sz w:val="24"/>
          <w:szCs w:val="24"/>
        </w:rPr>
        <w:t>so fa</w:t>
      </w:r>
      <w:r w:rsidRPr="00D6408F">
        <w:rPr>
          <w:rFonts w:ascii="Times New Roman" w:hAnsi="Times New Roman"/>
          <w:sz w:val="24"/>
          <w:szCs w:val="24"/>
        </w:rPr>
        <w:t>r as</w:t>
      </w:r>
      <w:r w:rsidRPr="00D6408F">
        <w:rPr>
          <w:rFonts w:ascii="Times New Roman" w:hAnsi="Times New Roman"/>
          <w:spacing w:val="47"/>
          <w:sz w:val="24"/>
          <w:szCs w:val="24"/>
        </w:rPr>
        <w:t xml:space="preserve"> </w:t>
      </w:r>
      <w:r w:rsidRPr="00D6408F">
        <w:rPr>
          <w:rFonts w:ascii="Times New Roman" w:hAnsi="Times New Roman"/>
          <w:spacing w:val="1"/>
          <w:sz w:val="24"/>
          <w:szCs w:val="24"/>
        </w:rPr>
        <w:t>su</w:t>
      </w:r>
      <w:r w:rsidRPr="00D6408F">
        <w:rPr>
          <w:rFonts w:ascii="Times New Roman" w:hAnsi="Times New Roman"/>
          <w:spacing w:val="-1"/>
          <w:sz w:val="24"/>
          <w:szCs w:val="24"/>
        </w:rPr>
        <w:t>c</w:t>
      </w:r>
      <w:r w:rsidRPr="00D6408F">
        <w:rPr>
          <w:rFonts w:ascii="Times New Roman" w:hAnsi="Times New Roman"/>
          <w:sz w:val="24"/>
          <w:szCs w:val="24"/>
        </w:rPr>
        <w:t xml:space="preserve">h </w:t>
      </w:r>
      <w:r w:rsidRPr="00D6408F">
        <w:rPr>
          <w:rFonts w:ascii="Times New Roman" w:hAnsi="Times New Roman"/>
          <w:w w:val="107"/>
          <w:sz w:val="24"/>
          <w:szCs w:val="24"/>
        </w:rPr>
        <w:t>re</w:t>
      </w:r>
      <w:r w:rsidRPr="00D6408F">
        <w:rPr>
          <w:rFonts w:ascii="Times New Roman" w:hAnsi="Times New Roman"/>
          <w:spacing w:val="1"/>
          <w:w w:val="107"/>
          <w:sz w:val="24"/>
          <w:szCs w:val="24"/>
        </w:rPr>
        <w:t>qui</w:t>
      </w:r>
      <w:r w:rsidRPr="00D6408F">
        <w:rPr>
          <w:rFonts w:ascii="Times New Roman" w:hAnsi="Times New Roman"/>
          <w:w w:val="107"/>
          <w:sz w:val="24"/>
          <w:szCs w:val="24"/>
        </w:rPr>
        <w:t>re</w:t>
      </w:r>
      <w:r w:rsidRPr="00D6408F">
        <w:rPr>
          <w:rFonts w:ascii="Times New Roman" w:hAnsi="Times New Roman"/>
          <w:spacing w:val="1"/>
          <w:w w:val="107"/>
          <w:sz w:val="24"/>
          <w:szCs w:val="24"/>
        </w:rPr>
        <w:t>m</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ts</w:t>
      </w:r>
      <w:r w:rsidRPr="00D6408F">
        <w:rPr>
          <w:rFonts w:ascii="Times New Roman" w:hAnsi="Times New Roman"/>
          <w:spacing w:val="36"/>
          <w:w w:val="107"/>
          <w:sz w:val="24"/>
          <w:szCs w:val="24"/>
        </w:rPr>
        <w:t xml:space="preserve"> </w:t>
      </w:r>
      <w:r w:rsidRPr="00D6408F">
        <w:rPr>
          <w:rFonts w:ascii="Times New Roman" w:hAnsi="Times New Roman"/>
          <w:spacing w:val="1"/>
          <w:sz w:val="24"/>
          <w:szCs w:val="24"/>
        </w:rPr>
        <w:t>ar</w:t>
      </w:r>
      <w:r w:rsidRPr="00D6408F">
        <w:rPr>
          <w:rFonts w:ascii="Times New Roman" w:hAnsi="Times New Roman"/>
          <w:sz w:val="24"/>
          <w:szCs w:val="24"/>
        </w:rPr>
        <w:t xml:space="preserve">e </w:t>
      </w:r>
      <w:r w:rsidRPr="00D6408F">
        <w:rPr>
          <w:rFonts w:ascii="Times New Roman" w:hAnsi="Times New Roman"/>
          <w:spacing w:val="1"/>
          <w:w w:val="107"/>
          <w:sz w:val="24"/>
          <w:szCs w:val="24"/>
        </w:rPr>
        <w:t>spec</w:t>
      </w:r>
      <w:r w:rsidRPr="00D6408F">
        <w:rPr>
          <w:rFonts w:ascii="Times New Roman" w:hAnsi="Times New Roman"/>
          <w:w w:val="107"/>
          <w:sz w:val="24"/>
          <w:szCs w:val="24"/>
        </w:rPr>
        <w:t>i</w:t>
      </w:r>
      <w:r w:rsidRPr="00D6408F">
        <w:rPr>
          <w:rFonts w:ascii="Times New Roman" w:hAnsi="Times New Roman"/>
          <w:spacing w:val="1"/>
          <w:w w:val="107"/>
          <w:sz w:val="24"/>
          <w:szCs w:val="24"/>
        </w:rPr>
        <w:t>fi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l</w:t>
      </w:r>
      <w:r w:rsidRPr="00D6408F">
        <w:rPr>
          <w:rFonts w:ascii="Times New Roman" w:hAnsi="Times New Roman"/>
          <w:w w:val="107"/>
          <w:sz w:val="24"/>
          <w:szCs w:val="24"/>
        </w:rPr>
        <w:t>y</w:t>
      </w:r>
      <w:r w:rsidRPr="00D6408F">
        <w:rPr>
          <w:rFonts w:ascii="Times New Roman" w:hAnsi="Times New Roman"/>
          <w:spacing w:val="35"/>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a</w:t>
      </w:r>
      <w:r w:rsidRPr="00D6408F">
        <w:rPr>
          <w:rFonts w:ascii="Times New Roman" w:hAnsi="Times New Roman"/>
          <w:spacing w:val="1"/>
          <w:w w:val="108"/>
          <w:sz w:val="24"/>
          <w:szCs w:val="24"/>
        </w:rPr>
        <w:t>nc</w:t>
      </w:r>
      <w:r w:rsidRPr="00D6408F">
        <w:rPr>
          <w:rFonts w:ascii="Times New Roman" w:hAnsi="Times New Roman"/>
          <w:w w:val="108"/>
          <w:sz w:val="24"/>
          <w:szCs w:val="24"/>
        </w:rPr>
        <w:t>el</w:t>
      </w:r>
      <w:r w:rsidRPr="00D6408F">
        <w:rPr>
          <w:rFonts w:ascii="Times New Roman" w:hAnsi="Times New Roman"/>
          <w:spacing w:val="1"/>
          <w:w w:val="108"/>
          <w:sz w:val="24"/>
          <w:szCs w:val="24"/>
        </w:rPr>
        <w:t>le</w:t>
      </w:r>
      <w:r w:rsidRPr="00D6408F">
        <w:rPr>
          <w:rFonts w:ascii="Times New Roman" w:hAnsi="Times New Roman"/>
          <w:w w:val="108"/>
          <w:sz w:val="24"/>
          <w:szCs w:val="24"/>
        </w:rPr>
        <w:t xml:space="preserve">d, </w:t>
      </w:r>
      <w:r w:rsidRPr="00D6408F">
        <w:rPr>
          <w:rFonts w:ascii="Times New Roman" w:hAnsi="Times New Roman"/>
          <w:w w:val="107"/>
          <w:sz w:val="24"/>
          <w:szCs w:val="24"/>
        </w:rPr>
        <w:t>re</w:t>
      </w:r>
      <w:r w:rsidRPr="00D6408F">
        <w:rPr>
          <w:rFonts w:ascii="Times New Roman" w:hAnsi="Times New Roman"/>
          <w:spacing w:val="1"/>
          <w:w w:val="107"/>
          <w:sz w:val="24"/>
          <w:szCs w:val="24"/>
        </w:rPr>
        <w:t>p</w:t>
      </w:r>
      <w:r w:rsidRPr="00D6408F">
        <w:rPr>
          <w:rFonts w:ascii="Times New Roman" w:hAnsi="Times New Roman"/>
          <w:w w:val="107"/>
          <w:sz w:val="24"/>
          <w:szCs w:val="24"/>
        </w:rPr>
        <w:t>l</w:t>
      </w:r>
      <w:r w:rsidRPr="00D6408F">
        <w:rPr>
          <w:rFonts w:ascii="Times New Roman" w:hAnsi="Times New Roman"/>
          <w:spacing w:val="1"/>
          <w:w w:val="107"/>
          <w:sz w:val="24"/>
          <w:szCs w:val="24"/>
        </w:rPr>
        <w:t>ac</w:t>
      </w:r>
      <w:r w:rsidRPr="00D6408F">
        <w:rPr>
          <w:rFonts w:ascii="Times New Roman" w:hAnsi="Times New Roman"/>
          <w:w w:val="107"/>
          <w:sz w:val="24"/>
          <w:szCs w:val="24"/>
        </w:rPr>
        <w:t>ed</w:t>
      </w:r>
      <w:r w:rsidRPr="00D6408F">
        <w:rPr>
          <w:rFonts w:ascii="Times New Roman" w:hAnsi="Times New Roman"/>
          <w:spacing w:val="-50"/>
          <w:w w:val="107"/>
          <w:sz w:val="24"/>
          <w:szCs w:val="24"/>
        </w:rPr>
        <w:t xml:space="preserve"> </w:t>
      </w:r>
      <w:r w:rsidRPr="00D6408F">
        <w:rPr>
          <w:rFonts w:ascii="Times New Roman" w:hAnsi="Times New Roman"/>
          <w:sz w:val="24"/>
          <w:szCs w:val="24"/>
        </w:rPr>
        <w:t>or</w:t>
      </w:r>
      <w:r w:rsidRPr="00D6408F">
        <w:rPr>
          <w:rFonts w:ascii="Times New Roman" w:hAnsi="Times New Roman"/>
          <w:spacing w:val="-40"/>
          <w:sz w:val="24"/>
          <w:szCs w:val="24"/>
        </w:rPr>
        <w:t xml:space="preserve"> </w:t>
      </w:r>
      <w:r w:rsidRPr="00D6408F">
        <w:rPr>
          <w:rFonts w:ascii="Times New Roman" w:hAnsi="Times New Roman"/>
          <w:spacing w:val="2"/>
          <w:w w:val="107"/>
          <w:sz w:val="24"/>
          <w:szCs w:val="24"/>
        </w:rPr>
        <w:t>m</w:t>
      </w:r>
      <w:r w:rsidRPr="00D6408F">
        <w:rPr>
          <w:rFonts w:ascii="Times New Roman" w:hAnsi="Times New Roman"/>
          <w:w w:val="107"/>
          <w:sz w:val="24"/>
          <w:szCs w:val="24"/>
        </w:rPr>
        <w:t>od</w:t>
      </w:r>
      <w:r w:rsidRPr="00D6408F">
        <w:rPr>
          <w:rFonts w:ascii="Times New Roman" w:hAnsi="Times New Roman"/>
          <w:spacing w:val="1"/>
          <w:w w:val="107"/>
          <w:sz w:val="24"/>
          <w:szCs w:val="24"/>
        </w:rPr>
        <w:t>i</w:t>
      </w:r>
      <w:r w:rsidRPr="00D6408F">
        <w:rPr>
          <w:rFonts w:ascii="Times New Roman" w:hAnsi="Times New Roman"/>
          <w:w w:val="107"/>
          <w:sz w:val="24"/>
          <w:szCs w:val="24"/>
        </w:rPr>
        <w:t>fi</w:t>
      </w:r>
      <w:r w:rsidRPr="00D6408F">
        <w:rPr>
          <w:rFonts w:ascii="Times New Roman" w:hAnsi="Times New Roman"/>
          <w:spacing w:val="1"/>
          <w:w w:val="107"/>
          <w:sz w:val="24"/>
          <w:szCs w:val="24"/>
        </w:rPr>
        <w:t>e</w:t>
      </w:r>
      <w:r w:rsidRPr="00D6408F">
        <w:rPr>
          <w:rFonts w:ascii="Times New Roman" w:hAnsi="Times New Roman"/>
          <w:w w:val="107"/>
          <w:sz w:val="24"/>
          <w:szCs w:val="24"/>
        </w:rPr>
        <w:t>d by the requirements specified in these regulations.</w:t>
      </w:r>
    </w:p>
    <w:p w14:paraId="3F089844"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w w:val="103"/>
          <w:sz w:val="24"/>
          <w:szCs w:val="24"/>
        </w:rPr>
        <w:t>Sc</w:t>
      </w:r>
      <w:r w:rsidRPr="000C2E7F">
        <w:rPr>
          <w:rFonts w:ascii="Times New Roman" w:hAnsi="Times New Roman"/>
          <w:b/>
          <w:bCs/>
          <w:spacing w:val="2"/>
          <w:w w:val="103"/>
          <w:sz w:val="24"/>
          <w:szCs w:val="24"/>
        </w:rPr>
        <w:t>o</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e.</w:t>
      </w:r>
    </w:p>
    <w:p w14:paraId="47C63FFF"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Th</w:t>
      </w:r>
      <w:r w:rsidRPr="00D6408F">
        <w:rPr>
          <w:rFonts w:ascii="Times New Roman" w:hAnsi="Times New Roman"/>
          <w:spacing w:val="1"/>
          <w:sz w:val="24"/>
          <w:szCs w:val="24"/>
        </w:rPr>
        <w:t>e</w:t>
      </w:r>
      <w:r w:rsidRPr="00D6408F">
        <w:rPr>
          <w:rFonts w:ascii="Times New Roman" w:hAnsi="Times New Roman"/>
          <w:sz w:val="24"/>
          <w:szCs w:val="24"/>
        </w:rPr>
        <w:t xml:space="preserve">se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w w:val="107"/>
          <w:sz w:val="24"/>
          <w:szCs w:val="24"/>
        </w:rPr>
        <w:t>gu</w:t>
      </w:r>
      <w:r w:rsidRPr="00D6408F">
        <w:rPr>
          <w:rFonts w:ascii="Times New Roman" w:hAnsi="Times New Roman"/>
          <w:spacing w:val="1"/>
          <w:w w:val="107"/>
          <w:sz w:val="24"/>
          <w:szCs w:val="24"/>
        </w:rPr>
        <w:t>l</w:t>
      </w:r>
      <w:r w:rsidRPr="00D6408F">
        <w:rPr>
          <w:rFonts w:ascii="Times New Roman" w:hAnsi="Times New Roman"/>
          <w:w w:val="107"/>
          <w:sz w:val="24"/>
          <w:szCs w:val="24"/>
        </w:rPr>
        <w:t>at</w:t>
      </w:r>
      <w:r w:rsidRPr="00D6408F">
        <w:rPr>
          <w:rFonts w:ascii="Times New Roman" w:hAnsi="Times New Roman"/>
          <w:spacing w:val="1"/>
          <w:w w:val="107"/>
          <w:sz w:val="24"/>
          <w:szCs w:val="24"/>
        </w:rPr>
        <w:t>io</w:t>
      </w:r>
      <w:r w:rsidRPr="00D6408F">
        <w:rPr>
          <w:rFonts w:ascii="Times New Roman" w:hAnsi="Times New Roman"/>
          <w:w w:val="107"/>
          <w:sz w:val="24"/>
          <w:szCs w:val="24"/>
        </w:rPr>
        <w:t>ns</w:t>
      </w:r>
      <w:r>
        <w:rPr>
          <w:rFonts w:ascii="Times New Roman" w:hAnsi="Times New Roman"/>
          <w:spacing w:val="32"/>
          <w:w w:val="107"/>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v</w:t>
      </w:r>
      <w:r w:rsidRPr="00D6408F">
        <w:rPr>
          <w:rFonts w:ascii="Times New Roman" w:hAnsi="Times New Roman"/>
          <w:sz w:val="24"/>
          <w:szCs w:val="24"/>
        </w:rPr>
        <w:t xml:space="preserve">er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1"/>
          <w:sz w:val="24"/>
          <w:szCs w:val="24"/>
        </w:rPr>
        <w:t xml:space="preserve"> </w:t>
      </w:r>
      <w:r w:rsidRPr="00D6408F">
        <w:rPr>
          <w:rFonts w:ascii="Times New Roman" w:hAnsi="Times New Roman"/>
          <w:sz w:val="24"/>
          <w:szCs w:val="24"/>
        </w:rPr>
        <w:t>des</w:t>
      </w:r>
      <w:r w:rsidRPr="00D6408F">
        <w:rPr>
          <w:rFonts w:ascii="Times New Roman" w:hAnsi="Times New Roman"/>
          <w:spacing w:val="1"/>
          <w:sz w:val="24"/>
          <w:szCs w:val="24"/>
        </w:rPr>
        <w:t>i</w:t>
      </w:r>
      <w:r w:rsidRPr="00D6408F">
        <w:rPr>
          <w:rFonts w:ascii="Times New Roman" w:hAnsi="Times New Roman"/>
          <w:sz w:val="24"/>
          <w:szCs w:val="24"/>
        </w:rPr>
        <w:t xml:space="preserve">gn, </w:t>
      </w:r>
      <w:r w:rsidRPr="00D6408F">
        <w:rPr>
          <w:rFonts w:ascii="Times New Roman" w:hAnsi="Times New Roman"/>
          <w:spacing w:val="1"/>
          <w:w w:val="107"/>
          <w:sz w:val="24"/>
          <w:szCs w:val="24"/>
        </w:rPr>
        <w:t>ma</w:t>
      </w:r>
      <w:r w:rsidRPr="00D6408F">
        <w:rPr>
          <w:rFonts w:ascii="Times New Roman" w:hAnsi="Times New Roman"/>
          <w:spacing w:val="2"/>
          <w:w w:val="107"/>
          <w:sz w:val="24"/>
          <w:szCs w:val="24"/>
        </w:rPr>
        <w:t>t</w:t>
      </w:r>
      <w:r w:rsidRPr="00D6408F">
        <w:rPr>
          <w:rFonts w:ascii="Times New Roman" w:hAnsi="Times New Roman"/>
          <w:w w:val="107"/>
          <w:sz w:val="24"/>
          <w:szCs w:val="24"/>
        </w:rPr>
        <w:t>eri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w:t>
      </w:r>
      <w:r w:rsidRPr="00D6408F">
        <w:rPr>
          <w:rFonts w:ascii="Times New Roman" w:hAnsi="Times New Roman"/>
          <w:spacing w:val="31"/>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3"/>
          <w:w w:val="107"/>
          <w:sz w:val="24"/>
          <w:szCs w:val="24"/>
        </w:rPr>
        <w:t>b</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ic</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33"/>
          <w:w w:val="107"/>
          <w:sz w:val="24"/>
          <w:szCs w:val="24"/>
        </w:rPr>
        <w:t xml:space="preserve"> </w:t>
      </w:r>
      <w:r w:rsidRPr="00D6408F">
        <w:rPr>
          <w:rFonts w:ascii="Times New Roman" w:hAnsi="Times New Roman"/>
          <w:spacing w:val="1"/>
          <w:w w:val="108"/>
          <w:sz w:val="24"/>
          <w:szCs w:val="24"/>
        </w:rPr>
        <w:t>in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 xml:space="preserve">ion,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Pr>
          <w:rFonts w:ascii="Times New Roman" w:hAnsi="Times New Roman"/>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Pr>
          <w:rFonts w:ascii="Times New Roman" w:hAnsi="Times New Roman"/>
          <w:spacing w:val="25"/>
          <w:sz w:val="24"/>
          <w:szCs w:val="24"/>
        </w:rPr>
        <w:t xml:space="preserve"> </w:t>
      </w:r>
      <w:r w:rsidRPr="00D6408F">
        <w:rPr>
          <w:rFonts w:ascii="Times New Roman" w:hAnsi="Times New Roman"/>
          <w:spacing w:val="1"/>
          <w:sz w:val="24"/>
          <w:szCs w:val="24"/>
        </w:rPr>
        <w:t>tes</w:t>
      </w:r>
      <w:r w:rsidRPr="00D6408F">
        <w:rPr>
          <w:rFonts w:ascii="Times New Roman" w:hAnsi="Times New Roman"/>
          <w:sz w:val="24"/>
          <w:szCs w:val="24"/>
        </w:rPr>
        <w:t>tin</w:t>
      </w:r>
      <w:r w:rsidRPr="00D6408F">
        <w:rPr>
          <w:rFonts w:ascii="Times New Roman" w:hAnsi="Times New Roman"/>
          <w:spacing w:val="1"/>
          <w:sz w:val="24"/>
          <w:szCs w:val="24"/>
        </w:rPr>
        <w:t>g</w:t>
      </w:r>
      <w:r w:rsidRPr="00D6408F">
        <w:rPr>
          <w:rFonts w:ascii="Times New Roman" w:hAnsi="Times New Roman"/>
          <w:sz w:val="24"/>
          <w:szCs w:val="24"/>
        </w:rPr>
        <w:t>,</w:t>
      </w:r>
      <w:r w:rsidRPr="00D6408F">
        <w:rPr>
          <w:rFonts w:ascii="Times New Roman" w:hAnsi="Times New Roman"/>
          <w:spacing w:val="51"/>
          <w:sz w:val="24"/>
          <w:szCs w:val="24"/>
        </w:rPr>
        <w:t xml:space="preserve"> </w:t>
      </w:r>
      <w:r w:rsidRPr="00D6408F">
        <w:rPr>
          <w:rFonts w:ascii="Times New Roman" w:hAnsi="Times New Roman"/>
          <w:spacing w:val="1"/>
          <w:w w:val="107"/>
          <w:sz w:val="24"/>
          <w:szCs w:val="24"/>
        </w:rPr>
        <w:t>commissi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in</w:t>
      </w:r>
      <w:r w:rsidRPr="00D6408F">
        <w:rPr>
          <w:rFonts w:ascii="Times New Roman" w:hAnsi="Times New Roman"/>
          <w:spacing w:val="1"/>
          <w:w w:val="107"/>
          <w:sz w:val="24"/>
          <w:szCs w:val="24"/>
        </w:rPr>
        <w:t>g</w:t>
      </w:r>
      <w:r w:rsidRPr="00D6408F">
        <w:rPr>
          <w:rFonts w:ascii="Times New Roman" w:hAnsi="Times New Roman"/>
          <w:w w:val="107"/>
          <w:sz w:val="24"/>
          <w:szCs w:val="24"/>
        </w:rPr>
        <w:t>,</w:t>
      </w:r>
      <w:r w:rsidRPr="00D6408F">
        <w:rPr>
          <w:rFonts w:ascii="Times New Roman" w:hAnsi="Times New Roman"/>
          <w:spacing w:val="4"/>
          <w:w w:val="107"/>
          <w:sz w:val="24"/>
          <w:szCs w:val="24"/>
        </w:rPr>
        <w:t xml:space="preserve"> </w:t>
      </w: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ation</w:t>
      </w:r>
      <w:r w:rsidRPr="00D6408F">
        <w:rPr>
          <w:rFonts w:ascii="Times New Roman" w:hAnsi="Times New Roman"/>
          <w:w w:val="107"/>
          <w:sz w:val="24"/>
          <w:szCs w:val="24"/>
        </w:rPr>
        <w:t xml:space="preserve">, </w:t>
      </w:r>
      <w:r w:rsidRPr="00D6408F">
        <w:rPr>
          <w:rFonts w:ascii="Times New Roman" w:hAnsi="Times New Roman"/>
          <w:spacing w:val="1"/>
          <w:w w:val="108"/>
          <w:sz w:val="24"/>
          <w:szCs w:val="24"/>
        </w:rPr>
        <w:t>m</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i</w:t>
      </w:r>
      <w:r w:rsidRPr="00D6408F">
        <w:rPr>
          <w:rFonts w:ascii="Times New Roman" w:hAnsi="Times New Roman"/>
          <w:w w:val="108"/>
          <w:sz w:val="24"/>
          <w:szCs w:val="24"/>
        </w:rPr>
        <w:t>n</w:t>
      </w:r>
      <w:r w:rsidRPr="00D6408F">
        <w:rPr>
          <w:rFonts w:ascii="Times New Roman" w:hAnsi="Times New Roman"/>
          <w:spacing w:val="2"/>
          <w:w w:val="108"/>
          <w:sz w:val="24"/>
          <w:szCs w:val="24"/>
        </w:rPr>
        <w:t>t</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 xml:space="preserve">nce, </w:t>
      </w:r>
      <w:r w:rsidRPr="00D6408F">
        <w:rPr>
          <w:rFonts w:ascii="Times New Roman" w:hAnsi="Times New Roman"/>
          <w:w w:val="107"/>
          <w:sz w:val="24"/>
          <w:szCs w:val="24"/>
        </w:rPr>
        <w:t>m</w:t>
      </w:r>
      <w:r w:rsidRPr="00D6408F">
        <w:rPr>
          <w:rFonts w:ascii="Times New Roman" w:hAnsi="Times New Roman"/>
          <w:spacing w:val="1"/>
          <w:w w:val="107"/>
          <w:sz w:val="24"/>
          <w:szCs w:val="24"/>
        </w:rPr>
        <w:t>o</w:t>
      </w:r>
      <w:r w:rsidRPr="00D6408F">
        <w:rPr>
          <w:rFonts w:ascii="Times New Roman" w:hAnsi="Times New Roman"/>
          <w:w w:val="107"/>
          <w:sz w:val="24"/>
          <w:szCs w:val="24"/>
        </w:rPr>
        <w:t>dif</w:t>
      </w:r>
      <w:r w:rsidRPr="00D6408F">
        <w:rPr>
          <w:rFonts w:ascii="Times New Roman" w:hAnsi="Times New Roman"/>
          <w:spacing w:val="1"/>
          <w:w w:val="107"/>
          <w:sz w:val="24"/>
          <w:szCs w:val="24"/>
        </w:rPr>
        <w:t>i</w:t>
      </w:r>
      <w:r w:rsidRPr="00D6408F">
        <w:rPr>
          <w:rFonts w:ascii="Times New Roman" w:hAnsi="Times New Roman"/>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26"/>
          <w:sz w:val="24"/>
          <w:szCs w:val="24"/>
        </w:rPr>
        <w:t xml:space="preserve"> </w:t>
      </w:r>
      <w:r w:rsidRPr="00D6408F">
        <w:rPr>
          <w:rFonts w:ascii="Times New Roman" w:hAnsi="Times New Roman"/>
          <w:w w:val="107"/>
          <w:sz w:val="24"/>
          <w:szCs w:val="24"/>
        </w:rPr>
        <w:t>aba</w:t>
      </w:r>
      <w:r w:rsidRPr="00D6408F">
        <w:rPr>
          <w:rFonts w:ascii="Times New Roman" w:hAnsi="Times New Roman"/>
          <w:spacing w:val="1"/>
          <w:w w:val="107"/>
          <w:sz w:val="24"/>
          <w:szCs w:val="24"/>
        </w:rPr>
        <w:t>n</w:t>
      </w:r>
      <w:r w:rsidRPr="00D6408F">
        <w:rPr>
          <w:rFonts w:ascii="Times New Roman" w:hAnsi="Times New Roman"/>
          <w:w w:val="107"/>
          <w:sz w:val="24"/>
          <w:szCs w:val="24"/>
        </w:rPr>
        <w:t>do</w:t>
      </w:r>
      <w:r w:rsidRPr="00D6408F">
        <w:rPr>
          <w:rFonts w:ascii="Times New Roman" w:hAnsi="Times New Roman"/>
          <w:spacing w:val="1"/>
          <w:w w:val="107"/>
          <w:sz w:val="24"/>
          <w:szCs w:val="24"/>
        </w:rPr>
        <w:t>nm</w:t>
      </w:r>
      <w:r w:rsidRPr="00D6408F">
        <w:rPr>
          <w:rFonts w:ascii="Times New Roman" w:hAnsi="Times New Roman"/>
          <w:w w:val="107"/>
          <w:sz w:val="24"/>
          <w:szCs w:val="24"/>
        </w:rPr>
        <w:t>ent</w:t>
      </w:r>
      <w:r w:rsidRPr="00D6408F">
        <w:rPr>
          <w:rFonts w:ascii="Times New Roman" w:hAnsi="Times New Roman"/>
          <w:spacing w:val="4"/>
          <w:w w:val="107"/>
          <w:sz w:val="24"/>
          <w:szCs w:val="24"/>
        </w:rPr>
        <w:t xml:space="preserve"> </w:t>
      </w:r>
      <w:r w:rsidRPr="00D6408F">
        <w:rPr>
          <w:rFonts w:ascii="Times New Roman" w:hAnsi="Times New Roman"/>
          <w:sz w:val="24"/>
          <w:szCs w:val="24"/>
        </w:rPr>
        <w:t>of</w:t>
      </w:r>
      <w:r>
        <w:rPr>
          <w:rFonts w:ascii="Times New Roman" w:hAnsi="Times New Roman"/>
          <w:spacing w:val="9"/>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G</w:t>
      </w:r>
      <w:r w:rsidRPr="00D6408F">
        <w:rPr>
          <w:rFonts w:ascii="Times New Roman" w:hAnsi="Times New Roman"/>
          <w:sz w:val="24"/>
          <w:szCs w:val="24"/>
        </w:rPr>
        <w:t>D</w:t>
      </w:r>
      <w:r w:rsidRPr="00D6408F">
        <w:rPr>
          <w:rFonts w:ascii="Times New Roman" w:hAnsi="Times New Roman"/>
          <w:spacing w:val="31"/>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3"/>
          <w:sz w:val="24"/>
          <w:szCs w:val="24"/>
        </w:rPr>
        <w:t xml:space="preserve"> </w:t>
      </w:r>
      <w:r w:rsidRPr="00D6408F">
        <w:rPr>
          <w:rFonts w:ascii="Times New Roman" w:hAnsi="Times New Roman"/>
          <w:w w:val="108"/>
          <w:sz w:val="24"/>
          <w:szCs w:val="24"/>
        </w:rPr>
        <w:t>do</w:t>
      </w:r>
      <w:r w:rsidRPr="00D6408F">
        <w:rPr>
          <w:rFonts w:ascii="Times New Roman" w:hAnsi="Times New Roman"/>
          <w:spacing w:val="1"/>
          <w:w w:val="108"/>
          <w:sz w:val="24"/>
          <w:szCs w:val="24"/>
        </w:rPr>
        <w:t>me</w:t>
      </w:r>
      <w:r w:rsidRPr="00D6408F">
        <w:rPr>
          <w:rFonts w:ascii="Times New Roman" w:hAnsi="Times New Roman"/>
          <w:w w:val="108"/>
          <w:sz w:val="24"/>
          <w:szCs w:val="24"/>
        </w:rPr>
        <w:t>s</w:t>
      </w:r>
      <w:r w:rsidRPr="00D6408F">
        <w:rPr>
          <w:rFonts w:ascii="Times New Roman" w:hAnsi="Times New Roman"/>
          <w:spacing w:val="1"/>
          <w:w w:val="108"/>
          <w:sz w:val="24"/>
          <w:szCs w:val="24"/>
        </w:rPr>
        <w:t>ti</w:t>
      </w:r>
      <w:r w:rsidRPr="00D6408F">
        <w:rPr>
          <w:rFonts w:ascii="Times New Roman" w:hAnsi="Times New Roman"/>
          <w:spacing w:val="-1"/>
          <w:w w:val="108"/>
          <w:sz w:val="24"/>
          <w:szCs w:val="24"/>
        </w:rPr>
        <w:t>c</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com</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ercia</w:t>
      </w:r>
      <w:r w:rsidRPr="00D6408F">
        <w:rPr>
          <w:rFonts w:ascii="Times New Roman" w:hAnsi="Times New Roman"/>
          <w:w w:val="107"/>
          <w:sz w:val="24"/>
          <w:szCs w:val="24"/>
        </w:rPr>
        <w:t>l</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7"/>
          <w:sz w:val="24"/>
          <w:szCs w:val="24"/>
        </w:rPr>
        <w:t>industria</w:t>
      </w:r>
      <w:r w:rsidRPr="00D6408F">
        <w:rPr>
          <w:rFonts w:ascii="Times New Roman" w:hAnsi="Times New Roman"/>
          <w:w w:val="107"/>
          <w:sz w:val="24"/>
          <w:szCs w:val="24"/>
        </w:rPr>
        <w:t>l</w:t>
      </w:r>
      <w:r w:rsidRPr="00D6408F">
        <w:rPr>
          <w:rFonts w:ascii="Times New Roman" w:hAnsi="Times New Roman"/>
          <w:spacing w:val="9"/>
          <w:w w:val="107"/>
          <w:sz w:val="24"/>
          <w:szCs w:val="24"/>
        </w:rPr>
        <w:t xml:space="preserve"> </w:t>
      </w:r>
      <w:r w:rsidRPr="00D6408F">
        <w:rPr>
          <w:rFonts w:ascii="Times New Roman" w:hAnsi="Times New Roman"/>
          <w:spacing w:val="1"/>
          <w:w w:val="108"/>
          <w:sz w:val="24"/>
          <w:szCs w:val="24"/>
        </w:rPr>
        <w:t>users.</w:t>
      </w:r>
    </w:p>
    <w:p w14:paraId="1B91E491" w14:textId="469D39FE"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emen</w:t>
      </w:r>
      <w:r w:rsidRPr="00D6408F">
        <w:rPr>
          <w:rFonts w:ascii="Times New Roman" w:hAnsi="Times New Roman"/>
          <w:w w:val="107"/>
          <w:sz w:val="24"/>
          <w:szCs w:val="24"/>
        </w:rPr>
        <w:t>ts</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sz w:val="24"/>
          <w:szCs w:val="24"/>
        </w:rPr>
        <w:t>thes</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s </w:t>
      </w:r>
      <w:r w:rsidRPr="00D6408F">
        <w:rPr>
          <w:rFonts w:ascii="Times New Roman" w:hAnsi="Times New Roman"/>
          <w:spacing w:val="-1"/>
          <w:sz w:val="24"/>
          <w:szCs w:val="24"/>
        </w:rPr>
        <w:t>s</w:t>
      </w:r>
      <w:r w:rsidRPr="00D6408F">
        <w:rPr>
          <w:rFonts w:ascii="Times New Roman" w:hAnsi="Times New Roman"/>
          <w:spacing w:val="1"/>
          <w:sz w:val="24"/>
          <w:szCs w:val="24"/>
        </w:rPr>
        <w:t>ha</w:t>
      </w:r>
      <w:r w:rsidRPr="00D6408F">
        <w:rPr>
          <w:rFonts w:ascii="Times New Roman" w:hAnsi="Times New Roman"/>
          <w:spacing w:val="-1"/>
          <w:sz w:val="24"/>
          <w:szCs w:val="24"/>
        </w:rPr>
        <w:t>l</w:t>
      </w:r>
      <w:r w:rsidRPr="00D6408F">
        <w:rPr>
          <w:rFonts w:ascii="Times New Roman" w:hAnsi="Times New Roman"/>
          <w:sz w:val="24"/>
          <w:szCs w:val="24"/>
        </w:rPr>
        <w:t>l ap</w:t>
      </w:r>
      <w:r w:rsidRPr="00D6408F">
        <w:rPr>
          <w:rFonts w:ascii="Times New Roman" w:hAnsi="Times New Roman"/>
          <w:spacing w:val="3"/>
          <w:sz w:val="24"/>
          <w:szCs w:val="24"/>
        </w:rPr>
        <w:t>p</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 xml:space="preserve">ll </w:t>
      </w:r>
      <w:r w:rsidRPr="00D6408F">
        <w:rPr>
          <w:rFonts w:ascii="Times New Roman" w:hAnsi="Times New Roman"/>
          <w:spacing w:val="1"/>
          <w:w w:val="108"/>
          <w:sz w:val="24"/>
          <w:szCs w:val="24"/>
        </w:rPr>
        <w:t>p</w:t>
      </w:r>
      <w:r w:rsidRPr="00D6408F">
        <w:rPr>
          <w:rFonts w:ascii="Times New Roman" w:hAnsi="Times New Roman"/>
          <w:w w:val="108"/>
          <w:sz w:val="24"/>
          <w:szCs w:val="24"/>
        </w:rPr>
        <w:t>i</w:t>
      </w:r>
      <w:r w:rsidRPr="00D6408F">
        <w:rPr>
          <w:rFonts w:ascii="Times New Roman" w:hAnsi="Times New Roman"/>
          <w:spacing w:val="1"/>
          <w:w w:val="108"/>
          <w:sz w:val="24"/>
          <w:szCs w:val="24"/>
        </w:rPr>
        <w:t>p</w:t>
      </w:r>
      <w:r w:rsidRPr="00D6408F">
        <w:rPr>
          <w:rFonts w:ascii="Times New Roman" w:hAnsi="Times New Roman"/>
          <w:w w:val="108"/>
          <w:sz w:val="24"/>
          <w:szCs w:val="24"/>
        </w:rPr>
        <w:t>e</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3"/>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 xml:space="preserve">s, </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ib</w:t>
      </w:r>
      <w:r w:rsidRPr="00D6408F">
        <w:rPr>
          <w:rFonts w:ascii="Times New Roman" w:hAnsi="Times New Roman"/>
          <w:spacing w:val="-1"/>
          <w:w w:val="107"/>
          <w:sz w:val="24"/>
          <w:szCs w:val="24"/>
        </w:rPr>
        <w:t>u</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 xml:space="preserve">on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2"/>
          <w:sz w:val="24"/>
          <w:szCs w:val="24"/>
        </w:rPr>
        <w:t>a</w:t>
      </w:r>
      <w:r w:rsidRPr="00D6408F">
        <w:rPr>
          <w:rFonts w:ascii="Times New Roman" w:hAnsi="Times New Roman"/>
          <w:spacing w:val="1"/>
          <w:sz w:val="24"/>
          <w:szCs w:val="24"/>
        </w:rPr>
        <w:t>n</w:t>
      </w:r>
      <w:r w:rsidRPr="00D6408F">
        <w:rPr>
          <w:rFonts w:ascii="Times New Roman" w:hAnsi="Times New Roman"/>
          <w:sz w:val="24"/>
          <w:szCs w:val="24"/>
        </w:rPr>
        <w:t>d pi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f</w:t>
      </w:r>
      <w:r w:rsidRPr="00D6408F">
        <w:rPr>
          <w:rFonts w:ascii="Times New Roman" w:hAnsi="Times New Roman"/>
          <w:spacing w:val="2"/>
          <w:sz w:val="24"/>
          <w:szCs w:val="24"/>
        </w:rPr>
        <w:t>a</w:t>
      </w:r>
      <w:r w:rsidRPr="00D6408F">
        <w:rPr>
          <w:rFonts w:ascii="Times New Roman" w:hAnsi="Times New Roman"/>
          <w:spacing w:val="-2"/>
          <w:sz w:val="24"/>
          <w:szCs w:val="24"/>
        </w:rPr>
        <w:t>c</w:t>
      </w:r>
      <w:r w:rsidRPr="00D6408F">
        <w:rPr>
          <w:rFonts w:ascii="Times New Roman" w:hAnsi="Times New Roman"/>
          <w:spacing w:val="1"/>
          <w:sz w:val="24"/>
          <w:szCs w:val="24"/>
        </w:rPr>
        <w:t>i</w:t>
      </w:r>
      <w:r w:rsidRPr="00D6408F">
        <w:rPr>
          <w:rFonts w:ascii="Times New Roman" w:hAnsi="Times New Roman"/>
          <w:sz w:val="24"/>
          <w:szCs w:val="24"/>
        </w:rPr>
        <w:t>li</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 xml:space="preserve"> </w:t>
      </w:r>
      <w:r w:rsidRPr="00D6408F">
        <w:rPr>
          <w:rFonts w:ascii="Times New Roman" w:hAnsi="Times New Roman"/>
          <w:spacing w:val="2"/>
          <w:w w:val="107"/>
          <w:sz w:val="24"/>
          <w:szCs w:val="24"/>
        </w:rPr>
        <w:t>d</w:t>
      </w:r>
      <w:r w:rsidRPr="00D6408F">
        <w:rPr>
          <w:rFonts w:ascii="Times New Roman" w:hAnsi="Times New Roman"/>
          <w:w w:val="107"/>
          <w:sz w:val="24"/>
          <w:szCs w:val="24"/>
        </w:rPr>
        <w:t>ow</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w w:val="107"/>
          <w:sz w:val="24"/>
          <w:szCs w:val="24"/>
        </w:rPr>
        <w:t>re</w:t>
      </w:r>
      <w:r w:rsidRPr="00D6408F">
        <w:rPr>
          <w:rFonts w:ascii="Times New Roman" w:hAnsi="Times New Roman"/>
          <w:spacing w:val="1"/>
          <w:w w:val="107"/>
          <w:sz w:val="24"/>
          <w:szCs w:val="24"/>
        </w:rPr>
        <w:t>a</w:t>
      </w:r>
      <w:r w:rsidRPr="00D6408F">
        <w:rPr>
          <w:rFonts w:ascii="Times New Roman" w:hAnsi="Times New Roman"/>
          <w:w w:val="107"/>
          <w:sz w:val="24"/>
          <w:szCs w:val="24"/>
        </w:rPr>
        <w:t>m</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 i</w:t>
      </w:r>
      <w:r w:rsidRPr="00D6408F">
        <w:rPr>
          <w:rFonts w:ascii="Times New Roman" w:hAnsi="Times New Roman"/>
          <w:spacing w:val="1"/>
          <w:sz w:val="24"/>
          <w:szCs w:val="24"/>
        </w:rPr>
        <w:t>nl</w:t>
      </w:r>
      <w:r w:rsidRPr="00D6408F">
        <w:rPr>
          <w:rFonts w:ascii="Times New Roman" w:hAnsi="Times New Roman"/>
          <w:spacing w:val="-1"/>
          <w:sz w:val="24"/>
          <w:szCs w:val="24"/>
        </w:rPr>
        <w:t>e</w:t>
      </w:r>
      <w:r w:rsidRPr="00D6408F">
        <w:rPr>
          <w:rFonts w:ascii="Times New Roman" w:hAnsi="Times New Roman"/>
          <w:sz w:val="24"/>
          <w:szCs w:val="24"/>
        </w:rPr>
        <w:t xml:space="preserve">t </w:t>
      </w:r>
      <w:r w:rsidRPr="00D6408F">
        <w:rPr>
          <w:rFonts w:ascii="Times New Roman" w:hAnsi="Times New Roman"/>
          <w:w w:val="108"/>
          <w:sz w:val="24"/>
          <w:szCs w:val="24"/>
        </w:rPr>
        <w:t>i</w:t>
      </w:r>
      <w:r w:rsidRPr="00D6408F">
        <w:rPr>
          <w:rFonts w:ascii="Times New Roman" w:hAnsi="Times New Roman"/>
          <w:spacing w:val="1"/>
          <w:w w:val="108"/>
          <w:sz w:val="24"/>
          <w:szCs w:val="24"/>
        </w:rPr>
        <w:t>s</w:t>
      </w:r>
      <w:r w:rsidRPr="00D6408F">
        <w:rPr>
          <w:rFonts w:ascii="Times New Roman" w:hAnsi="Times New Roman"/>
          <w:w w:val="108"/>
          <w:sz w:val="24"/>
          <w:szCs w:val="24"/>
        </w:rPr>
        <w:t>o</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pacing w:val="1"/>
          <w:sz w:val="24"/>
          <w:szCs w:val="24"/>
        </w:rPr>
        <w:t>va</w:t>
      </w:r>
      <w:r w:rsidRPr="00D6408F">
        <w:rPr>
          <w:rFonts w:ascii="Times New Roman" w:hAnsi="Times New Roman"/>
          <w:sz w:val="24"/>
          <w:szCs w:val="24"/>
        </w:rPr>
        <w:t xml:space="preserve">lve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40"/>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w:t>
      </w:r>
      <w:r w:rsidRPr="00D6408F">
        <w:rPr>
          <w:rFonts w:ascii="Times New Roman" w:hAnsi="Times New Roman"/>
          <w:sz w:val="24"/>
          <w:szCs w:val="24"/>
        </w:rPr>
        <w:t>ty</w:t>
      </w:r>
      <w:r w:rsidRPr="00D6408F">
        <w:rPr>
          <w:rFonts w:ascii="Times New Roman" w:hAnsi="Times New Roman"/>
          <w:spacing w:val="51"/>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 xml:space="preserve">e </w:t>
      </w:r>
      <w:r w:rsidRPr="00D6408F">
        <w:rPr>
          <w:rFonts w:ascii="Times New Roman" w:hAnsi="Times New Roman"/>
          <w:spacing w:val="1"/>
          <w:sz w:val="24"/>
          <w:szCs w:val="24"/>
        </w:rPr>
        <w:t>st</w:t>
      </w:r>
      <w:r w:rsidRPr="00D6408F">
        <w:rPr>
          <w:rFonts w:ascii="Times New Roman" w:hAnsi="Times New Roman"/>
          <w:sz w:val="24"/>
          <w:szCs w:val="24"/>
        </w:rPr>
        <w:t>at</w:t>
      </w:r>
      <w:r w:rsidRPr="00D6408F">
        <w:rPr>
          <w:rFonts w:ascii="Times New Roman" w:hAnsi="Times New Roman"/>
          <w:spacing w:val="1"/>
          <w:sz w:val="24"/>
          <w:szCs w:val="24"/>
        </w:rPr>
        <w:t>io</w:t>
      </w:r>
      <w:r w:rsidRPr="00D6408F">
        <w:rPr>
          <w:rFonts w:ascii="Times New Roman" w:hAnsi="Times New Roman"/>
          <w:sz w:val="24"/>
          <w:szCs w:val="24"/>
        </w:rPr>
        <w:t xml:space="preserve">n </w:t>
      </w:r>
      <w:r w:rsidRPr="00D6408F">
        <w:rPr>
          <w:rFonts w:ascii="Times New Roman" w:hAnsi="Times New Roman"/>
          <w:spacing w:val="-1"/>
          <w:sz w:val="24"/>
          <w:szCs w:val="24"/>
        </w:rPr>
        <w:t>(</w:t>
      </w:r>
      <w:r w:rsidRPr="00D6408F">
        <w:rPr>
          <w:rFonts w:ascii="Times New Roman" w:hAnsi="Times New Roman"/>
          <w:spacing w:val="1"/>
          <w:sz w:val="24"/>
          <w:szCs w:val="24"/>
        </w:rPr>
        <w:t>CGS</w:t>
      </w:r>
      <w:r w:rsidRPr="00D6408F">
        <w:rPr>
          <w:rFonts w:ascii="Times New Roman" w:hAnsi="Times New Roman"/>
          <w:sz w:val="24"/>
          <w:szCs w:val="24"/>
        </w:rPr>
        <w:t xml:space="preserve">) </w:t>
      </w:r>
      <w:r w:rsidRPr="00D6408F">
        <w:rPr>
          <w:rFonts w:ascii="Times New Roman" w:hAnsi="Times New Roman"/>
          <w:spacing w:val="-1"/>
          <w:sz w:val="24"/>
          <w:szCs w:val="24"/>
        </w:rPr>
        <w:t>u</w:t>
      </w:r>
      <w:r w:rsidRPr="00D6408F">
        <w:rPr>
          <w:rFonts w:ascii="Times New Roman" w:hAnsi="Times New Roman"/>
          <w:sz w:val="24"/>
          <w:szCs w:val="24"/>
        </w:rPr>
        <w:t>p</w:t>
      </w:r>
      <w:r w:rsidRPr="00D6408F">
        <w:rPr>
          <w:rFonts w:ascii="Times New Roman" w:hAnsi="Times New Roman"/>
          <w:spacing w:val="45"/>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38"/>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ncl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din</w:t>
      </w:r>
      <w:r w:rsidRPr="00D6408F">
        <w:rPr>
          <w:rFonts w:ascii="Times New Roman" w:hAnsi="Times New Roman"/>
          <w:w w:val="107"/>
          <w:sz w:val="24"/>
          <w:szCs w:val="24"/>
        </w:rPr>
        <w:t>g</w:t>
      </w:r>
      <w:r w:rsidRPr="00D6408F">
        <w:rPr>
          <w:rFonts w:ascii="Times New Roman" w:hAnsi="Times New Roman"/>
          <w:spacing w:val="29"/>
          <w:w w:val="107"/>
          <w:sz w:val="24"/>
          <w:szCs w:val="24"/>
        </w:rPr>
        <w:t xml:space="preserve"> </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nsum</w:t>
      </w:r>
      <w:r w:rsidRPr="00D6408F">
        <w:rPr>
          <w:rFonts w:ascii="Times New Roman" w:hAnsi="Times New Roman"/>
          <w:w w:val="107"/>
          <w:sz w:val="24"/>
          <w:szCs w:val="24"/>
        </w:rPr>
        <w:t>er</w:t>
      </w:r>
      <w:r w:rsidRPr="00D6408F">
        <w:rPr>
          <w:rFonts w:ascii="Times New Roman" w:hAnsi="Times New Roman"/>
          <w:spacing w:val="28"/>
          <w:w w:val="107"/>
          <w:sz w:val="24"/>
          <w:szCs w:val="24"/>
        </w:rPr>
        <w:t xml:space="preserve"> </w:t>
      </w:r>
      <w:r w:rsidRPr="00D6408F">
        <w:rPr>
          <w:rFonts w:ascii="Times New Roman" w:hAnsi="Times New Roman"/>
          <w:spacing w:val="2"/>
          <w:w w:val="108"/>
          <w:sz w:val="24"/>
          <w:szCs w:val="24"/>
        </w:rPr>
        <w:t>m</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 xml:space="preserve">ter </w:t>
      </w:r>
      <w:r w:rsidRPr="00D6408F">
        <w:rPr>
          <w:rFonts w:ascii="Times New Roman" w:hAnsi="Times New Roman"/>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5"/>
          <w:sz w:val="24"/>
          <w:szCs w:val="24"/>
        </w:rPr>
        <w:t xml:space="preserve"> </w:t>
      </w:r>
      <w:r w:rsidRPr="00D6408F">
        <w:rPr>
          <w:rFonts w:ascii="Times New Roman" w:hAnsi="Times New Roman"/>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m</w:t>
      </w:r>
      <w:r w:rsidRPr="00D6408F">
        <w:rPr>
          <w:rFonts w:ascii="Times New Roman" w:hAnsi="Times New Roman"/>
          <w:spacing w:val="1"/>
          <w:w w:val="107"/>
          <w:sz w:val="24"/>
          <w:szCs w:val="24"/>
        </w:rPr>
        <w:t>m</w:t>
      </w:r>
      <w:r w:rsidRPr="00D6408F">
        <w:rPr>
          <w:rFonts w:ascii="Times New Roman" w:hAnsi="Times New Roman"/>
          <w:w w:val="107"/>
          <w:sz w:val="24"/>
          <w:szCs w:val="24"/>
        </w:rPr>
        <w:t>ercial</w:t>
      </w:r>
      <w:r w:rsidRPr="00D6408F">
        <w:rPr>
          <w:rFonts w:ascii="Times New Roman" w:hAnsi="Times New Roman"/>
          <w:spacing w:val="48"/>
          <w:w w:val="107"/>
          <w:sz w:val="24"/>
          <w:szCs w:val="24"/>
        </w:rPr>
        <w:t xml:space="preserve"> </w:t>
      </w:r>
      <w:r w:rsidRPr="00D6408F">
        <w:rPr>
          <w:rFonts w:ascii="Times New Roman" w:hAnsi="Times New Roman"/>
          <w:sz w:val="24"/>
          <w:szCs w:val="24"/>
        </w:rPr>
        <w:t>or</w:t>
      </w:r>
      <w:r w:rsidRPr="00D6408F">
        <w:rPr>
          <w:rFonts w:ascii="Times New Roman" w:hAnsi="Times New Roman"/>
          <w:spacing w:val="1"/>
          <w:sz w:val="24"/>
          <w:szCs w:val="24"/>
        </w:rPr>
        <w:t xml:space="preserve"> </w:t>
      </w:r>
      <w:r w:rsidRPr="00D6408F">
        <w:rPr>
          <w:rFonts w:ascii="Times New Roman" w:hAnsi="Times New Roman"/>
          <w:w w:val="107"/>
          <w:sz w:val="24"/>
          <w:szCs w:val="24"/>
        </w:rPr>
        <w:t>in</w:t>
      </w:r>
      <w:r w:rsidRPr="00D6408F">
        <w:rPr>
          <w:rFonts w:ascii="Times New Roman" w:hAnsi="Times New Roman"/>
          <w:spacing w:val="2"/>
          <w:w w:val="107"/>
          <w:sz w:val="24"/>
          <w:szCs w:val="24"/>
        </w:rPr>
        <w:t>d</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rial</w:t>
      </w:r>
      <w:r w:rsidRPr="00D6408F">
        <w:rPr>
          <w:rFonts w:ascii="Times New Roman" w:hAnsi="Times New Roman"/>
          <w:spacing w:val="46"/>
          <w:w w:val="107"/>
          <w:sz w:val="24"/>
          <w:szCs w:val="24"/>
        </w:rPr>
        <w:t xml:space="preserve"> </w:t>
      </w:r>
      <w:r w:rsidRPr="00D6408F">
        <w:rPr>
          <w:rFonts w:ascii="Times New Roman" w:hAnsi="Times New Roman"/>
          <w:w w:val="107"/>
          <w:sz w:val="24"/>
          <w:szCs w:val="24"/>
        </w:rPr>
        <w:t>custo</w:t>
      </w:r>
      <w:r w:rsidRPr="00D6408F">
        <w:rPr>
          <w:rFonts w:ascii="Times New Roman" w:hAnsi="Times New Roman"/>
          <w:spacing w:val="1"/>
          <w:w w:val="107"/>
          <w:sz w:val="24"/>
          <w:szCs w:val="24"/>
        </w:rPr>
        <w:t>m</w:t>
      </w:r>
      <w:r w:rsidRPr="00D6408F">
        <w:rPr>
          <w:rFonts w:ascii="Times New Roman" w:hAnsi="Times New Roman"/>
          <w:w w:val="107"/>
          <w:sz w:val="24"/>
          <w:szCs w:val="24"/>
        </w:rPr>
        <w:t>er</w:t>
      </w:r>
      <w:r w:rsidRPr="00D6408F">
        <w:rPr>
          <w:rFonts w:ascii="Times New Roman" w:hAnsi="Times New Roman"/>
          <w:spacing w:val="43"/>
          <w:w w:val="107"/>
          <w:sz w:val="24"/>
          <w:szCs w:val="24"/>
        </w:rPr>
        <w:t xml:space="preserve"> </w:t>
      </w:r>
      <w:r w:rsidRPr="00D6408F">
        <w:rPr>
          <w:rFonts w:ascii="Times New Roman" w:hAnsi="Times New Roman"/>
          <w:sz w:val="24"/>
          <w:szCs w:val="24"/>
        </w:rPr>
        <w:t>and</w:t>
      </w:r>
      <w:r w:rsidRPr="00D6408F">
        <w:rPr>
          <w:rFonts w:ascii="Times New Roman" w:hAnsi="Times New Roman"/>
          <w:spacing w:val="18"/>
          <w:sz w:val="24"/>
          <w:szCs w:val="24"/>
        </w:rPr>
        <w:t xml:space="preserve"> </w:t>
      </w:r>
      <w:r w:rsidRPr="00D6408F">
        <w:rPr>
          <w:rFonts w:ascii="Times New Roman" w:hAnsi="Times New Roman"/>
          <w:sz w:val="24"/>
          <w:szCs w:val="24"/>
        </w:rPr>
        <w:t xml:space="preserve">up to </w:t>
      </w:r>
      <w:r w:rsidRPr="00D6408F">
        <w:rPr>
          <w:rFonts w:ascii="Times New Roman" w:hAnsi="Times New Roman"/>
          <w:spacing w:val="2"/>
          <w:sz w:val="24"/>
          <w:szCs w:val="24"/>
        </w:rPr>
        <w:t>f</w:t>
      </w:r>
      <w:r w:rsidRPr="00D6408F">
        <w:rPr>
          <w:rFonts w:ascii="Times New Roman" w:hAnsi="Times New Roman"/>
          <w:sz w:val="24"/>
          <w:szCs w:val="24"/>
        </w:rPr>
        <w:t>inal i</w:t>
      </w:r>
      <w:r w:rsidRPr="00D6408F">
        <w:rPr>
          <w:rFonts w:ascii="Times New Roman" w:hAnsi="Times New Roman"/>
          <w:spacing w:val="1"/>
          <w:sz w:val="24"/>
          <w:szCs w:val="24"/>
        </w:rPr>
        <w:t>s</w:t>
      </w:r>
      <w:r w:rsidRPr="00D6408F">
        <w:rPr>
          <w:rFonts w:ascii="Times New Roman" w:hAnsi="Times New Roman"/>
          <w:spacing w:val="-1"/>
          <w:sz w:val="24"/>
          <w:szCs w:val="24"/>
        </w:rPr>
        <w:t>o</w:t>
      </w:r>
      <w:r w:rsidRPr="00D6408F">
        <w:rPr>
          <w:rFonts w:ascii="Times New Roman" w:hAnsi="Times New Roman"/>
          <w:spacing w:val="1"/>
          <w:sz w:val="24"/>
          <w:szCs w:val="24"/>
        </w:rPr>
        <w:t>l</w:t>
      </w:r>
      <w:r w:rsidRPr="00D6408F">
        <w:rPr>
          <w:rFonts w:ascii="Times New Roman" w:hAnsi="Times New Roman"/>
          <w:sz w:val="24"/>
          <w:szCs w:val="24"/>
        </w:rPr>
        <w:t xml:space="preserve">ation </w:t>
      </w:r>
      <w:r w:rsidRPr="00D6408F">
        <w:rPr>
          <w:rFonts w:ascii="Times New Roman" w:hAnsi="Times New Roman"/>
          <w:w w:val="108"/>
          <w:sz w:val="24"/>
          <w:szCs w:val="24"/>
        </w:rPr>
        <w:t>v</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v</w:t>
      </w:r>
      <w:r w:rsidRPr="00D6408F">
        <w:rPr>
          <w:rFonts w:ascii="Times New Roman" w:hAnsi="Times New Roman"/>
          <w:w w:val="108"/>
          <w:sz w:val="24"/>
          <w:szCs w:val="24"/>
        </w:rPr>
        <w:t xml:space="preserve">e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co</w:t>
      </w:r>
      <w:r w:rsidRPr="00D6408F">
        <w:rPr>
          <w:rFonts w:ascii="Times New Roman" w:hAnsi="Times New Roman"/>
          <w:w w:val="107"/>
          <w:sz w:val="24"/>
          <w:szCs w:val="24"/>
        </w:rPr>
        <w:t>n</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in</w:t>
      </w:r>
      <w:r w:rsidRPr="00D6408F">
        <w:rPr>
          <w:rFonts w:ascii="Times New Roman" w:hAnsi="Times New Roman"/>
          <w:w w:val="107"/>
          <w:sz w:val="24"/>
          <w:szCs w:val="24"/>
        </w:rPr>
        <w:t>g</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ho</w:t>
      </w:r>
      <w:r w:rsidRPr="00D6408F">
        <w:rPr>
          <w:rFonts w:ascii="Times New Roman" w:hAnsi="Times New Roman"/>
          <w:sz w:val="24"/>
          <w:szCs w:val="24"/>
        </w:rPr>
        <w:t>se</w:t>
      </w:r>
      <w:r w:rsidRPr="00D6408F">
        <w:rPr>
          <w:rFonts w:ascii="Times New Roman" w:hAnsi="Times New Roman"/>
          <w:spacing w:val="42"/>
          <w:sz w:val="24"/>
          <w:szCs w:val="24"/>
        </w:rPr>
        <w:t xml:space="preserve"> </w:t>
      </w:r>
      <w:r w:rsidR="00863A05">
        <w:rPr>
          <w:rStyle w:val="FootnoteReference"/>
          <w:rFonts w:ascii="Times New Roman" w:hAnsi="Times New Roman"/>
          <w:spacing w:val="42"/>
          <w:sz w:val="24"/>
          <w:szCs w:val="24"/>
        </w:rPr>
        <w:footnoteReference w:id="7"/>
      </w:r>
      <w:r w:rsidR="00863A05">
        <w:rPr>
          <w:rFonts w:ascii="Times New Roman" w:hAnsi="Times New Roman"/>
          <w:spacing w:val="42"/>
          <w:sz w:val="24"/>
          <w:szCs w:val="24"/>
        </w:rPr>
        <w:t>[</w:t>
      </w:r>
      <w:r w:rsidR="00863A05" w:rsidRPr="00863A05">
        <w:rPr>
          <w:rFonts w:ascii="Times New Roman" w:hAnsi="Times New Roman"/>
          <w:spacing w:val="1"/>
          <w:sz w:val="24"/>
          <w:szCs w:val="24"/>
        </w:rPr>
        <w:t>and</w:t>
      </w:r>
      <w:r w:rsidR="00863A05">
        <w:rPr>
          <w:rFonts w:ascii="Times New Roman" w:hAnsi="Times New Roman"/>
          <w:spacing w:val="1"/>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2"/>
          <w:sz w:val="24"/>
          <w:szCs w:val="24"/>
        </w:rPr>
        <w:t xml:space="preserve"> </w:t>
      </w:r>
      <w:r w:rsidRPr="00D6408F">
        <w:rPr>
          <w:rFonts w:ascii="Times New Roman" w:hAnsi="Times New Roman"/>
          <w:w w:val="107"/>
          <w:sz w:val="24"/>
          <w:szCs w:val="24"/>
        </w:rPr>
        <w:t>a</w:t>
      </w:r>
      <w:r w:rsidRPr="00D6408F">
        <w:rPr>
          <w:rFonts w:ascii="Times New Roman" w:hAnsi="Times New Roman"/>
          <w:spacing w:val="3"/>
          <w:w w:val="107"/>
          <w:sz w:val="24"/>
          <w:szCs w:val="24"/>
        </w:rPr>
        <w:t>p</w:t>
      </w:r>
      <w:r w:rsidRPr="00D6408F">
        <w:rPr>
          <w:rFonts w:ascii="Times New Roman" w:hAnsi="Times New Roman"/>
          <w:w w:val="107"/>
          <w:sz w:val="24"/>
          <w:szCs w:val="24"/>
        </w:rPr>
        <w:t>p</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5"/>
          <w:sz w:val="24"/>
          <w:szCs w:val="24"/>
        </w:rPr>
        <w:t xml:space="preserve"> </w:t>
      </w:r>
      <w:r w:rsidRPr="00D6408F">
        <w:rPr>
          <w:rFonts w:ascii="Times New Roman" w:hAnsi="Times New Roman"/>
          <w:spacing w:val="1"/>
          <w:w w:val="107"/>
          <w:sz w:val="24"/>
          <w:szCs w:val="24"/>
        </w:rPr>
        <w:t>dom</w:t>
      </w:r>
      <w:r w:rsidRPr="00D6408F">
        <w:rPr>
          <w:rFonts w:ascii="Times New Roman" w:hAnsi="Times New Roman"/>
          <w:w w:val="107"/>
          <w:sz w:val="24"/>
          <w:szCs w:val="24"/>
        </w:rPr>
        <w:t>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ti</w:t>
      </w:r>
      <w:r w:rsidRPr="00D6408F">
        <w:rPr>
          <w:rFonts w:ascii="Times New Roman" w:hAnsi="Times New Roman"/>
          <w:w w:val="107"/>
          <w:sz w:val="24"/>
          <w:szCs w:val="24"/>
        </w:rPr>
        <w:t>c</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o</w:t>
      </w:r>
      <w:r w:rsidRPr="00D6408F">
        <w:rPr>
          <w:rFonts w:ascii="Times New Roman" w:hAnsi="Times New Roman"/>
          <w:w w:val="108"/>
          <w:sz w:val="24"/>
          <w:szCs w:val="24"/>
        </w:rPr>
        <w:t>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u</w:t>
      </w:r>
      <w:r w:rsidRPr="00D6408F">
        <w:rPr>
          <w:rFonts w:ascii="Times New Roman" w:hAnsi="Times New Roman"/>
          <w:spacing w:val="1"/>
          <w:w w:val="108"/>
          <w:sz w:val="24"/>
          <w:szCs w:val="24"/>
        </w:rPr>
        <w:t>me</w:t>
      </w:r>
      <w:r w:rsidRPr="00D6408F">
        <w:rPr>
          <w:rFonts w:ascii="Times New Roman" w:hAnsi="Times New Roman"/>
          <w:w w:val="108"/>
          <w:sz w:val="24"/>
          <w:szCs w:val="24"/>
        </w:rPr>
        <w:t>r.</w:t>
      </w:r>
    </w:p>
    <w:p w14:paraId="46FA5ABA"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D</w:t>
      </w:r>
      <w:r w:rsidRPr="00D6408F">
        <w:rPr>
          <w:rFonts w:ascii="Times New Roman" w:hAnsi="Times New Roman"/>
          <w:spacing w:val="1"/>
          <w:sz w:val="24"/>
          <w:szCs w:val="24"/>
        </w:rPr>
        <w:t>es</w:t>
      </w:r>
      <w:r w:rsidRPr="00D6408F">
        <w:rPr>
          <w:rFonts w:ascii="Times New Roman" w:hAnsi="Times New Roman"/>
          <w:sz w:val="24"/>
          <w:szCs w:val="24"/>
        </w:rPr>
        <w:t>i</w:t>
      </w:r>
      <w:r w:rsidRPr="00D6408F">
        <w:rPr>
          <w:rFonts w:ascii="Times New Roman" w:hAnsi="Times New Roman"/>
          <w:spacing w:val="1"/>
          <w:sz w:val="24"/>
          <w:szCs w:val="24"/>
        </w:rPr>
        <w:t>gn</w:t>
      </w:r>
      <w:r w:rsidRPr="00D6408F">
        <w:rPr>
          <w:rFonts w:ascii="Times New Roman" w:hAnsi="Times New Roman"/>
          <w:sz w:val="24"/>
          <w:szCs w:val="24"/>
        </w:rPr>
        <w:t xml:space="preserve">, </w:t>
      </w:r>
      <w:r w:rsidRPr="00D6408F">
        <w:rPr>
          <w:rFonts w:ascii="Times New Roman" w:hAnsi="Times New Roman"/>
          <w:spacing w:val="1"/>
          <w:w w:val="107"/>
          <w:sz w:val="24"/>
          <w:szCs w:val="24"/>
        </w:rPr>
        <w:t>mat</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1"/>
          <w:w w:val="107"/>
          <w:sz w:val="24"/>
          <w:szCs w:val="24"/>
        </w:rPr>
        <w:t>bri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ti</w:t>
      </w:r>
      <w:r w:rsidRPr="00D6408F">
        <w:rPr>
          <w:rFonts w:ascii="Times New Roman" w:hAnsi="Times New Roman"/>
          <w:spacing w:val="1"/>
          <w:w w:val="107"/>
          <w:sz w:val="24"/>
          <w:szCs w:val="24"/>
        </w:rPr>
        <w:t>on</w:t>
      </w:r>
      <w:r w:rsidRPr="00D6408F">
        <w:rPr>
          <w:rFonts w:ascii="Times New Roman" w:hAnsi="Times New Roman"/>
          <w:w w:val="107"/>
          <w:sz w:val="24"/>
          <w:szCs w:val="24"/>
        </w:rPr>
        <w:t>, in</w:t>
      </w:r>
      <w:r w:rsidRPr="00D6408F">
        <w:rPr>
          <w:rFonts w:ascii="Times New Roman" w:hAnsi="Times New Roman"/>
          <w:spacing w:val="1"/>
          <w:w w:val="107"/>
          <w:sz w:val="24"/>
          <w:szCs w:val="24"/>
        </w:rPr>
        <w:t>st</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ation</w:t>
      </w:r>
      <w:r w:rsidRPr="00D6408F">
        <w:rPr>
          <w:rFonts w:ascii="Times New Roman" w:hAnsi="Times New Roman"/>
          <w:w w:val="107"/>
          <w:sz w:val="24"/>
          <w:szCs w:val="24"/>
        </w:rPr>
        <w:t>, i</w:t>
      </w:r>
      <w:r w:rsidRPr="00D6408F">
        <w:rPr>
          <w:rFonts w:ascii="Times New Roman" w:hAnsi="Times New Roman"/>
          <w:spacing w:val="1"/>
          <w:w w:val="107"/>
          <w:sz w:val="24"/>
          <w:szCs w:val="24"/>
        </w:rPr>
        <w:t>nspe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 xml:space="preserve">n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w w:val="108"/>
          <w:sz w:val="24"/>
          <w:szCs w:val="24"/>
        </w:rPr>
        <w:t>te</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w:t>
      </w:r>
      <w:r w:rsidRPr="00D6408F">
        <w:rPr>
          <w:rFonts w:ascii="Times New Roman" w:hAnsi="Times New Roman"/>
          <w:w w:val="108"/>
          <w:sz w:val="24"/>
          <w:szCs w:val="24"/>
        </w:rPr>
        <w:t>in</w:t>
      </w:r>
      <w:r w:rsidRPr="00D6408F">
        <w:rPr>
          <w:rFonts w:ascii="Times New Roman" w:hAnsi="Times New Roman"/>
          <w:spacing w:val="1"/>
          <w:w w:val="108"/>
          <w:sz w:val="24"/>
          <w:szCs w:val="24"/>
        </w:rPr>
        <w:t xml:space="preserve">g, </w:t>
      </w:r>
      <w:r w:rsidRPr="00D6408F">
        <w:rPr>
          <w:rFonts w:ascii="Times New Roman" w:hAnsi="Times New Roman"/>
          <w:w w:val="107"/>
          <w:sz w:val="24"/>
          <w:szCs w:val="24"/>
        </w:rPr>
        <w:t>com</w:t>
      </w:r>
      <w:r w:rsidRPr="00D6408F">
        <w:rPr>
          <w:rFonts w:ascii="Times New Roman" w:hAnsi="Times New Roman"/>
          <w:spacing w:val="3"/>
          <w:w w:val="107"/>
          <w:sz w:val="24"/>
          <w:szCs w:val="24"/>
        </w:rPr>
        <w:t>m</w:t>
      </w:r>
      <w:r w:rsidRPr="00D6408F">
        <w:rPr>
          <w:rFonts w:ascii="Times New Roman" w:hAnsi="Times New Roman"/>
          <w:w w:val="107"/>
          <w:sz w:val="24"/>
          <w:szCs w:val="24"/>
        </w:rPr>
        <w:t>is</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45"/>
          <w:w w:val="107"/>
          <w:sz w:val="24"/>
          <w:szCs w:val="24"/>
        </w:rPr>
        <w:t xml:space="preserve"> </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eratio</w:t>
      </w:r>
      <w:r w:rsidRPr="00D6408F">
        <w:rPr>
          <w:rFonts w:ascii="Times New Roman" w:hAnsi="Times New Roman"/>
          <w:spacing w:val="2"/>
          <w:w w:val="107"/>
          <w:sz w:val="24"/>
          <w:szCs w:val="24"/>
        </w:rPr>
        <w:t>n</w:t>
      </w:r>
      <w:r w:rsidRPr="00D6408F">
        <w:rPr>
          <w:rFonts w:ascii="Times New Roman" w:hAnsi="Times New Roman"/>
          <w:w w:val="107"/>
          <w:sz w:val="24"/>
          <w:szCs w:val="24"/>
        </w:rPr>
        <w:t>,</w:t>
      </w:r>
      <w:r w:rsidRPr="00D6408F">
        <w:rPr>
          <w:rFonts w:ascii="Times New Roman" w:hAnsi="Times New Roman"/>
          <w:spacing w:val="-49"/>
          <w:w w:val="107"/>
          <w:sz w:val="24"/>
          <w:szCs w:val="24"/>
        </w:rPr>
        <w:t xml:space="preserve"> </w:t>
      </w:r>
      <w:r w:rsidRPr="00D6408F">
        <w:rPr>
          <w:rFonts w:ascii="Times New Roman" w:hAnsi="Times New Roman"/>
          <w:sz w:val="24"/>
          <w:szCs w:val="24"/>
        </w:rPr>
        <w:tab/>
      </w:r>
      <w:r w:rsidRPr="00D6408F">
        <w:rPr>
          <w:rFonts w:ascii="Times New Roman" w:hAnsi="Times New Roman"/>
          <w:w w:val="107"/>
          <w:sz w:val="24"/>
          <w:szCs w:val="24"/>
        </w:rPr>
        <w:t>ma</w:t>
      </w:r>
      <w:r w:rsidRPr="00D6408F">
        <w:rPr>
          <w:rFonts w:ascii="Times New Roman" w:hAnsi="Times New Roman"/>
          <w:spacing w:val="1"/>
          <w:w w:val="107"/>
          <w:sz w:val="24"/>
          <w:szCs w:val="24"/>
        </w:rPr>
        <w:t>int</w:t>
      </w:r>
      <w:r w:rsidRPr="00D6408F">
        <w:rPr>
          <w:rFonts w:ascii="Times New Roman" w:hAnsi="Times New Roman"/>
          <w:w w:val="107"/>
          <w:sz w:val="24"/>
          <w:szCs w:val="24"/>
        </w:rPr>
        <w:t>e</w:t>
      </w:r>
      <w:r w:rsidRPr="00D6408F">
        <w:rPr>
          <w:rFonts w:ascii="Times New Roman" w:hAnsi="Times New Roman"/>
          <w:spacing w:val="1"/>
          <w:w w:val="107"/>
          <w:sz w:val="24"/>
          <w:szCs w:val="24"/>
        </w:rPr>
        <w:t>nanc</w:t>
      </w:r>
      <w:r w:rsidRPr="00D6408F">
        <w:rPr>
          <w:rFonts w:ascii="Times New Roman" w:hAnsi="Times New Roman"/>
          <w:spacing w:val="-1"/>
          <w:w w:val="107"/>
          <w:sz w:val="24"/>
          <w:szCs w:val="24"/>
        </w:rPr>
        <w:t>e</w:t>
      </w:r>
      <w:r w:rsidRPr="00D6408F">
        <w:rPr>
          <w:rFonts w:ascii="Times New Roman" w:hAnsi="Times New Roman"/>
          <w:w w:val="107"/>
          <w:sz w:val="24"/>
          <w:szCs w:val="24"/>
        </w:rPr>
        <w:t>,</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sidRPr="00D6408F">
        <w:rPr>
          <w:rFonts w:ascii="Times New Roman" w:hAnsi="Times New Roman"/>
          <w:spacing w:val="1"/>
          <w:w w:val="107"/>
          <w:sz w:val="24"/>
          <w:szCs w:val="24"/>
        </w:rPr>
        <w:t>mo</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f</w:t>
      </w:r>
      <w:r w:rsidRPr="00D6408F">
        <w:rPr>
          <w:rFonts w:ascii="Times New Roman" w:hAnsi="Times New Roman"/>
          <w:spacing w:val="1"/>
          <w:w w:val="107"/>
          <w:sz w:val="24"/>
          <w:szCs w:val="24"/>
        </w:rPr>
        <w:t>ic</w:t>
      </w:r>
      <w:r w:rsidRPr="00D6408F">
        <w:rPr>
          <w:rFonts w:ascii="Times New Roman" w:hAnsi="Times New Roman"/>
          <w:w w:val="107"/>
          <w:sz w:val="24"/>
          <w:szCs w:val="24"/>
        </w:rPr>
        <w:t>a</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Pr>
          <w:rFonts w:ascii="Times New Roman" w:hAnsi="Times New Roman"/>
          <w:sz w:val="24"/>
          <w:szCs w:val="24"/>
        </w:rPr>
        <w:t xml:space="preserve"> </w:t>
      </w:r>
      <w:r w:rsidRPr="00D6408F">
        <w:rPr>
          <w:rFonts w:ascii="Times New Roman" w:hAnsi="Times New Roman"/>
          <w:spacing w:val="1"/>
          <w:w w:val="108"/>
          <w:sz w:val="24"/>
          <w:szCs w:val="24"/>
        </w:rPr>
        <w:t xml:space="preserve">and </w:t>
      </w:r>
      <w:r w:rsidRPr="00D6408F">
        <w:rPr>
          <w:rFonts w:ascii="Times New Roman" w:hAnsi="Times New Roman"/>
          <w:w w:val="107"/>
          <w:sz w:val="24"/>
          <w:szCs w:val="24"/>
        </w:rPr>
        <w:t>ab</w:t>
      </w:r>
      <w:r w:rsidRPr="00D6408F">
        <w:rPr>
          <w:rFonts w:ascii="Times New Roman" w:hAnsi="Times New Roman"/>
          <w:spacing w:val="1"/>
          <w:w w:val="107"/>
          <w:sz w:val="24"/>
          <w:szCs w:val="24"/>
        </w:rPr>
        <w:t>and</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te</w:t>
      </w:r>
      <w:r w:rsidRPr="00D6408F">
        <w:rPr>
          <w:rFonts w:ascii="Times New Roman" w:hAnsi="Times New Roman"/>
          <w:sz w:val="24"/>
          <w:szCs w:val="24"/>
        </w:rPr>
        <w:t>el</w:t>
      </w:r>
      <w:r w:rsidRPr="00D6408F">
        <w:rPr>
          <w:rFonts w:ascii="Times New Roman" w:hAnsi="Times New Roman"/>
          <w:spacing w:val="36"/>
          <w:sz w:val="24"/>
          <w:szCs w:val="24"/>
        </w:rPr>
        <w:t xml:space="preserve"> </w:t>
      </w:r>
      <w:r w:rsidRPr="00D6408F">
        <w:rPr>
          <w:rFonts w:ascii="Times New Roman" w:hAnsi="Times New Roman"/>
          <w:spacing w:val="1"/>
          <w:sz w:val="24"/>
          <w:szCs w:val="24"/>
        </w:rPr>
        <w:t>pip</w:t>
      </w:r>
      <w:r w:rsidRPr="00D6408F">
        <w:rPr>
          <w:rFonts w:ascii="Times New Roman" w:hAnsi="Times New Roman"/>
          <w:spacing w:val="-1"/>
          <w:sz w:val="24"/>
          <w:szCs w:val="24"/>
        </w:rPr>
        <w:t>e</w:t>
      </w:r>
      <w:r w:rsidRPr="00D6408F">
        <w:rPr>
          <w:rFonts w:ascii="Times New Roman" w:hAnsi="Times New Roman"/>
          <w:spacing w:val="1"/>
          <w:sz w:val="24"/>
          <w:szCs w:val="24"/>
        </w:rPr>
        <w:t>l</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e </w:t>
      </w:r>
      <w:r w:rsidRPr="00D6408F">
        <w:rPr>
          <w:rFonts w:ascii="Times New Roman" w:hAnsi="Times New Roman"/>
          <w:spacing w:val="1"/>
          <w:w w:val="107"/>
          <w:sz w:val="24"/>
          <w:szCs w:val="24"/>
        </w:rPr>
        <w:t>be</w:t>
      </w:r>
      <w:r w:rsidRPr="00D6408F">
        <w:rPr>
          <w:rFonts w:ascii="Times New Roman" w:hAnsi="Times New Roman"/>
          <w:w w:val="107"/>
          <w:sz w:val="24"/>
          <w:szCs w:val="24"/>
        </w:rPr>
        <w:t>t</w:t>
      </w:r>
      <w:r w:rsidRPr="00D6408F">
        <w:rPr>
          <w:rFonts w:ascii="Times New Roman" w:hAnsi="Times New Roman"/>
          <w:spacing w:val="2"/>
          <w:w w:val="107"/>
          <w:sz w:val="24"/>
          <w:szCs w:val="24"/>
        </w:rPr>
        <w:t>w</w:t>
      </w:r>
      <w:r w:rsidRPr="00D6408F">
        <w:rPr>
          <w:rFonts w:ascii="Times New Roman" w:hAnsi="Times New Roman"/>
          <w:w w:val="107"/>
          <w:sz w:val="24"/>
          <w:szCs w:val="24"/>
        </w:rPr>
        <w:t>e</w:t>
      </w:r>
      <w:r w:rsidRPr="00D6408F">
        <w:rPr>
          <w:rFonts w:ascii="Times New Roman" w:hAnsi="Times New Roman"/>
          <w:spacing w:val="2"/>
          <w:w w:val="107"/>
          <w:sz w:val="24"/>
          <w:szCs w:val="24"/>
        </w:rPr>
        <w:t>e</w:t>
      </w:r>
      <w:r w:rsidRPr="00D6408F">
        <w:rPr>
          <w:rFonts w:ascii="Times New Roman" w:hAnsi="Times New Roman"/>
          <w:w w:val="107"/>
          <w:sz w:val="24"/>
          <w:szCs w:val="24"/>
        </w:rPr>
        <w:t>n</w:t>
      </w:r>
      <w:r w:rsidRPr="00D6408F">
        <w:rPr>
          <w:rFonts w:ascii="Times New Roman" w:hAnsi="Times New Roman"/>
          <w:spacing w:val="6"/>
          <w:w w:val="107"/>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it</w:t>
      </w:r>
      <w:r w:rsidRPr="00D6408F">
        <w:rPr>
          <w:rFonts w:ascii="Times New Roman" w:hAnsi="Times New Roman"/>
          <w:sz w:val="24"/>
          <w:szCs w:val="24"/>
        </w:rPr>
        <w:t>y</w:t>
      </w:r>
      <w:r w:rsidRPr="00D6408F">
        <w:rPr>
          <w:rFonts w:ascii="Times New Roman" w:hAnsi="Times New Roman"/>
          <w:spacing w:val="26"/>
          <w:sz w:val="24"/>
          <w:szCs w:val="24"/>
        </w:rPr>
        <w:t xml:space="preserve"> </w:t>
      </w:r>
      <w:r w:rsidRPr="00D6408F">
        <w:rPr>
          <w:rFonts w:ascii="Times New Roman" w:hAnsi="Times New Roman"/>
          <w:spacing w:val="1"/>
          <w:sz w:val="24"/>
          <w:szCs w:val="24"/>
        </w:rPr>
        <w:t>gat</w:t>
      </w:r>
      <w:r w:rsidRPr="00D6408F">
        <w:rPr>
          <w:rFonts w:ascii="Times New Roman" w:hAnsi="Times New Roman"/>
          <w:sz w:val="24"/>
          <w:szCs w:val="24"/>
        </w:rPr>
        <w:t>e</w:t>
      </w:r>
      <w:r w:rsidRPr="00D6408F">
        <w:rPr>
          <w:rFonts w:ascii="Times New Roman" w:hAnsi="Times New Roman"/>
          <w:spacing w:val="38"/>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a</w:t>
      </w:r>
      <w:r w:rsidRPr="00D6408F">
        <w:rPr>
          <w:rFonts w:ascii="Times New Roman" w:hAnsi="Times New Roman"/>
          <w:spacing w:val="1"/>
          <w:sz w:val="24"/>
          <w:szCs w:val="24"/>
        </w:rPr>
        <w:t>ti</w:t>
      </w:r>
      <w:r w:rsidRPr="00D6408F">
        <w:rPr>
          <w:rFonts w:ascii="Times New Roman" w:hAnsi="Times New Roman"/>
          <w:spacing w:val="-1"/>
          <w:sz w:val="24"/>
          <w:szCs w:val="24"/>
        </w:rPr>
        <w:t>o</w:t>
      </w:r>
      <w:r w:rsidRPr="00D6408F">
        <w:rPr>
          <w:rFonts w:ascii="Times New Roman" w:hAnsi="Times New Roman"/>
          <w:sz w:val="24"/>
          <w:szCs w:val="24"/>
        </w:rPr>
        <w:t>n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tu</w:t>
      </w:r>
      <w:r w:rsidRPr="00D6408F">
        <w:rPr>
          <w:rFonts w:ascii="Times New Roman" w:hAnsi="Times New Roman"/>
          <w:w w:val="108"/>
          <w:sz w:val="24"/>
          <w:szCs w:val="24"/>
        </w:rPr>
        <w:t xml:space="preserve">ral </w:t>
      </w:r>
      <w:r w:rsidRPr="00D6408F">
        <w:rPr>
          <w:rFonts w:ascii="Times New Roman" w:hAnsi="Times New Roman"/>
          <w:sz w:val="24"/>
          <w:szCs w:val="24"/>
        </w:rPr>
        <w:t>g</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22"/>
          <w:sz w:val="24"/>
          <w:szCs w:val="24"/>
        </w:rPr>
        <w:t xml:space="preserve"> </w:t>
      </w:r>
      <w:r w:rsidRPr="00D6408F">
        <w:rPr>
          <w:rFonts w:ascii="Times New Roman" w:hAnsi="Times New Roman"/>
          <w:spacing w:val="1"/>
          <w:sz w:val="24"/>
          <w:szCs w:val="24"/>
        </w:rPr>
        <w:t>p</w:t>
      </w:r>
      <w:r w:rsidRPr="00D6408F">
        <w:rPr>
          <w:rFonts w:ascii="Times New Roman" w:hAnsi="Times New Roman"/>
          <w:spacing w:val="-1"/>
          <w:sz w:val="24"/>
          <w:szCs w:val="24"/>
        </w:rPr>
        <w:t>i</w:t>
      </w:r>
      <w:r w:rsidRPr="00D6408F">
        <w:rPr>
          <w:rFonts w:ascii="Times New Roman" w:hAnsi="Times New Roman"/>
          <w:spacing w:val="3"/>
          <w:sz w:val="24"/>
          <w:szCs w:val="24"/>
        </w:rPr>
        <w:t>p</w:t>
      </w:r>
      <w:r w:rsidRPr="00D6408F">
        <w:rPr>
          <w:rFonts w:ascii="Times New Roman" w:hAnsi="Times New Roman"/>
          <w:sz w:val="24"/>
          <w:szCs w:val="24"/>
        </w:rPr>
        <w:t>el</w:t>
      </w:r>
      <w:r w:rsidRPr="00D6408F">
        <w:rPr>
          <w:rFonts w:ascii="Times New Roman" w:hAnsi="Times New Roman"/>
          <w:spacing w:val="1"/>
          <w:sz w:val="24"/>
          <w:szCs w:val="24"/>
        </w:rPr>
        <w:t>i</w:t>
      </w:r>
      <w:r w:rsidRPr="00D6408F">
        <w:rPr>
          <w:rFonts w:ascii="Times New Roman" w:hAnsi="Times New Roman"/>
          <w:sz w:val="24"/>
          <w:szCs w:val="24"/>
        </w:rPr>
        <w:t xml:space="preserve">ne </w:t>
      </w:r>
      <w:r w:rsidRPr="00D6408F">
        <w:rPr>
          <w:rFonts w:ascii="Times New Roman" w:hAnsi="Times New Roman"/>
          <w:spacing w:val="1"/>
          <w:sz w:val="24"/>
          <w:szCs w:val="24"/>
        </w:rPr>
        <w:t>(</w:t>
      </w:r>
      <w:r w:rsidRPr="00D6408F">
        <w:rPr>
          <w:rFonts w:ascii="Times New Roman" w:hAnsi="Times New Roman"/>
          <w:sz w:val="24"/>
          <w:szCs w:val="24"/>
        </w:rPr>
        <w:t>s</w:t>
      </w:r>
      <w:r w:rsidRPr="00D6408F">
        <w:rPr>
          <w:rFonts w:ascii="Times New Roman" w:hAnsi="Times New Roman"/>
          <w:spacing w:val="-1"/>
          <w:sz w:val="24"/>
          <w:szCs w:val="24"/>
        </w:rPr>
        <w:t>u</w:t>
      </w:r>
      <w:r w:rsidRPr="00D6408F">
        <w:rPr>
          <w:rFonts w:ascii="Times New Roman" w:hAnsi="Times New Roman"/>
          <w:sz w:val="24"/>
          <w:szCs w:val="24"/>
        </w:rPr>
        <w:t>b</w:t>
      </w:r>
      <w:r w:rsidRPr="00D6408F">
        <w:rPr>
          <w:rFonts w:ascii="Times New Roman" w:hAnsi="Times New Roman"/>
          <w:spacing w:val="27"/>
          <w:sz w:val="24"/>
          <w:szCs w:val="24"/>
        </w:rPr>
        <w:t xml:space="preserve"> </w:t>
      </w:r>
      <w:r w:rsidRPr="00D6408F">
        <w:rPr>
          <w:rFonts w:ascii="Times New Roman" w:hAnsi="Times New Roman"/>
          <w:w w:val="107"/>
          <w:sz w:val="24"/>
          <w:szCs w:val="24"/>
        </w:rPr>
        <w:t>t</w:t>
      </w:r>
      <w:r w:rsidRPr="00D6408F">
        <w:rPr>
          <w:rFonts w:ascii="Times New Roman" w:hAnsi="Times New Roman"/>
          <w:spacing w:val="1"/>
          <w:w w:val="107"/>
          <w:sz w:val="24"/>
          <w:szCs w:val="24"/>
        </w:rPr>
        <w:t>r</w:t>
      </w:r>
      <w:r w:rsidRPr="00D6408F">
        <w:rPr>
          <w:rFonts w:ascii="Times New Roman" w:hAnsi="Times New Roman"/>
          <w:w w:val="107"/>
          <w:sz w:val="24"/>
          <w:szCs w:val="24"/>
        </w:rPr>
        <w:t>an</w:t>
      </w:r>
      <w:r w:rsidRPr="00D6408F">
        <w:rPr>
          <w:rFonts w:ascii="Times New Roman" w:hAnsi="Times New Roman"/>
          <w:spacing w:val="1"/>
          <w:w w:val="107"/>
          <w:sz w:val="24"/>
          <w:szCs w:val="24"/>
        </w:rPr>
        <w:t>s</w:t>
      </w:r>
      <w:r w:rsidRPr="00D6408F">
        <w:rPr>
          <w:rFonts w:ascii="Times New Roman" w:hAnsi="Times New Roman"/>
          <w:w w:val="107"/>
          <w:sz w:val="24"/>
          <w:szCs w:val="24"/>
        </w:rPr>
        <w:t>m</w:t>
      </w:r>
      <w:r w:rsidRPr="00D6408F">
        <w:rPr>
          <w:rFonts w:ascii="Times New Roman" w:hAnsi="Times New Roman"/>
          <w:spacing w:val="1"/>
          <w:w w:val="107"/>
          <w:sz w:val="24"/>
          <w:szCs w:val="24"/>
        </w:rPr>
        <w:t>i</w:t>
      </w:r>
      <w:r w:rsidRPr="00D6408F">
        <w:rPr>
          <w:rFonts w:ascii="Times New Roman" w:hAnsi="Times New Roman"/>
          <w:w w:val="107"/>
          <w:sz w:val="24"/>
          <w:szCs w:val="24"/>
        </w:rPr>
        <w:t>ssion</w:t>
      </w:r>
      <w:r w:rsidRPr="00D6408F">
        <w:rPr>
          <w:rFonts w:ascii="Times New Roman" w:hAnsi="Times New Roman"/>
          <w:spacing w:val="2"/>
          <w:w w:val="107"/>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1"/>
          <w:w w:val="107"/>
          <w:sz w:val="24"/>
          <w:szCs w:val="24"/>
        </w:rPr>
        <w:t>i</w:t>
      </w:r>
      <w:r w:rsidRPr="00D6408F">
        <w:rPr>
          <w:rFonts w:ascii="Times New Roman" w:hAnsi="Times New Roman"/>
          <w:spacing w:val="3"/>
          <w:w w:val="107"/>
          <w:sz w:val="24"/>
          <w:szCs w:val="24"/>
        </w:rPr>
        <w:t>p</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l</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e) </w:t>
      </w:r>
      <w:r w:rsidRPr="00D6408F">
        <w:rPr>
          <w:rFonts w:ascii="Times New Roman" w:hAnsi="Times New Roman"/>
          <w:spacing w:val="-1"/>
          <w:sz w:val="24"/>
          <w:szCs w:val="24"/>
        </w:rPr>
        <w:t>s</w:t>
      </w:r>
      <w:r w:rsidRPr="00D6408F">
        <w:rPr>
          <w:rFonts w:ascii="Times New Roman" w:hAnsi="Times New Roman"/>
          <w:sz w:val="24"/>
          <w:szCs w:val="24"/>
        </w:rPr>
        <w:t>h</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2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e</w:t>
      </w:r>
      <w:r w:rsidRPr="00D6408F">
        <w:rPr>
          <w:rFonts w:ascii="Times New Roman" w:hAnsi="Times New Roman"/>
          <w:spacing w:val="1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11"/>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er</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s</w:t>
      </w:r>
      <w:r w:rsidRPr="00D6408F">
        <w:rPr>
          <w:rFonts w:ascii="Times New Roman" w:hAnsi="Times New Roman"/>
          <w:w w:val="108"/>
          <w:sz w:val="24"/>
          <w:szCs w:val="24"/>
        </w:rPr>
        <w:t>e</w:t>
      </w:r>
      <w:r w:rsidRPr="00D6408F">
        <w:rPr>
          <w:rFonts w:ascii="Times New Roman" w:hAnsi="Times New Roman"/>
          <w:spacing w:val="1"/>
          <w:w w:val="108"/>
          <w:sz w:val="24"/>
          <w:szCs w:val="24"/>
        </w:rPr>
        <w:t>pa</w:t>
      </w:r>
      <w:r w:rsidRPr="00D6408F">
        <w:rPr>
          <w:rFonts w:ascii="Times New Roman" w:hAnsi="Times New Roman"/>
          <w:w w:val="108"/>
          <w:sz w:val="24"/>
          <w:szCs w:val="24"/>
        </w:rPr>
        <w:t>ra</w:t>
      </w:r>
      <w:r w:rsidRPr="00D6408F">
        <w:rPr>
          <w:rFonts w:ascii="Times New Roman" w:hAnsi="Times New Roman"/>
          <w:spacing w:val="1"/>
          <w:w w:val="108"/>
          <w:sz w:val="24"/>
          <w:szCs w:val="24"/>
        </w:rPr>
        <w:t xml:space="preserve">te </w:t>
      </w:r>
      <w:r w:rsidRPr="00D6408F">
        <w:rPr>
          <w:rFonts w:ascii="Times New Roman" w:hAnsi="Times New Roman"/>
          <w:w w:val="108"/>
          <w:sz w:val="24"/>
          <w:szCs w:val="24"/>
        </w:rPr>
        <w:t>re</w:t>
      </w:r>
      <w:r w:rsidRPr="00D6408F">
        <w:rPr>
          <w:rFonts w:ascii="Times New Roman" w:hAnsi="Times New Roman"/>
          <w:spacing w:val="1"/>
          <w:w w:val="108"/>
          <w:sz w:val="24"/>
          <w:szCs w:val="24"/>
        </w:rPr>
        <w:t>gu</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at</w:t>
      </w:r>
      <w:r w:rsidRPr="00D6408F">
        <w:rPr>
          <w:rFonts w:ascii="Times New Roman" w:hAnsi="Times New Roman"/>
          <w:w w:val="108"/>
          <w:sz w:val="24"/>
          <w:szCs w:val="24"/>
        </w:rPr>
        <w:t>i</w:t>
      </w:r>
      <w:r w:rsidRPr="00D6408F">
        <w:rPr>
          <w:rFonts w:ascii="Times New Roman" w:hAnsi="Times New Roman"/>
          <w:spacing w:val="1"/>
          <w:w w:val="108"/>
          <w:sz w:val="24"/>
          <w:szCs w:val="24"/>
        </w:rPr>
        <w:t>ons.</w:t>
      </w:r>
    </w:p>
    <w:p w14:paraId="0D77796D"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sz w:val="24"/>
          <w:szCs w:val="24"/>
        </w:rPr>
      </w:pPr>
      <w:r>
        <w:rPr>
          <w:rStyle w:val="FootnoteReference"/>
          <w:rFonts w:ascii="Times New Roman" w:hAnsi="Times New Roman"/>
          <w:sz w:val="24"/>
          <w:szCs w:val="24"/>
        </w:rPr>
        <w:footnoteReference w:id="8"/>
      </w:r>
      <w:r>
        <w:rPr>
          <w:rFonts w:ascii="Times New Roman" w:hAnsi="Times New Roman"/>
          <w:sz w:val="24"/>
          <w:szCs w:val="24"/>
        </w:rPr>
        <w:t>[</w:t>
      </w:r>
      <w:r w:rsidRPr="001B28C3">
        <w:rPr>
          <w:rFonts w:ascii="Times New Roman" w:hAnsi="Times New Roman"/>
          <w:sz w:val="24"/>
          <w:szCs w:val="24"/>
        </w:rPr>
        <w:t>(d) The CNG Station shall be designed, operated and maintained in line with the Petroleum and Natural Gas Regulatory Board (Technical Standards and Specifications including Safety Standards for Retail Outlets dispensing Petroleum, Auto LPG and CNG) Regulations, 2018.</w:t>
      </w:r>
      <w:r>
        <w:rPr>
          <w:rFonts w:ascii="Times New Roman" w:hAnsi="Times New Roman"/>
          <w:spacing w:val="1"/>
          <w:w w:val="108"/>
          <w:sz w:val="24"/>
          <w:szCs w:val="24"/>
        </w:rPr>
        <w:t>]</w:t>
      </w:r>
    </w:p>
    <w:p w14:paraId="3B79F4A2"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lastRenderedPageBreak/>
        <w:t>Th</w:t>
      </w:r>
      <w:r w:rsidRPr="00FB3A12">
        <w:rPr>
          <w:rFonts w:ascii="Times New Roman" w:hAnsi="Times New Roman"/>
          <w:spacing w:val="1"/>
          <w:sz w:val="24"/>
          <w:szCs w:val="24"/>
        </w:rPr>
        <w:t>e</w:t>
      </w:r>
      <w:r w:rsidRPr="00FB3A12">
        <w:rPr>
          <w:rFonts w:ascii="Times New Roman" w:hAnsi="Times New Roman"/>
          <w:sz w:val="24"/>
          <w:szCs w:val="24"/>
        </w:rPr>
        <w:t>se</w:t>
      </w:r>
      <w:r>
        <w:rPr>
          <w:rFonts w:ascii="Times New Roman" w:hAnsi="Times New Roman"/>
          <w:sz w:val="24"/>
          <w:szCs w:val="24"/>
        </w:rPr>
        <w:t xml:space="preserv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2"/>
          <w:w w:val="107"/>
          <w:sz w:val="24"/>
          <w:szCs w:val="24"/>
        </w:rPr>
        <w:t>g</w:t>
      </w:r>
      <w:r w:rsidRPr="00FB3A12">
        <w:rPr>
          <w:rFonts w:ascii="Times New Roman" w:hAnsi="Times New Roman"/>
          <w:spacing w:val="-1"/>
          <w:w w:val="107"/>
          <w:sz w:val="24"/>
          <w:szCs w:val="24"/>
        </w:rPr>
        <w:t>u</w:t>
      </w:r>
      <w:r w:rsidRPr="00FB3A12">
        <w:rPr>
          <w:rFonts w:ascii="Times New Roman" w:hAnsi="Times New Roman"/>
          <w:w w:val="107"/>
          <w:sz w:val="24"/>
          <w:szCs w:val="24"/>
        </w:rPr>
        <w:t>l</w:t>
      </w:r>
      <w:r w:rsidRPr="00FB3A12">
        <w:rPr>
          <w:rFonts w:ascii="Times New Roman" w:hAnsi="Times New Roman"/>
          <w:spacing w:val="1"/>
          <w:w w:val="107"/>
          <w:sz w:val="24"/>
          <w:szCs w:val="24"/>
        </w:rPr>
        <w:t>a</w:t>
      </w:r>
      <w:r w:rsidRPr="00FB3A12">
        <w:rPr>
          <w:rFonts w:ascii="Times New Roman" w:hAnsi="Times New Roman"/>
          <w:w w:val="107"/>
          <w:sz w:val="24"/>
          <w:szCs w:val="24"/>
        </w:rPr>
        <w:t>ti</w:t>
      </w:r>
      <w:r w:rsidRPr="00FB3A12">
        <w:rPr>
          <w:rFonts w:ascii="Times New Roman" w:hAnsi="Times New Roman"/>
          <w:spacing w:val="1"/>
          <w:w w:val="107"/>
          <w:sz w:val="24"/>
          <w:szCs w:val="24"/>
        </w:rPr>
        <w:t>o</w:t>
      </w:r>
      <w:r w:rsidRPr="00FB3A12">
        <w:rPr>
          <w:rFonts w:ascii="Times New Roman" w:hAnsi="Times New Roman"/>
          <w:w w:val="107"/>
          <w:sz w:val="24"/>
          <w:szCs w:val="24"/>
        </w:rPr>
        <w:t>ns</w:t>
      </w:r>
      <w:r>
        <w:rPr>
          <w:rFonts w:ascii="Times New Roman" w:hAnsi="Times New Roman"/>
          <w:w w:val="107"/>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lso</w:t>
      </w:r>
      <w:r>
        <w:rPr>
          <w:rFonts w:ascii="Times New Roman" w:hAnsi="Times New Roman"/>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v</w:t>
      </w:r>
      <w:r w:rsidRPr="00FB3A12">
        <w:rPr>
          <w:rFonts w:ascii="Times New Roman" w:hAnsi="Times New Roman"/>
          <w:sz w:val="24"/>
          <w:szCs w:val="24"/>
        </w:rPr>
        <w:t>er</w:t>
      </w:r>
      <w:r>
        <w:rPr>
          <w:rFonts w:ascii="Times New Roman" w:hAnsi="Times New Roman"/>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z w:val="24"/>
          <w:szCs w:val="24"/>
        </w:rPr>
        <w:t>as</w:t>
      </w:r>
      <w:r w:rsidRPr="00FB3A12">
        <w:rPr>
          <w:rFonts w:ascii="Times New Roman" w:hAnsi="Times New Roman"/>
          <w:spacing w:val="1"/>
          <w:sz w:val="24"/>
          <w:szCs w:val="24"/>
        </w:rPr>
        <w:t>pe</w:t>
      </w:r>
      <w:r w:rsidRPr="00FB3A12">
        <w:rPr>
          <w:rFonts w:ascii="Times New Roman" w:hAnsi="Times New Roman"/>
          <w:spacing w:val="-1"/>
          <w:sz w:val="24"/>
          <w:szCs w:val="24"/>
        </w:rPr>
        <w:t>c</w:t>
      </w:r>
      <w:r w:rsidRPr="00FB3A12">
        <w:rPr>
          <w:rFonts w:ascii="Times New Roman" w:hAnsi="Times New Roman"/>
          <w:spacing w:val="2"/>
          <w:sz w:val="24"/>
          <w:szCs w:val="24"/>
        </w:rPr>
        <w:t>t</w:t>
      </w:r>
      <w:r>
        <w:rPr>
          <w:rFonts w:ascii="Times New Roman" w:hAnsi="Times New Roman"/>
          <w:sz w:val="24"/>
          <w:szCs w:val="24"/>
        </w:rPr>
        <w:t xml:space="preserve">s </w:t>
      </w:r>
      <w:r w:rsidRPr="00FB3A12">
        <w:rPr>
          <w:rFonts w:ascii="Times New Roman" w:hAnsi="Times New Roman"/>
          <w:spacing w:val="1"/>
          <w:sz w:val="24"/>
          <w:szCs w:val="24"/>
        </w:rPr>
        <w:t>o</w:t>
      </w:r>
      <w:r w:rsidRPr="00FB3A12">
        <w:rPr>
          <w:rFonts w:ascii="Times New Roman" w:hAnsi="Times New Roman"/>
          <w:sz w:val="24"/>
          <w:szCs w:val="24"/>
        </w:rPr>
        <w:t xml:space="preserve">f </w:t>
      </w:r>
      <w:r w:rsidRPr="00FB3A12">
        <w:rPr>
          <w:rFonts w:ascii="Times New Roman" w:hAnsi="Times New Roman"/>
          <w:spacing w:val="1"/>
          <w:w w:val="107"/>
          <w:sz w:val="24"/>
          <w:szCs w:val="24"/>
        </w:rPr>
        <w:t>ope</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w:t>
      </w:r>
      <w:r w:rsidRPr="00FB3A12">
        <w:rPr>
          <w:rFonts w:ascii="Times New Roman" w:hAnsi="Times New Roman"/>
          <w:w w:val="107"/>
          <w:sz w:val="24"/>
          <w:szCs w:val="24"/>
        </w:rPr>
        <w:t xml:space="preserve">n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w w:val="107"/>
          <w:sz w:val="24"/>
          <w:szCs w:val="24"/>
        </w:rPr>
        <w:t>m</w:t>
      </w:r>
      <w:r w:rsidRPr="00FB3A12">
        <w:rPr>
          <w:rFonts w:ascii="Times New Roman" w:hAnsi="Times New Roman"/>
          <w:spacing w:val="1"/>
          <w:w w:val="107"/>
          <w:sz w:val="24"/>
          <w:szCs w:val="24"/>
        </w:rPr>
        <w:t>a</w:t>
      </w:r>
      <w:r w:rsidRPr="00FB3A12">
        <w:rPr>
          <w:rFonts w:ascii="Times New Roman" w:hAnsi="Times New Roman"/>
          <w:w w:val="107"/>
          <w:sz w:val="24"/>
          <w:szCs w:val="24"/>
        </w:rPr>
        <w:t>in</w:t>
      </w:r>
      <w:r w:rsidRPr="00FB3A12">
        <w:rPr>
          <w:rFonts w:ascii="Times New Roman" w:hAnsi="Times New Roman"/>
          <w:spacing w:val="1"/>
          <w:w w:val="107"/>
          <w:sz w:val="24"/>
          <w:szCs w:val="24"/>
        </w:rPr>
        <w:t>t</w:t>
      </w:r>
      <w:r w:rsidRPr="00FB3A12">
        <w:rPr>
          <w:rFonts w:ascii="Times New Roman" w:hAnsi="Times New Roman"/>
          <w:w w:val="107"/>
          <w:sz w:val="24"/>
          <w:szCs w:val="24"/>
        </w:rPr>
        <w:t>e</w:t>
      </w:r>
      <w:r w:rsidRPr="00FB3A12">
        <w:rPr>
          <w:rFonts w:ascii="Times New Roman" w:hAnsi="Times New Roman"/>
          <w:spacing w:val="1"/>
          <w:w w:val="107"/>
          <w:sz w:val="24"/>
          <w:szCs w:val="24"/>
        </w:rPr>
        <w:t>nanc</w:t>
      </w:r>
      <w:r w:rsidRPr="00FB3A12">
        <w:rPr>
          <w:rFonts w:ascii="Times New Roman" w:hAnsi="Times New Roman"/>
          <w:w w:val="107"/>
          <w:sz w:val="24"/>
          <w:szCs w:val="24"/>
        </w:rPr>
        <w:t>e</w:t>
      </w:r>
      <w:r w:rsidRPr="00FB3A12">
        <w:rPr>
          <w:rFonts w:ascii="Times New Roman" w:hAnsi="Times New Roman"/>
          <w:spacing w:val="38"/>
          <w:w w:val="107"/>
          <w:sz w:val="24"/>
          <w:szCs w:val="24"/>
        </w:rPr>
        <w:t xml:space="preserve"> </w:t>
      </w:r>
      <w:r w:rsidRPr="00FB3A12">
        <w:rPr>
          <w:rFonts w:ascii="Times New Roman" w:hAnsi="Times New Roman"/>
          <w:sz w:val="24"/>
          <w:szCs w:val="24"/>
        </w:rPr>
        <w:t>of</w:t>
      </w:r>
      <w:r w:rsidRPr="00FB3A12">
        <w:rPr>
          <w:rFonts w:ascii="Times New Roman" w:hAnsi="Times New Roman"/>
          <w:spacing w:val="45"/>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G</w:t>
      </w:r>
      <w:r w:rsidRPr="00FB3A12">
        <w:rPr>
          <w:rFonts w:ascii="Times New Roman" w:hAnsi="Times New Roman"/>
          <w:sz w:val="24"/>
          <w:szCs w:val="24"/>
        </w:rPr>
        <w:t>D</w:t>
      </w:r>
      <w:r>
        <w:rPr>
          <w:rFonts w:ascii="Times New Roman" w:hAnsi="Times New Roman"/>
          <w:sz w:val="24"/>
          <w:szCs w:val="24"/>
        </w:rPr>
        <w:t xml:space="preserve"> </w:t>
      </w:r>
      <w:r w:rsidRPr="00FB3A12">
        <w:rPr>
          <w:rFonts w:ascii="Times New Roman" w:hAnsi="Times New Roman"/>
          <w:spacing w:val="1"/>
          <w:sz w:val="24"/>
          <w:szCs w:val="24"/>
        </w:rPr>
        <w:t>n</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pacing w:val="2"/>
          <w:sz w:val="24"/>
          <w:szCs w:val="24"/>
        </w:rPr>
        <w:t>w</w:t>
      </w:r>
      <w:r w:rsidRPr="00FB3A12">
        <w:rPr>
          <w:rFonts w:ascii="Times New Roman" w:hAnsi="Times New Roman"/>
          <w:sz w:val="24"/>
          <w:szCs w:val="24"/>
        </w:rPr>
        <w:t>ork</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t</w:t>
      </w:r>
      <w:r w:rsidRPr="00FB3A12">
        <w:rPr>
          <w:rFonts w:ascii="Times New Roman" w:hAnsi="Times New Roman"/>
          <w:spacing w:val="1"/>
          <w:sz w:val="24"/>
          <w:szCs w:val="24"/>
        </w:rPr>
        <w:t>h</w:t>
      </w:r>
      <w:r w:rsidRPr="00FB3A12">
        <w:rPr>
          <w:rFonts w:ascii="Times New Roman" w:hAnsi="Times New Roman"/>
          <w:sz w:val="24"/>
          <w:szCs w:val="24"/>
        </w:rPr>
        <w:t xml:space="preserve">e </w:t>
      </w:r>
      <w:r w:rsidRPr="00FB3A12">
        <w:rPr>
          <w:rFonts w:ascii="Times New Roman" w:hAnsi="Times New Roman"/>
          <w:w w:val="107"/>
          <w:sz w:val="24"/>
          <w:szCs w:val="24"/>
        </w:rPr>
        <w:t>re</w:t>
      </w:r>
      <w:r w:rsidRPr="00FB3A12">
        <w:rPr>
          <w:rFonts w:ascii="Times New Roman" w:hAnsi="Times New Roman"/>
          <w:spacing w:val="1"/>
          <w:w w:val="107"/>
          <w:sz w:val="24"/>
          <w:szCs w:val="24"/>
        </w:rPr>
        <w:t>q</w:t>
      </w:r>
      <w:r w:rsidRPr="00FB3A12">
        <w:rPr>
          <w:rFonts w:ascii="Times New Roman" w:hAnsi="Times New Roman"/>
          <w:spacing w:val="-1"/>
          <w:w w:val="107"/>
          <w:sz w:val="24"/>
          <w:szCs w:val="24"/>
        </w:rPr>
        <w:t>u</w:t>
      </w:r>
      <w:r w:rsidRPr="00FB3A12">
        <w:rPr>
          <w:rFonts w:ascii="Times New Roman" w:hAnsi="Times New Roman"/>
          <w:spacing w:val="1"/>
          <w:w w:val="107"/>
          <w:sz w:val="24"/>
          <w:szCs w:val="24"/>
        </w:rPr>
        <w:t>ir</w:t>
      </w:r>
      <w:r w:rsidRPr="00FB3A12">
        <w:rPr>
          <w:rFonts w:ascii="Times New Roman" w:hAnsi="Times New Roman"/>
          <w:w w:val="107"/>
          <w:sz w:val="24"/>
          <w:szCs w:val="24"/>
        </w:rPr>
        <w:t>e</w:t>
      </w:r>
      <w:r w:rsidRPr="00FB3A12">
        <w:rPr>
          <w:rFonts w:ascii="Times New Roman" w:hAnsi="Times New Roman"/>
          <w:spacing w:val="3"/>
          <w:w w:val="107"/>
          <w:sz w:val="24"/>
          <w:szCs w:val="24"/>
        </w:rPr>
        <w:t>m</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ts</w:t>
      </w:r>
      <w:r w:rsidRPr="00FB3A12">
        <w:rPr>
          <w:rFonts w:ascii="Times New Roman" w:hAnsi="Times New Roman"/>
          <w:spacing w:val="38"/>
          <w:w w:val="107"/>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z w:val="24"/>
          <w:szCs w:val="24"/>
        </w:rPr>
        <w:t>v</w:t>
      </w:r>
      <w:r w:rsidRPr="00FB3A12">
        <w:rPr>
          <w:rFonts w:ascii="Times New Roman" w:hAnsi="Times New Roman"/>
          <w:spacing w:val="1"/>
          <w:sz w:val="24"/>
          <w:szCs w:val="24"/>
        </w:rPr>
        <w:t>e</w:t>
      </w:r>
      <w:r w:rsidRPr="00FB3A12">
        <w:rPr>
          <w:rFonts w:ascii="Times New Roman" w:hAnsi="Times New Roman"/>
          <w:sz w:val="24"/>
          <w:szCs w:val="24"/>
        </w:rPr>
        <w:t xml:space="preserve">red </w:t>
      </w:r>
      <w:r w:rsidRPr="00FB3A12">
        <w:rPr>
          <w:rFonts w:ascii="Times New Roman" w:hAnsi="Times New Roman"/>
          <w:spacing w:val="1"/>
          <w:w w:val="108"/>
          <w:sz w:val="24"/>
          <w:szCs w:val="24"/>
        </w:rPr>
        <w:t>he</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spacing w:val="-1"/>
          <w:w w:val="108"/>
          <w:sz w:val="24"/>
          <w:szCs w:val="24"/>
        </w:rPr>
        <w:t>i</w:t>
      </w:r>
      <w:r w:rsidRPr="00FB3A12">
        <w:rPr>
          <w:rFonts w:ascii="Times New Roman" w:hAnsi="Times New Roman"/>
          <w:w w:val="108"/>
          <w:sz w:val="24"/>
          <w:szCs w:val="24"/>
        </w:rPr>
        <w:t xml:space="preserve">n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 xml:space="preserve">ese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w w:val="107"/>
          <w:sz w:val="24"/>
          <w:szCs w:val="24"/>
        </w:rPr>
        <w:t>gu</w:t>
      </w:r>
      <w:r w:rsidRPr="00FB3A12">
        <w:rPr>
          <w:rFonts w:ascii="Times New Roman" w:hAnsi="Times New Roman"/>
          <w:spacing w:val="1"/>
          <w:w w:val="107"/>
          <w:sz w:val="24"/>
          <w:szCs w:val="24"/>
        </w:rPr>
        <w:t>l</w:t>
      </w:r>
      <w:r w:rsidRPr="00FB3A12">
        <w:rPr>
          <w:rFonts w:ascii="Times New Roman" w:hAnsi="Times New Roman"/>
          <w:w w:val="107"/>
          <w:sz w:val="24"/>
          <w:szCs w:val="24"/>
        </w:rPr>
        <w:t>at</w:t>
      </w:r>
      <w:r w:rsidRPr="00FB3A12">
        <w:rPr>
          <w:rFonts w:ascii="Times New Roman" w:hAnsi="Times New Roman"/>
          <w:spacing w:val="1"/>
          <w:w w:val="107"/>
          <w:sz w:val="24"/>
          <w:szCs w:val="24"/>
        </w:rPr>
        <w:t>io</w:t>
      </w:r>
      <w:r w:rsidRPr="00FB3A12">
        <w:rPr>
          <w:rFonts w:ascii="Times New Roman" w:hAnsi="Times New Roman"/>
          <w:w w:val="107"/>
          <w:sz w:val="24"/>
          <w:szCs w:val="24"/>
        </w:rPr>
        <w:t>ns</w:t>
      </w:r>
      <w:r w:rsidRPr="00FB3A12">
        <w:rPr>
          <w:rFonts w:ascii="Times New Roman" w:hAnsi="Times New Roman"/>
          <w:spacing w:val="46"/>
          <w:w w:val="107"/>
          <w:sz w:val="24"/>
          <w:szCs w:val="24"/>
        </w:rPr>
        <w:t xml:space="preserve"> </w:t>
      </w:r>
      <w:r w:rsidRPr="00FB3A12">
        <w:rPr>
          <w:rFonts w:ascii="Times New Roman" w:hAnsi="Times New Roman"/>
          <w:spacing w:val="1"/>
          <w:sz w:val="24"/>
          <w:szCs w:val="24"/>
        </w:rPr>
        <w:t>ar</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
          <w:sz w:val="24"/>
          <w:szCs w:val="24"/>
        </w:rPr>
        <w:t>a</w:t>
      </w:r>
      <w:r w:rsidRPr="00FB3A12">
        <w:rPr>
          <w:rFonts w:ascii="Times New Roman" w:hAnsi="Times New Roman"/>
          <w:sz w:val="24"/>
          <w:szCs w:val="24"/>
        </w:rPr>
        <w:t xml:space="preserve">nt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w w:val="107"/>
          <w:sz w:val="24"/>
          <w:szCs w:val="24"/>
        </w:rPr>
        <w:t>s</w:t>
      </w:r>
      <w:r w:rsidRPr="00FB3A12">
        <w:rPr>
          <w:rFonts w:ascii="Times New Roman" w:hAnsi="Times New Roman"/>
          <w:spacing w:val="-1"/>
          <w:w w:val="107"/>
          <w:sz w:val="24"/>
          <w:szCs w:val="24"/>
        </w:rPr>
        <w:t>u</w:t>
      </w:r>
      <w:r w:rsidRPr="00FB3A12">
        <w:rPr>
          <w:rFonts w:ascii="Times New Roman" w:hAnsi="Times New Roman"/>
          <w:w w:val="107"/>
          <w:sz w:val="24"/>
          <w:szCs w:val="24"/>
        </w:rPr>
        <w:t>p</w:t>
      </w:r>
      <w:r w:rsidRPr="00FB3A12">
        <w:rPr>
          <w:rFonts w:ascii="Times New Roman" w:hAnsi="Times New Roman"/>
          <w:spacing w:val="1"/>
          <w:w w:val="107"/>
          <w:sz w:val="24"/>
          <w:szCs w:val="24"/>
        </w:rPr>
        <w:t>pl</w:t>
      </w:r>
      <w:r w:rsidRPr="00FB3A12">
        <w:rPr>
          <w:rFonts w:ascii="Times New Roman" w:hAnsi="Times New Roman"/>
          <w:w w:val="107"/>
          <w:sz w:val="24"/>
          <w:szCs w:val="24"/>
        </w:rPr>
        <w:t>e</w:t>
      </w:r>
      <w:r w:rsidRPr="00FB3A12">
        <w:rPr>
          <w:rFonts w:ascii="Times New Roman" w:hAnsi="Times New Roman"/>
          <w:spacing w:val="1"/>
          <w:w w:val="107"/>
          <w:sz w:val="24"/>
          <w:szCs w:val="24"/>
        </w:rPr>
        <w:t>m</w:t>
      </w:r>
      <w:r w:rsidRPr="00FB3A12">
        <w:rPr>
          <w:rFonts w:ascii="Times New Roman" w:hAnsi="Times New Roman"/>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w:t>
      </w:r>
      <w:r w:rsidRPr="00FB3A12">
        <w:rPr>
          <w:rFonts w:ascii="Times New Roman" w:hAnsi="Times New Roman"/>
          <w:spacing w:val="47"/>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 s</w:t>
      </w:r>
      <w:r w:rsidRPr="00FB3A12">
        <w:rPr>
          <w:rFonts w:ascii="Times New Roman" w:hAnsi="Times New Roman"/>
          <w:spacing w:val="1"/>
          <w:sz w:val="24"/>
          <w:szCs w:val="24"/>
        </w:rPr>
        <w:t>a</w:t>
      </w:r>
      <w:r w:rsidRPr="00FB3A12">
        <w:rPr>
          <w:rFonts w:ascii="Times New Roman" w:hAnsi="Times New Roman"/>
          <w:sz w:val="24"/>
          <w:szCs w:val="24"/>
        </w:rPr>
        <w:t>f</w:t>
      </w:r>
      <w:r w:rsidRPr="00FB3A12">
        <w:rPr>
          <w:rFonts w:ascii="Times New Roman" w:hAnsi="Times New Roman"/>
          <w:spacing w:val="1"/>
          <w:sz w:val="24"/>
          <w:szCs w:val="24"/>
        </w:rPr>
        <w:t>et</w:t>
      </w:r>
      <w:r w:rsidRPr="00FB3A12">
        <w:rPr>
          <w:rFonts w:ascii="Times New Roman" w:hAnsi="Times New Roman"/>
          <w:sz w:val="24"/>
          <w:szCs w:val="24"/>
        </w:rPr>
        <w:t>y</w:t>
      </w:r>
      <w:r w:rsidRPr="00FB3A12">
        <w:rPr>
          <w:rFonts w:ascii="Times New Roman" w:hAnsi="Times New Roman"/>
          <w:spacing w:val="30"/>
          <w:sz w:val="24"/>
          <w:szCs w:val="24"/>
        </w:rPr>
        <w:t xml:space="preserve"> </w:t>
      </w:r>
      <w:r w:rsidRPr="00FB3A12">
        <w:rPr>
          <w:rFonts w:ascii="Times New Roman" w:hAnsi="Times New Roman"/>
          <w:w w:val="108"/>
          <w:sz w:val="24"/>
          <w:szCs w:val="24"/>
        </w:rPr>
        <w:t>re</w:t>
      </w:r>
      <w:r w:rsidRPr="00FB3A12">
        <w:rPr>
          <w:rFonts w:ascii="Times New Roman" w:hAnsi="Times New Roman"/>
          <w:spacing w:val="1"/>
          <w:w w:val="108"/>
          <w:sz w:val="24"/>
          <w:szCs w:val="24"/>
        </w:rPr>
        <w:t>qu</w:t>
      </w:r>
      <w:r w:rsidRPr="00FB3A12">
        <w:rPr>
          <w:rFonts w:ascii="Times New Roman" w:hAnsi="Times New Roman"/>
          <w:w w:val="108"/>
          <w:sz w:val="24"/>
          <w:szCs w:val="24"/>
        </w:rPr>
        <w:t>ir</w:t>
      </w:r>
      <w:r w:rsidRPr="00FB3A12">
        <w:rPr>
          <w:rFonts w:ascii="Times New Roman" w:hAnsi="Times New Roman"/>
          <w:spacing w:val="1"/>
          <w:w w:val="108"/>
          <w:sz w:val="24"/>
          <w:szCs w:val="24"/>
        </w:rPr>
        <w:t>em</w:t>
      </w:r>
      <w:r w:rsidRPr="00FB3A12">
        <w:rPr>
          <w:rFonts w:ascii="Times New Roman" w:hAnsi="Times New Roman"/>
          <w:w w:val="108"/>
          <w:sz w:val="24"/>
          <w:szCs w:val="24"/>
        </w:rPr>
        <w:t>en</w:t>
      </w:r>
      <w:r w:rsidRPr="00FB3A12">
        <w:rPr>
          <w:rFonts w:ascii="Times New Roman" w:hAnsi="Times New Roman"/>
          <w:spacing w:val="2"/>
          <w:w w:val="108"/>
          <w:sz w:val="24"/>
          <w:szCs w:val="24"/>
        </w:rPr>
        <w:t>t</w:t>
      </w:r>
      <w:r w:rsidRPr="00FB3A12">
        <w:rPr>
          <w:rFonts w:ascii="Times New Roman" w:hAnsi="Times New Roman"/>
          <w:w w:val="108"/>
          <w:sz w:val="24"/>
          <w:szCs w:val="24"/>
        </w:rPr>
        <w:t xml:space="preserve">s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re</w:t>
      </w:r>
      <w:r w:rsidRPr="00FB3A12">
        <w:rPr>
          <w:rFonts w:ascii="Times New Roman" w:hAnsi="Times New Roman"/>
          <w:spacing w:val="1"/>
          <w:sz w:val="24"/>
          <w:szCs w:val="24"/>
        </w:rPr>
        <w:t>ad</w:t>
      </w:r>
      <w:r w:rsidRPr="00FB3A12">
        <w:rPr>
          <w:rFonts w:ascii="Times New Roman" w:hAnsi="Times New Roman"/>
          <w:sz w:val="24"/>
          <w:szCs w:val="24"/>
        </w:rPr>
        <w:t>y c</w:t>
      </w:r>
      <w:r w:rsidRPr="00FB3A12">
        <w:rPr>
          <w:rFonts w:ascii="Times New Roman" w:hAnsi="Times New Roman"/>
          <w:spacing w:val="1"/>
          <w:sz w:val="24"/>
          <w:szCs w:val="24"/>
        </w:rPr>
        <w:t>ov</w:t>
      </w:r>
      <w:r w:rsidRPr="00FB3A12">
        <w:rPr>
          <w:rFonts w:ascii="Times New Roman" w:hAnsi="Times New Roman"/>
          <w:sz w:val="24"/>
          <w:szCs w:val="24"/>
        </w:rPr>
        <w:t>er</w:t>
      </w:r>
      <w:r w:rsidRPr="00FB3A12">
        <w:rPr>
          <w:rFonts w:ascii="Times New Roman" w:hAnsi="Times New Roman"/>
          <w:spacing w:val="1"/>
          <w:sz w:val="24"/>
          <w:szCs w:val="24"/>
        </w:rPr>
        <w:t>e</w:t>
      </w:r>
      <w:r w:rsidRPr="00FB3A12">
        <w:rPr>
          <w:rFonts w:ascii="Times New Roman" w:hAnsi="Times New Roman"/>
          <w:sz w:val="24"/>
          <w:szCs w:val="24"/>
        </w:rPr>
        <w:t>d u</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
          <w:sz w:val="24"/>
          <w:szCs w:val="24"/>
        </w:rPr>
        <w:t>e</w:t>
      </w:r>
      <w:r w:rsidRPr="00FB3A12">
        <w:rPr>
          <w:rFonts w:ascii="Times New Roman" w:hAnsi="Times New Roman"/>
          <w:sz w:val="24"/>
          <w:szCs w:val="24"/>
        </w:rPr>
        <w:t>r</w:t>
      </w:r>
      <w:r w:rsidRPr="00FB3A12">
        <w:rPr>
          <w:rFonts w:ascii="Times New Roman" w:hAnsi="Times New Roman"/>
          <w:spacing w:val="51"/>
          <w:sz w:val="24"/>
          <w:szCs w:val="24"/>
        </w:rPr>
        <w:t xml:space="preserve"> </w:t>
      </w:r>
      <w:r w:rsidRPr="00FB3A12">
        <w:rPr>
          <w:rFonts w:ascii="Times New Roman" w:hAnsi="Times New Roman"/>
          <w:sz w:val="24"/>
          <w:szCs w:val="24"/>
        </w:rPr>
        <w:t>A</w:t>
      </w:r>
      <w:r w:rsidRPr="00FB3A12">
        <w:rPr>
          <w:rFonts w:ascii="Times New Roman" w:hAnsi="Times New Roman"/>
          <w:spacing w:val="2"/>
          <w:sz w:val="24"/>
          <w:szCs w:val="24"/>
        </w:rPr>
        <w:t>S</w:t>
      </w:r>
      <w:r w:rsidRPr="00FB3A12">
        <w:rPr>
          <w:rFonts w:ascii="Times New Roman" w:hAnsi="Times New Roman"/>
          <w:sz w:val="24"/>
          <w:szCs w:val="24"/>
        </w:rPr>
        <w:t>ME</w:t>
      </w:r>
      <w:r w:rsidRPr="00FB3A12">
        <w:rPr>
          <w:rFonts w:ascii="Times New Roman" w:hAnsi="Times New Roman"/>
          <w:spacing w:val="48"/>
          <w:sz w:val="24"/>
          <w:szCs w:val="24"/>
        </w:rPr>
        <w:t xml:space="preserve"> </w:t>
      </w:r>
      <w:r w:rsidRPr="00FB3A12">
        <w:rPr>
          <w:rFonts w:ascii="Times New Roman" w:hAnsi="Times New Roman"/>
          <w:sz w:val="24"/>
          <w:szCs w:val="24"/>
        </w:rPr>
        <w:t>B</w:t>
      </w:r>
      <w:r w:rsidRPr="00FB3A12">
        <w:rPr>
          <w:rFonts w:ascii="Times New Roman" w:hAnsi="Times New Roman"/>
          <w:spacing w:val="15"/>
          <w:sz w:val="24"/>
          <w:szCs w:val="24"/>
        </w:rPr>
        <w:t xml:space="preserve"> </w:t>
      </w:r>
      <w:r w:rsidRPr="00FB3A12">
        <w:rPr>
          <w:rFonts w:ascii="Times New Roman" w:hAnsi="Times New Roman"/>
          <w:w w:val="108"/>
          <w:sz w:val="24"/>
          <w:szCs w:val="24"/>
        </w:rPr>
        <w:t>31</w:t>
      </w:r>
      <w:r w:rsidRPr="00FB3A12">
        <w:rPr>
          <w:rFonts w:ascii="Times New Roman" w:hAnsi="Times New Roman"/>
          <w:spacing w:val="1"/>
          <w:w w:val="108"/>
          <w:sz w:val="24"/>
          <w:szCs w:val="24"/>
        </w:rPr>
        <w:t>.</w:t>
      </w:r>
      <w:r w:rsidRPr="00FB3A12">
        <w:rPr>
          <w:rFonts w:ascii="Times New Roman" w:hAnsi="Times New Roman"/>
          <w:w w:val="108"/>
          <w:sz w:val="24"/>
          <w:szCs w:val="24"/>
        </w:rPr>
        <w:t>8.</w:t>
      </w:r>
    </w:p>
    <w:p w14:paraId="50AAC0DE"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spacing w:val="-1"/>
          <w:w w:val="103"/>
          <w:sz w:val="24"/>
          <w:szCs w:val="24"/>
        </w:rPr>
        <w:t>I</w:t>
      </w:r>
      <w:r w:rsidRPr="000C2E7F">
        <w:rPr>
          <w:rFonts w:ascii="Times New Roman" w:hAnsi="Times New Roman"/>
          <w:b/>
          <w:bCs/>
          <w:w w:val="103"/>
          <w:sz w:val="24"/>
          <w:szCs w:val="24"/>
        </w:rPr>
        <w:t>n</w:t>
      </w:r>
      <w:r w:rsidRPr="000C2E7F">
        <w:rPr>
          <w:rFonts w:ascii="Times New Roman" w:hAnsi="Times New Roman"/>
          <w:b/>
          <w:bCs/>
          <w:spacing w:val="2"/>
          <w:w w:val="103"/>
          <w:sz w:val="24"/>
          <w:szCs w:val="24"/>
        </w:rPr>
        <w:t>t</w:t>
      </w:r>
      <w:r w:rsidRPr="000C2E7F">
        <w:rPr>
          <w:rFonts w:ascii="Times New Roman" w:hAnsi="Times New Roman"/>
          <w:b/>
          <w:bCs/>
          <w:w w:val="103"/>
          <w:sz w:val="24"/>
          <w:szCs w:val="24"/>
        </w:rPr>
        <w:t>en</w:t>
      </w:r>
      <w:r w:rsidRPr="000C2E7F">
        <w:rPr>
          <w:rFonts w:ascii="Times New Roman" w:hAnsi="Times New Roman"/>
          <w:b/>
          <w:bCs/>
          <w:spacing w:val="1"/>
          <w:w w:val="103"/>
          <w:sz w:val="24"/>
          <w:szCs w:val="24"/>
        </w:rPr>
        <w:t>t</w:t>
      </w:r>
      <w:r w:rsidRPr="000C2E7F">
        <w:rPr>
          <w:rFonts w:ascii="Times New Roman" w:hAnsi="Times New Roman"/>
          <w:b/>
          <w:bCs/>
          <w:w w:val="103"/>
          <w:sz w:val="24"/>
          <w:szCs w:val="24"/>
        </w:rPr>
        <w:t>.</w:t>
      </w:r>
    </w:p>
    <w:p w14:paraId="41B5F292"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is</w:t>
      </w:r>
      <w:r w:rsidRPr="00C5451F">
        <w:rPr>
          <w:rFonts w:ascii="Times New Roman" w:hAnsi="Times New Roman"/>
          <w:spacing w:val="15"/>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w w:val="107"/>
          <w:sz w:val="24"/>
          <w:szCs w:val="24"/>
        </w:rPr>
        <w:t>e</w:t>
      </w:r>
      <w:r w:rsidRPr="00C5451F">
        <w:rPr>
          <w:rFonts w:ascii="Times New Roman" w:hAnsi="Times New Roman"/>
          <w:spacing w:val="1"/>
          <w:w w:val="107"/>
          <w:sz w:val="24"/>
          <w:szCs w:val="24"/>
        </w:rPr>
        <w:t>nde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3"/>
          <w:sz w:val="24"/>
          <w:szCs w:val="24"/>
        </w:rPr>
        <w:t>p</w:t>
      </w:r>
      <w:r w:rsidRPr="00C5451F">
        <w:rPr>
          <w:rFonts w:ascii="Times New Roman" w:hAnsi="Times New Roman"/>
          <w:spacing w:val="1"/>
          <w:sz w:val="24"/>
          <w:szCs w:val="24"/>
        </w:rPr>
        <w:t>pl</w:t>
      </w:r>
      <w:r w:rsidRPr="00C5451F">
        <w:rPr>
          <w:rFonts w:ascii="Times New Roman" w:hAnsi="Times New Roman"/>
          <w:sz w:val="24"/>
          <w:szCs w:val="24"/>
        </w:rPr>
        <w:t>y</w:t>
      </w:r>
      <w:r w:rsidRPr="00C5451F">
        <w:rPr>
          <w:rFonts w:ascii="Times New Roman" w:hAnsi="Times New Roman"/>
          <w:spacing w:val="5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hes</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s</w:t>
      </w:r>
      <w:r w:rsidRPr="00C5451F">
        <w:rPr>
          <w:rFonts w:ascii="Times New Roman" w:hAnsi="Times New Roman"/>
          <w:spacing w:val="13"/>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sz w:val="24"/>
          <w:szCs w:val="24"/>
        </w:rPr>
        <w:t>ne</w:t>
      </w:r>
      <w:r w:rsidRPr="00C5451F">
        <w:rPr>
          <w:rFonts w:ascii="Times New Roman" w:hAnsi="Times New Roman"/>
          <w:sz w:val="24"/>
          <w:szCs w:val="24"/>
        </w:rPr>
        <w:t>w</w:t>
      </w:r>
      <w:r w:rsidRPr="00C5451F">
        <w:rPr>
          <w:rFonts w:ascii="Times New Roman" w:hAnsi="Times New Roman"/>
          <w:spacing w:val="40"/>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uc</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ct</w:t>
      </w:r>
      <w:r w:rsidRPr="00C5451F">
        <w:rPr>
          <w:rFonts w:ascii="Times New Roman" w:hAnsi="Times New Roman"/>
          <w:sz w:val="24"/>
          <w:szCs w:val="24"/>
        </w:rPr>
        <w:t xml:space="preserve">s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re</w:t>
      </w:r>
      <w:r w:rsidRPr="00C5451F">
        <w:rPr>
          <w:rFonts w:ascii="Times New Roman" w:hAnsi="Times New Roman"/>
          <w:spacing w:val="1"/>
          <w:sz w:val="24"/>
          <w:szCs w:val="24"/>
        </w:rPr>
        <w:t>ad</w:t>
      </w:r>
      <w:r w:rsidRPr="00C5451F">
        <w:rPr>
          <w:rFonts w:ascii="Times New Roman" w:hAnsi="Times New Roman"/>
          <w:sz w:val="24"/>
          <w:szCs w:val="24"/>
        </w:rPr>
        <w:t xml:space="preserve">y </w:t>
      </w:r>
      <w:r w:rsidRPr="00C5451F">
        <w:rPr>
          <w:rFonts w:ascii="Times New Roman" w:hAnsi="Times New Roman"/>
          <w:spacing w:val="1"/>
          <w:sz w:val="24"/>
          <w:szCs w:val="24"/>
        </w:rPr>
        <w:t>ex</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s</w:t>
      </w:r>
      <w:r w:rsidRPr="00C5451F">
        <w:rPr>
          <w:rFonts w:ascii="Times New Roman" w:hAnsi="Times New Roman"/>
          <w:spacing w:val="7"/>
          <w:w w:val="107"/>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des</w:t>
      </w:r>
      <w:r w:rsidRPr="00C5451F">
        <w:rPr>
          <w:rFonts w:ascii="Times New Roman" w:hAnsi="Times New Roman"/>
          <w:sz w:val="24"/>
          <w:szCs w:val="24"/>
        </w:rPr>
        <w:t>i</w:t>
      </w:r>
      <w:r w:rsidRPr="00C5451F">
        <w:rPr>
          <w:rFonts w:ascii="Times New Roman" w:hAnsi="Times New Roman"/>
          <w:spacing w:val="1"/>
          <w:sz w:val="24"/>
          <w:szCs w:val="24"/>
        </w:rPr>
        <w:t>gn</w:t>
      </w:r>
      <w:r w:rsidRPr="00C5451F">
        <w:rPr>
          <w:rFonts w:ascii="Times New Roman" w:hAnsi="Times New Roman"/>
          <w:sz w:val="24"/>
          <w:szCs w:val="24"/>
        </w:rPr>
        <w:t xml:space="preserve">, </w:t>
      </w:r>
      <w:r w:rsidRPr="00C5451F">
        <w:rPr>
          <w:rFonts w:ascii="Times New Roman" w:hAnsi="Times New Roman"/>
          <w:spacing w:val="1"/>
          <w:w w:val="107"/>
          <w:sz w:val="24"/>
          <w:szCs w:val="24"/>
        </w:rPr>
        <w:t>f</w:t>
      </w:r>
      <w:r w:rsidRPr="00C5451F">
        <w:rPr>
          <w:rFonts w:ascii="Times New Roman" w:hAnsi="Times New Roman"/>
          <w:w w:val="107"/>
          <w:sz w:val="24"/>
          <w:szCs w:val="24"/>
        </w:rPr>
        <w:t>a</w:t>
      </w:r>
      <w:r w:rsidRPr="00C5451F">
        <w:rPr>
          <w:rFonts w:ascii="Times New Roman" w:hAnsi="Times New Roman"/>
          <w:spacing w:val="1"/>
          <w:w w:val="107"/>
          <w:sz w:val="24"/>
          <w:szCs w:val="24"/>
        </w:rPr>
        <w:t>b</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ion</w:t>
      </w:r>
      <w:r w:rsidRPr="00C5451F">
        <w:rPr>
          <w:rFonts w:ascii="Times New Roman" w:hAnsi="Times New Roman"/>
          <w:w w:val="107"/>
          <w:sz w:val="24"/>
          <w:szCs w:val="24"/>
        </w:rPr>
        <w:t>,</w:t>
      </w:r>
      <w:r w:rsidRPr="00C5451F">
        <w:rPr>
          <w:rFonts w:ascii="Times New Roman" w:hAnsi="Times New Roman"/>
          <w:spacing w:val="13"/>
          <w:w w:val="107"/>
          <w:sz w:val="24"/>
          <w:szCs w:val="24"/>
        </w:rPr>
        <w:t xml:space="preserve"> </w:t>
      </w:r>
      <w:r w:rsidRPr="00C5451F">
        <w:rPr>
          <w:rFonts w:ascii="Times New Roman" w:hAnsi="Times New Roman"/>
          <w:spacing w:val="1"/>
          <w:w w:val="107"/>
          <w:sz w:val="24"/>
          <w:szCs w:val="24"/>
        </w:rPr>
        <w:t>insta</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l</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w:t>
      </w:r>
      <w:r w:rsidRPr="00C5451F">
        <w:rPr>
          <w:rFonts w:ascii="Times New Roman" w:hAnsi="Times New Roman"/>
          <w:spacing w:val="1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in</w:t>
      </w:r>
      <w:r w:rsidRPr="00C5451F">
        <w:rPr>
          <w:rFonts w:ascii="Times New Roman" w:hAnsi="Times New Roman"/>
          <w:sz w:val="24"/>
          <w:szCs w:val="24"/>
        </w:rPr>
        <w:t xml:space="preserve">g </w:t>
      </w:r>
      <w:r w:rsidRPr="00C5451F">
        <w:rPr>
          <w:rFonts w:ascii="Times New Roman" w:hAnsi="Times New Roman"/>
          <w:spacing w:val="1"/>
          <w:w w:val="108"/>
          <w:sz w:val="24"/>
          <w:szCs w:val="24"/>
        </w:rPr>
        <w:t xml:space="preserve">at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9"/>
          <w:sz w:val="24"/>
          <w:szCs w:val="24"/>
        </w:rPr>
        <w:t xml:space="preserve"> </w:t>
      </w:r>
      <w:r w:rsidRPr="00C5451F">
        <w:rPr>
          <w:rFonts w:ascii="Times New Roman" w:hAnsi="Times New Roman"/>
          <w:w w:val="107"/>
          <w:sz w:val="24"/>
          <w:szCs w:val="24"/>
        </w:rPr>
        <w:t>con</w:t>
      </w:r>
      <w:r w:rsidRPr="00C5451F">
        <w:rPr>
          <w:rFonts w:ascii="Times New Roman" w:hAnsi="Times New Roman"/>
          <w:spacing w:val="1"/>
          <w:w w:val="107"/>
          <w:sz w:val="24"/>
          <w:szCs w:val="24"/>
        </w:rPr>
        <w:t>s</w:t>
      </w:r>
      <w:r w:rsidRPr="00C5451F">
        <w:rPr>
          <w:rFonts w:ascii="Times New Roman" w:hAnsi="Times New Roman"/>
          <w:w w:val="107"/>
          <w:sz w:val="24"/>
          <w:szCs w:val="24"/>
        </w:rPr>
        <w:t>truc</w:t>
      </w:r>
      <w:r w:rsidRPr="00C5451F">
        <w:rPr>
          <w:rFonts w:ascii="Times New Roman" w:hAnsi="Times New Roman"/>
          <w:spacing w:val="3"/>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6"/>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mm</w:t>
      </w:r>
      <w:r w:rsidRPr="00C5451F">
        <w:rPr>
          <w:rFonts w:ascii="Times New Roman" w:hAnsi="Times New Roman"/>
          <w:w w:val="107"/>
          <w:sz w:val="24"/>
          <w:szCs w:val="24"/>
        </w:rPr>
        <w:t>i</w:t>
      </w:r>
      <w:r w:rsidRPr="00C5451F">
        <w:rPr>
          <w:rFonts w:ascii="Times New Roman" w:hAnsi="Times New Roman"/>
          <w:spacing w:val="1"/>
          <w:w w:val="107"/>
          <w:sz w:val="24"/>
          <w:szCs w:val="24"/>
        </w:rPr>
        <w:t>s</w:t>
      </w:r>
      <w:r w:rsidRPr="00C5451F">
        <w:rPr>
          <w:rFonts w:ascii="Times New Roman" w:hAnsi="Times New Roman"/>
          <w:w w:val="107"/>
          <w:sz w:val="24"/>
          <w:szCs w:val="24"/>
        </w:rPr>
        <w:t>sio</w:t>
      </w:r>
      <w:r w:rsidRPr="00C5451F">
        <w:rPr>
          <w:rFonts w:ascii="Times New Roman" w:hAnsi="Times New Roman"/>
          <w:spacing w:val="1"/>
          <w:w w:val="107"/>
          <w:sz w:val="24"/>
          <w:szCs w:val="24"/>
        </w:rPr>
        <w:t>ni</w:t>
      </w:r>
      <w:r w:rsidRPr="00C5451F">
        <w:rPr>
          <w:rFonts w:ascii="Times New Roman" w:hAnsi="Times New Roman"/>
          <w:w w:val="107"/>
          <w:sz w:val="24"/>
          <w:szCs w:val="24"/>
        </w:rPr>
        <w:t>ng.</w:t>
      </w:r>
      <w:r w:rsidRPr="00C5451F">
        <w:rPr>
          <w:rFonts w:ascii="Times New Roman" w:hAnsi="Times New Roman"/>
          <w:spacing w:val="24"/>
          <w:w w:val="107"/>
          <w:sz w:val="24"/>
          <w:szCs w:val="24"/>
        </w:rPr>
        <w:t xml:space="preserve"> </w:t>
      </w:r>
      <w:r w:rsidRPr="00C5451F">
        <w:rPr>
          <w:rFonts w:ascii="Times New Roman" w:hAnsi="Times New Roman"/>
          <w:spacing w:val="1"/>
          <w:w w:val="107"/>
          <w:sz w:val="24"/>
          <w:szCs w:val="24"/>
        </w:rPr>
        <w:t>Ho</w:t>
      </w:r>
      <w:r w:rsidRPr="00C5451F">
        <w:rPr>
          <w:rFonts w:ascii="Times New Roman" w:hAnsi="Times New Roman"/>
          <w:w w:val="107"/>
          <w:sz w:val="24"/>
          <w:szCs w:val="24"/>
        </w:rPr>
        <w:t>w</w:t>
      </w:r>
      <w:r w:rsidRPr="00C5451F">
        <w:rPr>
          <w:rFonts w:ascii="Times New Roman" w:hAnsi="Times New Roman"/>
          <w:spacing w:val="1"/>
          <w:w w:val="107"/>
          <w:sz w:val="24"/>
          <w:szCs w:val="24"/>
        </w:rPr>
        <w:t>ev</w:t>
      </w:r>
      <w:r w:rsidRPr="00C5451F">
        <w:rPr>
          <w:rFonts w:ascii="Times New Roman" w:hAnsi="Times New Roman"/>
          <w:w w:val="107"/>
          <w:sz w:val="24"/>
          <w:szCs w:val="24"/>
        </w:rPr>
        <w:t>er,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y </w:t>
      </w:r>
      <w:r w:rsidRPr="00C5451F">
        <w:rPr>
          <w:rFonts w:ascii="Times New Roman" w:hAnsi="Times New Roman"/>
          <w:w w:val="108"/>
          <w:sz w:val="24"/>
          <w:szCs w:val="24"/>
        </w:rPr>
        <w:t>h</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s </w:t>
      </w:r>
      <w:r w:rsidRPr="00C5451F">
        <w:rPr>
          <w:rFonts w:ascii="Times New Roman" w:hAnsi="Times New Roman"/>
          <w:sz w:val="24"/>
          <w:szCs w:val="24"/>
        </w:rPr>
        <w:t>la</w:t>
      </w:r>
      <w:r w:rsidRPr="00C5451F">
        <w:rPr>
          <w:rFonts w:ascii="Times New Roman" w:hAnsi="Times New Roman"/>
          <w:spacing w:val="1"/>
          <w:sz w:val="24"/>
          <w:szCs w:val="24"/>
        </w:rPr>
        <w:t>i</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u</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t</w:t>
      </w:r>
      <w:r w:rsidRPr="00C5451F">
        <w:rPr>
          <w:rFonts w:ascii="Times New Roman" w:hAnsi="Times New Roman"/>
          <w:sz w:val="24"/>
          <w:szCs w:val="24"/>
        </w:rPr>
        <w:t xml:space="preserve">,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nstruc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26"/>
          <w:w w:val="107"/>
          <w:sz w:val="24"/>
          <w:szCs w:val="24"/>
        </w:rPr>
        <w:t xml:space="preserve"> </w:t>
      </w:r>
      <w:r w:rsidRPr="00C5451F">
        <w:rPr>
          <w:rFonts w:ascii="Times New Roman" w:hAnsi="Times New Roman"/>
          <w:sz w:val="24"/>
          <w:szCs w:val="24"/>
        </w:rPr>
        <w:t>or</w:t>
      </w:r>
      <w:r w:rsidRPr="00C5451F">
        <w:rPr>
          <w:rFonts w:ascii="Times New Roman" w:hAnsi="Times New Roman"/>
          <w:spacing w:val="34"/>
          <w:sz w:val="24"/>
          <w:szCs w:val="24"/>
        </w:rPr>
        <w:t xml:space="preserve"> </w:t>
      </w:r>
      <w:r w:rsidRPr="00C5451F">
        <w:rPr>
          <w:rFonts w:ascii="Times New Roman" w:hAnsi="Times New Roman"/>
          <w:w w:val="107"/>
          <w:sz w:val="24"/>
          <w:szCs w:val="24"/>
        </w:rPr>
        <w:t>exp</w:t>
      </w:r>
      <w:r w:rsidRPr="00C5451F">
        <w:rPr>
          <w:rFonts w:ascii="Times New Roman" w:hAnsi="Times New Roman"/>
          <w:spacing w:val="1"/>
          <w:w w:val="107"/>
          <w:sz w:val="24"/>
          <w:szCs w:val="24"/>
        </w:rPr>
        <w:t>a</w:t>
      </w:r>
      <w:r w:rsidRPr="00C5451F">
        <w:rPr>
          <w:rFonts w:ascii="Times New Roman" w:hAnsi="Times New Roman"/>
          <w:w w:val="107"/>
          <w:sz w:val="24"/>
          <w:szCs w:val="24"/>
        </w:rPr>
        <w:t>n</w:t>
      </w:r>
      <w:r w:rsidRPr="00C5451F">
        <w:rPr>
          <w:rFonts w:ascii="Times New Roman" w:hAnsi="Times New Roman"/>
          <w:spacing w:val="2"/>
          <w:w w:val="107"/>
          <w:sz w:val="24"/>
          <w:szCs w:val="24"/>
        </w:rPr>
        <w:t>d</w:t>
      </w:r>
      <w:r w:rsidRPr="00C5451F">
        <w:rPr>
          <w:rFonts w:ascii="Times New Roman" w:hAnsi="Times New Roman"/>
          <w:w w:val="107"/>
          <w:sz w:val="24"/>
          <w:szCs w:val="24"/>
        </w:rPr>
        <w:t>ed</w:t>
      </w:r>
      <w:r w:rsidRPr="00C5451F">
        <w:rPr>
          <w:rFonts w:ascii="Times New Roman" w:hAnsi="Times New Roman"/>
          <w:spacing w:val="24"/>
          <w:w w:val="10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 xml:space="preserve">D </w:t>
      </w:r>
      <w:r w:rsidRPr="00C5451F">
        <w:rPr>
          <w:rFonts w:ascii="Times New Roman" w:hAnsi="Times New Roman"/>
          <w:w w:val="107"/>
          <w:sz w:val="24"/>
          <w:szCs w:val="24"/>
        </w:rPr>
        <w:t>in</w:t>
      </w:r>
      <w:r w:rsidRPr="00C5451F">
        <w:rPr>
          <w:rFonts w:ascii="Times New Roman" w:hAnsi="Times New Roman"/>
          <w:spacing w:val="2"/>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w w:val="107"/>
          <w:sz w:val="24"/>
          <w:szCs w:val="24"/>
        </w:rPr>
        <w:t>struc</w:t>
      </w:r>
      <w:r w:rsidRPr="00C5451F">
        <w:rPr>
          <w:rFonts w:ascii="Times New Roman" w:hAnsi="Times New Roman"/>
          <w:spacing w:val="1"/>
          <w:w w:val="107"/>
          <w:sz w:val="24"/>
          <w:szCs w:val="24"/>
        </w:rPr>
        <w:t>tu</w:t>
      </w:r>
      <w:r w:rsidRPr="00C5451F">
        <w:rPr>
          <w:rFonts w:ascii="Times New Roman" w:hAnsi="Times New Roman"/>
          <w:w w:val="107"/>
          <w:sz w:val="24"/>
          <w:szCs w:val="24"/>
        </w:rPr>
        <w:t>re</w:t>
      </w:r>
      <w:r w:rsidRPr="00C5451F">
        <w:rPr>
          <w:rFonts w:ascii="Times New Roman" w:hAnsi="Times New Roman"/>
          <w:spacing w:val="26"/>
          <w:w w:val="107"/>
          <w:sz w:val="24"/>
          <w:szCs w:val="24"/>
        </w:rPr>
        <w:t xml:space="preserve"> </w:t>
      </w:r>
      <w:r w:rsidRPr="00C5451F">
        <w:rPr>
          <w:rFonts w:ascii="Times New Roman" w:hAnsi="Times New Roman"/>
          <w:spacing w:val="1"/>
          <w:sz w:val="24"/>
          <w:szCs w:val="24"/>
        </w:rPr>
        <w:t>ba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so</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1"/>
          <w:sz w:val="24"/>
          <w:szCs w:val="24"/>
        </w:rPr>
        <w:t>he</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w w:val="108"/>
          <w:sz w:val="24"/>
          <w:szCs w:val="24"/>
        </w:rPr>
        <w:t>sta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dard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0"/>
          <w:sz w:val="24"/>
          <w:szCs w:val="24"/>
        </w:rPr>
        <w:t xml:space="preserve"> </w:t>
      </w:r>
      <w:r w:rsidRPr="00C5451F">
        <w:rPr>
          <w:rFonts w:ascii="Times New Roman" w:hAnsi="Times New Roman"/>
          <w:spacing w:val="1"/>
          <w:sz w:val="24"/>
          <w:szCs w:val="24"/>
        </w:rPr>
        <w:t>me</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 t</w:t>
      </w:r>
      <w:r w:rsidRPr="00C5451F">
        <w:rPr>
          <w:rFonts w:ascii="Times New Roman" w:hAnsi="Times New Roman"/>
          <w:spacing w:val="1"/>
          <w:sz w:val="24"/>
          <w:szCs w:val="24"/>
        </w:rPr>
        <w:t>h</w:t>
      </w:r>
      <w:r w:rsidRPr="00C5451F">
        <w:rPr>
          <w:rFonts w:ascii="Times New Roman" w:hAnsi="Times New Roman"/>
          <w:sz w:val="24"/>
          <w:szCs w:val="24"/>
        </w:rPr>
        <w:t>e</w:t>
      </w:r>
      <w:r>
        <w:rPr>
          <w:rFonts w:ascii="Times New Roman" w:hAnsi="Times New Roman"/>
          <w:spacing w:val="29"/>
          <w:sz w:val="24"/>
          <w:szCs w:val="24"/>
        </w:rPr>
        <w:t xml:space="preserve"> </w:t>
      </w:r>
      <w:r w:rsidRPr="00C5451F">
        <w:rPr>
          <w:rFonts w:ascii="Times New Roman" w:hAnsi="Times New Roman"/>
          <w:w w:val="108"/>
          <w:sz w:val="24"/>
          <w:szCs w:val="24"/>
        </w:rPr>
        <w:t>standards</w:t>
      </w:r>
      <w:r w:rsidRPr="00C5451F">
        <w:rPr>
          <w:rFonts w:ascii="Times New Roman" w:hAnsi="Times New Roman"/>
          <w:spacing w:val="1"/>
          <w:w w:val="108"/>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ec</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f</w:t>
      </w:r>
      <w:r w:rsidRPr="00C5451F">
        <w:rPr>
          <w:rFonts w:ascii="Times New Roman" w:hAnsi="Times New Roman"/>
          <w:w w:val="108"/>
          <w:sz w:val="24"/>
          <w:szCs w:val="24"/>
        </w:rPr>
        <w:t xml:space="preserve">ied </w:t>
      </w:r>
      <w:r w:rsidRPr="00C5451F">
        <w:rPr>
          <w:rFonts w:ascii="Times New Roman" w:hAnsi="Times New Roman"/>
          <w:sz w:val="24"/>
          <w:szCs w:val="24"/>
        </w:rPr>
        <w:t>in</w:t>
      </w:r>
      <w:r w:rsidRPr="00C5451F">
        <w:rPr>
          <w:rFonts w:ascii="Times New Roman" w:hAnsi="Times New Roman"/>
          <w:spacing w:val="17"/>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w w:val="107"/>
          <w:sz w:val="24"/>
          <w:szCs w:val="24"/>
        </w:rPr>
        <w:t>re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ons</w:t>
      </w:r>
      <w:r w:rsidRPr="00C5451F">
        <w:rPr>
          <w:rFonts w:ascii="Times New Roman" w:hAnsi="Times New Roman"/>
          <w:w w:val="107"/>
          <w:sz w:val="24"/>
          <w:szCs w:val="24"/>
        </w:rPr>
        <w:t>,</w:t>
      </w:r>
      <w:r w:rsidRPr="00C5451F">
        <w:rPr>
          <w:rFonts w:ascii="Times New Roman" w:hAnsi="Times New Roman"/>
          <w:spacing w:val="20"/>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55"/>
          <w:sz w:val="24"/>
          <w:szCs w:val="24"/>
        </w:rPr>
        <w:t xml:space="preserve"> </w:t>
      </w:r>
      <w:r w:rsidRPr="00C5451F">
        <w:rPr>
          <w:rFonts w:ascii="Times New Roman" w:hAnsi="Times New Roman"/>
          <w:spacing w:val="1"/>
          <w:sz w:val="24"/>
          <w:szCs w:val="24"/>
        </w:rPr>
        <w:t>need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9"/>
          <w:sz w:val="24"/>
          <w:szCs w:val="24"/>
        </w:rPr>
        <w:t xml:space="preserve"> </w:t>
      </w:r>
      <w:r w:rsidRPr="00C5451F">
        <w:rPr>
          <w:rFonts w:ascii="Times New Roman" w:hAnsi="Times New Roman"/>
          <w:spacing w:val="1"/>
          <w:sz w:val="24"/>
          <w:szCs w:val="24"/>
        </w:rPr>
        <w:t>ca</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z w:val="24"/>
          <w:szCs w:val="24"/>
        </w:rPr>
        <w:t>y</w:t>
      </w:r>
      <w:r w:rsidRPr="00C5451F">
        <w:rPr>
          <w:rFonts w:ascii="Times New Roman" w:hAnsi="Times New Roman"/>
          <w:spacing w:val="52"/>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ta</w:t>
      </w:r>
      <w:r w:rsidRPr="00C5451F">
        <w:rPr>
          <w:rFonts w:ascii="Times New Roman" w:hAnsi="Times New Roman"/>
          <w:sz w:val="24"/>
          <w:szCs w:val="24"/>
        </w:rPr>
        <w:t>i</w:t>
      </w:r>
      <w:r w:rsidRPr="00C5451F">
        <w:rPr>
          <w:rFonts w:ascii="Times New Roman" w:hAnsi="Times New Roman"/>
          <w:spacing w:val="1"/>
          <w:sz w:val="24"/>
          <w:szCs w:val="24"/>
        </w:rPr>
        <w:t>le</w:t>
      </w:r>
      <w:r w:rsidRPr="00C5451F">
        <w:rPr>
          <w:rFonts w:ascii="Times New Roman" w:hAnsi="Times New Roman"/>
          <w:sz w:val="24"/>
          <w:szCs w:val="24"/>
        </w:rPr>
        <w:t xml:space="preserve">d </w:t>
      </w:r>
      <w:r w:rsidRPr="00C5451F">
        <w:rPr>
          <w:rFonts w:ascii="Times New Roman" w:hAnsi="Times New Roman"/>
          <w:spacing w:val="1"/>
          <w:w w:val="107"/>
          <w:sz w:val="24"/>
          <w:szCs w:val="24"/>
        </w:rPr>
        <w:t>t</w:t>
      </w:r>
      <w:r w:rsidRPr="00C5451F">
        <w:rPr>
          <w:rFonts w:ascii="Times New Roman" w:hAnsi="Times New Roman"/>
          <w:w w:val="107"/>
          <w:sz w:val="24"/>
          <w:szCs w:val="24"/>
        </w:rPr>
        <w:t>e</w:t>
      </w:r>
      <w:r w:rsidRPr="00C5451F">
        <w:rPr>
          <w:rFonts w:ascii="Times New Roman" w:hAnsi="Times New Roman"/>
          <w:spacing w:val="1"/>
          <w:w w:val="107"/>
          <w:sz w:val="24"/>
          <w:szCs w:val="24"/>
        </w:rPr>
        <w:t>chni</w:t>
      </w:r>
      <w:r w:rsidRPr="00C5451F">
        <w:rPr>
          <w:rFonts w:ascii="Times New Roman" w:hAnsi="Times New Roman"/>
          <w:spacing w:val="-1"/>
          <w:w w:val="107"/>
          <w:sz w:val="24"/>
          <w:szCs w:val="24"/>
        </w:rPr>
        <w:t>c</w:t>
      </w:r>
      <w:r w:rsidRPr="00C5451F">
        <w:rPr>
          <w:rFonts w:ascii="Times New Roman" w:hAnsi="Times New Roman"/>
          <w:w w:val="107"/>
          <w:sz w:val="24"/>
          <w:szCs w:val="24"/>
        </w:rPr>
        <w:t>al</w:t>
      </w:r>
      <w:r w:rsidRPr="00C5451F">
        <w:rPr>
          <w:rFonts w:ascii="Times New Roman" w:hAnsi="Times New Roman"/>
          <w:spacing w:val="18"/>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ud</w:t>
      </w:r>
      <w:r w:rsidRPr="00C5451F">
        <w:rPr>
          <w:rFonts w:ascii="Times New Roman" w:hAnsi="Times New Roman"/>
          <w:sz w:val="24"/>
          <w:szCs w:val="24"/>
        </w:rPr>
        <w:t>it</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its</w:t>
      </w:r>
      <w:r w:rsidRPr="00C5451F">
        <w:rPr>
          <w:rFonts w:ascii="Times New Roman" w:hAnsi="Times New Roman"/>
          <w:spacing w:val="37"/>
          <w:sz w:val="24"/>
          <w:szCs w:val="24"/>
        </w:rPr>
        <w:t xml:space="preserve"> </w:t>
      </w:r>
      <w:r w:rsidRPr="00C5451F">
        <w:rPr>
          <w:rFonts w:ascii="Times New Roman" w:hAnsi="Times New Roman"/>
          <w:w w:val="107"/>
          <w:sz w:val="24"/>
          <w:szCs w:val="24"/>
        </w:rPr>
        <w:t>in</w:t>
      </w:r>
      <w:r w:rsidRPr="00C5451F">
        <w:rPr>
          <w:rFonts w:ascii="Times New Roman" w:hAnsi="Times New Roman"/>
          <w:spacing w:val="1"/>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truc</w:t>
      </w:r>
      <w:r w:rsidRPr="00C5451F">
        <w:rPr>
          <w:rFonts w:ascii="Times New Roman" w:hAnsi="Times New Roman"/>
          <w:w w:val="107"/>
          <w:sz w:val="24"/>
          <w:szCs w:val="24"/>
        </w:rPr>
        <w:t>t</w:t>
      </w:r>
      <w:r w:rsidRPr="00C5451F">
        <w:rPr>
          <w:rFonts w:ascii="Times New Roman" w:hAnsi="Times New Roman"/>
          <w:spacing w:val="1"/>
          <w:w w:val="107"/>
          <w:sz w:val="24"/>
          <w:szCs w:val="24"/>
        </w:rPr>
        <w:t>u</w:t>
      </w:r>
      <w:r w:rsidRPr="00C5451F">
        <w:rPr>
          <w:rFonts w:ascii="Times New Roman" w:hAnsi="Times New Roman"/>
          <w:w w:val="107"/>
          <w:sz w:val="24"/>
          <w:szCs w:val="24"/>
        </w:rPr>
        <w:t>re</w:t>
      </w:r>
      <w:r w:rsidRPr="00C5451F">
        <w:rPr>
          <w:rFonts w:ascii="Times New Roman" w:hAnsi="Times New Roman"/>
          <w:spacing w:val="29"/>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hroug</w:t>
      </w:r>
      <w:r w:rsidRPr="00C5451F">
        <w:rPr>
          <w:rFonts w:ascii="Times New Roman" w:hAnsi="Times New Roman"/>
          <w:sz w:val="24"/>
          <w:szCs w:val="24"/>
        </w:rPr>
        <w:t>h a</w:t>
      </w:r>
      <w:r w:rsidRPr="00C5451F">
        <w:rPr>
          <w:rFonts w:ascii="Times New Roman" w:hAnsi="Times New Roman"/>
          <w:spacing w:val="33"/>
          <w:sz w:val="24"/>
          <w:szCs w:val="24"/>
        </w:rPr>
        <w:t xml:space="preserve"> </w:t>
      </w:r>
      <w:r w:rsidRPr="00C5451F">
        <w:rPr>
          <w:rFonts w:ascii="Times New Roman" w:hAnsi="Times New Roman"/>
          <w:spacing w:val="1"/>
          <w:sz w:val="24"/>
          <w:szCs w:val="24"/>
        </w:rPr>
        <w:t>Boa</w:t>
      </w:r>
      <w:r w:rsidRPr="00C5451F">
        <w:rPr>
          <w:rFonts w:ascii="Times New Roman" w:hAnsi="Times New Roman"/>
          <w:sz w:val="24"/>
          <w:szCs w:val="24"/>
        </w:rPr>
        <w:t xml:space="preserve">rd </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u</w:t>
      </w:r>
      <w:r w:rsidRPr="00C5451F">
        <w:rPr>
          <w:rFonts w:ascii="Times New Roman" w:hAnsi="Times New Roman"/>
          <w:w w:val="107"/>
          <w:sz w:val="24"/>
          <w:szCs w:val="24"/>
        </w:rPr>
        <w:t>t</w:t>
      </w:r>
      <w:r w:rsidRPr="00C5451F">
        <w:rPr>
          <w:rFonts w:ascii="Times New Roman" w:hAnsi="Times New Roman"/>
          <w:spacing w:val="1"/>
          <w:w w:val="107"/>
          <w:sz w:val="24"/>
          <w:szCs w:val="24"/>
        </w:rPr>
        <w:t>ho</w:t>
      </w:r>
      <w:r w:rsidRPr="00C5451F">
        <w:rPr>
          <w:rFonts w:ascii="Times New Roman" w:hAnsi="Times New Roman"/>
          <w:w w:val="107"/>
          <w:sz w:val="24"/>
          <w:szCs w:val="24"/>
        </w:rPr>
        <w:t>ri</w:t>
      </w:r>
      <w:r w:rsidRPr="00C5451F">
        <w:rPr>
          <w:rFonts w:ascii="Times New Roman" w:hAnsi="Times New Roman"/>
          <w:spacing w:val="1"/>
          <w:w w:val="107"/>
          <w:sz w:val="24"/>
          <w:szCs w:val="24"/>
        </w:rPr>
        <w:t>ze</w:t>
      </w:r>
      <w:r w:rsidRPr="00C5451F">
        <w:rPr>
          <w:rFonts w:ascii="Times New Roman" w:hAnsi="Times New Roman"/>
          <w:w w:val="107"/>
          <w:sz w:val="24"/>
          <w:szCs w:val="24"/>
        </w:rPr>
        <w:t>d</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5"/>
          <w:sz w:val="24"/>
          <w:szCs w:val="24"/>
        </w:rPr>
        <w:t xml:space="preserve"> </w:t>
      </w:r>
      <w:r w:rsidRPr="00C5451F">
        <w:rPr>
          <w:rFonts w:ascii="Times New Roman" w:hAnsi="Times New Roman"/>
          <w:w w:val="107"/>
          <w:sz w:val="24"/>
          <w:szCs w:val="24"/>
        </w:rPr>
        <w:t>a</w:t>
      </w:r>
      <w:r w:rsidRPr="00C5451F">
        <w:rPr>
          <w:rFonts w:ascii="Times New Roman" w:hAnsi="Times New Roman"/>
          <w:spacing w:val="3"/>
          <w:w w:val="107"/>
          <w:sz w:val="24"/>
          <w:szCs w:val="24"/>
        </w:rPr>
        <w:t>p</w:t>
      </w:r>
      <w:r w:rsidRPr="00C5451F">
        <w:rPr>
          <w:rFonts w:ascii="Times New Roman" w:hAnsi="Times New Roman"/>
          <w:spacing w:val="1"/>
          <w:w w:val="107"/>
          <w:sz w:val="24"/>
          <w:szCs w:val="24"/>
        </w:rPr>
        <w:t>p</w:t>
      </w:r>
      <w:r w:rsidRPr="00C5451F">
        <w:rPr>
          <w:rFonts w:ascii="Times New Roman" w:hAnsi="Times New Roman"/>
          <w:w w:val="107"/>
          <w:sz w:val="24"/>
          <w:szCs w:val="24"/>
        </w:rPr>
        <w:t>r</w:t>
      </w:r>
      <w:r w:rsidRPr="00C5451F">
        <w:rPr>
          <w:rFonts w:ascii="Times New Roman" w:hAnsi="Times New Roman"/>
          <w:spacing w:val="1"/>
          <w:w w:val="107"/>
          <w:sz w:val="24"/>
          <w:szCs w:val="24"/>
        </w:rPr>
        <w:t>ov</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28"/>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hi</w:t>
      </w:r>
      <w:r w:rsidRPr="00C5451F">
        <w:rPr>
          <w:rFonts w:ascii="Times New Roman" w:hAnsi="Times New Roman"/>
          <w:sz w:val="24"/>
          <w:szCs w:val="24"/>
        </w:rPr>
        <w:t xml:space="preserve">rd </w:t>
      </w:r>
      <w:r w:rsidRPr="00C5451F">
        <w:rPr>
          <w:rFonts w:ascii="Times New Roman" w:hAnsi="Times New Roman"/>
          <w:spacing w:val="1"/>
          <w:w w:val="108"/>
          <w:sz w:val="24"/>
          <w:szCs w:val="24"/>
        </w:rPr>
        <w:t>p</w:t>
      </w:r>
      <w:r w:rsidRPr="00C5451F">
        <w:rPr>
          <w:rFonts w:ascii="Times New Roman" w:hAnsi="Times New Roman"/>
          <w:w w:val="108"/>
          <w:sz w:val="24"/>
          <w:szCs w:val="24"/>
        </w:rPr>
        <w:t>a</w:t>
      </w:r>
      <w:r w:rsidRPr="00C5451F">
        <w:rPr>
          <w:rFonts w:ascii="Times New Roman" w:hAnsi="Times New Roman"/>
          <w:spacing w:val="1"/>
          <w:w w:val="108"/>
          <w:sz w:val="24"/>
          <w:szCs w:val="24"/>
        </w:rPr>
        <w:t xml:space="preserve">rty </w:t>
      </w:r>
      <w:r w:rsidRPr="00C5451F">
        <w:rPr>
          <w:rFonts w:ascii="Times New Roman" w:hAnsi="Times New Roman"/>
          <w:sz w:val="24"/>
          <w:szCs w:val="24"/>
        </w:rPr>
        <w:t>age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6"/>
          <w:sz w:val="24"/>
          <w:szCs w:val="24"/>
        </w:rPr>
        <w:t xml:space="preserve"> </w:t>
      </w:r>
      <w:r w:rsidRPr="00C5451F">
        <w:rPr>
          <w:rFonts w:ascii="Times New Roman" w:hAnsi="Times New Roman"/>
          <w:sz w:val="24"/>
          <w:szCs w:val="24"/>
        </w:rPr>
        <w:t>by</w:t>
      </w:r>
      <w:r>
        <w:rPr>
          <w:rFonts w:ascii="Times New Roman" w:hAnsi="Times New Roman"/>
          <w:spacing w:val="-3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0"/>
          <w:sz w:val="24"/>
          <w:szCs w:val="24"/>
        </w:rPr>
        <w:t xml:space="preserve"> </w:t>
      </w:r>
      <w:r w:rsidRPr="00C5451F">
        <w:rPr>
          <w:rFonts w:ascii="Times New Roman" w:hAnsi="Times New Roman"/>
          <w:sz w:val="24"/>
          <w:szCs w:val="24"/>
        </w:rPr>
        <w:t>Bo</w:t>
      </w:r>
      <w:r w:rsidRPr="00C5451F">
        <w:rPr>
          <w:rFonts w:ascii="Times New Roman" w:hAnsi="Times New Roman"/>
          <w:spacing w:val="1"/>
          <w:sz w:val="24"/>
          <w:szCs w:val="24"/>
        </w:rPr>
        <w:t>ar</w:t>
      </w:r>
      <w:r w:rsidRPr="00C5451F">
        <w:rPr>
          <w:rFonts w:ascii="Times New Roman" w:hAnsi="Times New Roman"/>
          <w:sz w:val="24"/>
          <w:szCs w:val="24"/>
        </w:rPr>
        <w:t>d.</w:t>
      </w:r>
      <w:r>
        <w:rPr>
          <w:rFonts w:ascii="Times New Roman" w:hAnsi="Times New Roman"/>
          <w:spacing w:val="-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1"/>
          <w:w w:val="107"/>
          <w:sz w:val="24"/>
          <w:szCs w:val="24"/>
        </w:rPr>
        <w:t>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af</w:t>
      </w:r>
      <w:r w:rsidRPr="00C5451F">
        <w:rPr>
          <w:rFonts w:ascii="Times New Roman" w:hAnsi="Times New Roman"/>
          <w:spacing w:val="1"/>
          <w:w w:val="107"/>
          <w:sz w:val="24"/>
          <w:szCs w:val="24"/>
        </w:rPr>
        <w:t>t</w:t>
      </w:r>
      <w:r w:rsidRPr="00C5451F">
        <w:rPr>
          <w:rFonts w:ascii="Times New Roman" w:hAnsi="Times New Roman"/>
          <w:w w:val="107"/>
          <w:sz w:val="24"/>
          <w:szCs w:val="24"/>
        </w:rPr>
        <w:t>er</w:t>
      </w:r>
      <w:r>
        <w:rPr>
          <w:rFonts w:ascii="Times New Roman" w:hAnsi="Times New Roman"/>
          <w:w w:val="10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2"/>
          <w:sz w:val="24"/>
          <w:szCs w:val="24"/>
        </w:rPr>
        <w:t xml:space="preserve"> </w:t>
      </w:r>
      <w:r w:rsidRPr="00C5451F">
        <w:rPr>
          <w:rFonts w:ascii="Times New Roman" w:hAnsi="Times New Roman"/>
          <w:spacing w:val="1"/>
          <w:sz w:val="24"/>
          <w:szCs w:val="24"/>
        </w:rPr>
        <w:t>su</w:t>
      </w:r>
      <w:r w:rsidRPr="00C5451F">
        <w:rPr>
          <w:rFonts w:ascii="Times New Roman" w:hAnsi="Times New Roman"/>
          <w:sz w:val="24"/>
          <w:szCs w:val="24"/>
        </w:rPr>
        <w:t>bmit</w:t>
      </w:r>
      <w:r>
        <w:rPr>
          <w:rFonts w:ascii="Times New Roman" w:hAnsi="Times New Roman"/>
          <w:spacing w:val="-5"/>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w w:val="107"/>
          <w:sz w:val="24"/>
          <w:szCs w:val="24"/>
        </w:rPr>
        <w:t>r</w:t>
      </w:r>
      <w:r w:rsidRPr="00C5451F">
        <w:rPr>
          <w:rFonts w:ascii="Times New Roman" w:hAnsi="Times New Roman"/>
          <w:spacing w:val="1"/>
          <w:w w:val="107"/>
          <w:sz w:val="24"/>
          <w:szCs w:val="24"/>
        </w:rPr>
        <w:t>ecommend</w:t>
      </w:r>
      <w:r w:rsidRPr="00C5451F">
        <w:rPr>
          <w:rFonts w:ascii="Times New Roman" w:hAnsi="Times New Roman"/>
          <w:w w:val="107"/>
          <w:sz w:val="24"/>
          <w:szCs w:val="24"/>
        </w:rPr>
        <w:t>at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w w:val="107"/>
          <w:sz w:val="24"/>
          <w:szCs w:val="24"/>
        </w:rPr>
        <w:t>s</w:t>
      </w:r>
      <w:r w:rsidRPr="00C5451F">
        <w:rPr>
          <w:rFonts w:ascii="Times New Roman" w:hAnsi="Times New Roman"/>
          <w:spacing w:val="42"/>
          <w:w w:val="107"/>
          <w:sz w:val="24"/>
          <w:szCs w:val="24"/>
        </w:rPr>
        <w:t xml:space="preserve"> </w:t>
      </w:r>
      <w:r w:rsidRPr="00C5451F">
        <w:rPr>
          <w:rFonts w:ascii="Times New Roman" w:hAnsi="Times New Roman"/>
          <w:spacing w:val="1"/>
          <w:sz w:val="24"/>
          <w:szCs w:val="24"/>
        </w:rPr>
        <w:t>mad</w:t>
      </w:r>
      <w:r w:rsidRPr="00C5451F">
        <w:rPr>
          <w:rFonts w:ascii="Times New Roman" w:hAnsi="Times New Roman"/>
          <w:sz w:val="24"/>
          <w:szCs w:val="24"/>
        </w:rPr>
        <w:t xml:space="preserve">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th</w:t>
      </w:r>
      <w:r w:rsidRPr="00C5451F">
        <w:rPr>
          <w:rFonts w:ascii="Times New Roman" w:hAnsi="Times New Roman"/>
          <w:spacing w:val="1"/>
          <w:sz w:val="24"/>
          <w:szCs w:val="24"/>
        </w:rPr>
        <w:t>i</w:t>
      </w:r>
      <w:r w:rsidRPr="00C5451F">
        <w:rPr>
          <w:rFonts w:ascii="Times New Roman" w:hAnsi="Times New Roman"/>
          <w:sz w:val="24"/>
          <w:szCs w:val="24"/>
        </w:rPr>
        <w:t xml:space="preserve">rd </w:t>
      </w:r>
      <w:r w:rsidRPr="00C5451F">
        <w:rPr>
          <w:rFonts w:ascii="Times New Roman" w:hAnsi="Times New Roman"/>
          <w:spacing w:val="1"/>
          <w:sz w:val="24"/>
          <w:szCs w:val="24"/>
        </w:rPr>
        <w:t>p</w:t>
      </w:r>
      <w:r w:rsidRPr="00C5451F">
        <w:rPr>
          <w:rFonts w:ascii="Times New Roman" w:hAnsi="Times New Roman"/>
          <w:sz w:val="24"/>
          <w:szCs w:val="24"/>
        </w:rPr>
        <w:t>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4"/>
          <w:sz w:val="24"/>
          <w:szCs w:val="24"/>
        </w:rPr>
        <w:t xml:space="preserve"> </w:t>
      </w:r>
      <w:r w:rsidRPr="00C5451F">
        <w:rPr>
          <w:rFonts w:ascii="Times New Roman" w:hAnsi="Times New Roman"/>
          <w:w w:val="107"/>
          <w:sz w:val="24"/>
          <w:szCs w:val="24"/>
        </w:rPr>
        <w:t>a</w:t>
      </w:r>
      <w:r w:rsidRPr="00C5451F">
        <w:rPr>
          <w:rFonts w:ascii="Times New Roman" w:hAnsi="Times New Roman"/>
          <w:spacing w:val="1"/>
          <w:w w:val="107"/>
          <w:sz w:val="24"/>
          <w:szCs w:val="24"/>
        </w:rPr>
        <w:t>long-</w:t>
      </w:r>
      <w:r w:rsidRPr="00C5451F">
        <w:rPr>
          <w:rFonts w:ascii="Times New Roman" w:hAnsi="Times New Roman"/>
          <w:spacing w:val="-1"/>
          <w:w w:val="107"/>
          <w:sz w:val="24"/>
          <w:szCs w:val="24"/>
        </w:rPr>
        <w:t>w</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36"/>
          <w:w w:val="10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2"/>
          <w:sz w:val="24"/>
          <w:szCs w:val="24"/>
        </w:rPr>
        <w:t xml:space="preserve"> </w:t>
      </w:r>
      <w:r w:rsidRPr="00C5451F">
        <w:rPr>
          <w:rFonts w:ascii="Times New Roman" w:hAnsi="Times New Roman"/>
          <w:spacing w:val="1"/>
          <w:w w:val="108"/>
          <w:sz w:val="24"/>
          <w:szCs w:val="24"/>
        </w:rPr>
        <w:t>tim</w:t>
      </w:r>
      <w:r w:rsidRPr="00C5451F">
        <w:rPr>
          <w:rFonts w:ascii="Times New Roman" w:hAnsi="Times New Roman"/>
          <w:w w:val="108"/>
          <w:sz w:val="24"/>
          <w:szCs w:val="24"/>
        </w:rPr>
        <w:t>e</w:t>
      </w:r>
      <w:r w:rsidRPr="00C5451F">
        <w:rPr>
          <w:rFonts w:ascii="Times New Roman" w:hAnsi="Times New Roman"/>
          <w:spacing w:val="1"/>
          <w:w w:val="108"/>
          <w:sz w:val="24"/>
          <w:szCs w:val="24"/>
        </w:rPr>
        <w:t>-bas</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pacing w:val="1"/>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ig</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implem</w:t>
      </w:r>
      <w:r w:rsidRPr="00C5451F">
        <w:rPr>
          <w:rFonts w:ascii="Times New Roman" w:hAnsi="Times New Roman"/>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ta</w:t>
      </w:r>
      <w:r w:rsidRPr="00C5451F">
        <w:rPr>
          <w:rFonts w:ascii="Times New Roman" w:hAnsi="Times New Roman"/>
          <w:spacing w:val="1"/>
          <w:w w:val="107"/>
          <w:sz w:val="24"/>
          <w:szCs w:val="24"/>
        </w:rPr>
        <w:t>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8"/>
          <w:w w:val="107"/>
          <w:sz w:val="24"/>
          <w:szCs w:val="24"/>
        </w:rPr>
        <w:t xml:space="preserve"> </w:t>
      </w:r>
      <w:r w:rsidRPr="00C5451F">
        <w:rPr>
          <w:rFonts w:ascii="Times New Roman" w:hAnsi="Times New Roman"/>
          <w:spacing w:val="1"/>
          <w:w w:val="107"/>
          <w:sz w:val="24"/>
          <w:szCs w:val="24"/>
        </w:rPr>
        <w:t>sch</w:t>
      </w:r>
      <w:r w:rsidRPr="00C5451F">
        <w:rPr>
          <w:rFonts w:ascii="Times New Roman" w:hAnsi="Times New Roman"/>
          <w:w w:val="107"/>
          <w:sz w:val="24"/>
          <w:szCs w:val="24"/>
        </w:rPr>
        <w:t>e</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u</w:t>
      </w:r>
      <w:r w:rsidRPr="00C5451F">
        <w:rPr>
          <w:rFonts w:ascii="Times New Roman" w:hAnsi="Times New Roman"/>
          <w:w w:val="107"/>
          <w:sz w:val="24"/>
          <w:szCs w:val="24"/>
        </w:rPr>
        <w:t xml:space="preserve">le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12"/>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for </w:t>
      </w:r>
      <w:r w:rsidRPr="00C5451F">
        <w:rPr>
          <w:rFonts w:ascii="Times New Roman" w:hAnsi="Times New Roman"/>
          <w:w w:val="107"/>
          <w:sz w:val="24"/>
          <w:szCs w:val="24"/>
        </w:rPr>
        <w:t>a</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tho</w:t>
      </w:r>
      <w:r w:rsidRPr="00C5451F">
        <w:rPr>
          <w:rFonts w:ascii="Times New Roman" w:hAnsi="Times New Roman"/>
          <w:w w:val="107"/>
          <w:sz w:val="24"/>
          <w:szCs w:val="24"/>
        </w:rPr>
        <w:t>ri</w:t>
      </w:r>
      <w:r w:rsidRPr="00C5451F">
        <w:rPr>
          <w:rFonts w:ascii="Times New Roman" w:hAnsi="Times New Roman"/>
          <w:spacing w:val="-1"/>
          <w:w w:val="107"/>
          <w:sz w:val="24"/>
          <w:szCs w:val="24"/>
        </w:rPr>
        <w:t>z</w:t>
      </w:r>
      <w:r w:rsidRPr="00C5451F">
        <w:rPr>
          <w:rFonts w:ascii="Times New Roman" w:hAnsi="Times New Roman"/>
          <w:spacing w:val="1"/>
          <w:w w:val="107"/>
          <w:sz w:val="24"/>
          <w:szCs w:val="24"/>
        </w:rPr>
        <w:t>ati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th</w:t>
      </w:r>
      <w:r w:rsidRPr="00C5451F">
        <w:rPr>
          <w:rFonts w:ascii="Times New Roman" w:hAnsi="Times New Roman"/>
          <w:sz w:val="24"/>
          <w:szCs w:val="24"/>
        </w:rPr>
        <w:t>in</w:t>
      </w:r>
      <w:r w:rsidRPr="00C5451F">
        <w:rPr>
          <w:rFonts w:ascii="Times New Roman" w:hAnsi="Times New Roman"/>
          <w:spacing w:val="19"/>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46"/>
          <w:sz w:val="24"/>
          <w:szCs w:val="24"/>
        </w:rPr>
        <w:t xml:space="preserve"> </w:t>
      </w:r>
      <w:r w:rsidRPr="00C5451F">
        <w:rPr>
          <w:rFonts w:ascii="Times New Roman" w:hAnsi="Times New Roman"/>
          <w:spacing w:val="1"/>
          <w:sz w:val="24"/>
          <w:szCs w:val="24"/>
        </w:rPr>
        <w:t>mon</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s </w:t>
      </w:r>
      <w:r w:rsidRPr="00C5451F">
        <w:rPr>
          <w:rFonts w:ascii="Times New Roman" w:hAnsi="Times New Roman"/>
          <w:spacing w:val="-1"/>
          <w:sz w:val="24"/>
          <w:szCs w:val="24"/>
        </w:rPr>
        <w:t>f</w:t>
      </w:r>
      <w:r w:rsidRPr="00C5451F">
        <w:rPr>
          <w:rFonts w:ascii="Times New Roman" w:hAnsi="Times New Roman"/>
          <w:spacing w:val="1"/>
          <w:sz w:val="24"/>
          <w:szCs w:val="24"/>
        </w:rPr>
        <w:t>ro</w:t>
      </w:r>
      <w:r w:rsidRPr="00C5451F">
        <w:rPr>
          <w:rFonts w:ascii="Times New Roman" w:hAnsi="Times New Roman"/>
          <w:sz w:val="24"/>
          <w:szCs w:val="24"/>
        </w:rPr>
        <w:t>m</w:t>
      </w:r>
      <w:r w:rsidRPr="00C5451F">
        <w:rPr>
          <w:rFonts w:ascii="Times New Roman" w:hAnsi="Times New Roman"/>
          <w:spacing w:val="1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da</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not</w:t>
      </w:r>
      <w:r w:rsidRPr="00C5451F">
        <w:rPr>
          <w:rFonts w:ascii="Times New Roman" w:hAnsi="Times New Roman"/>
          <w:w w:val="107"/>
          <w:sz w:val="24"/>
          <w:szCs w:val="24"/>
        </w:rPr>
        <w:t>i</w:t>
      </w:r>
      <w:r w:rsidRPr="00C5451F">
        <w:rPr>
          <w:rFonts w:ascii="Times New Roman" w:hAnsi="Times New Roman"/>
          <w:spacing w:val="1"/>
          <w:w w:val="107"/>
          <w:sz w:val="24"/>
          <w:szCs w:val="24"/>
        </w:rPr>
        <w:t>fi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e re</w:t>
      </w:r>
      <w:r w:rsidRPr="00C5451F">
        <w:rPr>
          <w:rFonts w:ascii="Times New Roman" w:hAnsi="Times New Roman"/>
          <w:spacing w:val="1"/>
          <w:w w:val="108"/>
          <w:sz w:val="24"/>
          <w:szCs w:val="24"/>
        </w:rPr>
        <w:t>gu</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at</w:t>
      </w:r>
      <w:r w:rsidRPr="00C5451F">
        <w:rPr>
          <w:rFonts w:ascii="Times New Roman" w:hAnsi="Times New Roman"/>
          <w:w w:val="108"/>
          <w:sz w:val="24"/>
          <w:szCs w:val="24"/>
        </w:rPr>
        <w:t>i</w:t>
      </w:r>
      <w:r w:rsidRPr="00C5451F">
        <w:rPr>
          <w:rFonts w:ascii="Times New Roman" w:hAnsi="Times New Roman"/>
          <w:spacing w:val="1"/>
          <w:w w:val="108"/>
          <w:sz w:val="24"/>
          <w:szCs w:val="24"/>
        </w:rPr>
        <w:t>ons.</w:t>
      </w:r>
    </w:p>
    <w:p w14:paraId="7C27906B"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39"/>
          <w:sz w:val="24"/>
          <w:szCs w:val="24"/>
        </w:rPr>
        <w:t xml:space="preserve"> </w:t>
      </w:r>
      <w:r w:rsidRPr="00FB3A12">
        <w:rPr>
          <w:rFonts w:ascii="Times New Roman" w:hAnsi="Times New Roman"/>
          <w:sz w:val="24"/>
          <w:szCs w:val="24"/>
        </w:rPr>
        <w:t>con</w:t>
      </w:r>
      <w:r w:rsidRPr="00FB3A12">
        <w:rPr>
          <w:rFonts w:ascii="Times New Roman" w:hAnsi="Times New Roman"/>
          <w:spacing w:val="2"/>
          <w:sz w:val="24"/>
          <w:szCs w:val="24"/>
        </w:rPr>
        <w:t>t</w:t>
      </w:r>
      <w:r w:rsidRPr="00FB3A12">
        <w:rPr>
          <w:rFonts w:ascii="Times New Roman" w:hAnsi="Times New Roman"/>
          <w:sz w:val="24"/>
          <w:szCs w:val="24"/>
        </w:rPr>
        <w:t>inu</w:t>
      </w:r>
      <w:r w:rsidRPr="00FB3A12">
        <w:rPr>
          <w:rFonts w:ascii="Times New Roman" w:hAnsi="Times New Roman"/>
          <w:spacing w:val="-1"/>
          <w:sz w:val="24"/>
          <w:szCs w:val="24"/>
        </w:rPr>
        <w:t>a</w:t>
      </w:r>
      <w:r w:rsidRPr="00FB3A12">
        <w:rPr>
          <w:rFonts w:ascii="Times New Roman" w:hAnsi="Times New Roman"/>
          <w:sz w:val="24"/>
          <w:szCs w:val="24"/>
        </w:rPr>
        <w:t>tion of</w:t>
      </w:r>
      <w:r w:rsidRPr="00FB3A12">
        <w:rPr>
          <w:rFonts w:ascii="Times New Roman" w:hAnsi="Times New Roman"/>
          <w:spacing w:val="35"/>
          <w:sz w:val="24"/>
          <w:szCs w:val="24"/>
        </w:rPr>
        <w:t xml:space="preserve"> </w:t>
      </w:r>
      <w:r w:rsidRPr="00FB3A12">
        <w:rPr>
          <w:rFonts w:ascii="Times New Roman" w:hAnsi="Times New Roman"/>
          <w:sz w:val="24"/>
          <w:szCs w:val="24"/>
        </w:rPr>
        <w:t>oper</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z w:val="24"/>
          <w:szCs w:val="24"/>
        </w:rPr>
        <w:t xml:space="preserve">ion </w:t>
      </w:r>
      <w:r w:rsidRPr="00FB3A12">
        <w:rPr>
          <w:rFonts w:ascii="Times New Roman" w:hAnsi="Times New Roman"/>
          <w:spacing w:val="2"/>
          <w:sz w:val="24"/>
          <w:szCs w:val="24"/>
        </w:rPr>
        <w:t>o</w:t>
      </w:r>
      <w:r w:rsidRPr="00FB3A12">
        <w:rPr>
          <w:rFonts w:ascii="Times New Roman" w:hAnsi="Times New Roman"/>
          <w:sz w:val="24"/>
          <w:szCs w:val="24"/>
        </w:rPr>
        <w:t>f</w:t>
      </w:r>
      <w:r w:rsidRPr="00FB3A12">
        <w:rPr>
          <w:rFonts w:ascii="Times New Roman" w:hAnsi="Times New Roman"/>
          <w:spacing w:val="36"/>
          <w:sz w:val="24"/>
          <w:szCs w:val="24"/>
        </w:rPr>
        <w:t xml:space="preserve"> </w:t>
      </w:r>
      <w:r w:rsidRPr="00FB3A12">
        <w:rPr>
          <w:rFonts w:ascii="Times New Roman" w:hAnsi="Times New Roman"/>
          <w:sz w:val="24"/>
          <w:szCs w:val="24"/>
        </w:rPr>
        <w:t>exi</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z w:val="24"/>
          <w:szCs w:val="24"/>
        </w:rPr>
        <w:t>ng</w:t>
      </w:r>
      <w:r w:rsidRPr="00FB3A12">
        <w:rPr>
          <w:rFonts w:ascii="Times New Roman" w:hAnsi="Times New Roman"/>
          <w:spacing w:val="50"/>
          <w:sz w:val="24"/>
          <w:szCs w:val="24"/>
        </w:rPr>
        <w:t xml:space="preserve"> </w:t>
      </w:r>
      <w:r w:rsidRPr="00FB3A12">
        <w:rPr>
          <w:rFonts w:ascii="Times New Roman" w:hAnsi="Times New Roman"/>
          <w:sz w:val="24"/>
          <w:szCs w:val="24"/>
        </w:rPr>
        <w:t>CGD</w:t>
      </w:r>
      <w:r w:rsidRPr="00FB3A12">
        <w:rPr>
          <w:rFonts w:ascii="Times New Roman" w:hAnsi="Times New Roman"/>
          <w:spacing w:val="44"/>
          <w:sz w:val="24"/>
          <w:szCs w:val="24"/>
        </w:rPr>
        <w:t xml:space="preserve"> </w:t>
      </w:r>
      <w:r w:rsidRPr="00FB3A12">
        <w:rPr>
          <w:rFonts w:ascii="Times New Roman" w:hAnsi="Times New Roman"/>
          <w:sz w:val="24"/>
          <w:szCs w:val="24"/>
        </w:rPr>
        <w:t>netwo</w:t>
      </w:r>
      <w:r w:rsidRPr="00FB3A12">
        <w:rPr>
          <w:rFonts w:ascii="Times New Roman" w:hAnsi="Times New Roman"/>
          <w:spacing w:val="2"/>
          <w:sz w:val="24"/>
          <w:szCs w:val="24"/>
        </w:rPr>
        <w:t>r</w:t>
      </w:r>
      <w:r w:rsidRPr="00FB3A12">
        <w:rPr>
          <w:rFonts w:ascii="Times New Roman" w:hAnsi="Times New Roman"/>
          <w:sz w:val="24"/>
          <w:szCs w:val="24"/>
        </w:rPr>
        <w:t>k</w:t>
      </w:r>
      <w:r w:rsidRPr="00FB3A12">
        <w:rPr>
          <w:rFonts w:ascii="Times New Roman" w:hAnsi="Times New Roman"/>
          <w:spacing w:val="51"/>
          <w:sz w:val="24"/>
          <w:szCs w:val="24"/>
        </w:rPr>
        <w:t xml:space="preserve"> </w:t>
      </w:r>
      <w:r w:rsidRPr="00FB3A12">
        <w:rPr>
          <w:rFonts w:ascii="Times New Roman" w:hAnsi="Times New Roman"/>
          <w:sz w:val="24"/>
          <w:szCs w:val="24"/>
        </w:rPr>
        <w:t>sh</w:t>
      </w:r>
      <w:r w:rsidRPr="00FB3A12">
        <w:rPr>
          <w:rFonts w:ascii="Times New Roman" w:hAnsi="Times New Roman"/>
          <w:spacing w:val="-1"/>
          <w:sz w:val="24"/>
          <w:szCs w:val="24"/>
        </w:rPr>
        <w:t>al</w:t>
      </w:r>
      <w:r w:rsidRPr="00FB3A12">
        <w:rPr>
          <w:rFonts w:ascii="Times New Roman" w:hAnsi="Times New Roman"/>
          <w:sz w:val="24"/>
          <w:szCs w:val="24"/>
        </w:rPr>
        <w:t>l</w:t>
      </w:r>
      <w:r w:rsidRPr="00FB3A12">
        <w:rPr>
          <w:rFonts w:ascii="Times New Roman" w:hAnsi="Times New Roman"/>
          <w:spacing w:val="43"/>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39"/>
          <w:sz w:val="24"/>
          <w:szCs w:val="24"/>
        </w:rPr>
        <w:t xml:space="preserve"> </w:t>
      </w:r>
      <w:r w:rsidRPr="00FB3A12">
        <w:rPr>
          <w:rFonts w:ascii="Times New Roman" w:hAnsi="Times New Roman"/>
          <w:spacing w:val="-1"/>
          <w:w w:val="103"/>
          <w:sz w:val="24"/>
          <w:szCs w:val="24"/>
        </w:rPr>
        <w:t>al</w:t>
      </w:r>
      <w:r w:rsidRPr="00FB3A12">
        <w:rPr>
          <w:rFonts w:ascii="Times New Roman" w:hAnsi="Times New Roman"/>
          <w:w w:val="103"/>
          <w:sz w:val="24"/>
          <w:szCs w:val="24"/>
        </w:rPr>
        <w:t xml:space="preserve">lowed </w:t>
      </w:r>
      <w:r w:rsidRPr="00FB3A12">
        <w:rPr>
          <w:rFonts w:ascii="Times New Roman" w:hAnsi="Times New Roman"/>
          <w:sz w:val="24"/>
          <w:szCs w:val="24"/>
        </w:rPr>
        <w:t>only</w:t>
      </w:r>
      <w:r w:rsidRPr="00FB3A12">
        <w:rPr>
          <w:rFonts w:ascii="Times New Roman" w:hAnsi="Times New Roman"/>
          <w:spacing w:val="13"/>
          <w:sz w:val="24"/>
          <w:szCs w:val="24"/>
        </w:rPr>
        <w:t xml:space="preserve"> </w:t>
      </w:r>
      <w:r w:rsidRPr="00FB3A12">
        <w:rPr>
          <w:rFonts w:ascii="Times New Roman" w:hAnsi="Times New Roman"/>
          <w:sz w:val="24"/>
          <w:szCs w:val="24"/>
        </w:rPr>
        <w:t>if</w:t>
      </w:r>
      <w:r w:rsidRPr="00FB3A12">
        <w:rPr>
          <w:rFonts w:ascii="Times New Roman" w:hAnsi="Times New Roman"/>
          <w:spacing w:val="6"/>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t</w:t>
      </w:r>
      <w:r w:rsidRPr="00FB3A12">
        <w:rPr>
          <w:rFonts w:ascii="Times New Roman" w:hAnsi="Times New Roman"/>
          <w:spacing w:val="6"/>
          <w:sz w:val="24"/>
          <w:szCs w:val="24"/>
        </w:rPr>
        <w:t xml:space="preserve"> </w:t>
      </w:r>
      <w:r w:rsidRPr="00FB3A12">
        <w:rPr>
          <w:rFonts w:ascii="Times New Roman" w:hAnsi="Times New Roman"/>
          <w:spacing w:val="-1"/>
          <w:sz w:val="24"/>
          <w:szCs w:val="24"/>
        </w:rPr>
        <w:t>m</w:t>
      </w:r>
      <w:r w:rsidRPr="00FB3A12">
        <w:rPr>
          <w:rFonts w:ascii="Times New Roman" w:hAnsi="Times New Roman"/>
          <w:spacing w:val="1"/>
          <w:sz w:val="24"/>
          <w:szCs w:val="24"/>
        </w:rPr>
        <w:t>e</w:t>
      </w:r>
      <w:r w:rsidRPr="00FB3A12">
        <w:rPr>
          <w:rFonts w:ascii="Times New Roman" w:hAnsi="Times New Roman"/>
          <w:sz w:val="24"/>
          <w:szCs w:val="24"/>
        </w:rPr>
        <w:t>ets</w:t>
      </w:r>
      <w:r w:rsidRPr="00FB3A12">
        <w:rPr>
          <w:rFonts w:ascii="Times New Roman" w:hAnsi="Times New Roman"/>
          <w:spacing w:val="20"/>
          <w:sz w:val="24"/>
          <w:szCs w:val="24"/>
        </w:rPr>
        <w:t xml:space="preserve"> </w:t>
      </w: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fol</w:t>
      </w:r>
      <w:r w:rsidRPr="00FB3A12">
        <w:rPr>
          <w:rFonts w:ascii="Times New Roman" w:hAnsi="Times New Roman"/>
          <w:spacing w:val="-1"/>
          <w:sz w:val="24"/>
          <w:szCs w:val="24"/>
        </w:rPr>
        <w:t>lo</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27"/>
          <w:sz w:val="24"/>
          <w:szCs w:val="24"/>
        </w:rPr>
        <w:t xml:space="preserve"> </w:t>
      </w:r>
      <w:r w:rsidRPr="00FB3A12">
        <w:rPr>
          <w:rFonts w:ascii="Times New Roman" w:hAnsi="Times New Roman"/>
          <w:sz w:val="24"/>
          <w:szCs w:val="24"/>
        </w:rPr>
        <w:t>require</w:t>
      </w:r>
      <w:r w:rsidRPr="00FB3A12">
        <w:rPr>
          <w:rFonts w:ascii="Times New Roman" w:hAnsi="Times New Roman"/>
          <w:spacing w:val="-1"/>
          <w:sz w:val="24"/>
          <w:szCs w:val="24"/>
        </w:rPr>
        <w:t>m</w:t>
      </w:r>
      <w:r w:rsidRPr="00FB3A12">
        <w:rPr>
          <w:rFonts w:ascii="Times New Roman" w:hAnsi="Times New Roman"/>
          <w:sz w:val="24"/>
          <w:szCs w:val="24"/>
        </w:rPr>
        <w:t>ents,</w:t>
      </w:r>
      <w:r w:rsidRPr="00FB3A12">
        <w:rPr>
          <w:rFonts w:ascii="Times New Roman" w:hAnsi="Times New Roman"/>
          <w:spacing w:val="39"/>
          <w:sz w:val="24"/>
          <w:szCs w:val="24"/>
        </w:rPr>
        <w:t xml:space="preserve"> </w:t>
      </w:r>
      <w:r w:rsidRPr="00FB3A12">
        <w:rPr>
          <w:rFonts w:ascii="Times New Roman" w:hAnsi="Times New Roman"/>
          <w:w w:val="103"/>
          <w:sz w:val="24"/>
          <w:szCs w:val="24"/>
        </w:rPr>
        <w:t>na</w:t>
      </w:r>
      <w:r w:rsidRPr="00FB3A12">
        <w:rPr>
          <w:rFonts w:ascii="Times New Roman" w:hAnsi="Times New Roman"/>
          <w:spacing w:val="-1"/>
          <w:w w:val="103"/>
          <w:sz w:val="24"/>
          <w:szCs w:val="24"/>
        </w:rPr>
        <w:t>me</w:t>
      </w:r>
      <w:r w:rsidRPr="00FB3A12">
        <w:rPr>
          <w:rFonts w:ascii="Times New Roman" w:hAnsi="Times New Roman"/>
          <w:spacing w:val="2"/>
          <w:w w:val="103"/>
          <w:sz w:val="24"/>
          <w:szCs w:val="24"/>
        </w:rPr>
        <w:t>l</w:t>
      </w:r>
      <w:r w:rsidRPr="00FB3A12">
        <w:rPr>
          <w:rFonts w:ascii="Times New Roman" w:hAnsi="Times New Roman"/>
          <w:w w:val="103"/>
          <w:sz w:val="24"/>
          <w:szCs w:val="24"/>
        </w:rPr>
        <w:t>y: -</w:t>
      </w:r>
    </w:p>
    <w:p w14:paraId="14DC60B8" w14:textId="77777777" w:rsidR="00A43ACB"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 CGD</w:t>
      </w:r>
      <w:r>
        <w:rPr>
          <w:rFonts w:ascii="Times New Roman" w:hAnsi="Times New Roman"/>
          <w:sz w:val="24"/>
          <w:szCs w:val="24"/>
        </w:rPr>
        <w:t xml:space="preserve"> </w:t>
      </w:r>
      <w:r w:rsidRPr="00FB3A12">
        <w:rPr>
          <w:rFonts w:ascii="Times New Roman" w:hAnsi="Times New Roman"/>
          <w:sz w:val="24"/>
          <w:szCs w:val="24"/>
        </w:rPr>
        <w:t>system</w:t>
      </w:r>
      <w:r>
        <w:rPr>
          <w:rFonts w:ascii="Times New Roman" w:hAnsi="Times New Roman"/>
          <w:sz w:val="24"/>
          <w:szCs w:val="24"/>
        </w:rPr>
        <w:t xml:space="preserve"> </w:t>
      </w:r>
      <w:r w:rsidRPr="00FB3A12">
        <w:rPr>
          <w:rFonts w:ascii="Times New Roman" w:hAnsi="Times New Roman"/>
          <w:spacing w:val="-1"/>
          <w:sz w:val="24"/>
          <w:szCs w:val="24"/>
        </w:rPr>
        <w:t>d</w:t>
      </w:r>
      <w:r w:rsidRPr="00FB3A12">
        <w:rPr>
          <w:rFonts w:ascii="Times New Roman" w:hAnsi="Times New Roman"/>
          <w:spacing w:val="2"/>
          <w:sz w:val="24"/>
          <w:szCs w:val="24"/>
        </w:rPr>
        <w:t>o</w:t>
      </w:r>
      <w:r w:rsidRPr="00FB3A12">
        <w:rPr>
          <w:rFonts w:ascii="Times New Roman" w:hAnsi="Times New Roman"/>
          <w:sz w:val="24"/>
          <w:szCs w:val="24"/>
        </w:rPr>
        <w:t>w</w:t>
      </w:r>
      <w:r w:rsidRPr="00FB3A12">
        <w:rPr>
          <w:rFonts w:ascii="Times New Roman" w:hAnsi="Times New Roman"/>
          <w:spacing w:val="1"/>
          <w:sz w:val="24"/>
          <w:szCs w:val="24"/>
        </w:rPr>
        <w:t>n</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z w:val="24"/>
          <w:szCs w:val="24"/>
        </w:rPr>
        <w:t>eam</w:t>
      </w:r>
      <w:r>
        <w:rPr>
          <w:rFonts w:ascii="Times New Roman" w:hAnsi="Times New Roman"/>
          <w:sz w:val="24"/>
          <w:szCs w:val="24"/>
        </w:rPr>
        <w:t xml:space="preserve"> </w:t>
      </w:r>
      <w:r w:rsidRPr="00FB3A12">
        <w:rPr>
          <w:rFonts w:ascii="Times New Roman" w:hAnsi="Times New Roman"/>
          <w:sz w:val="24"/>
          <w:szCs w:val="24"/>
        </w:rPr>
        <w:t>of c</w:t>
      </w:r>
      <w:r w:rsidRPr="00FB3A12">
        <w:rPr>
          <w:rFonts w:ascii="Times New Roman" w:hAnsi="Times New Roman"/>
          <w:spacing w:val="-2"/>
          <w:sz w:val="24"/>
          <w:szCs w:val="24"/>
        </w:rPr>
        <w:t>i</w:t>
      </w:r>
      <w:r w:rsidRPr="00FB3A12">
        <w:rPr>
          <w:rFonts w:ascii="Times New Roman" w:hAnsi="Times New Roman"/>
          <w:spacing w:val="2"/>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pacing w:val="1"/>
          <w:sz w:val="24"/>
          <w:szCs w:val="24"/>
        </w:rPr>
        <w:t>g</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e station</w:t>
      </w:r>
      <w:r>
        <w:rPr>
          <w:rFonts w:ascii="Times New Roman" w:hAnsi="Times New Roman"/>
          <w:sz w:val="24"/>
          <w:szCs w:val="24"/>
        </w:rPr>
        <w:t xml:space="preserve"> </w:t>
      </w:r>
      <w:r w:rsidRPr="00FB3A12">
        <w:rPr>
          <w:rFonts w:ascii="Times New Roman" w:hAnsi="Times New Roman"/>
          <w:spacing w:val="1"/>
          <w:sz w:val="24"/>
          <w:szCs w:val="24"/>
        </w:rPr>
        <w:t>s</w:t>
      </w:r>
      <w:r w:rsidRPr="00FB3A12">
        <w:rPr>
          <w:rFonts w:ascii="Times New Roman" w:hAnsi="Times New Roman"/>
          <w:sz w:val="24"/>
          <w:szCs w:val="24"/>
        </w:rPr>
        <w:t xml:space="preserve">hall </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z w:val="24"/>
          <w:szCs w:val="24"/>
        </w:rPr>
        <w:t xml:space="preserve">ve </w:t>
      </w:r>
      <w:r w:rsidRPr="00FB3A12">
        <w:rPr>
          <w:rFonts w:ascii="Times New Roman" w:hAnsi="Times New Roman"/>
          <w:spacing w:val="-2"/>
          <w:w w:val="103"/>
          <w:sz w:val="24"/>
          <w:szCs w:val="24"/>
        </w:rPr>
        <w:t>b</w:t>
      </w:r>
      <w:r w:rsidRPr="00FB3A12">
        <w:rPr>
          <w:rFonts w:ascii="Times New Roman" w:hAnsi="Times New Roman"/>
          <w:w w:val="103"/>
          <w:sz w:val="24"/>
          <w:szCs w:val="24"/>
        </w:rPr>
        <w:t xml:space="preserve">een </w:t>
      </w:r>
      <w:r w:rsidRPr="00FB3A12">
        <w:rPr>
          <w:rFonts w:ascii="Times New Roman" w:hAnsi="Times New Roman"/>
          <w:spacing w:val="1"/>
          <w:sz w:val="24"/>
          <w:szCs w:val="24"/>
        </w:rPr>
        <w:t>t</w:t>
      </w:r>
      <w:r w:rsidRPr="00FB3A12">
        <w:rPr>
          <w:rFonts w:ascii="Times New Roman" w:hAnsi="Times New Roman"/>
          <w:sz w:val="24"/>
          <w:szCs w:val="24"/>
        </w:rPr>
        <w:t>es</w:t>
      </w:r>
      <w:r w:rsidRPr="00FB3A12">
        <w:rPr>
          <w:rFonts w:ascii="Times New Roman" w:hAnsi="Times New Roman"/>
          <w:spacing w:val="1"/>
          <w:sz w:val="24"/>
          <w:szCs w:val="24"/>
        </w:rPr>
        <w:t>t</w:t>
      </w:r>
      <w:r w:rsidRPr="00FB3A12">
        <w:rPr>
          <w:rFonts w:ascii="Times New Roman" w:hAnsi="Times New Roman"/>
          <w:sz w:val="24"/>
          <w:szCs w:val="24"/>
        </w:rPr>
        <w:t>ed</w:t>
      </w:r>
      <w:r w:rsidRPr="00FB3A12">
        <w:rPr>
          <w:rFonts w:ascii="Times New Roman" w:hAnsi="Times New Roman"/>
          <w:spacing w:val="36"/>
          <w:sz w:val="24"/>
          <w:szCs w:val="24"/>
        </w:rPr>
        <w:t xml:space="preserve"> </w:t>
      </w:r>
      <w:r w:rsidRPr="00FB3A12">
        <w:rPr>
          <w:rFonts w:ascii="Times New Roman" w:hAnsi="Times New Roman"/>
          <w:sz w:val="24"/>
          <w:szCs w:val="24"/>
        </w:rPr>
        <w:t>ini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pacing w:val="2"/>
          <w:sz w:val="24"/>
          <w:szCs w:val="24"/>
        </w:rPr>
        <w:t>l</w:t>
      </w:r>
      <w:r w:rsidRPr="00FB3A12">
        <w:rPr>
          <w:rFonts w:ascii="Times New Roman" w:hAnsi="Times New Roman"/>
          <w:sz w:val="24"/>
          <w:szCs w:val="24"/>
        </w:rPr>
        <w:t>y</w:t>
      </w:r>
      <w:r w:rsidRPr="00FB3A12">
        <w:rPr>
          <w:rFonts w:ascii="Times New Roman" w:hAnsi="Times New Roman"/>
          <w:spacing w:val="38"/>
          <w:sz w:val="24"/>
          <w:szCs w:val="24"/>
        </w:rPr>
        <w:t xml:space="preserve"> </w:t>
      </w:r>
      <w:r w:rsidRPr="00FB3A12">
        <w:rPr>
          <w:rFonts w:ascii="Times New Roman" w:hAnsi="Times New Roman"/>
          <w:sz w:val="24"/>
          <w:szCs w:val="24"/>
        </w:rPr>
        <w:t>at</w:t>
      </w:r>
      <w:r w:rsidRPr="00FB3A12">
        <w:rPr>
          <w:rFonts w:ascii="Times New Roman" w:hAnsi="Times New Roman"/>
          <w:spacing w:val="25"/>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me</w:t>
      </w:r>
      <w:r w:rsidRPr="00FB3A12">
        <w:rPr>
          <w:rFonts w:ascii="Times New Roman" w:hAnsi="Times New Roman"/>
          <w:spacing w:val="31"/>
          <w:sz w:val="24"/>
          <w:szCs w:val="24"/>
        </w:rPr>
        <w:t xml:space="preserve"> </w:t>
      </w:r>
      <w:r w:rsidRPr="00FB3A12">
        <w:rPr>
          <w:rFonts w:ascii="Times New Roman" w:hAnsi="Times New Roman"/>
          <w:sz w:val="24"/>
          <w:szCs w:val="24"/>
        </w:rPr>
        <w:t>of</w:t>
      </w:r>
      <w:r w:rsidRPr="00FB3A12">
        <w:rPr>
          <w:rFonts w:ascii="Times New Roman" w:hAnsi="Times New Roman"/>
          <w:spacing w:val="25"/>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w:t>
      </w:r>
      <w:r w:rsidRPr="00FB3A12">
        <w:rPr>
          <w:rFonts w:ascii="Times New Roman" w:hAnsi="Times New Roman"/>
          <w:spacing w:val="1"/>
          <w:sz w:val="24"/>
          <w:szCs w:val="24"/>
        </w:rPr>
        <w:t>m</w:t>
      </w:r>
      <w:r w:rsidRPr="00FB3A12">
        <w:rPr>
          <w:rFonts w:ascii="Times New Roman" w:hAnsi="Times New Roman"/>
          <w:sz w:val="24"/>
          <w:szCs w:val="24"/>
        </w:rPr>
        <w:t>is</w:t>
      </w:r>
      <w:r w:rsidRPr="00FB3A12">
        <w:rPr>
          <w:rFonts w:ascii="Times New Roman" w:hAnsi="Times New Roman"/>
          <w:spacing w:val="1"/>
          <w:sz w:val="24"/>
          <w:szCs w:val="24"/>
        </w:rPr>
        <w:t>s</w:t>
      </w:r>
      <w:r w:rsidRPr="00FB3A12">
        <w:rPr>
          <w:rFonts w:ascii="Times New Roman" w:hAnsi="Times New Roman"/>
          <w:spacing w:val="-2"/>
          <w:sz w:val="24"/>
          <w:szCs w:val="24"/>
        </w:rPr>
        <w:t>i</w:t>
      </w:r>
      <w:r w:rsidRPr="00FB3A12">
        <w:rPr>
          <w:rFonts w:ascii="Times New Roman" w:hAnsi="Times New Roman"/>
          <w:sz w:val="24"/>
          <w:szCs w:val="24"/>
        </w:rPr>
        <w:t>o</w:t>
      </w:r>
      <w:r w:rsidRPr="00FB3A12">
        <w:rPr>
          <w:rFonts w:ascii="Times New Roman" w:hAnsi="Times New Roman"/>
          <w:spacing w:val="1"/>
          <w:sz w:val="24"/>
          <w:szCs w:val="24"/>
        </w:rPr>
        <w:t>n</w:t>
      </w:r>
      <w:r w:rsidRPr="00FB3A12">
        <w:rPr>
          <w:rFonts w:ascii="Times New Roman" w:hAnsi="Times New Roman"/>
          <w:sz w:val="24"/>
          <w:szCs w:val="24"/>
        </w:rPr>
        <w:t>i</w:t>
      </w:r>
      <w:r w:rsidRPr="00FB3A12">
        <w:rPr>
          <w:rFonts w:ascii="Times New Roman" w:hAnsi="Times New Roman"/>
          <w:spacing w:val="1"/>
          <w:sz w:val="24"/>
          <w:szCs w:val="24"/>
        </w:rPr>
        <w:t>n</w:t>
      </w:r>
      <w:r w:rsidRPr="00FB3A12">
        <w:rPr>
          <w:rFonts w:ascii="Times New Roman" w:hAnsi="Times New Roman"/>
          <w:sz w:val="24"/>
          <w:szCs w:val="24"/>
        </w:rPr>
        <w:t>g in</w:t>
      </w:r>
      <w:r w:rsidRPr="00FB3A12">
        <w:rPr>
          <w:rFonts w:ascii="Times New Roman" w:hAnsi="Times New Roman"/>
          <w:spacing w:val="24"/>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c</w:t>
      </w:r>
      <w:r w:rsidRPr="00FB3A12">
        <w:rPr>
          <w:rFonts w:ascii="Times New Roman" w:hAnsi="Times New Roman"/>
          <w:sz w:val="24"/>
          <w:szCs w:val="24"/>
        </w:rPr>
        <w:t>cor</w:t>
      </w:r>
      <w:r w:rsidRPr="00FB3A12">
        <w:rPr>
          <w:rFonts w:ascii="Times New Roman" w:hAnsi="Times New Roman"/>
          <w:spacing w:val="1"/>
          <w:sz w:val="24"/>
          <w:szCs w:val="24"/>
        </w:rPr>
        <w:t>d</w:t>
      </w:r>
      <w:r w:rsidRPr="00FB3A12">
        <w:rPr>
          <w:rFonts w:ascii="Times New Roman" w:hAnsi="Times New Roman"/>
          <w:sz w:val="24"/>
          <w:szCs w:val="24"/>
        </w:rPr>
        <w:t>ance</w:t>
      </w:r>
      <w:r w:rsidRPr="00FB3A12">
        <w:rPr>
          <w:rFonts w:ascii="Times New Roman" w:hAnsi="Times New Roman"/>
          <w:spacing w:val="55"/>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31"/>
          <w:sz w:val="24"/>
          <w:szCs w:val="24"/>
        </w:rPr>
        <w:t xml:space="preserve"> </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SME </w:t>
      </w:r>
      <w:r w:rsidRPr="00FB3A12">
        <w:rPr>
          <w:rFonts w:ascii="Times New Roman" w:hAnsi="Times New Roman"/>
          <w:sz w:val="24"/>
          <w:szCs w:val="24"/>
        </w:rPr>
        <w:t>B 31.8</w:t>
      </w:r>
      <w:r w:rsidRPr="00FB3A12">
        <w:rPr>
          <w:rFonts w:ascii="Times New Roman" w:hAnsi="Times New Roman"/>
          <w:spacing w:val="7"/>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h</w:t>
      </w:r>
      <w:r w:rsidRPr="00FB3A12">
        <w:rPr>
          <w:rFonts w:ascii="Times New Roman" w:hAnsi="Times New Roman"/>
          <w:sz w:val="24"/>
          <w:szCs w:val="24"/>
        </w:rPr>
        <w:t>apter</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V</w:t>
      </w:r>
      <w:r w:rsidRPr="00FB3A12">
        <w:rPr>
          <w:rFonts w:ascii="Times New Roman" w:hAnsi="Times New Roman"/>
          <w:spacing w:val="3"/>
          <w:sz w:val="24"/>
          <w:szCs w:val="24"/>
        </w:rPr>
        <w:t xml:space="preserve"> </w:t>
      </w:r>
      <w:r w:rsidRPr="00FB3A12">
        <w:rPr>
          <w:rFonts w:ascii="Times New Roman" w:hAnsi="Times New Roman"/>
          <w:spacing w:val="-3"/>
          <w:sz w:val="24"/>
          <w:szCs w:val="24"/>
        </w:rPr>
        <w:t>(</w:t>
      </w:r>
      <w:r w:rsidRPr="00FB3A12">
        <w:rPr>
          <w:rFonts w:ascii="Times New Roman" w:hAnsi="Times New Roman"/>
          <w:spacing w:val="1"/>
          <w:sz w:val="24"/>
          <w:szCs w:val="24"/>
        </w:rPr>
        <w:t>w</w:t>
      </w:r>
      <w:r w:rsidRPr="00FB3A12">
        <w:rPr>
          <w:rFonts w:ascii="Times New Roman" w:hAnsi="Times New Roman"/>
          <w:sz w:val="24"/>
          <w:szCs w:val="24"/>
        </w:rPr>
        <w:t>i</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10"/>
          <w:sz w:val="24"/>
          <w:szCs w:val="24"/>
        </w:rPr>
        <w:t xml:space="preserve"> </w:t>
      </w:r>
      <w:r w:rsidRPr="00FB3A12">
        <w:rPr>
          <w:rFonts w:ascii="Times New Roman" w:hAnsi="Times New Roman"/>
          <w:sz w:val="24"/>
          <w:szCs w:val="24"/>
        </w:rPr>
        <w:t>minimum</w:t>
      </w:r>
      <w:r w:rsidRPr="00FB3A12">
        <w:rPr>
          <w:rFonts w:ascii="Times New Roman" w:hAnsi="Times New Roman"/>
          <w:spacing w:val="23"/>
          <w:sz w:val="24"/>
          <w:szCs w:val="24"/>
        </w:rPr>
        <w:t xml:space="preserve"> </w:t>
      </w:r>
      <w:r w:rsidRPr="00FB3A12">
        <w:rPr>
          <w:rFonts w:ascii="Times New Roman" w:hAnsi="Times New Roman"/>
          <w:sz w:val="24"/>
          <w:szCs w:val="24"/>
        </w:rPr>
        <w:t>test</w:t>
      </w:r>
      <w:r w:rsidRPr="00FB3A12">
        <w:rPr>
          <w:rFonts w:ascii="Times New Roman" w:hAnsi="Times New Roman"/>
          <w:spacing w:val="7"/>
          <w:sz w:val="24"/>
          <w:szCs w:val="24"/>
        </w:rPr>
        <w:t xml:space="preserve"> </w:t>
      </w:r>
      <w:r w:rsidRPr="00FB3A12">
        <w:rPr>
          <w:rFonts w:ascii="Times New Roman" w:hAnsi="Times New Roman"/>
          <w:spacing w:val="-2"/>
          <w:sz w:val="24"/>
          <w:szCs w:val="24"/>
        </w:rPr>
        <w:t>p</w:t>
      </w:r>
      <w:r w:rsidRPr="00FB3A12">
        <w:rPr>
          <w:rFonts w:ascii="Times New Roman" w:hAnsi="Times New Roman"/>
          <w:sz w:val="24"/>
          <w:szCs w:val="24"/>
        </w:rPr>
        <w:t>ressure</w:t>
      </w:r>
      <w:r w:rsidRPr="00FB3A12">
        <w:rPr>
          <w:rFonts w:ascii="Times New Roman" w:hAnsi="Times New Roman"/>
          <w:spacing w:val="19"/>
          <w:sz w:val="24"/>
          <w:szCs w:val="24"/>
        </w:rPr>
        <w:t xml:space="preserve"> </w:t>
      </w:r>
      <w:r w:rsidRPr="00FB3A12">
        <w:rPr>
          <w:rFonts w:ascii="Times New Roman" w:hAnsi="Times New Roman"/>
          <w:sz w:val="24"/>
          <w:szCs w:val="24"/>
        </w:rPr>
        <w:t>of</w:t>
      </w:r>
      <w:r w:rsidRPr="00FB3A12">
        <w:rPr>
          <w:rFonts w:ascii="Times New Roman" w:hAnsi="Times New Roman"/>
          <w:spacing w:val="3"/>
          <w:sz w:val="24"/>
          <w:szCs w:val="24"/>
        </w:rPr>
        <w:t xml:space="preserve"> </w:t>
      </w:r>
      <w:r w:rsidRPr="00FB3A12">
        <w:rPr>
          <w:rFonts w:ascii="Times New Roman" w:hAnsi="Times New Roman"/>
          <w:sz w:val="24"/>
          <w:szCs w:val="24"/>
        </w:rPr>
        <w:t>1.4</w:t>
      </w:r>
      <w:r w:rsidRPr="00FB3A12">
        <w:rPr>
          <w:rFonts w:ascii="Times New Roman" w:hAnsi="Times New Roman"/>
          <w:spacing w:val="4"/>
          <w:sz w:val="24"/>
          <w:szCs w:val="24"/>
        </w:rPr>
        <w:t xml:space="preserve"> </w:t>
      </w:r>
      <w:r w:rsidRPr="00FB3A12">
        <w:rPr>
          <w:rFonts w:ascii="Times New Roman" w:hAnsi="Times New Roman"/>
          <w:sz w:val="24"/>
          <w:szCs w:val="24"/>
        </w:rPr>
        <w:t>times</w:t>
      </w:r>
      <w:r w:rsidRPr="00FB3A12">
        <w:rPr>
          <w:rFonts w:ascii="Times New Roman" w:hAnsi="Times New Roman"/>
          <w:spacing w:val="12"/>
          <w:sz w:val="24"/>
          <w:szCs w:val="24"/>
        </w:rPr>
        <w:t xml:space="preserve"> </w:t>
      </w:r>
      <w:r w:rsidRPr="00FB3A12">
        <w:rPr>
          <w:rFonts w:ascii="Times New Roman" w:hAnsi="Times New Roman"/>
          <w:sz w:val="24"/>
          <w:szCs w:val="24"/>
        </w:rPr>
        <w:t>of</w:t>
      </w:r>
      <w:r w:rsidRPr="00FB3A12">
        <w:rPr>
          <w:rFonts w:ascii="Times New Roman" w:hAnsi="Times New Roman"/>
          <w:spacing w:val="2"/>
          <w:sz w:val="24"/>
          <w:szCs w:val="24"/>
        </w:rPr>
        <w:t xml:space="preserve"> </w:t>
      </w:r>
      <w:r w:rsidRPr="00FB3A12">
        <w:rPr>
          <w:rFonts w:ascii="Times New Roman" w:hAnsi="Times New Roman"/>
          <w:sz w:val="24"/>
          <w:szCs w:val="24"/>
        </w:rPr>
        <w:t>MAOP</w:t>
      </w:r>
      <w:r w:rsidRPr="00FB3A12">
        <w:rPr>
          <w:rFonts w:ascii="Times New Roman" w:hAnsi="Times New Roman"/>
          <w:spacing w:val="14"/>
          <w:sz w:val="24"/>
          <w:szCs w:val="24"/>
        </w:rPr>
        <w:t xml:space="preserve"> </w:t>
      </w:r>
      <w:r w:rsidRPr="00FB3A12">
        <w:rPr>
          <w:rFonts w:ascii="Times New Roman" w:hAnsi="Times New Roman"/>
          <w:w w:val="103"/>
          <w:sz w:val="24"/>
          <w:szCs w:val="24"/>
        </w:rPr>
        <w:t xml:space="preserve">for </w:t>
      </w:r>
      <w:r w:rsidRPr="00FB3A12">
        <w:rPr>
          <w:rFonts w:ascii="Times New Roman" w:hAnsi="Times New Roman"/>
          <w:sz w:val="24"/>
          <w:szCs w:val="24"/>
        </w:rPr>
        <w:t>steel</w:t>
      </w:r>
      <w:r w:rsidRPr="00FB3A12">
        <w:rPr>
          <w:rFonts w:ascii="Times New Roman" w:hAnsi="Times New Roman"/>
          <w:spacing w:val="38"/>
          <w:sz w:val="24"/>
          <w:szCs w:val="24"/>
        </w:rPr>
        <w:t xml:space="preserve"> </w:t>
      </w:r>
      <w:r w:rsidRPr="00FB3A12">
        <w:rPr>
          <w:rFonts w:ascii="Times New Roman" w:hAnsi="Times New Roman"/>
          <w:sz w:val="24"/>
          <w:szCs w:val="24"/>
        </w:rPr>
        <w:t>n</w:t>
      </w:r>
      <w:r w:rsidRPr="00FB3A12">
        <w:rPr>
          <w:rFonts w:ascii="Times New Roman" w:hAnsi="Times New Roman"/>
          <w:spacing w:val="-1"/>
          <w:sz w:val="24"/>
          <w:szCs w:val="24"/>
        </w:rPr>
        <w:t>e</w:t>
      </w:r>
      <w:r w:rsidRPr="00FB3A12">
        <w:rPr>
          <w:rFonts w:ascii="Times New Roman" w:hAnsi="Times New Roman"/>
          <w:sz w:val="24"/>
          <w:szCs w:val="24"/>
        </w:rPr>
        <w:t>t</w:t>
      </w:r>
      <w:r w:rsidRPr="00FB3A12">
        <w:rPr>
          <w:rFonts w:ascii="Times New Roman" w:hAnsi="Times New Roman"/>
          <w:spacing w:val="-1"/>
          <w:sz w:val="24"/>
          <w:szCs w:val="24"/>
        </w:rPr>
        <w:t>w</w:t>
      </w:r>
      <w:r w:rsidRPr="00FB3A12">
        <w:rPr>
          <w:rFonts w:ascii="Times New Roman" w:hAnsi="Times New Roman"/>
          <w:sz w:val="24"/>
          <w:szCs w:val="24"/>
        </w:rPr>
        <w:t>ork</w:t>
      </w:r>
      <w:r w:rsidRPr="00FB3A12">
        <w:rPr>
          <w:rFonts w:ascii="Times New Roman" w:hAnsi="Times New Roman"/>
          <w:spacing w:val="48"/>
          <w:sz w:val="24"/>
          <w:szCs w:val="24"/>
        </w:rPr>
        <w:t xml:space="preserve"> </w:t>
      </w:r>
      <w:r w:rsidRPr="00FB3A12">
        <w:rPr>
          <w:rFonts w:ascii="Times New Roman" w:hAnsi="Times New Roman"/>
          <w:sz w:val="24"/>
          <w:szCs w:val="24"/>
        </w:rPr>
        <w:t>and</w:t>
      </w:r>
      <w:r w:rsidRPr="00FB3A12">
        <w:rPr>
          <w:rFonts w:ascii="Times New Roman" w:hAnsi="Times New Roman"/>
          <w:spacing w:val="38"/>
          <w:sz w:val="24"/>
          <w:szCs w:val="24"/>
        </w:rPr>
        <w:t xml:space="preserve"> </w:t>
      </w:r>
      <w:proofErr w:type="gramStart"/>
      <w:r w:rsidRPr="00FB3A12">
        <w:rPr>
          <w:rFonts w:ascii="Times New Roman" w:hAnsi="Times New Roman"/>
          <w:sz w:val="24"/>
          <w:szCs w:val="24"/>
        </w:rPr>
        <w:t>1.4</w:t>
      </w:r>
      <w:r>
        <w:rPr>
          <w:rFonts w:ascii="Times New Roman" w:hAnsi="Times New Roman"/>
          <w:spacing w:val="31"/>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pacing w:val="-2"/>
          <w:sz w:val="24"/>
          <w:szCs w:val="24"/>
        </w:rPr>
        <w:t>m</w:t>
      </w:r>
      <w:r w:rsidRPr="00FB3A12">
        <w:rPr>
          <w:rFonts w:ascii="Times New Roman" w:hAnsi="Times New Roman"/>
          <w:sz w:val="24"/>
          <w:szCs w:val="24"/>
        </w:rPr>
        <w:t>e</w:t>
      </w:r>
      <w:proofErr w:type="gramEnd"/>
      <w:r w:rsidRPr="00FB3A12">
        <w:rPr>
          <w:rFonts w:ascii="Times New Roman" w:hAnsi="Times New Roman"/>
          <w:spacing w:val="38"/>
          <w:sz w:val="24"/>
          <w:szCs w:val="24"/>
        </w:rPr>
        <w:t xml:space="preserve"> </w:t>
      </w:r>
      <w:r w:rsidRPr="00FB3A12">
        <w:rPr>
          <w:rFonts w:ascii="Times New Roman" w:hAnsi="Times New Roman"/>
          <w:sz w:val="24"/>
          <w:szCs w:val="24"/>
        </w:rPr>
        <w:t>MAOP</w:t>
      </w:r>
      <w:r w:rsidRPr="00FB3A12">
        <w:rPr>
          <w:rFonts w:ascii="Times New Roman" w:hAnsi="Times New Roman"/>
          <w:spacing w:val="42"/>
          <w:sz w:val="24"/>
          <w:szCs w:val="24"/>
        </w:rPr>
        <w:t xml:space="preserve"> </w:t>
      </w:r>
      <w:r w:rsidRPr="00FB3A12">
        <w:rPr>
          <w:rFonts w:ascii="Times New Roman" w:hAnsi="Times New Roman"/>
          <w:sz w:val="24"/>
          <w:szCs w:val="24"/>
        </w:rPr>
        <w:t>or</w:t>
      </w:r>
      <w:r w:rsidRPr="00FB3A12">
        <w:rPr>
          <w:rFonts w:ascii="Times New Roman" w:hAnsi="Times New Roman"/>
          <w:spacing w:val="29"/>
          <w:sz w:val="24"/>
          <w:szCs w:val="24"/>
        </w:rPr>
        <w:t xml:space="preserve"> </w:t>
      </w:r>
      <w:r w:rsidRPr="00FB3A12">
        <w:rPr>
          <w:rFonts w:ascii="Times New Roman" w:hAnsi="Times New Roman"/>
          <w:sz w:val="24"/>
          <w:szCs w:val="24"/>
        </w:rPr>
        <w:t>50</w:t>
      </w:r>
      <w:r w:rsidRPr="00FB3A12">
        <w:rPr>
          <w:rFonts w:ascii="Times New Roman" w:hAnsi="Times New Roman"/>
          <w:spacing w:val="30"/>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SI</w:t>
      </w:r>
      <w:r w:rsidRPr="00FB3A12">
        <w:rPr>
          <w:rFonts w:ascii="Times New Roman" w:hAnsi="Times New Roman"/>
          <w:spacing w:val="31"/>
          <w:sz w:val="24"/>
          <w:szCs w:val="24"/>
        </w:rPr>
        <w:t xml:space="preserve"> </w:t>
      </w:r>
      <w:r w:rsidRPr="00FB3A12">
        <w:rPr>
          <w:rFonts w:ascii="Times New Roman" w:hAnsi="Times New Roman"/>
          <w:sz w:val="24"/>
          <w:szCs w:val="24"/>
        </w:rPr>
        <w:t>whichever is</w:t>
      </w:r>
      <w:r w:rsidRPr="00FB3A12">
        <w:rPr>
          <w:rFonts w:ascii="Times New Roman" w:hAnsi="Times New Roman"/>
          <w:spacing w:val="26"/>
          <w:sz w:val="24"/>
          <w:szCs w:val="24"/>
        </w:rPr>
        <w:t xml:space="preserve"> </w:t>
      </w:r>
      <w:r w:rsidRPr="00FB3A12">
        <w:rPr>
          <w:rFonts w:ascii="Times New Roman" w:hAnsi="Times New Roman"/>
          <w:sz w:val="24"/>
          <w:szCs w:val="24"/>
        </w:rPr>
        <w:t>higher</w:t>
      </w:r>
      <w:r w:rsidRPr="00FB3A12">
        <w:rPr>
          <w:rFonts w:ascii="Times New Roman" w:hAnsi="Times New Roman"/>
          <w:spacing w:val="44"/>
          <w:sz w:val="24"/>
          <w:szCs w:val="24"/>
        </w:rPr>
        <w:t xml:space="preserve"> </w:t>
      </w:r>
      <w:r w:rsidRPr="00FB3A12">
        <w:rPr>
          <w:rFonts w:ascii="Times New Roman" w:hAnsi="Times New Roman"/>
          <w:spacing w:val="-1"/>
          <w:sz w:val="24"/>
          <w:szCs w:val="24"/>
        </w:rPr>
        <w:t>f</w:t>
      </w:r>
      <w:r w:rsidRPr="00FB3A12">
        <w:rPr>
          <w:rFonts w:ascii="Times New Roman" w:hAnsi="Times New Roman"/>
          <w:sz w:val="24"/>
          <w:szCs w:val="24"/>
        </w:rPr>
        <w:t>or</w:t>
      </w:r>
      <w:r w:rsidRPr="00FB3A12">
        <w:rPr>
          <w:rFonts w:ascii="Times New Roman" w:hAnsi="Times New Roman"/>
          <w:spacing w:val="33"/>
          <w:sz w:val="24"/>
          <w:szCs w:val="24"/>
        </w:rPr>
        <w:t xml:space="preserve"> </w:t>
      </w:r>
      <w:r w:rsidRPr="00FB3A12">
        <w:rPr>
          <w:rFonts w:ascii="Times New Roman" w:hAnsi="Times New Roman"/>
          <w:w w:val="103"/>
          <w:sz w:val="24"/>
          <w:szCs w:val="24"/>
        </w:rPr>
        <w:t xml:space="preserve">PE </w:t>
      </w:r>
      <w:r w:rsidRPr="00FB3A12">
        <w:rPr>
          <w:rFonts w:ascii="Times New Roman" w:hAnsi="Times New Roman"/>
          <w:spacing w:val="1"/>
          <w:sz w:val="24"/>
          <w:szCs w:val="24"/>
        </w:rPr>
        <w:t>n</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wo</w:t>
      </w:r>
      <w:r w:rsidRPr="00FB3A12">
        <w:rPr>
          <w:rFonts w:ascii="Times New Roman" w:hAnsi="Times New Roman"/>
          <w:spacing w:val="-1"/>
          <w:sz w:val="24"/>
          <w:szCs w:val="24"/>
        </w:rPr>
        <w:t>r</w:t>
      </w:r>
      <w:r w:rsidRPr="00FB3A12">
        <w:rPr>
          <w:rFonts w:ascii="Times New Roman" w:hAnsi="Times New Roman"/>
          <w:sz w:val="24"/>
          <w:szCs w:val="24"/>
        </w:rPr>
        <w:t>k).</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pacing w:val="48"/>
          <w:sz w:val="24"/>
          <w:szCs w:val="24"/>
        </w:rPr>
        <w:t xml:space="preserve"> </w:t>
      </w:r>
      <w:r w:rsidRPr="00FB3A12">
        <w:rPr>
          <w:rFonts w:ascii="Times New Roman" w:hAnsi="Times New Roman"/>
          <w:sz w:val="24"/>
          <w:szCs w:val="24"/>
        </w:rPr>
        <w:t>en</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z w:val="24"/>
          <w:szCs w:val="24"/>
        </w:rPr>
        <w:t>ty</w:t>
      </w:r>
      <w:r w:rsidRPr="00FB3A12">
        <w:rPr>
          <w:rFonts w:ascii="Times New Roman" w:hAnsi="Times New Roman"/>
          <w:spacing w:val="53"/>
          <w:sz w:val="24"/>
          <w:szCs w:val="24"/>
        </w:rPr>
        <w:t xml:space="preserve"> </w:t>
      </w:r>
      <w:r w:rsidRPr="00FB3A12">
        <w:rPr>
          <w:rFonts w:ascii="Times New Roman" w:hAnsi="Times New Roman"/>
          <w:sz w:val="24"/>
          <w:szCs w:val="24"/>
        </w:rPr>
        <w:t>sho</w:t>
      </w:r>
      <w:r w:rsidRPr="00FB3A12">
        <w:rPr>
          <w:rFonts w:ascii="Times New Roman" w:hAnsi="Times New Roman"/>
          <w:spacing w:val="2"/>
          <w:sz w:val="24"/>
          <w:szCs w:val="24"/>
        </w:rPr>
        <w:t>u</w:t>
      </w:r>
      <w:r w:rsidRPr="00FB3A12">
        <w:rPr>
          <w:rFonts w:ascii="Times New Roman" w:hAnsi="Times New Roman"/>
          <w:sz w:val="24"/>
          <w:szCs w:val="24"/>
        </w:rPr>
        <w:t>ld have</w:t>
      </w:r>
      <w:r w:rsidRPr="00FB3A12">
        <w:rPr>
          <w:rFonts w:ascii="Times New Roman" w:hAnsi="Times New Roman"/>
          <w:spacing w:val="53"/>
          <w:sz w:val="24"/>
          <w:szCs w:val="24"/>
        </w:rPr>
        <w:t xml:space="preserve"> </w:t>
      </w:r>
      <w:r w:rsidRPr="00FB3A12">
        <w:rPr>
          <w:rFonts w:ascii="Times New Roman" w:hAnsi="Times New Roman"/>
          <w:sz w:val="24"/>
          <w:szCs w:val="24"/>
        </w:rPr>
        <w:t xml:space="preserve">proper </w:t>
      </w:r>
      <w:r w:rsidRPr="00FB3A12">
        <w:rPr>
          <w:rFonts w:ascii="Times New Roman" w:hAnsi="Times New Roman"/>
          <w:spacing w:val="2"/>
          <w:sz w:val="24"/>
          <w:szCs w:val="24"/>
        </w:rPr>
        <w:t>r</w:t>
      </w:r>
      <w:r w:rsidRPr="00FB3A12">
        <w:rPr>
          <w:rFonts w:ascii="Times New Roman" w:hAnsi="Times New Roman"/>
          <w:spacing w:val="-1"/>
          <w:sz w:val="24"/>
          <w:szCs w:val="24"/>
        </w:rPr>
        <w:t>e</w:t>
      </w:r>
      <w:r w:rsidRPr="00FB3A12">
        <w:rPr>
          <w:rFonts w:ascii="Times New Roman" w:hAnsi="Times New Roman"/>
          <w:sz w:val="24"/>
          <w:szCs w:val="24"/>
        </w:rPr>
        <w:t>co</w:t>
      </w:r>
      <w:r w:rsidRPr="00FB3A12">
        <w:rPr>
          <w:rFonts w:ascii="Times New Roman" w:hAnsi="Times New Roman"/>
          <w:spacing w:val="2"/>
          <w:sz w:val="24"/>
          <w:szCs w:val="24"/>
        </w:rPr>
        <w:t>r</w:t>
      </w:r>
      <w:r w:rsidRPr="00FB3A12">
        <w:rPr>
          <w:rFonts w:ascii="Times New Roman" w:hAnsi="Times New Roman"/>
          <w:sz w:val="24"/>
          <w:szCs w:val="24"/>
        </w:rPr>
        <w:t>ds</w:t>
      </w:r>
      <w:r w:rsidRPr="00FB3A12">
        <w:rPr>
          <w:rFonts w:ascii="Times New Roman" w:hAnsi="Times New Roman"/>
          <w:spacing w:val="5"/>
          <w:sz w:val="24"/>
          <w:szCs w:val="24"/>
        </w:rPr>
        <w:t xml:space="preserve"> </w:t>
      </w:r>
      <w:r w:rsidRPr="00FB3A12">
        <w:rPr>
          <w:rFonts w:ascii="Times New Roman" w:hAnsi="Times New Roman"/>
          <w:sz w:val="24"/>
          <w:szCs w:val="24"/>
        </w:rPr>
        <w:t>of</w:t>
      </w:r>
      <w:r w:rsidRPr="00FB3A12">
        <w:rPr>
          <w:rFonts w:ascii="Times New Roman" w:hAnsi="Times New Roman"/>
          <w:spacing w:val="44"/>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48"/>
          <w:sz w:val="24"/>
          <w:szCs w:val="24"/>
        </w:rPr>
        <w:t xml:space="preserve"> </w:t>
      </w:r>
      <w:r w:rsidRPr="00FB3A12">
        <w:rPr>
          <w:rFonts w:ascii="Times New Roman" w:hAnsi="Times New Roman"/>
          <w:sz w:val="24"/>
          <w:szCs w:val="24"/>
        </w:rPr>
        <w:t>sam</w:t>
      </w:r>
      <w:r w:rsidRPr="00FB3A12">
        <w:rPr>
          <w:rFonts w:ascii="Times New Roman" w:hAnsi="Times New Roman"/>
          <w:spacing w:val="1"/>
          <w:sz w:val="24"/>
          <w:szCs w:val="24"/>
        </w:rPr>
        <w:t>e</w:t>
      </w:r>
      <w:r w:rsidRPr="00FB3A12">
        <w:rPr>
          <w:rFonts w:ascii="Times New Roman" w:hAnsi="Times New Roman"/>
          <w:sz w:val="24"/>
          <w:szCs w:val="24"/>
        </w:rPr>
        <w:t xml:space="preserve">. </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Such </w:t>
      </w:r>
      <w:r w:rsidRPr="00FB3A12">
        <w:rPr>
          <w:rFonts w:ascii="Times New Roman" w:hAnsi="Times New Roman"/>
          <w:sz w:val="24"/>
          <w:szCs w:val="24"/>
        </w:rPr>
        <w:t xml:space="preserve">test  </w:t>
      </w:r>
      <w:r w:rsidRPr="00FB3A12">
        <w:rPr>
          <w:rFonts w:ascii="Times New Roman" w:hAnsi="Times New Roman"/>
          <w:spacing w:val="1"/>
          <w:sz w:val="24"/>
          <w:szCs w:val="24"/>
        </w:rPr>
        <w:t xml:space="preserve"> </w:t>
      </w:r>
      <w:r w:rsidRPr="00FB3A12">
        <w:rPr>
          <w:rFonts w:ascii="Times New Roman" w:hAnsi="Times New Roman"/>
          <w:sz w:val="24"/>
          <w:szCs w:val="24"/>
        </w:rPr>
        <w:t xml:space="preserve">record  </w:t>
      </w:r>
      <w:r w:rsidRPr="00FB3A12">
        <w:rPr>
          <w:rFonts w:ascii="Times New Roman" w:hAnsi="Times New Roman"/>
          <w:spacing w:val="1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 xml:space="preserve">all  </w:t>
      </w:r>
      <w:r w:rsidRPr="00FB3A12">
        <w:rPr>
          <w:rFonts w:ascii="Times New Roman" w:hAnsi="Times New Roman"/>
          <w:spacing w:val="3"/>
          <w:sz w:val="24"/>
          <w:szCs w:val="24"/>
        </w:rPr>
        <w:t xml:space="preserve"> </w:t>
      </w:r>
      <w:r w:rsidRPr="00FB3A12">
        <w:rPr>
          <w:rFonts w:ascii="Times New Roman" w:hAnsi="Times New Roman"/>
          <w:spacing w:val="1"/>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ve  </w:t>
      </w:r>
      <w:r w:rsidRPr="00FB3A12">
        <w:rPr>
          <w:rFonts w:ascii="Times New Roman" w:hAnsi="Times New Roman"/>
          <w:spacing w:val="7"/>
          <w:sz w:val="24"/>
          <w:szCs w:val="24"/>
        </w:rPr>
        <w:t xml:space="preserve"> </w:t>
      </w:r>
      <w:r w:rsidRPr="00FB3A12">
        <w:rPr>
          <w:rFonts w:ascii="Times New Roman" w:hAnsi="Times New Roman"/>
          <w:sz w:val="24"/>
          <w:szCs w:val="24"/>
        </w:rPr>
        <w:t xml:space="preserve">been  </w:t>
      </w:r>
      <w:r w:rsidRPr="00FB3A12">
        <w:rPr>
          <w:rFonts w:ascii="Times New Roman" w:hAnsi="Times New Roman"/>
          <w:spacing w:val="8"/>
          <w:sz w:val="24"/>
          <w:szCs w:val="24"/>
        </w:rPr>
        <w:t xml:space="preserve"> </w:t>
      </w:r>
      <w:r w:rsidRPr="00FB3A12">
        <w:rPr>
          <w:rFonts w:ascii="Times New Roman" w:hAnsi="Times New Roman"/>
          <w:sz w:val="24"/>
          <w:szCs w:val="24"/>
        </w:rPr>
        <w:t>v</w:t>
      </w:r>
      <w:r w:rsidRPr="00FB3A12">
        <w:rPr>
          <w:rFonts w:ascii="Times New Roman" w:hAnsi="Times New Roman"/>
          <w:spacing w:val="-2"/>
          <w:sz w:val="24"/>
          <w:szCs w:val="24"/>
        </w:rPr>
        <w:t>a</w:t>
      </w:r>
      <w:r w:rsidRPr="00FB3A12">
        <w:rPr>
          <w:rFonts w:ascii="Times New Roman" w:hAnsi="Times New Roman"/>
          <w:sz w:val="24"/>
          <w:szCs w:val="24"/>
        </w:rPr>
        <w:t xml:space="preserve">lid  </w:t>
      </w:r>
      <w:r w:rsidRPr="00FB3A12">
        <w:rPr>
          <w:rFonts w:ascii="Times New Roman" w:hAnsi="Times New Roman"/>
          <w:spacing w:val="4"/>
          <w:sz w:val="24"/>
          <w:szCs w:val="24"/>
        </w:rPr>
        <w:t xml:space="preserve"> </w:t>
      </w:r>
      <w:r w:rsidRPr="00FB3A12">
        <w:rPr>
          <w:rFonts w:ascii="Times New Roman" w:hAnsi="Times New Roman"/>
          <w:sz w:val="24"/>
          <w:szCs w:val="24"/>
        </w:rPr>
        <w:t xml:space="preserve">for   the  </w:t>
      </w:r>
      <w:r w:rsidRPr="00FB3A12">
        <w:rPr>
          <w:rFonts w:ascii="Times New Roman" w:hAnsi="Times New Roman"/>
          <w:spacing w:val="1"/>
          <w:sz w:val="24"/>
          <w:szCs w:val="24"/>
        </w:rPr>
        <w:t xml:space="preserve"> </w:t>
      </w:r>
      <w:r w:rsidRPr="00FB3A12">
        <w:rPr>
          <w:rFonts w:ascii="Times New Roman" w:hAnsi="Times New Roman"/>
          <w:sz w:val="24"/>
          <w:szCs w:val="24"/>
        </w:rPr>
        <w:t>cur</w:t>
      </w:r>
      <w:r w:rsidRPr="00FB3A12">
        <w:rPr>
          <w:rFonts w:ascii="Times New Roman" w:hAnsi="Times New Roman"/>
          <w:spacing w:val="-1"/>
          <w:sz w:val="24"/>
          <w:szCs w:val="24"/>
        </w:rPr>
        <w:t>r</w:t>
      </w:r>
      <w:r w:rsidRPr="00FB3A12">
        <w:rPr>
          <w:rFonts w:ascii="Times New Roman" w:hAnsi="Times New Roman"/>
          <w:sz w:val="24"/>
          <w:szCs w:val="24"/>
        </w:rPr>
        <w:t xml:space="preserve">ent  </w:t>
      </w:r>
      <w:r w:rsidRPr="00FB3A12">
        <w:rPr>
          <w:rFonts w:ascii="Times New Roman" w:hAnsi="Times New Roman"/>
          <w:spacing w:val="12"/>
          <w:sz w:val="24"/>
          <w:szCs w:val="24"/>
        </w:rPr>
        <w:t xml:space="preserve"> </w:t>
      </w:r>
      <w:r w:rsidRPr="00FB3A12">
        <w:rPr>
          <w:rFonts w:ascii="Times New Roman" w:hAnsi="Times New Roman"/>
          <w:w w:val="103"/>
          <w:sz w:val="24"/>
          <w:szCs w:val="24"/>
        </w:rPr>
        <w:t>ope</w:t>
      </w:r>
      <w:r w:rsidRPr="00FB3A12">
        <w:rPr>
          <w:rFonts w:ascii="Times New Roman" w:hAnsi="Times New Roman"/>
          <w:spacing w:val="2"/>
          <w:w w:val="103"/>
          <w:sz w:val="24"/>
          <w:szCs w:val="24"/>
        </w:rPr>
        <w:t>r</w:t>
      </w:r>
      <w:r w:rsidRPr="00FB3A12">
        <w:rPr>
          <w:rFonts w:ascii="Times New Roman" w:hAnsi="Times New Roman"/>
          <w:w w:val="103"/>
          <w:sz w:val="24"/>
          <w:szCs w:val="24"/>
        </w:rPr>
        <w:t>atio</w:t>
      </w:r>
      <w:r w:rsidRPr="00FB3A12">
        <w:rPr>
          <w:rFonts w:ascii="Times New Roman" w:hAnsi="Times New Roman"/>
          <w:spacing w:val="1"/>
          <w:w w:val="103"/>
          <w:sz w:val="24"/>
          <w:szCs w:val="24"/>
        </w:rPr>
        <w:t>n</w:t>
      </w:r>
      <w:r w:rsidRPr="00FB3A12">
        <w:rPr>
          <w:rFonts w:ascii="Times New Roman" w:hAnsi="Times New Roman"/>
          <w:w w:val="103"/>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ltern</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vely</w:t>
      </w:r>
      <w:r w:rsidRPr="00FB3A12">
        <w:rPr>
          <w:rFonts w:ascii="Times New Roman" w:hAnsi="Times New Roman"/>
          <w:sz w:val="24"/>
          <w:szCs w:val="24"/>
        </w:rPr>
        <w:t xml:space="preserve">, </w:t>
      </w:r>
      <w:r w:rsidRPr="00FB3A12">
        <w:rPr>
          <w:rFonts w:ascii="Times New Roman" w:hAnsi="Times New Roman"/>
          <w:spacing w:val="-2"/>
          <w:sz w:val="24"/>
          <w:szCs w:val="24"/>
        </w:rPr>
        <w:t>i</w:t>
      </w:r>
      <w:r w:rsidRPr="00FB3A12">
        <w:rPr>
          <w:rFonts w:ascii="Times New Roman" w:hAnsi="Times New Roman"/>
          <w:sz w:val="24"/>
          <w:szCs w:val="24"/>
        </w:rPr>
        <w:t xml:space="preserve">f </w:t>
      </w:r>
      <w:r w:rsidRPr="00FB3A12">
        <w:rPr>
          <w:rFonts w:ascii="Times New Roman" w:hAnsi="Times New Roman"/>
          <w:spacing w:val="-1"/>
          <w:sz w:val="24"/>
          <w:szCs w:val="24"/>
        </w:rPr>
        <w:t>s</w:t>
      </w:r>
      <w:r w:rsidRPr="00FB3A12">
        <w:rPr>
          <w:rFonts w:ascii="Times New Roman" w:hAnsi="Times New Roman"/>
          <w:spacing w:val="2"/>
          <w:sz w:val="24"/>
          <w:szCs w:val="24"/>
        </w:rPr>
        <w:t>u</w:t>
      </w:r>
      <w:r w:rsidRPr="00FB3A12">
        <w:rPr>
          <w:rFonts w:ascii="Times New Roman" w:hAnsi="Times New Roman"/>
          <w:sz w:val="24"/>
          <w:szCs w:val="24"/>
        </w:rPr>
        <w:t>ch</w:t>
      </w:r>
      <w:r w:rsidRPr="00FB3A12">
        <w:rPr>
          <w:rFonts w:ascii="Times New Roman" w:hAnsi="Times New Roman"/>
          <w:spacing w:val="44"/>
          <w:sz w:val="24"/>
          <w:szCs w:val="24"/>
        </w:rPr>
        <w:t xml:space="preserve"> </w:t>
      </w:r>
      <w:r w:rsidRPr="00FB3A12">
        <w:rPr>
          <w:rFonts w:ascii="Times New Roman" w:hAnsi="Times New Roman"/>
          <w:sz w:val="24"/>
          <w:szCs w:val="24"/>
        </w:rPr>
        <w:t xml:space="preserve">a </w:t>
      </w:r>
      <w:r w:rsidRPr="00FB3A12">
        <w:rPr>
          <w:rFonts w:ascii="Times New Roman" w:hAnsi="Times New Roman"/>
          <w:spacing w:val="1"/>
          <w:sz w:val="24"/>
          <w:szCs w:val="24"/>
        </w:rPr>
        <w:t>re</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pacing w:val="1"/>
          <w:sz w:val="24"/>
          <w:szCs w:val="24"/>
        </w:rPr>
        <w:t>r</w:t>
      </w:r>
      <w:r w:rsidRPr="00FB3A12">
        <w:rPr>
          <w:rFonts w:ascii="Times New Roman" w:hAnsi="Times New Roman"/>
          <w:sz w:val="24"/>
          <w:szCs w:val="24"/>
        </w:rPr>
        <w:t xml:space="preserve">d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32"/>
          <w:sz w:val="24"/>
          <w:szCs w:val="24"/>
        </w:rPr>
        <w:t xml:space="preserve"> </w:t>
      </w:r>
      <w:r w:rsidRPr="00FB3A12">
        <w:rPr>
          <w:rFonts w:ascii="Times New Roman" w:hAnsi="Times New Roman"/>
          <w:spacing w:val="1"/>
          <w:sz w:val="24"/>
          <w:szCs w:val="24"/>
        </w:rPr>
        <w:t>no</w:t>
      </w:r>
      <w:r w:rsidRPr="00FB3A12">
        <w:rPr>
          <w:rFonts w:ascii="Times New Roman" w:hAnsi="Times New Roman"/>
          <w:sz w:val="24"/>
          <w:szCs w:val="24"/>
        </w:rPr>
        <w:t>t</w:t>
      </w:r>
      <w:r w:rsidRPr="00FB3A12">
        <w:rPr>
          <w:rFonts w:ascii="Times New Roman" w:hAnsi="Times New Roman"/>
          <w:spacing w:val="40"/>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va</w:t>
      </w:r>
      <w:r w:rsidRPr="00FB3A12">
        <w:rPr>
          <w:rFonts w:ascii="Times New Roman" w:hAnsi="Times New Roman"/>
          <w:spacing w:val="-1"/>
          <w:sz w:val="24"/>
          <w:szCs w:val="24"/>
        </w:rPr>
        <w:t>i</w:t>
      </w:r>
      <w:r w:rsidRPr="00FB3A12">
        <w:rPr>
          <w:rFonts w:ascii="Times New Roman" w:hAnsi="Times New Roman"/>
          <w:spacing w:val="1"/>
          <w:sz w:val="24"/>
          <w:szCs w:val="24"/>
        </w:rPr>
        <w:t>la</w:t>
      </w:r>
      <w:r w:rsidRPr="00FB3A12">
        <w:rPr>
          <w:rFonts w:ascii="Times New Roman" w:hAnsi="Times New Roman"/>
          <w:spacing w:val="-1"/>
          <w:sz w:val="24"/>
          <w:szCs w:val="24"/>
        </w:rPr>
        <w:t>bl</w:t>
      </w:r>
      <w:r w:rsidRPr="00FB3A12">
        <w:rPr>
          <w:rFonts w:ascii="Times New Roman" w:hAnsi="Times New Roman"/>
          <w:spacing w:val="3"/>
          <w:sz w:val="24"/>
          <w:szCs w:val="24"/>
        </w:rPr>
        <w:t>e</w:t>
      </w:r>
      <w:r w:rsidRPr="00FB3A12">
        <w:rPr>
          <w:rFonts w:ascii="Times New Roman" w:hAnsi="Times New Roman"/>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sz w:val="24"/>
          <w:szCs w:val="24"/>
        </w:rPr>
        <w:t>ent</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 xml:space="preserve">y </w:t>
      </w:r>
      <w:r w:rsidRPr="00FB3A12">
        <w:rPr>
          <w:rFonts w:ascii="Times New Roman" w:hAnsi="Times New Roman"/>
          <w:spacing w:val="1"/>
          <w:w w:val="103"/>
          <w:sz w:val="24"/>
          <w:szCs w:val="24"/>
        </w:rPr>
        <w:t xml:space="preserve">should </w:t>
      </w:r>
      <w:r w:rsidRPr="00FB3A12">
        <w:rPr>
          <w:rFonts w:ascii="Times New Roman" w:hAnsi="Times New Roman"/>
          <w:spacing w:val="-1"/>
          <w:sz w:val="24"/>
          <w:szCs w:val="24"/>
        </w:rPr>
        <w:t>p</w:t>
      </w:r>
      <w:r w:rsidRPr="00FB3A12">
        <w:rPr>
          <w:rFonts w:ascii="Times New Roman" w:hAnsi="Times New Roman"/>
          <w:sz w:val="24"/>
          <w:szCs w:val="24"/>
        </w:rPr>
        <w:t>roduce</w:t>
      </w:r>
      <w:r w:rsidRPr="00FB3A12">
        <w:rPr>
          <w:rFonts w:ascii="Times New Roman" w:hAnsi="Times New Roman"/>
          <w:spacing w:val="21"/>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 se</w:t>
      </w:r>
      <w:r w:rsidRPr="00FB3A12">
        <w:rPr>
          <w:rFonts w:ascii="Times New Roman" w:hAnsi="Times New Roman"/>
          <w:spacing w:val="-1"/>
          <w:sz w:val="24"/>
          <w:szCs w:val="24"/>
        </w:rPr>
        <w:t>r</w:t>
      </w:r>
      <w:r w:rsidRPr="00FB3A12">
        <w:rPr>
          <w:rFonts w:ascii="Times New Roman" w:hAnsi="Times New Roman"/>
          <w:spacing w:val="1"/>
          <w:sz w:val="24"/>
          <w:szCs w:val="24"/>
        </w:rPr>
        <w:t>v</w:t>
      </w:r>
      <w:r w:rsidRPr="00FB3A12">
        <w:rPr>
          <w:rFonts w:ascii="Times New Roman" w:hAnsi="Times New Roman"/>
          <w:spacing w:val="-1"/>
          <w:sz w:val="24"/>
          <w:szCs w:val="24"/>
        </w:rPr>
        <w:t>i</w:t>
      </w:r>
      <w:r w:rsidRPr="00FB3A12">
        <w:rPr>
          <w:rFonts w:ascii="Times New Roman" w:hAnsi="Times New Roman"/>
          <w:spacing w:val="1"/>
          <w:sz w:val="24"/>
          <w:szCs w:val="24"/>
        </w:rPr>
        <w:t>c</w:t>
      </w:r>
      <w:r w:rsidRPr="00FB3A12">
        <w:rPr>
          <w:rFonts w:ascii="Times New Roman" w:hAnsi="Times New Roman"/>
          <w:sz w:val="24"/>
          <w:szCs w:val="24"/>
        </w:rPr>
        <w:t>e</w:t>
      </w:r>
      <w:r w:rsidRPr="00FB3A12">
        <w:rPr>
          <w:rFonts w:ascii="Times New Roman" w:hAnsi="Times New Roman"/>
          <w:spacing w:val="22"/>
          <w:sz w:val="24"/>
          <w:szCs w:val="24"/>
        </w:rPr>
        <w:t xml:space="preserve"> </w:t>
      </w:r>
      <w:r w:rsidRPr="00FB3A12">
        <w:rPr>
          <w:rFonts w:ascii="Times New Roman" w:hAnsi="Times New Roman"/>
          <w:sz w:val="24"/>
          <w:szCs w:val="24"/>
        </w:rPr>
        <w:t>test</w:t>
      </w:r>
      <w:r w:rsidRPr="00FB3A12">
        <w:rPr>
          <w:rFonts w:ascii="Times New Roman" w:hAnsi="Times New Roman"/>
          <w:spacing w:val="5"/>
          <w:sz w:val="24"/>
          <w:szCs w:val="24"/>
        </w:rPr>
        <w:t xml:space="preserve"> </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cord</w:t>
      </w:r>
      <w:r w:rsidRPr="00FB3A12">
        <w:rPr>
          <w:rFonts w:ascii="Times New Roman" w:hAnsi="Times New Roman"/>
          <w:spacing w:val="13"/>
          <w:sz w:val="24"/>
          <w:szCs w:val="24"/>
        </w:rPr>
        <w:t xml:space="preserve"> </w:t>
      </w:r>
      <w:r w:rsidRPr="00FB3A12">
        <w:rPr>
          <w:rFonts w:ascii="Times New Roman" w:hAnsi="Times New Roman"/>
          <w:sz w:val="24"/>
          <w:szCs w:val="24"/>
        </w:rPr>
        <w:t>of</w:t>
      </w:r>
      <w:r w:rsidRPr="00FB3A12">
        <w:rPr>
          <w:rFonts w:ascii="Times New Roman" w:hAnsi="Times New Roman"/>
          <w:spacing w:val="1"/>
          <w:sz w:val="24"/>
          <w:szCs w:val="24"/>
        </w:rPr>
        <w:t xml:space="preserve"> </w:t>
      </w:r>
      <w:r w:rsidRPr="00FB3A12">
        <w:rPr>
          <w:rFonts w:ascii="Times New Roman" w:hAnsi="Times New Roman"/>
          <w:sz w:val="24"/>
          <w:szCs w:val="24"/>
        </w:rPr>
        <w:t>the</w:t>
      </w:r>
      <w:r w:rsidRPr="00FB3A12">
        <w:rPr>
          <w:rFonts w:ascii="Times New Roman" w:hAnsi="Times New Roman"/>
          <w:spacing w:val="5"/>
          <w:sz w:val="24"/>
          <w:szCs w:val="24"/>
        </w:rPr>
        <w:t xml:space="preserve"> </w:t>
      </w:r>
      <w:r w:rsidRPr="00FB3A12">
        <w:rPr>
          <w:rFonts w:ascii="Times New Roman" w:hAnsi="Times New Roman"/>
          <w:sz w:val="24"/>
          <w:szCs w:val="24"/>
        </w:rPr>
        <w:t>CGD</w:t>
      </w:r>
      <w:r w:rsidRPr="00FB3A12">
        <w:rPr>
          <w:rFonts w:ascii="Times New Roman" w:hAnsi="Times New Roman"/>
          <w:spacing w:val="8"/>
          <w:sz w:val="24"/>
          <w:szCs w:val="24"/>
        </w:rPr>
        <w:t xml:space="preserve"> </w:t>
      </w:r>
      <w:r w:rsidRPr="00FB3A12">
        <w:rPr>
          <w:rFonts w:ascii="Times New Roman" w:hAnsi="Times New Roman"/>
          <w:spacing w:val="2"/>
          <w:sz w:val="24"/>
          <w:szCs w:val="24"/>
        </w:rPr>
        <w:t>n</w:t>
      </w:r>
      <w:r w:rsidRPr="00FB3A12">
        <w:rPr>
          <w:rFonts w:ascii="Times New Roman" w:hAnsi="Times New Roman"/>
          <w:sz w:val="24"/>
          <w:szCs w:val="24"/>
        </w:rPr>
        <w:t>etwork</w:t>
      </w:r>
      <w:r w:rsidRPr="00FB3A12">
        <w:rPr>
          <w:rFonts w:ascii="Times New Roman" w:hAnsi="Times New Roman"/>
          <w:spacing w:val="16"/>
          <w:sz w:val="24"/>
          <w:szCs w:val="24"/>
        </w:rPr>
        <w:t xml:space="preserve"> </w:t>
      </w:r>
      <w:r w:rsidRPr="00FB3A12">
        <w:rPr>
          <w:rFonts w:ascii="Times New Roman" w:hAnsi="Times New Roman"/>
          <w:sz w:val="24"/>
          <w:szCs w:val="24"/>
        </w:rPr>
        <w:t>h</w:t>
      </w:r>
      <w:r w:rsidRPr="00FB3A12">
        <w:rPr>
          <w:rFonts w:ascii="Times New Roman" w:hAnsi="Times New Roman"/>
          <w:spacing w:val="-1"/>
          <w:sz w:val="24"/>
          <w:szCs w:val="24"/>
        </w:rPr>
        <w:t>a</w:t>
      </w:r>
      <w:r w:rsidRPr="00FB3A12">
        <w:rPr>
          <w:rFonts w:ascii="Times New Roman" w:hAnsi="Times New Roman"/>
          <w:spacing w:val="2"/>
          <w:sz w:val="24"/>
          <w:szCs w:val="24"/>
        </w:rPr>
        <w:t>v</w:t>
      </w:r>
      <w:r w:rsidRPr="00FB3A12">
        <w:rPr>
          <w:rFonts w:ascii="Times New Roman" w:hAnsi="Times New Roman"/>
          <w:spacing w:val="-1"/>
          <w:sz w:val="24"/>
          <w:szCs w:val="24"/>
        </w:rPr>
        <w:t>i</w:t>
      </w:r>
      <w:r w:rsidRPr="00FB3A12">
        <w:rPr>
          <w:rFonts w:ascii="Times New Roman" w:hAnsi="Times New Roman"/>
          <w:sz w:val="24"/>
          <w:szCs w:val="24"/>
        </w:rPr>
        <w:t>ng</w:t>
      </w:r>
      <w:r w:rsidRPr="00FB3A12">
        <w:rPr>
          <w:rFonts w:ascii="Times New Roman" w:hAnsi="Times New Roman"/>
          <w:spacing w:val="15"/>
          <w:sz w:val="24"/>
          <w:szCs w:val="24"/>
        </w:rPr>
        <w:t xml:space="preserve"> </w:t>
      </w:r>
      <w:r w:rsidRPr="00FB3A12">
        <w:rPr>
          <w:rFonts w:ascii="Times New Roman" w:hAnsi="Times New Roman"/>
          <w:sz w:val="24"/>
          <w:szCs w:val="24"/>
        </w:rPr>
        <w:t>tested</w:t>
      </w:r>
      <w:r w:rsidRPr="00FB3A12">
        <w:rPr>
          <w:rFonts w:ascii="Times New Roman" w:hAnsi="Times New Roman"/>
          <w:spacing w:val="11"/>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a </w:t>
      </w:r>
      <w:r w:rsidRPr="00FB3A12">
        <w:rPr>
          <w:rFonts w:ascii="Times New Roman" w:hAnsi="Times New Roman"/>
          <w:sz w:val="24"/>
          <w:szCs w:val="24"/>
        </w:rPr>
        <w:t>pressure</w:t>
      </w:r>
      <w:r w:rsidRPr="00FB3A12">
        <w:rPr>
          <w:rFonts w:ascii="Times New Roman" w:hAnsi="Times New Roman"/>
          <w:spacing w:val="26"/>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z w:val="24"/>
          <w:szCs w:val="24"/>
        </w:rPr>
        <w:t>1.1</w:t>
      </w:r>
      <w:r w:rsidRPr="00FB3A12">
        <w:rPr>
          <w:rFonts w:ascii="Times New Roman" w:hAnsi="Times New Roman"/>
          <w:spacing w:val="10"/>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4"/>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AOP</w:t>
      </w:r>
      <w:r w:rsidRPr="00FB3A12">
        <w:rPr>
          <w:rFonts w:ascii="Times New Roman" w:hAnsi="Times New Roman"/>
          <w:spacing w:val="23"/>
          <w:sz w:val="24"/>
          <w:szCs w:val="24"/>
        </w:rPr>
        <w:t xml:space="preserve"> </w:t>
      </w:r>
      <w:r w:rsidRPr="00FB3A12">
        <w:rPr>
          <w:rFonts w:ascii="Times New Roman" w:hAnsi="Times New Roman"/>
          <w:sz w:val="24"/>
          <w:szCs w:val="24"/>
        </w:rPr>
        <w:t>as</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er</w:t>
      </w:r>
      <w:r w:rsidRPr="00FB3A12">
        <w:rPr>
          <w:rFonts w:ascii="Times New Roman" w:hAnsi="Times New Roman"/>
          <w:spacing w:val="14"/>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S</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9"/>
          <w:sz w:val="24"/>
          <w:szCs w:val="24"/>
        </w:rPr>
        <w:t xml:space="preserve"> </w:t>
      </w:r>
      <w:r w:rsidRPr="00FB3A12">
        <w:rPr>
          <w:rFonts w:ascii="Times New Roman" w:hAnsi="Times New Roman"/>
          <w:sz w:val="24"/>
          <w:szCs w:val="24"/>
        </w:rPr>
        <w:t>B</w:t>
      </w:r>
      <w:r w:rsidRPr="00FB3A12">
        <w:rPr>
          <w:rFonts w:ascii="Times New Roman" w:hAnsi="Times New Roman"/>
          <w:spacing w:val="5"/>
          <w:sz w:val="24"/>
          <w:szCs w:val="24"/>
        </w:rPr>
        <w:t xml:space="preserve"> </w:t>
      </w:r>
      <w:r w:rsidRPr="00FB3A12">
        <w:rPr>
          <w:rFonts w:ascii="Times New Roman" w:hAnsi="Times New Roman"/>
          <w:w w:val="103"/>
          <w:sz w:val="24"/>
          <w:szCs w:val="24"/>
        </w:rPr>
        <w:t>3</w:t>
      </w:r>
      <w:r w:rsidRPr="00FB3A12">
        <w:rPr>
          <w:rFonts w:ascii="Times New Roman" w:hAnsi="Times New Roman"/>
          <w:spacing w:val="1"/>
          <w:w w:val="103"/>
          <w:sz w:val="24"/>
          <w:szCs w:val="24"/>
        </w:rPr>
        <w:t>1</w:t>
      </w:r>
      <w:r w:rsidRPr="00FB3A12">
        <w:rPr>
          <w:rFonts w:ascii="Times New Roman" w:hAnsi="Times New Roman"/>
          <w:w w:val="103"/>
          <w:sz w:val="24"/>
          <w:szCs w:val="24"/>
        </w:rPr>
        <w:t>.</w:t>
      </w:r>
      <w:r w:rsidRPr="00FB3A12">
        <w:rPr>
          <w:rFonts w:ascii="Times New Roman" w:hAnsi="Times New Roman"/>
          <w:spacing w:val="1"/>
          <w:w w:val="103"/>
          <w:sz w:val="24"/>
          <w:szCs w:val="24"/>
        </w:rPr>
        <w:t>8</w:t>
      </w:r>
      <w:r w:rsidRPr="00FB3A12">
        <w:rPr>
          <w:rFonts w:ascii="Times New Roman" w:hAnsi="Times New Roman"/>
          <w:w w:val="103"/>
          <w:sz w:val="24"/>
          <w:szCs w:val="24"/>
        </w:rPr>
        <w:t>;</w:t>
      </w:r>
    </w:p>
    <w:p w14:paraId="65773275" w14:textId="77777777" w:rsidR="00A43ACB" w:rsidRPr="001C3813"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8"/>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z w:val="24"/>
          <w:szCs w:val="24"/>
        </w:rPr>
        <w:t>em</w:t>
      </w:r>
      <w:r w:rsidRPr="00FB3A12">
        <w:rPr>
          <w:rFonts w:ascii="Times New Roman" w:hAnsi="Times New Roman"/>
          <w:spacing w:val="22"/>
          <w:sz w:val="24"/>
          <w:szCs w:val="24"/>
        </w:rPr>
        <w:t xml:space="preserve"> </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14"/>
          <w:sz w:val="24"/>
          <w:szCs w:val="24"/>
        </w:rPr>
        <w:t xml:space="preserve"> </w:t>
      </w:r>
      <w:r w:rsidRPr="00FB3A12">
        <w:rPr>
          <w:rFonts w:ascii="Times New Roman" w:hAnsi="Times New Roman"/>
          <w:sz w:val="24"/>
          <w:szCs w:val="24"/>
        </w:rPr>
        <w:t>leak</w:t>
      </w:r>
      <w:r w:rsidRPr="00FB3A12">
        <w:rPr>
          <w:rFonts w:ascii="Times New Roman" w:hAnsi="Times New Roman"/>
          <w:spacing w:val="15"/>
          <w:sz w:val="24"/>
          <w:szCs w:val="24"/>
        </w:rPr>
        <w:t xml:space="preserve"> </w:t>
      </w:r>
      <w:r w:rsidRPr="00FB3A12">
        <w:rPr>
          <w:rFonts w:ascii="Times New Roman" w:hAnsi="Times New Roman"/>
          <w:sz w:val="24"/>
          <w:szCs w:val="24"/>
        </w:rPr>
        <w:t>detection</w:t>
      </w:r>
      <w:r w:rsidRPr="00FB3A12">
        <w:rPr>
          <w:rFonts w:ascii="Times New Roman" w:hAnsi="Times New Roman"/>
          <w:spacing w:val="32"/>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w:t>
      </w:r>
      <w:r w:rsidRPr="00FB3A12">
        <w:rPr>
          <w:rFonts w:ascii="Times New Roman" w:hAnsi="Times New Roman"/>
          <w:spacing w:val="1"/>
          <w:sz w:val="24"/>
          <w:szCs w:val="24"/>
        </w:rPr>
        <w:t>te</w:t>
      </w:r>
      <w:r w:rsidRPr="00FB3A12">
        <w:rPr>
          <w:rFonts w:ascii="Times New Roman" w:hAnsi="Times New Roman"/>
          <w:sz w:val="24"/>
          <w:szCs w:val="24"/>
        </w:rPr>
        <w:t>m</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6"/>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3"/>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7"/>
          <w:sz w:val="24"/>
          <w:szCs w:val="24"/>
        </w:rPr>
        <w:t xml:space="preserve"> </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erat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ve.</w:t>
      </w:r>
      <w:r>
        <w:rPr>
          <w:rFonts w:ascii="Times New Roman" w:hAnsi="Times New Roman"/>
          <w:sz w:val="24"/>
          <w:szCs w:val="24"/>
        </w:rPr>
        <w:t xml:space="preserve"> </w:t>
      </w:r>
      <w:r w:rsidRPr="001C3813">
        <w:rPr>
          <w:rFonts w:ascii="Times New Roman" w:hAnsi="Times New Roman"/>
          <w:sz w:val="24"/>
          <w:szCs w:val="24"/>
        </w:rPr>
        <w:t>For</w:t>
      </w:r>
      <w:r w:rsidRPr="001C3813">
        <w:rPr>
          <w:rFonts w:ascii="Times New Roman" w:hAnsi="Times New Roman"/>
          <w:spacing w:val="43"/>
          <w:sz w:val="24"/>
          <w:szCs w:val="24"/>
        </w:rPr>
        <w:t xml:space="preserve"> </w:t>
      </w:r>
      <w:r w:rsidRPr="001C3813">
        <w:rPr>
          <w:rFonts w:ascii="Times New Roman" w:hAnsi="Times New Roman"/>
          <w:sz w:val="24"/>
          <w:szCs w:val="24"/>
        </w:rPr>
        <w:t>p</w:t>
      </w:r>
      <w:r w:rsidRPr="001C3813">
        <w:rPr>
          <w:rFonts w:ascii="Times New Roman" w:hAnsi="Times New Roman"/>
          <w:spacing w:val="1"/>
          <w:sz w:val="24"/>
          <w:szCs w:val="24"/>
        </w:rPr>
        <w:t>i</w:t>
      </w:r>
      <w:r w:rsidRPr="001C3813">
        <w:rPr>
          <w:rFonts w:ascii="Times New Roman" w:hAnsi="Times New Roman"/>
          <w:sz w:val="24"/>
          <w:szCs w:val="24"/>
        </w:rPr>
        <w:t>pe</w:t>
      </w:r>
      <w:r w:rsidRPr="001C3813">
        <w:rPr>
          <w:rFonts w:ascii="Times New Roman" w:hAnsi="Times New Roman"/>
          <w:spacing w:val="1"/>
          <w:sz w:val="24"/>
          <w:szCs w:val="24"/>
        </w:rPr>
        <w:t>l</w:t>
      </w:r>
      <w:r w:rsidRPr="001C3813">
        <w:rPr>
          <w:rFonts w:ascii="Times New Roman" w:hAnsi="Times New Roman"/>
          <w:spacing w:val="-1"/>
          <w:sz w:val="24"/>
          <w:szCs w:val="24"/>
        </w:rPr>
        <w:t>i</w:t>
      </w:r>
      <w:r w:rsidRPr="001C3813">
        <w:rPr>
          <w:rFonts w:ascii="Times New Roman" w:hAnsi="Times New Roman"/>
          <w:spacing w:val="1"/>
          <w:sz w:val="24"/>
          <w:szCs w:val="24"/>
        </w:rPr>
        <w:t>n</w:t>
      </w:r>
      <w:r w:rsidRPr="001C3813">
        <w:rPr>
          <w:rFonts w:ascii="Times New Roman" w:hAnsi="Times New Roman"/>
          <w:sz w:val="24"/>
          <w:szCs w:val="24"/>
        </w:rPr>
        <w:t xml:space="preserve">e </w:t>
      </w:r>
      <w:r w:rsidRPr="001C3813">
        <w:rPr>
          <w:rFonts w:ascii="Times New Roman" w:hAnsi="Times New Roman"/>
          <w:spacing w:val="1"/>
          <w:sz w:val="24"/>
          <w:szCs w:val="24"/>
        </w:rPr>
        <w:t>n</w:t>
      </w:r>
      <w:r w:rsidRPr="001C3813">
        <w:rPr>
          <w:rFonts w:ascii="Times New Roman" w:hAnsi="Times New Roman"/>
          <w:sz w:val="24"/>
          <w:szCs w:val="24"/>
        </w:rPr>
        <w:t>e</w:t>
      </w:r>
      <w:r w:rsidRPr="001C3813">
        <w:rPr>
          <w:rFonts w:ascii="Times New Roman" w:hAnsi="Times New Roman"/>
          <w:spacing w:val="1"/>
          <w:sz w:val="24"/>
          <w:szCs w:val="24"/>
        </w:rPr>
        <w:t>t</w:t>
      </w:r>
      <w:r w:rsidRPr="001C3813">
        <w:rPr>
          <w:rFonts w:ascii="Times New Roman" w:hAnsi="Times New Roman"/>
          <w:sz w:val="24"/>
          <w:szCs w:val="24"/>
        </w:rPr>
        <w:t>work it</w:t>
      </w:r>
      <w:r w:rsidRPr="001C3813">
        <w:rPr>
          <w:rFonts w:ascii="Times New Roman" w:hAnsi="Times New Roman"/>
          <w:spacing w:val="37"/>
          <w:sz w:val="24"/>
          <w:szCs w:val="24"/>
        </w:rPr>
        <w:t xml:space="preserve"> </w:t>
      </w:r>
      <w:r w:rsidRPr="001C3813">
        <w:rPr>
          <w:rFonts w:ascii="Times New Roman" w:hAnsi="Times New Roman"/>
          <w:sz w:val="24"/>
          <w:szCs w:val="24"/>
        </w:rPr>
        <w:t>sha</w:t>
      </w:r>
      <w:r w:rsidRPr="001C3813">
        <w:rPr>
          <w:rFonts w:ascii="Times New Roman" w:hAnsi="Times New Roman"/>
          <w:spacing w:val="1"/>
          <w:sz w:val="24"/>
          <w:szCs w:val="24"/>
        </w:rPr>
        <w:t>l</w:t>
      </w:r>
      <w:r w:rsidRPr="001C3813">
        <w:rPr>
          <w:rFonts w:ascii="Times New Roman" w:hAnsi="Times New Roman"/>
          <w:sz w:val="24"/>
          <w:szCs w:val="24"/>
        </w:rPr>
        <w:t>l</w:t>
      </w:r>
      <w:r w:rsidRPr="001C3813">
        <w:rPr>
          <w:rFonts w:ascii="Times New Roman" w:hAnsi="Times New Roman"/>
          <w:spacing w:val="45"/>
          <w:sz w:val="24"/>
          <w:szCs w:val="24"/>
        </w:rPr>
        <w:t xml:space="preserve"> </w:t>
      </w:r>
      <w:r w:rsidRPr="001C3813">
        <w:rPr>
          <w:rFonts w:ascii="Times New Roman" w:hAnsi="Times New Roman"/>
          <w:spacing w:val="-2"/>
          <w:sz w:val="24"/>
          <w:szCs w:val="24"/>
        </w:rPr>
        <w:t>b</w:t>
      </w:r>
      <w:r w:rsidRPr="001C3813">
        <w:rPr>
          <w:rFonts w:ascii="Times New Roman" w:hAnsi="Times New Roman"/>
          <w:sz w:val="24"/>
          <w:szCs w:val="24"/>
        </w:rPr>
        <w:t>e</w:t>
      </w:r>
      <w:r w:rsidRPr="001C3813">
        <w:rPr>
          <w:rFonts w:ascii="Times New Roman" w:hAnsi="Times New Roman"/>
          <w:spacing w:val="43"/>
          <w:sz w:val="24"/>
          <w:szCs w:val="24"/>
        </w:rPr>
        <w:t xml:space="preserve"> </w:t>
      </w:r>
      <w:proofErr w:type="spellStart"/>
      <w:r w:rsidRPr="001C3813">
        <w:rPr>
          <w:rFonts w:ascii="Times New Roman" w:hAnsi="Times New Roman"/>
          <w:sz w:val="24"/>
          <w:szCs w:val="24"/>
        </w:rPr>
        <w:t>odo</w:t>
      </w:r>
      <w:r w:rsidRPr="001C3813">
        <w:rPr>
          <w:rFonts w:ascii="Times New Roman" w:hAnsi="Times New Roman"/>
          <w:spacing w:val="2"/>
          <w:sz w:val="24"/>
          <w:szCs w:val="24"/>
        </w:rPr>
        <w:t>r</w:t>
      </w:r>
      <w:r w:rsidRPr="001C3813">
        <w:rPr>
          <w:rFonts w:ascii="Times New Roman" w:hAnsi="Times New Roman"/>
          <w:sz w:val="24"/>
          <w:szCs w:val="24"/>
        </w:rPr>
        <w:t>isa</w:t>
      </w:r>
      <w:r w:rsidRPr="001C3813">
        <w:rPr>
          <w:rFonts w:ascii="Times New Roman" w:hAnsi="Times New Roman"/>
          <w:spacing w:val="1"/>
          <w:sz w:val="24"/>
          <w:szCs w:val="24"/>
        </w:rPr>
        <w:t>t</w:t>
      </w:r>
      <w:r w:rsidRPr="001C3813">
        <w:rPr>
          <w:rFonts w:ascii="Times New Roman" w:hAnsi="Times New Roman"/>
          <w:sz w:val="24"/>
          <w:szCs w:val="24"/>
        </w:rPr>
        <w:t>ion</w:t>
      </w:r>
      <w:proofErr w:type="spellEnd"/>
      <w:r w:rsidRPr="001C3813">
        <w:rPr>
          <w:rFonts w:ascii="Times New Roman" w:hAnsi="Times New Roman"/>
          <w:spacing w:val="12"/>
          <w:sz w:val="24"/>
          <w:szCs w:val="24"/>
        </w:rPr>
        <w:t xml:space="preserve"> </w:t>
      </w:r>
      <w:r w:rsidRPr="001C3813">
        <w:rPr>
          <w:rFonts w:ascii="Times New Roman" w:hAnsi="Times New Roman"/>
          <w:sz w:val="24"/>
          <w:szCs w:val="24"/>
        </w:rPr>
        <w:t>bas</w:t>
      </w:r>
      <w:r w:rsidRPr="001C3813">
        <w:rPr>
          <w:rFonts w:ascii="Times New Roman" w:hAnsi="Times New Roman"/>
          <w:spacing w:val="1"/>
          <w:sz w:val="24"/>
          <w:szCs w:val="24"/>
        </w:rPr>
        <w:t>e</w:t>
      </w:r>
      <w:r w:rsidRPr="001C3813">
        <w:rPr>
          <w:rFonts w:ascii="Times New Roman" w:hAnsi="Times New Roman"/>
          <w:sz w:val="24"/>
          <w:szCs w:val="24"/>
        </w:rPr>
        <w:t>d</w:t>
      </w:r>
      <w:r w:rsidRPr="001C3813">
        <w:rPr>
          <w:rFonts w:ascii="Times New Roman" w:hAnsi="Times New Roman"/>
          <w:spacing w:val="51"/>
          <w:sz w:val="24"/>
          <w:szCs w:val="24"/>
        </w:rPr>
        <w:t xml:space="preserve"> </w:t>
      </w:r>
      <w:r w:rsidRPr="001C3813">
        <w:rPr>
          <w:rFonts w:ascii="Times New Roman" w:hAnsi="Times New Roman"/>
          <w:sz w:val="24"/>
          <w:szCs w:val="24"/>
        </w:rPr>
        <w:t>a</w:t>
      </w:r>
      <w:r w:rsidRPr="001C3813">
        <w:rPr>
          <w:rFonts w:ascii="Times New Roman" w:hAnsi="Times New Roman"/>
          <w:spacing w:val="1"/>
          <w:sz w:val="24"/>
          <w:szCs w:val="24"/>
        </w:rPr>
        <w:t>n</w:t>
      </w:r>
      <w:r w:rsidRPr="001C3813">
        <w:rPr>
          <w:rFonts w:ascii="Times New Roman" w:hAnsi="Times New Roman"/>
          <w:sz w:val="24"/>
          <w:szCs w:val="24"/>
        </w:rPr>
        <w:t>d</w:t>
      </w:r>
      <w:r w:rsidRPr="001C3813">
        <w:rPr>
          <w:rFonts w:ascii="Times New Roman" w:hAnsi="Times New Roman"/>
          <w:spacing w:val="44"/>
          <w:sz w:val="24"/>
          <w:szCs w:val="24"/>
        </w:rPr>
        <w:t xml:space="preserve"> </w:t>
      </w:r>
      <w:r w:rsidRPr="001C3813">
        <w:rPr>
          <w:rFonts w:ascii="Times New Roman" w:hAnsi="Times New Roman"/>
          <w:sz w:val="24"/>
          <w:szCs w:val="24"/>
        </w:rPr>
        <w:t>for</w:t>
      </w:r>
      <w:r w:rsidRPr="001C3813">
        <w:rPr>
          <w:rFonts w:ascii="Times New Roman" w:hAnsi="Times New Roman"/>
          <w:spacing w:val="39"/>
          <w:sz w:val="24"/>
          <w:szCs w:val="24"/>
        </w:rPr>
        <w:t xml:space="preserve"> </w:t>
      </w:r>
      <w:r w:rsidRPr="001C3813">
        <w:rPr>
          <w:rFonts w:ascii="Times New Roman" w:hAnsi="Times New Roman"/>
          <w:w w:val="103"/>
          <w:sz w:val="24"/>
          <w:szCs w:val="24"/>
        </w:rPr>
        <w:t>e</w:t>
      </w:r>
      <w:r w:rsidRPr="001C3813">
        <w:rPr>
          <w:rFonts w:ascii="Times New Roman" w:hAnsi="Times New Roman"/>
          <w:spacing w:val="1"/>
          <w:w w:val="103"/>
          <w:sz w:val="24"/>
          <w:szCs w:val="24"/>
        </w:rPr>
        <w:t>n</w:t>
      </w:r>
      <w:r w:rsidRPr="001C3813">
        <w:rPr>
          <w:rFonts w:ascii="Times New Roman" w:hAnsi="Times New Roman"/>
          <w:w w:val="103"/>
          <w:sz w:val="24"/>
          <w:szCs w:val="24"/>
        </w:rPr>
        <w:t>c</w:t>
      </w:r>
      <w:r w:rsidRPr="001C3813">
        <w:rPr>
          <w:rFonts w:ascii="Times New Roman" w:hAnsi="Times New Roman"/>
          <w:spacing w:val="1"/>
          <w:w w:val="103"/>
          <w:sz w:val="24"/>
          <w:szCs w:val="24"/>
        </w:rPr>
        <w:t>l</w:t>
      </w:r>
      <w:r w:rsidRPr="001C3813">
        <w:rPr>
          <w:rFonts w:ascii="Times New Roman" w:hAnsi="Times New Roman"/>
          <w:w w:val="103"/>
          <w:sz w:val="24"/>
          <w:szCs w:val="24"/>
        </w:rPr>
        <w:t xml:space="preserve">osures </w:t>
      </w:r>
      <w:r w:rsidRPr="001C3813">
        <w:rPr>
          <w:rFonts w:ascii="Times New Roman" w:hAnsi="Times New Roman"/>
          <w:sz w:val="24"/>
          <w:szCs w:val="24"/>
        </w:rPr>
        <w:t>such</w:t>
      </w:r>
      <w:r w:rsidRPr="001C3813">
        <w:rPr>
          <w:rFonts w:ascii="Times New Roman" w:hAnsi="Times New Roman"/>
          <w:spacing w:val="10"/>
          <w:sz w:val="24"/>
          <w:szCs w:val="24"/>
        </w:rPr>
        <w:t xml:space="preserve"> </w:t>
      </w:r>
      <w:r w:rsidRPr="001C3813">
        <w:rPr>
          <w:rFonts w:ascii="Times New Roman" w:hAnsi="Times New Roman"/>
          <w:sz w:val="24"/>
          <w:szCs w:val="24"/>
        </w:rPr>
        <w:t xml:space="preserve">as </w:t>
      </w:r>
      <w:r w:rsidRPr="001C3813">
        <w:rPr>
          <w:rFonts w:ascii="Times New Roman" w:hAnsi="Times New Roman"/>
          <w:spacing w:val="1"/>
          <w:sz w:val="24"/>
          <w:szCs w:val="24"/>
        </w:rPr>
        <w:t>C</w:t>
      </w:r>
      <w:r w:rsidRPr="001C3813">
        <w:rPr>
          <w:rFonts w:ascii="Times New Roman" w:hAnsi="Times New Roman"/>
          <w:sz w:val="24"/>
          <w:szCs w:val="24"/>
        </w:rPr>
        <w:t>G</w:t>
      </w:r>
      <w:r w:rsidRPr="001C3813">
        <w:rPr>
          <w:rFonts w:ascii="Times New Roman" w:hAnsi="Times New Roman"/>
          <w:spacing w:val="3"/>
          <w:sz w:val="24"/>
          <w:szCs w:val="24"/>
        </w:rPr>
        <w:t>S</w:t>
      </w:r>
      <w:r w:rsidRPr="001C3813">
        <w:rPr>
          <w:rFonts w:ascii="Times New Roman" w:hAnsi="Times New Roman"/>
          <w:sz w:val="24"/>
          <w:szCs w:val="24"/>
        </w:rPr>
        <w:t>, a</w:t>
      </w:r>
      <w:r w:rsidRPr="001C3813">
        <w:rPr>
          <w:rFonts w:ascii="Times New Roman" w:hAnsi="Times New Roman"/>
          <w:spacing w:val="-1"/>
          <w:sz w:val="24"/>
          <w:szCs w:val="24"/>
        </w:rPr>
        <w:t>b</w:t>
      </w:r>
      <w:r w:rsidRPr="001C3813">
        <w:rPr>
          <w:rFonts w:ascii="Times New Roman" w:hAnsi="Times New Roman"/>
          <w:sz w:val="24"/>
          <w:szCs w:val="24"/>
        </w:rPr>
        <w:t>o</w:t>
      </w:r>
      <w:r w:rsidRPr="001C3813">
        <w:rPr>
          <w:rFonts w:ascii="Times New Roman" w:hAnsi="Times New Roman"/>
          <w:spacing w:val="1"/>
          <w:sz w:val="24"/>
          <w:szCs w:val="24"/>
        </w:rPr>
        <w:t>v</w:t>
      </w:r>
      <w:r w:rsidRPr="001C3813">
        <w:rPr>
          <w:rFonts w:ascii="Times New Roman" w:hAnsi="Times New Roman"/>
          <w:sz w:val="24"/>
          <w:szCs w:val="24"/>
        </w:rPr>
        <w:t>e</w:t>
      </w:r>
      <w:r w:rsidRPr="001C3813">
        <w:rPr>
          <w:rFonts w:ascii="Times New Roman" w:hAnsi="Times New Roman"/>
          <w:spacing w:val="15"/>
          <w:sz w:val="24"/>
          <w:szCs w:val="24"/>
        </w:rPr>
        <w:t xml:space="preserve"> </w:t>
      </w:r>
      <w:r w:rsidRPr="001C3813">
        <w:rPr>
          <w:rFonts w:ascii="Times New Roman" w:hAnsi="Times New Roman"/>
          <w:sz w:val="24"/>
          <w:szCs w:val="24"/>
        </w:rPr>
        <w:t>gro</w:t>
      </w:r>
      <w:r w:rsidRPr="001C3813">
        <w:rPr>
          <w:rFonts w:ascii="Times New Roman" w:hAnsi="Times New Roman"/>
          <w:spacing w:val="2"/>
          <w:sz w:val="24"/>
          <w:szCs w:val="24"/>
        </w:rPr>
        <w:t>u</w:t>
      </w:r>
      <w:r w:rsidRPr="001C3813">
        <w:rPr>
          <w:rFonts w:ascii="Times New Roman" w:hAnsi="Times New Roman"/>
          <w:sz w:val="24"/>
          <w:szCs w:val="24"/>
        </w:rPr>
        <w:t>nd</w:t>
      </w:r>
      <w:r w:rsidRPr="001C3813">
        <w:rPr>
          <w:rFonts w:ascii="Times New Roman" w:hAnsi="Times New Roman"/>
          <w:spacing w:val="16"/>
          <w:sz w:val="24"/>
          <w:szCs w:val="24"/>
        </w:rPr>
        <w:t xml:space="preserve"> </w:t>
      </w:r>
      <w:r w:rsidRPr="001C3813">
        <w:rPr>
          <w:rFonts w:ascii="Times New Roman" w:hAnsi="Times New Roman"/>
          <w:spacing w:val="1"/>
          <w:sz w:val="24"/>
          <w:szCs w:val="24"/>
        </w:rPr>
        <w:t>D</w:t>
      </w:r>
      <w:r w:rsidRPr="001C3813">
        <w:rPr>
          <w:rFonts w:ascii="Times New Roman" w:hAnsi="Times New Roman"/>
          <w:sz w:val="24"/>
          <w:szCs w:val="24"/>
        </w:rPr>
        <w:t>PR</w:t>
      </w:r>
      <w:r w:rsidRPr="001C3813">
        <w:rPr>
          <w:rFonts w:ascii="Times New Roman" w:hAnsi="Times New Roman"/>
          <w:spacing w:val="3"/>
          <w:sz w:val="24"/>
          <w:szCs w:val="24"/>
        </w:rPr>
        <w:t>S</w:t>
      </w:r>
      <w:r w:rsidRPr="001C3813">
        <w:rPr>
          <w:rFonts w:ascii="Times New Roman" w:hAnsi="Times New Roman"/>
          <w:sz w:val="24"/>
          <w:szCs w:val="24"/>
        </w:rPr>
        <w:t>,</w:t>
      </w:r>
      <w:r w:rsidRPr="001C3813">
        <w:rPr>
          <w:rFonts w:ascii="Times New Roman" w:hAnsi="Times New Roman"/>
          <w:spacing w:val="10"/>
          <w:sz w:val="24"/>
          <w:szCs w:val="24"/>
        </w:rPr>
        <w:t xml:space="preserve"> </w:t>
      </w:r>
      <w:r w:rsidRPr="001C3813">
        <w:rPr>
          <w:rFonts w:ascii="Times New Roman" w:hAnsi="Times New Roman"/>
          <w:sz w:val="24"/>
          <w:szCs w:val="24"/>
        </w:rPr>
        <w:t>it sha</w:t>
      </w:r>
      <w:r w:rsidRPr="001C3813">
        <w:rPr>
          <w:rFonts w:ascii="Times New Roman" w:hAnsi="Times New Roman"/>
          <w:spacing w:val="2"/>
          <w:sz w:val="24"/>
          <w:szCs w:val="24"/>
        </w:rPr>
        <w:t>l</w:t>
      </w:r>
      <w:r w:rsidRPr="001C3813">
        <w:rPr>
          <w:rFonts w:ascii="Times New Roman" w:hAnsi="Times New Roman"/>
          <w:sz w:val="24"/>
          <w:szCs w:val="24"/>
        </w:rPr>
        <w:t>l</w:t>
      </w:r>
      <w:r w:rsidRPr="001C3813">
        <w:rPr>
          <w:rFonts w:ascii="Times New Roman" w:hAnsi="Times New Roman"/>
          <w:spacing w:val="8"/>
          <w:sz w:val="24"/>
          <w:szCs w:val="24"/>
        </w:rPr>
        <w:t xml:space="preserve"> </w:t>
      </w:r>
      <w:r w:rsidRPr="001C3813">
        <w:rPr>
          <w:rFonts w:ascii="Times New Roman" w:hAnsi="Times New Roman"/>
          <w:sz w:val="24"/>
          <w:szCs w:val="24"/>
        </w:rPr>
        <w:t>be</w:t>
      </w:r>
      <w:r w:rsidRPr="001C3813">
        <w:rPr>
          <w:rFonts w:ascii="Times New Roman" w:hAnsi="Times New Roman"/>
          <w:spacing w:val="4"/>
          <w:sz w:val="24"/>
          <w:szCs w:val="24"/>
        </w:rPr>
        <w:t xml:space="preserve"> </w:t>
      </w:r>
      <w:r w:rsidRPr="001C3813">
        <w:rPr>
          <w:rFonts w:ascii="Times New Roman" w:hAnsi="Times New Roman"/>
          <w:spacing w:val="1"/>
          <w:sz w:val="24"/>
          <w:szCs w:val="24"/>
        </w:rPr>
        <w:t>g</w:t>
      </w:r>
      <w:r w:rsidRPr="001C3813">
        <w:rPr>
          <w:rFonts w:ascii="Times New Roman" w:hAnsi="Times New Roman"/>
          <w:spacing w:val="-1"/>
          <w:sz w:val="24"/>
          <w:szCs w:val="24"/>
        </w:rPr>
        <w:t>a</w:t>
      </w:r>
      <w:r w:rsidRPr="001C3813">
        <w:rPr>
          <w:rFonts w:ascii="Times New Roman" w:hAnsi="Times New Roman"/>
          <w:sz w:val="24"/>
          <w:szCs w:val="24"/>
        </w:rPr>
        <w:t>s</w:t>
      </w:r>
      <w:r w:rsidRPr="001C3813">
        <w:rPr>
          <w:rFonts w:ascii="Times New Roman" w:hAnsi="Times New Roman"/>
          <w:spacing w:val="6"/>
          <w:sz w:val="24"/>
          <w:szCs w:val="24"/>
        </w:rPr>
        <w:t xml:space="preserve"> </w:t>
      </w:r>
      <w:r w:rsidRPr="001C3813">
        <w:rPr>
          <w:rFonts w:ascii="Times New Roman" w:hAnsi="Times New Roman"/>
          <w:spacing w:val="2"/>
          <w:sz w:val="24"/>
          <w:szCs w:val="24"/>
        </w:rPr>
        <w:t>l</w:t>
      </w:r>
      <w:r w:rsidRPr="001C3813">
        <w:rPr>
          <w:rFonts w:ascii="Times New Roman" w:hAnsi="Times New Roman"/>
          <w:sz w:val="24"/>
          <w:szCs w:val="24"/>
        </w:rPr>
        <w:t xml:space="preserve">eak </w:t>
      </w:r>
      <w:r w:rsidRPr="001C3813">
        <w:rPr>
          <w:rFonts w:ascii="Times New Roman" w:hAnsi="Times New Roman"/>
          <w:w w:val="103"/>
          <w:sz w:val="24"/>
          <w:szCs w:val="24"/>
        </w:rPr>
        <w:t>de</w:t>
      </w:r>
      <w:r w:rsidRPr="001C3813">
        <w:rPr>
          <w:rFonts w:ascii="Times New Roman" w:hAnsi="Times New Roman"/>
          <w:spacing w:val="1"/>
          <w:w w:val="103"/>
          <w:sz w:val="24"/>
          <w:szCs w:val="24"/>
        </w:rPr>
        <w:t>t</w:t>
      </w:r>
      <w:r w:rsidRPr="001C3813">
        <w:rPr>
          <w:rFonts w:ascii="Times New Roman" w:hAnsi="Times New Roman"/>
          <w:w w:val="103"/>
          <w:sz w:val="24"/>
          <w:szCs w:val="24"/>
        </w:rPr>
        <w:t>e</w:t>
      </w:r>
      <w:r w:rsidRPr="001C3813">
        <w:rPr>
          <w:rFonts w:ascii="Times New Roman" w:hAnsi="Times New Roman"/>
          <w:spacing w:val="1"/>
          <w:w w:val="103"/>
          <w:sz w:val="24"/>
          <w:szCs w:val="24"/>
        </w:rPr>
        <w:t>ct</w:t>
      </w:r>
      <w:r w:rsidRPr="001C3813">
        <w:rPr>
          <w:rFonts w:ascii="Times New Roman" w:hAnsi="Times New Roman"/>
          <w:w w:val="103"/>
          <w:sz w:val="24"/>
          <w:szCs w:val="24"/>
        </w:rPr>
        <w:t xml:space="preserve">ion </w:t>
      </w:r>
      <w:r w:rsidRPr="001C3813">
        <w:rPr>
          <w:rFonts w:ascii="Times New Roman" w:hAnsi="Times New Roman"/>
          <w:spacing w:val="1"/>
          <w:w w:val="103"/>
          <w:sz w:val="24"/>
          <w:szCs w:val="24"/>
        </w:rPr>
        <w:t>b</w:t>
      </w:r>
      <w:r w:rsidRPr="001C3813">
        <w:rPr>
          <w:rFonts w:ascii="Times New Roman" w:hAnsi="Times New Roman"/>
          <w:spacing w:val="-2"/>
          <w:w w:val="103"/>
          <w:sz w:val="24"/>
          <w:szCs w:val="24"/>
        </w:rPr>
        <w:t>a</w:t>
      </w:r>
      <w:r w:rsidRPr="001C3813">
        <w:rPr>
          <w:rFonts w:ascii="Times New Roman" w:hAnsi="Times New Roman"/>
          <w:spacing w:val="1"/>
          <w:w w:val="103"/>
          <w:sz w:val="24"/>
          <w:szCs w:val="24"/>
        </w:rPr>
        <w:t>sed.</w:t>
      </w:r>
    </w:p>
    <w:p w14:paraId="28D79483"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7"/>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20"/>
          <w:sz w:val="24"/>
          <w:szCs w:val="24"/>
        </w:rPr>
        <w:t xml:space="preserve"> </w:t>
      </w:r>
      <w:r w:rsidRPr="00FB3A12">
        <w:rPr>
          <w:rFonts w:ascii="Times New Roman" w:hAnsi="Times New Roman"/>
          <w:sz w:val="24"/>
          <w:szCs w:val="24"/>
        </w:rPr>
        <w:t>has</w:t>
      </w:r>
      <w:r w:rsidRPr="00FB3A12">
        <w:rPr>
          <w:rFonts w:ascii="Times New Roman" w:hAnsi="Times New Roman"/>
          <w:spacing w:val="12"/>
          <w:sz w:val="24"/>
          <w:szCs w:val="24"/>
        </w:rPr>
        <w:t xml:space="preserve"> </w:t>
      </w:r>
      <w:r w:rsidRPr="00FB3A12">
        <w:rPr>
          <w:rFonts w:ascii="Times New Roman" w:hAnsi="Times New Roman"/>
          <w:sz w:val="24"/>
          <w:szCs w:val="24"/>
        </w:rPr>
        <w:t>in</w:t>
      </w:r>
      <w:r w:rsidRPr="00FB3A12">
        <w:rPr>
          <w:rFonts w:ascii="Times New Roman" w:hAnsi="Times New Roman"/>
          <w:spacing w:val="7"/>
          <w:sz w:val="24"/>
          <w:szCs w:val="24"/>
        </w:rPr>
        <w:t xml:space="preserve"> </w:t>
      </w:r>
      <w:r w:rsidRPr="00FB3A12">
        <w:rPr>
          <w:rFonts w:ascii="Times New Roman" w:hAnsi="Times New Roman"/>
          <w:sz w:val="24"/>
          <w:szCs w:val="24"/>
        </w:rPr>
        <w:t>po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z w:val="24"/>
          <w:szCs w:val="24"/>
        </w:rPr>
        <w:t>tion</w:t>
      </w:r>
      <w:r w:rsidRPr="00FB3A12">
        <w:rPr>
          <w:rFonts w:ascii="Times New Roman" w:hAnsi="Times New Roman"/>
          <w:spacing w:val="25"/>
          <w:sz w:val="24"/>
          <w:szCs w:val="24"/>
        </w:rPr>
        <w:t xml:space="preserve"> </w:t>
      </w:r>
      <w:r w:rsidRPr="00FB3A12">
        <w:rPr>
          <w:rFonts w:ascii="Times New Roman" w:hAnsi="Times New Roman"/>
          <w:sz w:val="24"/>
          <w:szCs w:val="24"/>
        </w:rPr>
        <w:t>neces</w:t>
      </w:r>
      <w:r w:rsidRPr="00FB3A12">
        <w:rPr>
          <w:rFonts w:ascii="Times New Roman" w:hAnsi="Times New Roman"/>
          <w:spacing w:val="1"/>
          <w:sz w:val="24"/>
          <w:szCs w:val="24"/>
        </w:rPr>
        <w:t>s</w:t>
      </w:r>
      <w:r w:rsidRPr="00FB3A12">
        <w:rPr>
          <w:rFonts w:ascii="Times New Roman" w:hAnsi="Times New Roman"/>
          <w:sz w:val="24"/>
          <w:szCs w:val="24"/>
        </w:rPr>
        <w:t>a</w:t>
      </w:r>
      <w:r w:rsidRPr="00FB3A12">
        <w:rPr>
          <w:rFonts w:ascii="Times New Roman" w:hAnsi="Times New Roman"/>
          <w:spacing w:val="1"/>
          <w:sz w:val="24"/>
          <w:szCs w:val="24"/>
        </w:rPr>
        <w:t>r</w:t>
      </w:r>
      <w:r w:rsidRPr="00FB3A12">
        <w:rPr>
          <w:rFonts w:ascii="Times New Roman" w:hAnsi="Times New Roman"/>
          <w:sz w:val="24"/>
          <w:szCs w:val="24"/>
        </w:rPr>
        <w:t>y</w:t>
      </w:r>
      <w:r w:rsidRPr="00FB3A12">
        <w:rPr>
          <w:rFonts w:ascii="Times New Roman" w:hAnsi="Times New Roman"/>
          <w:spacing w:val="31"/>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s</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z w:val="24"/>
          <w:szCs w:val="24"/>
        </w:rPr>
        <w:t>relief</w:t>
      </w:r>
      <w:r w:rsidRPr="00FB3A12">
        <w:rPr>
          <w:rFonts w:ascii="Times New Roman" w:hAnsi="Times New Roman"/>
          <w:spacing w:val="16"/>
          <w:sz w:val="24"/>
          <w:szCs w:val="24"/>
        </w:rPr>
        <w:t xml:space="preserve"> </w:t>
      </w:r>
      <w:r w:rsidRPr="00FB3A12">
        <w:rPr>
          <w:rFonts w:ascii="Times New Roman" w:hAnsi="Times New Roman"/>
          <w:sz w:val="24"/>
          <w:szCs w:val="24"/>
        </w:rPr>
        <w:t>valve</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w w:val="103"/>
          <w:sz w:val="24"/>
          <w:szCs w:val="24"/>
        </w:rPr>
        <w:t>and</w:t>
      </w:r>
    </w:p>
    <w:p w14:paraId="71692F8B"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There</w:t>
      </w:r>
      <w:r w:rsidRPr="00FB3A12">
        <w:rPr>
          <w:rFonts w:ascii="Times New Roman" w:hAnsi="Times New Roman"/>
          <w:spacing w:val="51"/>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all</w:t>
      </w:r>
      <w:r w:rsidRPr="00FB3A12">
        <w:rPr>
          <w:rFonts w:ascii="Times New Roman" w:hAnsi="Times New Roman"/>
          <w:spacing w:val="49"/>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45"/>
          <w:sz w:val="24"/>
          <w:szCs w:val="24"/>
        </w:rPr>
        <w:t xml:space="preserve"> </w:t>
      </w:r>
      <w:r w:rsidRPr="00FB3A12">
        <w:rPr>
          <w:rFonts w:ascii="Times New Roman" w:hAnsi="Times New Roman"/>
          <w:sz w:val="24"/>
          <w:szCs w:val="24"/>
        </w:rPr>
        <w:t>protection of</w:t>
      </w:r>
      <w:r w:rsidRPr="00FB3A12">
        <w:rPr>
          <w:rFonts w:ascii="Times New Roman" w:hAnsi="Times New Roman"/>
          <w:spacing w:val="41"/>
          <w:sz w:val="24"/>
          <w:szCs w:val="24"/>
        </w:rPr>
        <w:t xml:space="preserve"> </w:t>
      </w:r>
      <w:r w:rsidRPr="00FB3A12">
        <w:rPr>
          <w:rFonts w:ascii="Times New Roman" w:hAnsi="Times New Roman"/>
          <w:spacing w:val="2"/>
          <w:sz w:val="24"/>
          <w:szCs w:val="24"/>
        </w:rPr>
        <w:t>t</w:t>
      </w:r>
      <w:r w:rsidRPr="00FB3A12">
        <w:rPr>
          <w:rFonts w:ascii="Times New Roman" w:hAnsi="Times New Roman"/>
          <w:sz w:val="24"/>
          <w:szCs w:val="24"/>
        </w:rPr>
        <w:t>he</w:t>
      </w:r>
      <w:r w:rsidRPr="00FB3A12">
        <w:rPr>
          <w:rFonts w:ascii="Times New Roman" w:hAnsi="Times New Roman"/>
          <w:spacing w:val="44"/>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y</w:t>
      </w:r>
      <w:r w:rsidRPr="00FB3A12">
        <w:rPr>
          <w:rFonts w:ascii="Times New Roman" w:hAnsi="Times New Roman"/>
          <w:sz w:val="24"/>
          <w:szCs w:val="24"/>
        </w:rPr>
        <w:t>stem</w:t>
      </w:r>
      <w:r w:rsidRPr="00FB3A12">
        <w:rPr>
          <w:rFonts w:ascii="Times New Roman" w:hAnsi="Times New Roman"/>
          <w:spacing w:val="55"/>
          <w:sz w:val="24"/>
          <w:szCs w:val="24"/>
        </w:rPr>
        <w:t xml:space="preserve"> </w:t>
      </w:r>
      <w:r w:rsidRPr="00FB3A12">
        <w:rPr>
          <w:rFonts w:ascii="Times New Roman" w:hAnsi="Times New Roman"/>
          <w:sz w:val="24"/>
          <w:szCs w:val="24"/>
        </w:rPr>
        <w:t>ag</w:t>
      </w:r>
      <w:r w:rsidRPr="00FB3A12">
        <w:rPr>
          <w:rFonts w:ascii="Times New Roman" w:hAnsi="Times New Roman"/>
          <w:spacing w:val="-1"/>
          <w:sz w:val="24"/>
          <w:szCs w:val="24"/>
        </w:rPr>
        <w:t>ai</w:t>
      </w:r>
      <w:r w:rsidRPr="00FB3A12">
        <w:rPr>
          <w:rFonts w:ascii="Times New Roman" w:hAnsi="Times New Roman"/>
          <w:sz w:val="24"/>
          <w:szCs w:val="24"/>
        </w:rPr>
        <w:t>nst th</w:t>
      </w:r>
      <w:r w:rsidRPr="00FB3A12">
        <w:rPr>
          <w:rFonts w:ascii="Times New Roman" w:hAnsi="Times New Roman"/>
          <w:spacing w:val="-1"/>
          <w:sz w:val="24"/>
          <w:szCs w:val="24"/>
        </w:rPr>
        <w:t>i</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sz w:val="24"/>
          <w:szCs w:val="24"/>
        </w:rPr>
        <w:t>pa</w:t>
      </w:r>
      <w:r w:rsidRPr="00FB3A12">
        <w:rPr>
          <w:rFonts w:ascii="Times New Roman" w:hAnsi="Times New Roman"/>
          <w:sz w:val="24"/>
          <w:szCs w:val="24"/>
        </w:rPr>
        <w:t>r</w:t>
      </w:r>
      <w:r w:rsidRPr="00FB3A12">
        <w:rPr>
          <w:rFonts w:ascii="Times New Roman" w:hAnsi="Times New Roman"/>
          <w:spacing w:val="2"/>
          <w:sz w:val="24"/>
          <w:szCs w:val="24"/>
        </w:rPr>
        <w:t>t</w:t>
      </w:r>
      <w:r w:rsidRPr="00FB3A12">
        <w:rPr>
          <w:rFonts w:ascii="Times New Roman" w:hAnsi="Times New Roman"/>
          <w:sz w:val="24"/>
          <w:szCs w:val="24"/>
        </w:rPr>
        <w:t>y</w:t>
      </w:r>
      <w:r w:rsidRPr="00FB3A12">
        <w:rPr>
          <w:rFonts w:ascii="Times New Roman" w:hAnsi="Times New Roman"/>
          <w:spacing w:val="50"/>
          <w:sz w:val="24"/>
          <w:szCs w:val="24"/>
        </w:rPr>
        <w:t xml:space="preserve"> </w:t>
      </w:r>
      <w:r w:rsidRPr="00FB3A12">
        <w:rPr>
          <w:rFonts w:ascii="Times New Roman" w:hAnsi="Times New Roman"/>
          <w:w w:val="103"/>
          <w:sz w:val="24"/>
          <w:szCs w:val="24"/>
        </w:rPr>
        <w:t>da</w:t>
      </w:r>
      <w:r w:rsidRPr="00FB3A12">
        <w:rPr>
          <w:rFonts w:ascii="Times New Roman" w:hAnsi="Times New Roman"/>
          <w:spacing w:val="-1"/>
          <w:w w:val="103"/>
          <w:sz w:val="24"/>
          <w:szCs w:val="24"/>
        </w:rPr>
        <w:t>m</w:t>
      </w:r>
      <w:r w:rsidRPr="00FB3A12">
        <w:rPr>
          <w:rFonts w:ascii="Times New Roman" w:hAnsi="Times New Roman"/>
          <w:w w:val="103"/>
          <w:sz w:val="24"/>
          <w:szCs w:val="24"/>
        </w:rPr>
        <w:t xml:space="preserve">ages </w:t>
      </w:r>
      <w:r w:rsidRPr="00FB3A12">
        <w:rPr>
          <w:rFonts w:ascii="Times New Roman" w:hAnsi="Times New Roman"/>
          <w:sz w:val="24"/>
          <w:szCs w:val="24"/>
        </w:rPr>
        <w:t>bo</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16"/>
          <w:sz w:val="24"/>
          <w:szCs w:val="24"/>
        </w:rPr>
        <w:t xml:space="preserve"> </w:t>
      </w:r>
      <w:r w:rsidRPr="00FB3A12">
        <w:rPr>
          <w:rFonts w:ascii="Times New Roman" w:hAnsi="Times New Roman"/>
          <w:sz w:val="24"/>
          <w:szCs w:val="24"/>
        </w:rPr>
        <w:t>in</w:t>
      </w:r>
      <w:r w:rsidRPr="00FB3A12">
        <w:rPr>
          <w:rFonts w:ascii="Times New Roman" w:hAnsi="Times New Roman"/>
          <w:spacing w:val="9"/>
          <w:sz w:val="24"/>
          <w:szCs w:val="24"/>
        </w:rPr>
        <w:t xml:space="preserve"> </w:t>
      </w:r>
      <w:r w:rsidRPr="00FB3A12">
        <w:rPr>
          <w:rFonts w:ascii="Times New Roman" w:hAnsi="Times New Roman"/>
          <w:sz w:val="24"/>
          <w:szCs w:val="24"/>
        </w:rPr>
        <w:t>resp</w:t>
      </w:r>
      <w:r w:rsidRPr="00FB3A12">
        <w:rPr>
          <w:rFonts w:ascii="Times New Roman" w:hAnsi="Times New Roman"/>
          <w:spacing w:val="1"/>
          <w:sz w:val="24"/>
          <w:szCs w:val="24"/>
        </w:rPr>
        <w:t>e</w:t>
      </w:r>
      <w:r w:rsidRPr="00FB3A12">
        <w:rPr>
          <w:rFonts w:ascii="Times New Roman" w:hAnsi="Times New Roman"/>
          <w:sz w:val="24"/>
          <w:szCs w:val="24"/>
        </w:rPr>
        <w:t>ct</w:t>
      </w:r>
      <w:r w:rsidRPr="00FB3A12">
        <w:rPr>
          <w:rFonts w:ascii="Times New Roman" w:hAnsi="Times New Roman"/>
          <w:spacing w:val="25"/>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9"/>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eel</w:t>
      </w:r>
      <w:r w:rsidRPr="00FB3A12">
        <w:rPr>
          <w:rFonts w:ascii="Times New Roman" w:hAnsi="Times New Roman"/>
          <w:spacing w:val="16"/>
          <w:sz w:val="24"/>
          <w:szCs w:val="24"/>
        </w:rPr>
        <w:t xml:space="preserve"> </w:t>
      </w:r>
      <w:r w:rsidRPr="00FB3A12">
        <w:rPr>
          <w:rFonts w:ascii="Times New Roman" w:hAnsi="Times New Roman"/>
          <w:sz w:val="24"/>
          <w:szCs w:val="24"/>
        </w:rPr>
        <w:t>pi</w:t>
      </w:r>
      <w:r w:rsidRPr="00FB3A12">
        <w:rPr>
          <w:rFonts w:ascii="Times New Roman" w:hAnsi="Times New Roman"/>
          <w:spacing w:val="1"/>
          <w:sz w:val="24"/>
          <w:szCs w:val="24"/>
        </w:rPr>
        <w:t>pe</w:t>
      </w:r>
      <w:r w:rsidRPr="00FB3A12">
        <w:rPr>
          <w:rFonts w:ascii="Times New Roman" w:hAnsi="Times New Roman"/>
          <w:sz w:val="24"/>
          <w:szCs w:val="24"/>
        </w:rPr>
        <w:t>,</w:t>
      </w:r>
      <w:r w:rsidRPr="00FB3A12">
        <w:rPr>
          <w:rFonts w:ascii="Times New Roman" w:hAnsi="Times New Roman"/>
          <w:spacing w:val="17"/>
          <w:sz w:val="24"/>
          <w:szCs w:val="24"/>
        </w:rPr>
        <w:t xml:space="preserve"> </w:t>
      </w:r>
      <w:r w:rsidRPr="00FB3A12">
        <w:rPr>
          <w:rFonts w:ascii="Times New Roman" w:hAnsi="Times New Roman"/>
          <w:sz w:val="24"/>
          <w:szCs w:val="24"/>
        </w:rPr>
        <w:t>PE</w:t>
      </w:r>
      <w:r w:rsidRPr="00FB3A12">
        <w:rPr>
          <w:rFonts w:ascii="Times New Roman" w:hAnsi="Times New Roman"/>
          <w:spacing w:val="10"/>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i</w:t>
      </w:r>
      <w:r w:rsidRPr="00FB3A12">
        <w:rPr>
          <w:rFonts w:ascii="Times New Roman" w:hAnsi="Times New Roman"/>
          <w:sz w:val="24"/>
          <w:szCs w:val="24"/>
        </w:rPr>
        <w:t>pe</w:t>
      </w:r>
      <w:r w:rsidRPr="00FB3A12">
        <w:rPr>
          <w:rFonts w:ascii="Times New Roman" w:hAnsi="Times New Roman"/>
          <w:spacing w:val="16"/>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5"/>
          <w:sz w:val="24"/>
          <w:szCs w:val="24"/>
        </w:rPr>
        <w:t xml:space="preserve"> </w:t>
      </w:r>
      <w:r w:rsidRPr="00FB3A12">
        <w:rPr>
          <w:rFonts w:ascii="Times New Roman" w:hAnsi="Times New Roman"/>
          <w:spacing w:val="1"/>
          <w:sz w:val="24"/>
          <w:szCs w:val="24"/>
        </w:rPr>
        <w:t>c</w:t>
      </w:r>
      <w:r w:rsidRPr="00FB3A12">
        <w:rPr>
          <w:rFonts w:ascii="Times New Roman" w:hAnsi="Times New Roman"/>
          <w:sz w:val="24"/>
          <w:szCs w:val="24"/>
        </w:rPr>
        <w:t>o</w:t>
      </w:r>
      <w:r w:rsidRPr="00FB3A12">
        <w:rPr>
          <w:rFonts w:ascii="Times New Roman" w:hAnsi="Times New Roman"/>
          <w:spacing w:val="1"/>
          <w:sz w:val="24"/>
          <w:szCs w:val="24"/>
        </w:rPr>
        <w:t>p</w:t>
      </w:r>
      <w:r w:rsidRPr="00FB3A12">
        <w:rPr>
          <w:rFonts w:ascii="Times New Roman" w:hAnsi="Times New Roman"/>
          <w:spacing w:val="-2"/>
          <w:sz w:val="24"/>
          <w:szCs w:val="24"/>
        </w:rPr>
        <w:t>p</w:t>
      </w:r>
      <w:r w:rsidRPr="00FB3A12">
        <w:rPr>
          <w:rFonts w:ascii="Times New Roman" w:hAnsi="Times New Roman"/>
          <w:sz w:val="24"/>
          <w:szCs w:val="24"/>
        </w:rPr>
        <w:t>er</w:t>
      </w:r>
      <w:r w:rsidRPr="00FB3A12">
        <w:rPr>
          <w:rFonts w:ascii="Times New Roman" w:hAnsi="Times New Roman"/>
          <w:spacing w:val="24"/>
          <w:sz w:val="24"/>
          <w:szCs w:val="24"/>
        </w:rPr>
        <w:t xml:space="preserve"> </w:t>
      </w:r>
      <w:r w:rsidRPr="00FB3A12">
        <w:rPr>
          <w:rFonts w:ascii="Times New Roman" w:hAnsi="Times New Roman"/>
          <w:spacing w:val="1"/>
          <w:w w:val="103"/>
          <w:sz w:val="24"/>
          <w:szCs w:val="24"/>
        </w:rPr>
        <w:t>t</w:t>
      </w:r>
      <w:r w:rsidRPr="00FB3A12">
        <w:rPr>
          <w:rFonts w:ascii="Times New Roman" w:hAnsi="Times New Roman"/>
          <w:spacing w:val="2"/>
          <w:w w:val="103"/>
          <w:sz w:val="24"/>
          <w:szCs w:val="24"/>
        </w:rPr>
        <w:t>u</w:t>
      </w:r>
      <w:r w:rsidRPr="00FB3A12">
        <w:rPr>
          <w:rFonts w:ascii="Times New Roman" w:hAnsi="Times New Roman"/>
          <w:w w:val="103"/>
          <w:sz w:val="24"/>
          <w:szCs w:val="24"/>
        </w:rPr>
        <w:t>b</w:t>
      </w:r>
      <w:r w:rsidRPr="00FB3A12">
        <w:rPr>
          <w:rFonts w:ascii="Times New Roman" w:hAnsi="Times New Roman"/>
          <w:spacing w:val="1"/>
          <w:w w:val="103"/>
          <w:sz w:val="24"/>
          <w:szCs w:val="24"/>
        </w:rPr>
        <w:t>in</w:t>
      </w:r>
      <w:r w:rsidRPr="00FB3A12">
        <w:rPr>
          <w:rFonts w:ascii="Times New Roman" w:hAnsi="Times New Roman"/>
          <w:spacing w:val="-1"/>
          <w:w w:val="103"/>
          <w:sz w:val="24"/>
          <w:szCs w:val="24"/>
        </w:rPr>
        <w:t>g</w:t>
      </w:r>
      <w:r w:rsidRPr="00FB3A12">
        <w:rPr>
          <w:rFonts w:ascii="Times New Roman" w:hAnsi="Times New Roman"/>
          <w:w w:val="103"/>
          <w:sz w:val="24"/>
          <w:szCs w:val="24"/>
        </w:rPr>
        <w:t>.</w:t>
      </w:r>
    </w:p>
    <w:p w14:paraId="6B51CC0C"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w w:val="103"/>
          <w:sz w:val="24"/>
          <w:szCs w:val="24"/>
        </w:rPr>
      </w:pP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ovided</w:t>
      </w:r>
      <w:r w:rsidRPr="00FB3A12">
        <w:rPr>
          <w:rFonts w:ascii="Times New Roman" w:hAnsi="Times New Roman"/>
          <w:spacing w:val="27"/>
          <w:sz w:val="24"/>
          <w:szCs w:val="24"/>
        </w:rPr>
        <w:t xml:space="preserve"> </w:t>
      </w:r>
      <w:r w:rsidRPr="00FB3A12">
        <w:rPr>
          <w:rFonts w:ascii="Times New Roman" w:hAnsi="Times New Roman"/>
          <w:spacing w:val="2"/>
          <w:w w:val="103"/>
          <w:sz w:val="24"/>
          <w:szCs w:val="24"/>
        </w:rPr>
        <w:t>t</w:t>
      </w:r>
      <w:r w:rsidRPr="00FB3A12">
        <w:rPr>
          <w:rFonts w:ascii="Times New Roman" w:hAnsi="Times New Roman"/>
          <w:w w:val="103"/>
          <w:sz w:val="24"/>
          <w:szCs w:val="24"/>
        </w:rPr>
        <w:t>hat-</w:t>
      </w:r>
    </w:p>
    <w:p w14:paraId="3C0DDF92"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C5451F">
        <w:rPr>
          <w:rFonts w:ascii="Times New Roman" w:hAnsi="Times New Roman"/>
          <w:sz w:val="24"/>
          <w:szCs w:val="24"/>
        </w:rPr>
        <w:t>The enti</w:t>
      </w:r>
      <w:r w:rsidRPr="00C5451F">
        <w:rPr>
          <w:rFonts w:ascii="Times New Roman" w:hAnsi="Times New Roman"/>
          <w:spacing w:val="2"/>
          <w:sz w:val="24"/>
          <w:szCs w:val="24"/>
        </w:rPr>
        <w:t>t</w:t>
      </w:r>
      <w:r w:rsidRPr="00C5451F">
        <w:rPr>
          <w:rFonts w:ascii="Times New Roman" w:hAnsi="Times New Roman"/>
          <w:sz w:val="24"/>
          <w:szCs w:val="24"/>
        </w:rPr>
        <w:t>y shall submit sel</w:t>
      </w:r>
      <w:r w:rsidRPr="00C5451F">
        <w:rPr>
          <w:rFonts w:ascii="Times New Roman" w:hAnsi="Times New Roman"/>
          <w:spacing w:val="-1"/>
          <w:sz w:val="24"/>
          <w:szCs w:val="24"/>
        </w:rPr>
        <w:t>f</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 in sup</w:t>
      </w:r>
      <w:r w:rsidRPr="00C5451F">
        <w:rPr>
          <w:rFonts w:ascii="Times New Roman" w:hAnsi="Times New Roman"/>
          <w:spacing w:val="-1"/>
          <w:sz w:val="24"/>
          <w:szCs w:val="24"/>
        </w:rPr>
        <w:t>po</w:t>
      </w:r>
      <w:r w:rsidRPr="00C5451F">
        <w:rPr>
          <w:rFonts w:ascii="Times New Roman" w:hAnsi="Times New Roman"/>
          <w:sz w:val="24"/>
          <w:szCs w:val="24"/>
        </w:rPr>
        <w:t xml:space="preserve">rt of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2"/>
          <w:sz w:val="24"/>
          <w:szCs w:val="24"/>
        </w:rPr>
        <w:t>b</w:t>
      </w:r>
      <w:r w:rsidRPr="00C5451F">
        <w:rPr>
          <w:rFonts w:ascii="Times New Roman" w:hAnsi="Times New Roman"/>
          <w:sz w:val="24"/>
          <w:szCs w:val="24"/>
        </w:rPr>
        <w:t>ove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z w:val="24"/>
          <w:szCs w:val="24"/>
        </w:rPr>
        <w:t>in</w:t>
      </w:r>
      <w:r w:rsidRPr="00C5451F">
        <w:rPr>
          <w:rFonts w:ascii="Times New Roman" w:hAnsi="Times New Roman"/>
          <w:spacing w:val="15"/>
          <w:sz w:val="24"/>
          <w:szCs w:val="24"/>
        </w:rPr>
        <w:t xml:space="preserve"> </w:t>
      </w:r>
      <w:r w:rsidRPr="00C5451F">
        <w:rPr>
          <w:rFonts w:ascii="Times New Roman" w:hAnsi="Times New Roman"/>
          <w:sz w:val="24"/>
          <w:szCs w:val="24"/>
        </w:rPr>
        <w:t>a mon</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3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w w:val="103"/>
          <w:sz w:val="24"/>
          <w:szCs w:val="24"/>
        </w:rPr>
        <w:t>regul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ons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in</w:t>
      </w:r>
      <w:r w:rsidRPr="00C5451F">
        <w:rPr>
          <w:rFonts w:ascii="Times New Roman" w:hAnsi="Times New Roman"/>
          <w:spacing w:val="34"/>
          <w:sz w:val="24"/>
          <w:szCs w:val="24"/>
        </w:rPr>
        <w:t xml:space="preserve"> </w:t>
      </w:r>
      <w:r w:rsidRPr="00C5451F">
        <w:rPr>
          <w:rFonts w:ascii="Times New Roman" w:hAnsi="Times New Roman"/>
          <w:sz w:val="24"/>
          <w:szCs w:val="24"/>
        </w:rPr>
        <w:lastRenderedPageBreak/>
        <w:t>addi</w:t>
      </w:r>
      <w:r w:rsidRPr="00C5451F">
        <w:rPr>
          <w:rFonts w:ascii="Times New Roman" w:hAnsi="Times New Roman"/>
          <w:spacing w:val="1"/>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51"/>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z w:val="24"/>
          <w:szCs w:val="24"/>
        </w:rPr>
        <w:t>cer</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pro</w:t>
      </w:r>
      <w:r w:rsidRPr="00C5451F">
        <w:rPr>
          <w:rFonts w:ascii="Times New Roman" w:hAnsi="Times New Roman"/>
          <w:spacing w:val="1"/>
          <w:sz w:val="24"/>
          <w:szCs w:val="24"/>
        </w:rPr>
        <w:t>ve</w:t>
      </w:r>
      <w:r w:rsidRPr="00C5451F">
        <w:rPr>
          <w:rFonts w:ascii="Times New Roman" w:hAnsi="Times New Roman"/>
          <w:sz w:val="24"/>
          <w:szCs w:val="24"/>
        </w:rPr>
        <w:t>d or</w:t>
      </w:r>
      <w:r w:rsidRPr="00C5451F">
        <w:rPr>
          <w:rFonts w:ascii="Times New Roman" w:hAnsi="Times New Roman"/>
          <w:spacing w:val="35"/>
          <w:sz w:val="24"/>
          <w:szCs w:val="24"/>
        </w:rPr>
        <w:t xml:space="preserve"> </w:t>
      </w:r>
      <w:proofErr w:type="spellStart"/>
      <w:r w:rsidRPr="00C5451F">
        <w:rPr>
          <w:rFonts w:ascii="Times New Roman" w:hAnsi="Times New Roman"/>
          <w:spacing w:val="-2"/>
          <w:sz w:val="24"/>
          <w:szCs w:val="24"/>
        </w:rPr>
        <w:t>a</w:t>
      </w:r>
      <w:r w:rsidRPr="00C5451F">
        <w:rPr>
          <w:rFonts w:ascii="Times New Roman" w:hAnsi="Times New Roman"/>
          <w:spacing w:val="2"/>
          <w:sz w:val="24"/>
          <w:szCs w:val="24"/>
        </w:rPr>
        <w:t>u</w:t>
      </w:r>
      <w:r w:rsidRPr="00C5451F">
        <w:rPr>
          <w:rFonts w:ascii="Times New Roman" w:hAnsi="Times New Roman"/>
          <w:spacing w:val="1"/>
          <w:sz w:val="24"/>
          <w:szCs w:val="24"/>
        </w:rPr>
        <w:t>t</w:t>
      </w:r>
      <w:r w:rsidRPr="00C5451F">
        <w:rPr>
          <w:rFonts w:ascii="Times New Roman" w:hAnsi="Times New Roman"/>
          <w:sz w:val="24"/>
          <w:szCs w:val="24"/>
        </w:rPr>
        <w:t>horised</w:t>
      </w:r>
      <w:proofErr w:type="spellEnd"/>
      <w:r w:rsidRPr="00C5451F">
        <w:rPr>
          <w:rFonts w:ascii="Times New Roman" w:hAnsi="Times New Roman"/>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hird </w:t>
      </w:r>
      <w:r w:rsidRPr="00C5451F">
        <w:rPr>
          <w:rFonts w:ascii="Times New Roman" w:hAnsi="Times New Roman"/>
          <w:spacing w:val="1"/>
          <w:sz w:val="24"/>
          <w:szCs w:val="24"/>
        </w:rPr>
        <w:t>p</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z w:val="24"/>
          <w:szCs w:val="24"/>
        </w:rPr>
        <w:t>y</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bl</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Boa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pacing w:val="-1"/>
          <w:sz w:val="24"/>
          <w:szCs w:val="24"/>
        </w:rPr>
        <w:t>wi</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2"/>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if</w:t>
      </w:r>
      <w:r w:rsidRPr="00C5451F">
        <w:rPr>
          <w:rFonts w:ascii="Times New Roman" w:hAnsi="Times New Roman"/>
          <w:spacing w:val="1"/>
          <w:w w:val="103"/>
          <w:sz w:val="24"/>
          <w:szCs w:val="24"/>
        </w:rPr>
        <w:t>ic</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w:t>
      </w:r>
    </w:p>
    <w:p w14:paraId="7B46BD93"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z w:val="24"/>
          <w:szCs w:val="24"/>
        </w:rPr>
        <w:t>Cer</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2"/>
          <w:sz w:val="24"/>
          <w:szCs w:val="24"/>
        </w:rPr>
        <w:t>o</w:t>
      </w:r>
      <w:r w:rsidRPr="00FB3A12">
        <w:rPr>
          <w:rFonts w:ascii="Times New Roman" w:hAnsi="Times New Roman"/>
          <w:spacing w:val="1"/>
          <w:sz w:val="24"/>
          <w:szCs w:val="24"/>
        </w:rPr>
        <w:t>n</w:t>
      </w:r>
      <w:r w:rsidRPr="00FB3A12">
        <w:rPr>
          <w:rFonts w:ascii="Times New Roman" w:hAnsi="Times New Roman"/>
          <w:sz w:val="24"/>
          <w:szCs w:val="24"/>
        </w:rPr>
        <w:t>s 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46"/>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28"/>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27"/>
          <w:sz w:val="24"/>
          <w:szCs w:val="24"/>
        </w:rPr>
        <w:t xml:space="preserve"> </w:t>
      </w:r>
      <w:r w:rsidRPr="00FB3A12">
        <w:rPr>
          <w:rFonts w:ascii="Times New Roman" w:hAnsi="Times New Roman"/>
          <w:spacing w:val="-1"/>
          <w:sz w:val="24"/>
          <w:szCs w:val="24"/>
        </w:rPr>
        <w:t>p</w:t>
      </w:r>
      <w:r w:rsidRPr="00FB3A12">
        <w:rPr>
          <w:rFonts w:ascii="Times New Roman" w:hAnsi="Times New Roman"/>
          <w:spacing w:val="-2"/>
          <w:sz w:val="24"/>
          <w:szCs w:val="24"/>
        </w:rPr>
        <w:t>a</w:t>
      </w:r>
      <w:r w:rsidRPr="00FB3A12">
        <w:rPr>
          <w:rFonts w:ascii="Times New Roman" w:hAnsi="Times New Roman"/>
          <w:spacing w:val="2"/>
          <w:sz w:val="24"/>
          <w:szCs w:val="24"/>
        </w:rPr>
        <w:t>r</w:t>
      </w:r>
      <w:r w:rsidRPr="00FB3A12">
        <w:rPr>
          <w:rFonts w:ascii="Times New Roman" w:hAnsi="Times New Roman"/>
          <w:sz w:val="24"/>
          <w:szCs w:val="24"/>
        </w:rPr>
        <w:t>a</w:t>
      </w:r>
      <w:r w:rsidRPr="00FB3A12">
        <w:rPr>
          <w:rFonts w:ascii="Times New Roman" w:hAnsi="Times New Roman"/>
          <w:spacing w:val="37"/>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a</w:t>
      </w:r>
      <w:r w:rsidRPr="00FB3A12">
        <w:rPr>
          <w:rFonts w:ascii="Times New Roman" w:hAnsi="Times New Roman"/>
          <w:sz w:val="24"/>
          <w:szCs w:val="24"/>
        </w:rPr>
        <w:t>)</w:t>
      </w:r>
      <w:r w:rsidRPr="00FB3A12">
        <w:rPr>
          <w:rFonts w:ascii="Times New Roman" w:hAnsi="Times New Roman"/>
          <w:spacing w:val="3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34"/>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sidRPr="00FB3A12">
        <w:rPr>
          <w:rFonts w:ascii="Times New Roman" w:hAnsi="Times New Roman"/>
          <w:spacing w:val="30"/>
          <w:sz w:val="24"/>
          <w:szCs w:val="24"/>
        </w:rPr>
        <w:t xml:space="preserve"> </w:t>
      </w:r>
      <w:r w:rsidRPr="00FB3A12">
        <w:rPr>
          <w:rFonts w:ascii="Times New Roman" w:hAnsi="Times New Roman"/>
          <w:sz w:val="24"/>
          <w:szCs w:val="24"/>
        </w:rPr>
        <w:t>done</w:t>
      </w:r>
      <w:r w:rsidRPr="00FB3A12">
        <w:rPr>
          <w:rFonts w:ascii="Times New Roman" w:hAnsi="Times New Roman"/>
          <w:spacing w:val="38"/>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o</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36"/>
          <w:sz w:val="24"/>
          <w:szCs w:val="24"/>
        </w:rPr>
        <w:t xml:space="preserve"> </w:t>
      </w:r>
      <w:r w:rsidRPr="00FB3A12">
        <w:rPr>
          <w:rFonts w:ascii="Times New Roman" w:hAnsi="Times New Roman"/>
          <w:sz w:val="24"/>
          <w:szCs w:val="24"/>
        </w:rPr>
        <w:t>for</w:t>
      </w:r>
      <w:r w:rsidRPr="00FB3A12">
        <w:rPr>
          <w:rFonts w:ascii="Times New Roman" w:hAnsi="Times New Roman"/>
          <w:spacing w:val="29"/>
          <w:sz w:val="24"/>
          <w:szCs w:val="24"/>
        </w:rPr>
        <w:t xml:space="preserve"> </w:t>
      </w:r>
      <w:r w:rsidRPr="00FB3A12">
        <w:rPr>
          <w:rFonts w:ascii="Times New Roman" w:hAnsi="Times New Roman"/>
          <w:w w:val="103"/>
          <w:sz w:val="24"/>
          <w:szCs w:val="24"/>
        </w:rPr>
        <w:t>o</w:t>
      </w:r>
      <w:r w:rsidRPr="00FB3A12">
        <w:rPr>
          <w:rFonts w:ascii="Times New Roman" w:hAnsi="Times New Roman"/>
          <w:spacing w:val="-1"/>
          <w:w w:val="103"/>
          <w:sz w:val="24"/>
          <w:szCs w:val="24"/>
        </w:rPr>
        <w:t>p</w:t>
      </w:r>
      <w:r w:rsidRPr="00FB3A12">
        <w:rPr>
          <w:rFonts w:ascii="Times New Roman" w:hAnsi="Times New Roman"/>
          <w:w w:val="103"/>
          <w:sz w:val="24"/>
          <w:szCs w:val="24"/>
        </w:rPr>
        <w:t>er</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t</w:t>
      </w:r>
      <w:r w:rsidRPr="00FB3A12">
        <w:rPr>
          <w:rFonts w:ascii="Times New Roman" w:hAnsi="Times New Roman"/>
          <w:spacing w:val="-2"/>
          <w:w w:val="103"/>
          <w:sz w:val="24"/>
          <w:szCs w:val="24"/>
        </w:rPr>
        <w:t>i</w:t>
      </w:r>
      <w:r w:rsidRPr="00FB3A12">
        <w:rPr>
          <w:rFonts w:ascii="Times New Roman" w:hAnsi="Times New Roman"/>
          <w:spacing w:val="2"/>
          <w:w w:val="103"/>
          <w:sz w:val="24"/>
          <w:szCs w:val="24"/>
        </w:rPr>
        <w:t>o</w:t>
      </w:r>
      <w:r w:rsidRPr="00FB3A12">
        <w:rPr>
          <w:rFonts w:ascii="Times New Roman" w:hAnsi="Times New Roman"/>
          <w:w w:val="103"/>
          <w:sz w:val="24"/>
          <w:szCs w:val="24"/>
        </w:rPr>
        <w:t xml:space="preserve">n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main</w:t>
      </w:r>
      <w:r w:rsidRPr="00FB3A12">
        <w:rPr>
          <w:rFonts w:ascii="Times New Roman" w:hAnsi="Times New Roman"/>
          <w:spacing w:val="2"/>
          <w:sz w:val="24"/>
          <w:szCs w:val="24"/>
        </w:rPr>
        <w:t>t</w:t>
      </w:r>
      <w:r w:rsidRPr="00FB3A12">
        <w:rPr>
          <w:rFonts w:ascii="Times New Roman" w:hAnsi="Times New Roman"/>
          <w:sz w:val="24"/>
          <w:szCs w:val="24"/>
        </w:rPr>
        <w:t>ena</w:t>
      </w:r>
      <w:r w:rsidRPr="00FB3A12">
        <w:rPr>
          <w:rFonts w:ascii="Times New Roman" w:hAnsi="Times New Roman"/>
          <w:spacing w:val="1"/>
          <w:sz w:val="24"/>
          <w:szCs w:val="24"/>
        </w:rPr>
        <w:t>n</w:t>
      </w:r>
      <w:r w:rsidRPr="00FB3A12">
        <w:rPr>
          <w:rFonts w:ascii="Times New Roman" w:hAnsi="Times New Roman"/>
          <w:sz w:val="24"/>
          <w:szCs w:val="24"/>
        </w:rPr>
        <w:t>ce a</w:t>
      </w:r>
      <w:r w:rsidRPr="00FB3A12">
        <w:rPr>
          <w:rFonts w:ascii="Times New Roman" w:hAnsi="Times New Roman"/>
          <w:spacing w:val="1"/>
          <w:sz w:val="24"/>
          <w:szCs w:val="24"/>
        </w:rPr>
        <w:t>n</w:t>
      </w:r>
      <w:r w:rsidRPr="00FB3A12">
        <w:rPr>
          <w:rFonts w:ascii="Times New Roman" w:hAnsi="Times New Roman"/>
          <w:sz w:val="24"/>
          <w:szCs w:val="24"/>
        </w:rPr>
        <w:t>d i</w:t>
      </w:r>
      <w:r w:rsidRPr="00FB3A12">
        <w:rPr>
          <w:rFonts w:ascii="Times New Roman" w:hAnsi="Times New Roman"/>
          <w:spacing w:val="1"/>
          <w:sz w:val="24"/>
          <w:szCs w:val="24"/>
        </w:rPr>
        <w:t>n</w:t>
      </w:r>
      <w:r w:rsidRPr="00FB3A12">
        <w:rPr>
          <w:rFonts w:ascii="Times New Roman" w:hAnsi="Times New Roman"/>
          <w:spacing w:val="-1"/>
          <w:sz w:val="24"/>
          <w:szCs w:val="24"/>
        </w:rPr>
        <w:t>f</w:t>
      </w:r>
      <w:r w:rsidRPr="00FB3A12">
        <w:rPr>
          <w:rFonts w:ascii="Times New Roman" w:hAnsi="Times New Roman"/>
          <w:spacing w:val="1"/>
          <w:sz w:val="24"/>
          <w:szCs w:val="24"/>
        </w:rPr>
        <w:t>r</w:t>
      </w:r>
      <w:r w:rsidRPr="00FB3A12">
        <w:rPr>
          <w:rFonts w:ascii="Times New Roman" w:hAnsi="Times New Roman"/>
          <w:sz w:val="24"/>
          <w:szCs w:val="24"/>
        </w:rPr>
        <w:t>a</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pacing w:val="2"/>
          <w:sz w:val="24"/>
          <w:szCs w:val="24"/>
        </w:rPr>
        <w:t>u</w:t>
      </w:r>
      <w:r w:rsidRPr="00FB3A12">
        <w:rPr>
          <w:rFonts w:ascii="Times New Roman" w:hAnsi="Times New Roman"/>
          <w:sz w:val="24"/>
          <w:szCs w:val="24"/>
        </w:rPr>
        <w:t>cture of</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z w:val="24"/>
          <w:szCs w:val="24"/>
        </w:rPr>
        <w:t xml:space="preserve"> </w:t>
      </w:r>
      <w:r w:rsidRPr="00FB3A12">
        <w:rPr>
          <w:rFonts w:ascii="Times New Roman" w:hAnsi="Times New Roman"/>
          <w:sz w:val="24"/>
          <w:szCs w:val="24"/>
        </w:rPr>
        <w:t>entity 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s</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ll </w:t>
      </w:r>
      <w:r w:rsidRPr="00FB3A12">
        <w:rPr>
          <w:rFonts w:ascii="Times New Roman" w:hAnsi="Times New Roman"/>
          <w:w w:val="103"/>
          <w:sz w:val="24"/>
          <w:szCs w:val="24"/>
        </w:rPr>
        <w:t xml:space="preserve">be </w:t>
      </w:r>
      <w:r w:rsidRPr="00FB3A12">
        <w:rPr>
          <w:rFonts w:ascii="Times New Roman" w:hAnsi="Times New Roman"/>
          <w:spacing w:val="1"/>
          <w:sz w:val="24"/>
          <w:szCs w:val="24"/>
        </w:rPr>
        <w:t>sub</w:t>
      </w:r>
      <w:r w:rsidRPr="00FB3A12">
        <w:rPr>
          <w:rFonts w:ascii="Times New Roman" w:hAnsi="Times New Roman"/>
          <w:spacing w:val="-1"/>
          <w:sz w:val="24"/>
          <w:szCs w:val="24"/>
        </w:rPr>
        <w:t>mi</w:t>
      </w:r>
      <w:r w:rsidRPr="00FB3A12">
        <w:rPr>
          <w:rFonts w:ascii="Times New Roman" w:hAnsi="Times New Roman"/>
          <w:spacing w:val="1"/>
          <w:sz w:val="24"/>
          <w:szCs w:val="24"/>
        </w:rPr>
        <w:t>tte</w:t>
      </w:r>
      <w:r w:rsidRPr="00FB3A12">
        <w:rPr>
          <w:rFonts w:ascii="Times New Roman" w:hAnsi="Times New Roman"/>
          <w:sz w:val="24"/>
          <w:szCs w:val="24"/>
        </w:rPr>
        <w:t>d</w:t>
      </w:r>
      <w:r w:rsidRPr="00FB3A12">
        <w:rPr>
          <w:rFonts w:ascii="Times New Roman" w:hAnsi="Times New Roman"/>
          <w:spacing w:val="24"/>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sz w:val="24"/>
          <w:szCs w:val="24"/>
        </w:rPr>
        <w:t>Boa</w:t>
      </w:r>
      <w:r w:rsidRPr="00FB3A12">
        <w:rPr>
          <w:rFonts w:ascii="Times New Roman" w:hAnsi="Times New Roman"/>
          <w:spacing w:val="1"/>
          <w:sz w:val="24"/>
          <w:szCs w:val="24"/>
        </w:rPr>
        <w:t>r</w:t>
      </w:r>
      <w:r w:rsidRPr="00FB3A12">
        <w:rPr>
          <w:rFonts w:ascii="Times New Roman" w:hAnsi="Times New Roman"/>
          <w:sz w:val="24"/>
          <w:szCs w:val="24"/>
        </w:rPr>
        <w:t>d</w:t>
      </w:r>
      <w:r w:rsidRPr="00FB3A12">
        <w:rPr>
          <w:rFonts w:ascii="Times New Roman" w:hAnsi="Times New Roman"/>
          <w:spacing w:val="10"/>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7"/>
          <w:sz w:val="24"/>
          <w:szCs w:val="24"/>
        </w:rPr>
        <w:t xml:space="preserve"> </w:t>
      </w:r>
      <w:r w:rsidRPr="00FB3A12">
        <w:rPr>
          <w:rFonts w:ascii="Times New Roman" w:hAnsi="Times New Roman"/>
          <w:spacing w:val="-1"/>
          <w:sz w:val="24"/>
          <w:szCs w:val="24"/>
        </w:rPr>
        <w:t>mi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g</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5"/>
          <w:sz w:val="24"/>
          <w:szCs w:val="24"/>
        </w:rPr>
        <w:t xml:space="preserve"> </w:t>
      </w:r>
      <w:r w:rsidRPr="00FB3A12">
        <w:rPr>
          <w:rFonts w:ascii="Times New Roman" w:hAnsi="Times New Roman"/>
          <w:spacing w:val="-1"/>
          <w:sz w:val="24"/>
          <w:szCs w:val="24"/>
        </w:rPr>
        <w:t>p</w:t>
      </w:r>
      <w:r w:rsidRPr="00FB3A12">
        <w:rPr>
          <w:rFonts w:ascii="Times New Roman" w:hAnsi="Times New Roman"/>
          <w:spacing w:val="1"/>
          <w:sz w:val="24"/>
          <w:szCs w:val="24"/>
        </w:rPr>
        <w:t>l</w:t>
      </w:r>
      <w:r w:rsidRPr="00FB3A12">
        <w:rPr>
          <w:rFonts w:ascii="Times New Roman" w:hAnsi="Times New Roman"/>
          <w:spacing w:val="-1"/>
          <w:sz w:val="24"/>
          <w:szCs w:val="24"/>
        </w:rPr>
        <w:t>a</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pacing w:val="1"/>
          <w:w w:val="103"/>
          <w:sz w:val="24"/>
          <w:szCs w:val="24"/>
        </w:rPr>
        <w:t>im</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le</w:t>
      </w:r>
      <w:r w:rsidRPr="00FB3A12">
        <w:rPr>
          <w:rFonts w:ascii="Times New Roman" w:hAnsi="Times New Roman"/>
          <w:spacing w:val="-1"/>
          <w:w w:val="103"/>
          <w:sz w:val="24"/>
          <w:szCs w:val="24"/>
        </w:rPr>
        <w:t>m</w:t>
      </w:r>
      <w:r w:rsidRPr="00FB3A12">
        <w:rPr>
          <w:rFonts w:ascii="Times New Roman" w:hAnsi="Times New Roman"/>
          <w:spacing w:val="1"/>
          <w:w w:val="103"/>
          <w:sz w:val="24"/>
          <w:szCs w:val="24"/>
        </w:rPr>
        <w:t>ent</w:t>
      </w:r>
      <w:r w:rsidRPr="00FB3A12">
        <w:rPr>
          <w:rFonts w:ascii="Times New Roman" w:hAnsi="Times New Roman"/>
          <w:spacing w:val="-1"/>
          <w:w w:val="103"/>
          <w:sz w:val="24"/>
          <w:szCs w:val="24"/>
        </w:rPr>
        <w:t>a</w:t>
      </w:r>
      <w:r w:rsidRPr="00FB3A12">
        <w:rPr>
          <w:rFonts w:ascii="Times New Roman" w:hAnsi="Times New Roman"/>
          <w:spacing w:val="1"/>
          <w:w w:val="103"/>
          <w:sz w:val="24"/>
          <w:szCs w:val="24"/>
        </w:rPr>
        <w:t>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 xml:space="preserve">on </w:t>
      </w:r>
      <w:r w:rsidRPr="00FB3A12">
        <w:rPr>
          <w:rFonts w:ascii="Times New Roman" w:hAnsi="Times New Roman"/>
          <w:w w:val="103"/>
          <w:sz w:val="24"/>
          <w:szCs w:val="24"/>
        </w:rPr>
        <w:t>schedu</w:t>
      </w:r>
      <w:r w:rsidRPr="00FB3A12">
        <w:rPr>
          <w:rFonts w:ascii="Times New Roman" w:hAnsi="Times New Roman"/>
          <w:spacing w:val="1"/>
          <w:w w:val="103"/>
          <w:sz w:val="24"/>
          <w:szCs w:val="24"/>
        </w:rPr>
        <w:t>le</w:t>
      </w:r>
      <w:r w:rsidRPr="00FB3A12">
        <w:rPr>
          <w:rFonts w:ascii="Times New Roman" w:hAnsi="Times New Roman"/>
          <w:w w:val="103"/>
          <w:sz w:val="24"/>
          <w:szCs w:val="24"/>
        </w:rPr>
        <w:t>;</w:t>
      </w:r>
    </w:p>
    <w:p w14:paraId="63E3B2ED"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pacing w:val="-1"/>
          <w:sz w:val="24"/>
          <w:szCs w:val="24"/>
        </w:rPr>
        <w:t>c</w:t>
      </w:r>
      <w:r w:rsidRPr="00FB3A12">
        <w:rPr>
          <w:rFonts w:ascii="Times New Roman" w:hAnsi="Times New Roman"/>
          <w:spacing w:val="1"/>
          <w:sz w:val="24"/>
          <w:szCs w:val="24"/>
        </w:rPr>
        <w:t>r</w:t>
      </w:r>
      <w:r w:rsidRPr="00FB3A12">
        <w:rPr>
          <w:rFonts w:ascii="Times New Roman" w:hAnsi="Times New Roman"/>
          <w:sz w:val="24"/>
          <w:szCs w:val="24"/>
        </w:rPr>
        <w:t>i</w:t>
      </w:r>
      <w:r w:rsidRPr="00FB3A12">
        <w:rPr>
          <w:rFonts w:ascii="Times New Roman" w:hAnsi="Times New Roman"/>
          <w:spacing w:val="1"/>
          <w:sz w:val="24"/>
          <w:szCs w:val="24"/>
        </w:rPr>
        <w:t>ti</w:t>
      </w:r>
      <w:r w:rsidRPr="00FB3A12">
        <w:rPr>
          <w:rFonts w:ascii="Times New Roman" w:hAnsi="Times New Roman"/>
          <w:spacing w:val="-1"/>
          <w:sz w:val="24"/>
          <w:szCs w:val="24"/>
        </w:rPr>
        <w:t>c</w:t>
      </w:r>
      <w:r w:rsidRPr="00FB3A12">
        <w:rPr>
          <w:rFonts w:ascii="Times New Roman" w:hAnsi="Times New Roman"/>
          <w:sz w:val="24"/>
          <w:szCs w:val="24"/>
        </w:rPr>
        <w:t xml:space="preserve">al </w:t>
      </w:r>
      <w:r w:rsidRPr="00FB3A12">
        <w:rPr>
          <w:rFonts w:ascii="Times New Roman" w:hAnsi="Times New Roman"/>
          <w:spacing w:val="1"/>
          <w:w w:val="107"/>
          <w:sz w:val="24"/>
          <w:szCs w:val="24"/>
        </w:rPr>
        <w:t>comp</w:t>
      </w:r>
      <w:r w:rsidRPr="00FB3A12">
        <w:rPr>
          <w:rFonts w:ascii="Times New Roman" w:hAnsi="Times New Roman"/>
          <w:spacing w:val="-1"/>
          <w:w w:val="107"/>
          <w:sz w:val="24"/>
          <w:szCs w:val="24"/>
        </w:rPr>
        <w:t>o</w:t>
      </w:r>
      <w:r w:rsidRPr="00FB3A12">
        <w:rPr>
          <w:rFonts w:ascii="Times New Roman" w:hAnsi="Times New Roman"/>
          <w:spacing w:val="1"/>
          <w:w w:val="107"/>
          <w:sz w:val="24"/>
          <w:szCs w:val="24"/>
        </w:rPr>
        <w:t>nen</w:t>
      </w:r>
      <w:r w:rsidRPr="00FB3A12">
        <w:rPr>
          <w:rFonts w:ascii="Times New Roman" w:hAnsi="Times New Roman"/>
          <w:w w:val="107"/>
          <w:sz w:val="24"/>
          <w:szCs w:val="24"/>
        </w:rPr>
        <w:t>ts</w:t>
      </w:r>
      <w:r w:rsidRPr="00FB3A12">
        <w:rPr>
          <w:rFonts w:ascii="Times New Roman" w:hAnsi="Times New Roman"/>
          <w:spacing w:val="12"/>
          <w:w w:val="107"/>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8"/>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syst</w:t>
      </w:r>
      <w:r w:rsidRPr="00FB3A12">
        <w:rPr>
          <w:rFonts w:ascii="Times New Roman" w:hAnsi="Times New Roman"/>
          <w:sz w:val="24"/>
          <w:szCs w:val="24"/>
        </w:rPr>
        <w:t xml:space="preserve">em </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20"/>
          <w:sz w:val="24"/>
          <w:szCs w:val="24"/>
        </w:rPr>
        <w:t xml:space="preserve"> </w:t>
      </w:r>
      <w:r w:rsidRPr="00FB3A12">
        <w:rPr>
          <w:rFonts w:ascii="Times New Roman" w:hAnsi="Times New Roman"/>
          <w:spacing w:val="1"/>
          <w:w w:val="107"/>
          <w:sz w:val="24"/>
          <w:szCs w:val="24"/>
        </w:rPr>
        <w:t>id</w:t>
      </w:r>
      <w:r w:rsidRPr="00FB3A12">
        <w:rPr>
          <w:rFonts w:ascii="Times New Roman" w:hAnsi="Times New Roman"/>
          <w:w w:val="107"/>
          <w:sz w:val="24"/>
          <w:szCs w:val="24"/>
        </w:rPr>
        <w:t>en</w:t>
      </w:r>
      <w:r w:rsidRPr="00FB3A12">
        <w:rPr>
          <w:rFonts w:ascii="Times New Roman" w:hAnsi="Times New Roman"/>
          <w:spacing w:val="1"/>
          <w:w w:val="107"/>
          <w:sz w:val="24"/>
          <w:szCs w:val="24"/>
        </w:rPr>
        <w:t>t</w:t>
      </w:r>
      <w:r w:rsidRPr="00FB3A12">
        <w:rPr>
          <w:rFonts w:ascii="Times New Roman" w:hAnsi="Times New Roman"/>
          <w:w w:val="107"/>
          <w:sz w:val="24"/>
          <w:szCs w:val="24"/>
        </w:rPr>
        <w:t>i</w:t>
      </w:r>
      <w:r w:rsidRPr="00FB3A12">
        <w:rPr>
          <w:rFonts w:ascii="Times New Roman" w:hAnsi="Times New Roman"/>
          <w:spacing w:val="1"/>
          <w:w w:val="107"/>
          <w:sz w:val="24"/>
          <w:szCs w:val="24"/>
        </w:rPr>
        <w:t>fie</w:t>
      </w:r>
      <w:r w:rsidRPr="00FB3A12">
        <w:rPr>
          <w:rFonts w:ascii="Times New Roman" w:hAnsi="Times New Roman"/>
          <w:w w:val="107"/>
          <w:sz w:val="24"/>
          <w:szCs w:val="24"/>
        </w:rPr>
        <w:t>d</w:t>
      </w:r>
      <w:r w:rsidRPr="00FB3A12">
        <w:rPr>
          <w:rFonts w:ascii="Times New Roman" w:hAnsi="Times New Roman"/>
          <w:spacing w:val="8"/>
          <w:w w:val="107"/>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y</w:t>
      </w:r>
      <w:r w:rsidRPr="00FB3A12">
        <w:rPr>
          <w:rFonts w:ascii="Times New Roman" w:hAnsi="Times New Roman"/>
          <w:spacing w:val="21"/>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Boa</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w w:val="108"/>
          <w:sz w:val="24"/>
          <w:szCs w:val="24"/>
        </w:rPr>
        <w:t>f</w:t>
      </w:r>
      <w:r w:rsidRPr="00FB3A12">
        <w:rPr>
          <w:rFonts w:ascii="Times New Roman" w:hAnsi="Times New Roman"/>
          <w:spacing w:val="3"/>
          <w:w w:val="108"/>
          <w:sz w:val="24"/>
          <w:szCs w:val="24"/>
        </w:rPr>
        <w:t>o</w:t>
      </w:r>
      <w:r w:rsidRPr="00FB3A12">
        <w:rPr>
          <w:rFonts w:ascii="Times New Roman" w:hAnsi="Times New Roman"/>
          <w:w w:val="108"/>
          <w:sz w:val="24"/>
          <w:szCs w:val="24"/>
        </w:rPr>
        <w:t xml:space="preserve">r </w:t>
      </w:r>
      <w:r w:rsidRPr="00FB3A12">
        <w:rPr>
          <w:rFonts w:ascii="Times New Roman" w:hAnsi="Times New Roman"/>
          <w:spacing w:val="1"/>
          <w:sz w:val="24"/>
          <w:szCs w:val="24"/>
        </w:rPr>
        <w:t>su</w:t>
      </w:r>
      <w:r w:rsidRPr="00FB3A12">
        <w:rPr>
          <w:rFonts w:ascii="Times New Roman" w:hAnsi="Times New Roman"/>
          <w:sz w:val="24"/>
          <w:szCs w:val="24"/>
        </w:rPr>
        <w:t xml:space="preserve">ch </w:t>
      </w:r>
      <w:r w:rsidRPr="00FB3A12">
        <w:rPr>
          <w:rFonts w:ascii="Times New Roman" w:hAnsi="Times New Roman"/>
          <w:spacing w:val="1"/>
          <w:sz w:val="24"/>
          <w:szCs w:val="24"/>
        </w:rPr>
        <w:t>e</w:t>
      </w:r>
      <w:r w:rsidRPr="00FB3A12">
        <w:rPr>
          <w:rFonts w:ascii="Times New Roman" w:hAnsi="Times New Roman"/>
          <w:spacing w:val="-2"/>
          <w:sz w:val="24"/>
          <w:szCs w:val="24"/>
        </w:rPr>
        <w:t>x</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ing</w:t>
      </w:r>
      <w:r>
        <w:rPr>
          <w:rFonts w:ascii="Times New Roman" w:hAnsi="Times New Roman"/>
          <w:sz w:val="24"/>
          <w:szCs w:val="24"/>
        </w:rPr>
        <w:t xml:space="preserve"> </w:t>
      </w:r>
      <w:r w:rsidRPr="00FB3A12">
        <w:rPr>
          <w:rFonts w:ascii="Times New Roman" w:hAnsi="Times New Roman"/>
          <w:spacing w:val="1"/>
          <w:w w:val="107"/>
          <w:sz w:val="24"/>
          <w:szCs w:val="24"/>
        </w:rPr>
        <w:t>ne</w:t>
      </w:r>
      <w:r w:rsidRPr="00FB3A12">
        <w:rPr>
          <w:rFonts w:ascii="Times New Roman" w:hAnsi="Times New Roman"/>
          <w:w w:val="107"/>
          <w:sz w:val="24"/>
          <w:szCs w:val="24"/>
        </w:rPr>
        <w:t>t</w:t>
      </w:r>
      <w:r w:rsidRPr="00FB3A12">
        <w:rPr>
          <w:rFonts w:ascii="Times New Roman" w:hAnsi="Times New Roman"/>
          <w:spacing w:val="2"/>
          <w:w w:val="107"/>
          <w:sz w:val="24"/>
          <w:szCs w:val="24"/>
        </w:rPr>
        <w:t>w</w:t>
      </w:r>
      <w:r w:rsidRPr="00FB3A12">
        <w:rPr>
          <w:rFonts w:ascii="Times New Roman" w:hAnsi="Times New Roman"/>
          <w:w w:val="107"/>
          <w:sz w:val="24"/>
          <w:szCs w:val="24"/>
        </w:rPr>
        <w:t xml:space="preserve">orks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3"/>
          <w:sz w:val="24"/>
          <w:szCs w:val="24"/>
        </w:rPr>
        <w:t>b</w:t>
      </w:r>
      <w:r w:rsidRPr="00FB3A12">
        <w:rPr>
          <w:rFonts w:ascii="Times New Roman" w:hAnsi="Times New Roman"/>
          <w:sz w:val="24"/>
          <w:szCs w:val="24"/>
        </w:rPr>
        <w:t xml:space="preserve">e </w:t>
      </w:r>
      <w:r w:rsidRPr="00FB3A12">
        <w:rPr>
          <w:rFonts w:ascii="Times New Roman" w:hAnsi="Times New Roman"/>
          <w:w w:val="107"/>
          <w:sz w:val="24"/>
          <w:szCs w:val="24"/>
        </w:rPr>
        <w:t>c</w:t>
      </w:r>
      <w:r w:rsidRPr="00FB3A12">
        <w:rPr>
          <w:rFonts w:ascii="Times New Roman" w:hAnsi="Times New Roman"/>
          <w:spacing w:val="1"/>
          <w:w w:val="107"/>
          <w:sz w:val="24"/>
          <w:szCs w:val="24"/>
        </w:rPr>
        <w:t>o</w:t>
      </w:r>
      <w:r w:rsidRPr="00FB3A12">
        <w:rPr>
          <w:rFonts w:ascii="Times New Roman" w:hAnsi="Times New Roman"/>
          <w:w w:val="107"/>
          <w:sz w:val="24"/>
          <w:szCs w:val="24"/>
        </w:rPr>
        <w:t>m</w:t>
      </w:r>
      <w:r w:rsidRPr="00FB3A12">
        <w:rPr>
          <w:rFonts w:ascii="Times New Roman" w:hAnsi="Times New Roman"/>
          <w:spacing w:val="1"/>
          <w:w w:val="107"/>
          <w:sz w:val="24"/>
          <w:szCs w:val="24"/>
        </w:rPr>
        <w:t>p</w:t>
      </w:r>
      <w:r w:rsidRPr="00FB3A12">
        <w:rPr>
          <w:rFonts w:ascii="Times New Roman" w:hAnsi="Times New Roman"/>
          <w:w w:val="107"/>
          <w:sz w:val="24"/>
          <w:szCs w:val="24"/>
        </w:rPr>
        <w:t>l</w:t>
      </w:r>
      <w:r w:rsidRPr="00FB3A12">
        <w:rPr>
          <w:rFonts w:ascii="Times New Roman" w:hAnsi="Times New Roman"/>
          <w:spacing w:val="1"/>
          <w:w w:val="107"/>
          <w:sz w:val="24"/>
          <w:szCs w:val="24"/>
        </w:rPr>
        <w:t>ie</w:t>
      </w:r>
      <w:r w:rsidRPr="00FB3A12">
        <w:rPr>
          <w:rFonts w:ascii="Times New Roman" w:hAnsi="Times New Roman"/>
          <w:w w:val="107"/>
          <w:sz w:val="24"/>
          <w:szCs w:val="24"/>
        </w:rPr>
        <w:t xml:space="preserve">d </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z w:val="24"/>
          <w:szCs w:val="24"/>
        </w:rPr>
        <w:t>th</w:t>
      </w:r>
      <w:r w:rsidRPr="00FB3A12">
        <w:rPr>
          <w:rFonts w:ascii="Times New Roman" w:hAnsi="Times New Roman"/>
          <w:spacing w:val="30"/>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 xml:space="preserve">e </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w w:val="108"/>
          <w:sz w:val="24"/>
          <w:szCs w:val="24"/>
        </w:rPr>
        <w:t>g</w:t>
      </w:r>
      <w:r w:rsidRPr="00FB3A12">
        <w:rPr>
          <w:rFonts w:ascii="Times New Roman" w:hAnsi="Times New Roman"/>
          <w:spacing w:val="2"/>
          <w:w w:val="108"/>
          <w:sz w:val="24"/>
          <w:szCs w:val="24"/>
        </w:rPr>
        <w:t>u</w:t>
      </w:r>
      <w:r w:rsidRPr="00FB3A12">
        <w:rPr>
          <w:rFonts w:ascii="Times New Roman" w:hAnsi="Times New Roman"/>
          <w:w w:val="108"/>
          <w:sz w:val="24"/>
          <w:szCs w:val="24"/>
        </w:rPr>
        <w:t>l</w:t>
      </w:r>
      <w:r w:rsidRPr="00FB3A12">
        <w:rPr>
          <w:rFonts w:ascii="Times New Roman" w:hAnsi="Times New Roman"/>
          <w:spacing w:val="1"/>
          <w:w w:val="108"/>
          <w:sz w:val="24"/>
          <w:szCs w:val="24"/>
        </w:rPr>
        <w:t>a</w:t>
      </w:r>
      <w:r w:rsidRPr="00FB3A12">
        <w:rPr>
          <w:rFonts w:ascii="Times New Roman" w:hAnsi="Times New Roman"/>
          <w:w w:val="108"/>
          <w:sz w:val="24"/>
          <w:szCs w:val="24"/>
        </w:rPr>
        <w:t>tio</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s </w:t>
      </w:r>
      <w:r w:rsidRPr="00FB3A12">
        <w:rPr>
          <w:rFonts w:ascii="Times New Roman" w:hAnsi="Times New Roman"/>
          <w:sz w:val="24"/>
          <w:szCs w:val="24"/>
        </w:rPr>
        <w:t>wi</w:t>
      </w:r>
      <w:r w:rsidRPr="00FB3A12">
        <w:rPr>
          <w:rFonts w:ascii="Times New Roman" w:hAnsi="Times New Roman"/>
          <w:spacing w:val="1"/>
          <w:sz w:val="24"/>
          <w:szCs w:val="24"/>
        </w:rPr>
        <w:t>t</w:t>
      </w:r>
      <w:r w:rsidRPr="00FB3A12">
        <w:rPr>
          <w:rFonts w:ascii="Times New Roman" w:hAnsi="Times New Roman"/>
          <w:sz w:val="24"/>
          <w:szCs w:val="24"/>
        </w:rPr>
        <w:t>hin a</w:t>
      </w:r>
      <w:r w:rsidRPr="00FB3A12">
        <w:rPr>
          <w:rFonts w:ascii="Times New Roman" w:hAnsi="Times New Roman"/>
          <w:spacing w:val="41"/>
          <w:sz w:val="24"/>
          <w:szCs w:val="24"/>
        </w:rPr>
        <w:t xml:space="preserve"> </w:t>
      </w:r>
      <w:r w:rsidRPr="00FB3A12">
        <w:rPr>
          <w:rFonts w:ascii="Times New Roman" w:hAnsi="Times New Roman"/>
          <w:spacing w:val="1"/>
          <w:sz w:val="24"/>
          <w:szCs w:val="24"/>
        </w:rPr>
        <w:t>pe</w:t>
      </w:r>
      <w:r w:rsidRPr="00FB3A12">
        <w:rPr>
          <w:rFonts w:ascii="Times New Roman" w:hAnsi="Times New Roman"/>
          <w:sz w:val="24"/>
          <w:szCs w:val="24"/>
        </w:rPr>
        <w:t>ri</w:t>
      </w:r>
      <w:r w:rsidRPr="00FB3A12">
        <w:rPr>
          <w:rFonts w:ascii="Times New Roman" w:hAnsi="Times New Roman"/>
          <w:spacing w:val="1"/>
          <w:sz w:val="24"/>
          <w:szCs w:val="24"/>
        </w:rPr>
        <w:t>o</w:t>
      </w:r>
      <w:r w:rsidRPr="00FB3A12">
        <w:rPr>
          <w:rFonts w:ascii="Times New Roman" w:hAnsi="Times New Roman"/>
          <w:sz w:val="24"/>
          <w:szCs w:val="24"/>
        </w:rPr>
        <w:t xml:space="preserve">d </w:t>
      </w:r>
      <w:r w:rsidRPr="00FB3A12">
        <w:rPr>
          <w:rFonts w:ascii="Times New Roman" w:hAnsi="Times New Roman"/>
          <w:w w:val="107"/>
          <w:sz w:val="24"/>
          <w:szCs w:val="24"/>
        </w:rPr>
        <w:t>s</w:t>
      </w:r>
      <w:r w:rsidRPr="00FB3A12">
        <w:rPr>
          <w:rFonts w:ascii="Times New Roman" w:hAnsi="Times New Roman"/>
          <w:spacing w:val="1"/>
          <w:w w:val="107"/>
          <w:sz w:val="24"/>
          <w:szCs w:val="24"/>
        </w:rPr>
        <w:t>pe</w:t>
      </w:r>
      <w:r w:rsidRPr="00FB3A12">
        <w:rPr>
          <w:rFonts w:ascii="Times New Roman" w:hAnsi="Times New Roman"/>
          <w:spacing w:val="-1"/>
          <w:w w:val="107"/>
          <w:sz w:val="24"/>
          <w:szCs w:val="24"/>
        </w:rPr>
        <w:t>c</w:t>
      </w:r>
      <w:r w:rsidRPr="00FB3A12">
        <w:rPr>
          <w:rFonts w:ascii="Times New Roman" w:hAnsi="Times New Roman"/>
          <w:w w:val="107"/>
          <w:sz w:val="24"/>
          <w:szCs w:val="24"/>
        </w:rPr>
        <w:t>if</w:t>
      </w:r>
      <w:r w:rsidRPr="00FB3A12">
        <w:rPr>
          <w:rFonts w:ascii="Times New Roman" w:hAnsi="Times New Roman"/>
          <w:spacing w:val="1"/>
          <w:w w:val="107"/>
          <w:sz w:val="24"/>
          <w:szCs w:val="24"/>
        </w:rPr>
        <w:t>ie</w:t>
      </w:r>
      <w:r w:rsidRPr="00FB3A12">
        <w:rPr>
          <w:rFonts w:ascii="Times New Roman" w:hAnsi="Times New Roman"/>
          <w:w w:val="107"/>
          <w:sz w:val="24"/>
          <w:szCs w:val="24"/>
        </w:rPr>
        <w:t>d</w:t>
      </w:r>
      <w:r w:rsidRPr="00FB3A12">
        <w:rPr>
          <w:rFonts w:ascii="Times New Roman" w:hAnsi="Times New Roman"/>
          <w:spacing w:val="35"/>
          <w:w w:val="107"/>
          <w:sz w:val="24"/>
          <w:szCs w:val="24"/>
        </w:rPr>
        <w:t xml:space="preserve"> </w:t>
      </w:r>
      <w:r w:rsidRPr="00FB3A12">
        <w:rPr>
          <w:rFonts w:ascii="Times New Roman" w:hAnsi="Times New Roman"/>
          <w:sz w:val="24"/>
          <w:szCs w:val="24"/>
        </w:rPr>
        <w:t>at</w:t>
      </w:r>
      <w:r w:rsidRPr="00FB3A12">
        <w:rPr>
          <w:rFonts w:ascii="Times New Roman" w:hAnsi="Times New Roman"/>
          <w:spacing w:val="48"/>
          <w:sz w:val="24"/>
          <w:szCs w:val="24"/>
        </w:rPr>
        <w:t xml:space="preserve"> </w:t>
      </w:r>
      <w:r w:rsidRPr="00FB3A12">
        <w:rPr>
          <w:rFonts w:ascii="Times New Roman" w:hAnsi="Times New Roman"/>
          <w:w w:val="107"/>
          <w:sz w:val="24"/>
          <w:szCs w:val="24"/>
        </w:rPr>
        <w:t>A</w:t>
      </w:r>
      <w:r w:rsidRPr="00FB3A12">
        <w:rPr>
          <w:rFonts w:ascii="Times New Roman" w:hAnsi="Times New Roman"/>
          <w:spacing w:val="1"/>
          <w:w w:val="107"/>
          <w:sz w:val="24"/>
          <w:szCs w:val="24"/>
        </w:rPr>
        <w:t>pp</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nd</w:t>
      </w:r>
      <w:r w:rsidRPr="00FB3A12">
        <w:rPr>
          <w:rFonts w:ascii="Times New Roman" w:hAnsi="Times New Roman"/>
          <w:w w:val="107"/>
          <w:sz w:val="24"/>
          <w:szCs w:val="24"/>
        </w:rPr>
        <w:t>ix-I</w:t>
      </w:r>
      <w:r w:rsidRPr="00FB3A12">
        <w:rPr>
          <w:rFonts w:ascii="Times New Roman" w:hAnsi="Times New Roman"/>
          <w:spacing w:val="39"/>
          <w:w w:val="107"/>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w w:val="107"/>
          <w:sz w:val="24"/>
          <w:szCs w:val="24"/>
        </w:rPr>
        <w:t>a</w:t>
      </w:r>
      <w:r w:rsidRPr="00FB3A12">
        <w:rPr>
          <w:rFonts w:ascii="Times New Roman" w:hAnsi="Times New Roman"/>
          <w:spacing w:val="-1"/>
          <w:w w:val="107"/>
          <w:sz w:val="24"/>
          <w:szCs w:val="24"/>
        </w:rPr>
        <w:t>u</w:t>
      </w:r>
      <w:r w:rsidRPr="00FB3A12">
        <w:rPr>
          <w:rFonts w:ascii="Times New Roman" w:hAnsi="Times New Roman"/>
          <w:w w:val="107"/>
          <w:sz w:val="24"/>
          <w:szCs w:val="24"/>
        </w:rPr>
        <w:t>t</w:t>
      </w:r>
      <w:r w:rsidRPr="00FB3A12">
        <w:rPr>
          <w:rFonts w:ascii="Times New Roman" w:hAnsi="Times New Roman"/>
          <w:spacing w:val="1"/>
          <w:w w:val="107"/>
          <w:sz w:val="24"/>
          <w:szCs w:val="24"/>
        </w:rPr>
        <w:t>ho</w:t>
      </w:r>
      <w:r w:rsidRPr="00FB3A12">
        <w:rPr>
          <w:rFonts w:ascii="Times New Roman" w:hAnsi="Times New Roman"/>
          <w:w w:val="107"/>
          <w:sz w:val="24"/>
          <w:szCs w:val="24"/>
        </w:rPr>
        <w:t>riz</w:t>
      </w:r>
      <w:r w:rsidRPr="00FB3A12">
        <w:rPr>
          <w:rFonts w:ascii="Times New Roman" w:hAnsi="Times New Roman"/>
          <w:spacing w:val="1"/>
          <w:w w:val="107"/>
          <w:sz w:val="24"/>
          <w:szCs w:val="24"/>
        </w:rPr>
        <w:t>e</w:t>
      </w:r>
      <w:r w:rsidRPr="00FB3A12">
        <w:rPr>
          <w:rFonts w:ascii="Times New Roman" w:hAnsi="Times New Roman"/>
          <w:w w:val="107"/>
          <w:sz w:val="24"/>
          <w:szCs w:val="24"/>
        </w:rPr>
        <w:t>d</w:t>
      </w:r>
      <w:r w:rsidRPr="00FB3A12">
        <w:rPr>
          <w:rFonts w:ascii="Times New Roman" w:hAnsi="Times New Roman"/>
          <w:spacing w:val="37"/>
          <w:w w:val="107"/>
          <w:sz w:val="24"/>
          <w:szCs w:val="24"/>
        </w:rPr>
        <w:t xml:space="preserve"> </w:t>
      </w:r>
      <w:r w:rsidRPr="00FB3A12">
        <w:rPr>
          <w:rFonts w:ascii="Times New Roman" w:hAnsi="Times New Roman"/>
          <w:w w:val="108"/>
          <w:sz w:val="24"/>
          <w:szCs w:val="24"/>
        </w:rPr>
        <w:t>e</w:t>
      </w:r>
      <w:r w:rsidRPr="00FB3A12">
        <w:rPr>
          <w:rFonts w:ascii="Times New Roman" w:hAnsi="Times New Roman"/>
          <w:spacing w:val="1"/>
          <w:w w:val="108"/>
          <w:sz w:val="24"/>
          <w:szCs w:val="24"/>
        </w:rPr>
        <w:t>n</w:t>
      </w:r>
      <w:r w:rsidRPr="00FB3A12">
        <w:rPr>
          <w:rFonts w:ascii="Times New Roman" w:hAnsi="Times New Roman"/>
          <w:w w:val="108"/>
          <w:sz w:val="24"/>
          <w:szCs w:val="24"/>
        </w:rPr>
        <w:t>ti</w:t>
      </w:r>
      <w:r w:rsidRPr="00FB3A12">
        <w:rPr>
          <w:rFonts w:ascii="Times New Roman" w:hAnsi="Times New Roman"/>
          <w:spacing w:val="1"/>
          <w:w w:val="108"/>
          <w:sz w:val="24"/>
          <w:szCs w:val="24"/>
        </w:rPr>
        <w:t>t</w:t>
      </w:r>
      <w:r w:rsidRPr="00FB3A12">
        <w:rPr>
          <w:rFonts w:ascii="Times New Roman" w:hAnsi="Times New Roman"/>
          <w:w w:val="108"/>
          <w:sz w:val="24"/>
          <w:szCs w:val="24"/>
        </w:rPr>
        <w:t xml:space="preserve">y </w:t>
      </w:r>
      <w:r w:rsidRPr="00FB3A12">
        <w:rPr>
          <w:rFonts w:ascii="Times New Roman" w:hAnsi="Times New Roman"/>
          <w:spacing w:val="1"/>
          <w:sz w:val="24"/>
          <w:szCs w:val="24"/>
        </w:rPr>
        <w:t>sha</w:t>
      </w:r>
      <w:r w:rsidRPr="00FB3A12">
        <w:rPr>
          <w:rFonts w:ascii="Times New Roman" w:hAnsi="Times New Roman"/>
          <w:sz w:val="24"/>
          <w:szCs w:val="24"/>
        </w:rPr>
        <w:t>ll</w:t>
      </w:r>
      <w:r w:rsidRPr="00FB3A12">
        <w:rPr>
          <w:rFonts w:ascii="Times New Roman" w:hAnsi="Times New Roman"/>
          <w:spacing w:val="38"/>
          <w:sz w:val="24"/>
          <w:szCs w:val="24"/>
        </w:rPr>
        <w:t xml:space="preserve"> </w:t>
      </w:r>
      <w:r w:rsidRPr="00FB3A12">
        <w:rPr>
          <w:rFonts w:ascii="Times New Roman" w:hAnsi="Times New Roman"/>
          <w:spacing w:val="2"/>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w w:val="107"/>
          <w:sz w:val="24"/>
          <w:szCs w:val="24"/>
        </w:rPr>
        <w:t>ain</w:t>
      </w:r>
      <w:r w:rsidRPr="00FB3A12">
        <w:rPr>
          <w:rFonts w:ascii="Times New Roman" w:hAnsi="Times New Roman"/>
          <w:spacing w:val="10"/>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z w:val="24"/>
          <w:szCs w:val="24"/>
        </w:rPr>
        <w:t>in</w:t>
      </w:r>
      <w:r w:rsidRPr="00FB3A12">
        <w:rPr>
          <w:rFonts w:ascii="Times New Roman" w:hAnsi="Times New Roman"/>
          <w:spacing w:val="1"/>
          <w:sz w:val="24"/>
          <w:szCs w:val="24"/>
        </w:rPr>
        <w:t>t</w:t>
      </w:r>
      <w:r w:rsidRPr="00FB3A12">
        <w:rPr>
          <w:rFonts w:ascii="Times New Roman" w:hAnsi="Times New Roman"/>
          <w:sz w:val="24"/>
          <w:szCs w:val="24"/>
        </w:rPr>
        <w:t>e</w:t>
      </w:r>
      <w:r w:rsidRPr="00FB3A12">
        <w:rPr>
          <w:rFonts w:ascii="Times New Roman" w:hAnsi="Times New Roman"/>
          <w:spacing w:val="1"/>
          <w:sz w:val="24"/>
          <w:szCs w:val="24"/>
        </w:rPr>
        <w:t>gr</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z w:val="24"/>
          <w:szCs w:val="24"/>
        </w:rPr>
        <w:t xml:space="preserve">y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9"/>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2"/>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xi</w:t>
      </w:r>
      <w:r w:rsidRPr="00FB3A12">
        <w:rPr>
          <w:rFonts w:ascii="Times New Roman" w:hAnsi="Times New Roman"/>
          <w:spacing w:val="-1"/>
          <w:sz w:val="24"/>
          <w:szCs w:val="24"/>
        </w:rPr>
        <w:t>s</w:t>
      </w:r>
      <w:r w:rsidRPr="00FB3A12">
        <w:rPr>
          <w:rFonts w:ascii="Times New Roman" w:hAnsi="Times New Roman"/>
          <w:sz w:val="24"/>
          <w:szCs w:val="24"/>
        </w:rPr>
        <w:t>t</w:t>
      </w:r>
      <w:r w:rsidRPr="00FB3A12">
        <w:rPr>
          <w:rFonts w:ascii="Times New Roman" w:hAnsi="Times New Roman"/>
          <w:spacing w:val="1"/>
          <w:sz w:val="24"/>
          <w:szCs w:val="24"/>
        </w:rPr>
        <w:t>in</w:t>
      </w:r>
      <w:r w:rsidRPr="00FB3A12">
        <w:rPr>
          <w:rFonts w:ascii="Times New Roman" w:hAnsi="Times New Roman"/>
          <w:sz w:val="24"/>
          <w:szCs w:val="24"/>
        </w:rPr>
        <w:t xml:space="preserve">g </w:t>
      </w:r>
      <w:r w:rsidRPr="00FB3A12">
        <w:rPr>
          <w:rFonts w:ascii="Times New Roman" w:hAnsi="Times New Roman"/>
          <w:spacing w:val="1"/>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3"/>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2"/>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21"/>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imes</w:t>
      </w:r>
      <w:r w:rsidRPr="00FB3A12">
        <w:rPr>
          <w:rFonts w:ascii="Times New Roman" w:hAnsi="Times New Roman"/>
          <w:sz w:val="24"/>
          <w:szCs w:val="24"/>
        </w:rPr>
        <w:t>;</w:t>
      </w:r>
      <w:r w:rsidRPr="00FB3A12">
        <w:rPr>
          <w:rFonts w:ascii="Times New Roman" w:hAnsi="Times New Roman"/>
          <w:spacing w:val="50"/>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d</w:t>
      </w:r>
    </w:p>
    <w:p w14:paraId="3154181F"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w w:val="107"/>
          <w:sz w:val="24"/>
          <w:szCs w:val="24"/>
        </w:rPr>
        <w:t>Prov</w:t>
      </w:r>
      <w:r w:rsidRPr="00FB3A12">
        <w:rPr>
          <w:rFonts w:ascii="Times New Roman" w:hAnsi="Times New Roman"/>
          <w:w w:val="107"/>
          <w:sz w:val="24"/>
          <w:szCs w:val="24"/>
        </w:rPr>
        <w:t>i</w:t>
      </w:r>
      <w:r w:rsidRPr="00FB3A12">
        <w:rPr>
          <w:rFonts w:ascii="Times New Roman" w:hAnsi="Times New Roman"/>
          <w:spacing w:val="1"/>
          <w:w w:val="107"/>
          <w:sz w:val="24"/>
          <w:szCs w:val="24"/>
        </w:rPr>
        <w:t>s</w:t>
      </w:r>
      <w:r w:rsidRPr="00FB3A12">
        <w:rPr>
          <w:rFonts w:ascii="Times New Roman" w:hAnsi="Times New Roman"/>
          <w:w w:val="107"/>
          <w:sz w:val="24"/>
          <w:szCs w:val="24"/>
        </w:rPr>
        <w:t>io</w:t>
      </w:r>
      <w:r w:rsidRPr="00FB3A12">
        <w:rPr>
          <w:rFonts w:ascii="Times New Roman" w:hAnsi="Times New Roman"/>
          <w:spacing w:val="1"/>
          <w:w w:val="107"/>
          <w:sz w:val="24"/>
          <w:szCs w:val="24"/>
        </w:rPr>
        <w:t>n</w:t>
      </w:r>
      <w:r w:rsidRPr="00FB3A12">
        <w:rPr>
          <w:rFonts w:ascii="Times New Roman" w:hAnsi="Times New Roman"/>
          <w:w w:val="107"/>
          <w:sz w:val="24"/>
          <w:szCs w:val="24"/>
        </w:rPr>
        <w:t>s</w:t>
      </w:r>
      <w:r>
        <w:rPr>
          <w:rFonts w:ascii="Times New Roman" w:hAnsi="Times New Roman"/>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Pr>
          <w:rFonts w:ascii="Times New Roman" w:hAnsi="Times New Roman"/>
          <w:sz w:val="24"/>
          <w:szCs w:val="24"/>
        </w:rPr>
        <w:t xml:space="preserve"> these</w:t>
      </w:r>
      <w:r>
        <w:rPr>
          <w:rFonts w:ascii="Times New Roman" w:hAnsi="Times New Roman"/>
          <w:spacing w:val="-13"/>
          <w:sz w:val="24"/>
          <w:szCs w:val="24"/>
        </w:rPr>
        <w:t xml:space="preserve"> </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gu</w:t>
      </w:r>
      <w:r w:rsidRPr="00FB3A12">
        <w:rPr>
          <w:rFonts w:ascii="Times New Roman" w:hAnsi="Times New Roman"/>
          <w:spacing w:val="-1"/>
          <w:w w:val="107"/>
          <w:sz w:val="24"/>
          <w:szCs w:val="24"/>
        </w:rPr>
        <w:t>l</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on</w:t>
      </w:r>
      <w:r w:rsidRPr="00FB3A12">
        <w:rPr>
          <w:rFonts w:ascii="Times New Roman" w:hAnsi="Times New Roman"/>
          <w:w w:val="107"/>
          <w:sz w:val="24"/>
          <w:szCs w:val="24"/>
        </w:rPr>
        <w:t>s</w:t>
      </w:r>
      <w:r w:rsidRPr="00FB3A12">
        <w:rPr>
          <w:rFonts w:ascii="Times New Roman" w:hAnsi="Times New Roman"/>
          <w:spacing w:val="-49"/>
          <w:w w:val="107"/>
          <w:sz w:val="24"/>
          <w:szCs w:val="24"/>
        </w:rPr>
        <w:t xml:space="preserve"> </w:t>
      </w:r>
      <w:r w:rsidRPr="00FB3A12">
        <w:rPr>
          <w:rFonts w:ascii="Times New Roman" w:hAnsi="Times New Roman"/>
          <w:spacing w:val="1"/>
          <w:sz w:val="24"/>
          <w:szCs w:val="24"/>
        </w:rPr>
        <w:t>r</w:t>
      </w:r>
      <w:r w:rsidRPr="00FB3A12">
        <w:rPr>
          <w:rFonts w:ascii="Times New Roman" w:hAnsi="Times New Roman"/>
          <w:sz w:val="24"/>
          <w:szCs w:val="24"/>
        </w:rPr>
        <w:t>ela</w:t>
      </w:r>
      <w:r w:rsidRPr="00FB3A12">
        <w:rPr>
          <w:rFonts w:ascii="Times New Roman" w:hAnsi="Times New Roman"/>
          <w:spacing w:val="1"/>
          <w:sz w:val="24"/>
          <w:szCs w:val="24"/>
        </w:rPr>
        <w:t>te</w:t>
      </w:r>
      <w:r w:rsidRPr="00FB3A12">
        <w:rPr>
          <w:rFonts w:ascii="Times New Roman" w:hAnsi="Times New Roman"/>
          <w:sz w:val="24"/>
          <w:szCs w:val="24"/>
        </w:rPr>
        <w:t>d</w:t>
      </w:r>
      <w:r>
        <w:rPr>
          <w:rFonts w:ascii="Times New Roman" w:hAnsi="Times New Roman"/>
          <w:spacing w:val="1"/>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39"/>
          <w:sz w:val="24"/>
          <w:szCs w:val="24"/>
        </w:rPr>
        <w:t xml:space="preserve"> </w:t>
      </w:r>
      <w:r w:rsidRPr="00FB3A12">
        <w:rPr>
          <w:rFonts w:ascii="Times New Roman" w:hAnsi="Times New Roman"/>
          <w:spacing w:val="1"/>
          <w:w w:val="107"/>
          <w:sz w:val="24"/>
          <w:szCs w:val="24"/>
        </w:rPr>
        <w:t>ope</w:t>
      </w:r>
      <w:r w:rsidRPr="00FB3A12">
        <w:rPr>
          <w:rFonts w:ascii="Times New Roman" w:hAnsi="Times New Roman"/>
          <w:w w:val="107"/>
          <w:sz w:val="24"/>
          <w:szCs w:val="24"/>
        </w:rPr>
        <w:t>ra</w:t>
      </w:r>
      <w:r w:rsidRPr="00FB3A12">
        <w:rPr>
          <w:rFonts w:ascii="Times New Roman" w:hAnsi="Times New Roman"/>
          <w:spacing w:val="1"/>
          <w:w w:val="107"/>
          <w:sz w:val="24"/>
          <w:szCs w:val="24"/>
        </w:rPr>
        <w:t>t</w:t>
      </w:r>
      <w:r w:rsidRPr="00FB3A12">
        <w:rPr>
          <w:rFonts w:ascii="Times New Roman" w:hAnsi="Times New Roman"/>
          <w:w w:val="107"/>
          <w:sz w:val="24"/>
          <w:szCs w:val="24"/>
        </w:rPr>
        <w:t>ion</w:t>
      </w:r>
      <w:r w:rsidRPr="00FB3A12">
        <w:rPr>
          <w:rFonts w:ascii="Times New Roman" w:hAnsi="Times New Roman"/>
          <w:spacing w:val="-50"/>
          <w:w w:val="107"/>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spacing w:val="1"/>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na</w:t>
      </w:r>
      <w:r w:rsidRPr="00FB3A12">
        <w:rPr>
          <w:rFonts w:ascii="Times New Roman" w:hAnsi="Times New Roman"/>
          <w:spacing w:val="3"/>
          <w:w w:val="107"/>
          <w:sz w:val="24"/>
          <w:szCs w:val="24"/>
        </w:rPr>
        <w:t>n</w:t>
      </w:r>
      <w:r w:rsidRPr="00FB3A12">
        <w:rPr>
          <w:rFonts w:ascii="Times New Roman" w:hAnsi="Times New Roman"/>
          <w:spacing w:val="-1"/>
          <w:w w:val="107"/>
          <w:sz w:val="24"/>
          <w:szCs w:val="24"/>
        </w:rPr>
        <w:t>c</w:t>
      </w:r>
      <w:r w:rsidRPr="00FB3A12">
        <w:rPr>
          <w:rFonts w:ascii="Times New Roman" w:hAnsi="Times New Roman"/>
          <w:w w:val="107"/>
          <w:sz w:val="24"/>
          <w:szCs w:val="24"/>
        </w:rPr>
        <w:t xml:space="preserve">e </w:t>
      </w:r>
      <w:r w:rsidRPr="00FB3A12">
        <w:rPr>
          <w:rFonts w:ascii="Times New Roman" w:hAnsi="Times New Roman"/>
          <w:spacing w:val="1"/>
          <w:w w:val="107"/>
          <w:sz w:val="24"/>
          <w:szCs w:val="24"/>
        </w:rPr>
        <w:t>procedur</w:t>
      </w:r>
      <w:r w:rsidRPr="00FB3A12">
        <w:rPr>
          <w:rFonts w:ascii="Times New Roman" w:hAnsi="Times New Roman"/>
          <w:spacing w:val="-1"/>
          <w:w w:val="107"/>
          <w:sz w:val="24"/>
          <w:szCs w:val="24"/>
        </w:rPr>
        <w:t>e</w:t>
      </w:r>
      <w:r w:rsidRPr="00FB3A12">
        <w:rPr>
          <w:rFonts w:ascii="Times New Roman" w:hAnsi="Times New Roman"/>
          <w:w w:val="107"/>
          <w:sz w:val="24"/>
          <w:szCs w:val="24"/>
        </w:rPr>
        <w:t>s</w:t>
      </w:r>
      <w:r>
        <w:rPr>
          <w:rFonts w:ascii="Times New Roman" w:hAnsi="Times New Roman"/>
          <w:w w:val="107"/>
          <w:sz w:val="24"/>
          <w:szCs w:val="24"/>
        </w:rPr>
        <w:t xml:space="preserve"> </w:t>
      </w:r>
      <w:r w:rsidRPr="00FB3A12">
        <w:rPr>
          <w:rFonts w:ascii="Times New Roman" w:hAnsi="Times New Roman"/>
          <w:spacing w:val="1"/>
          <w:sz w:val="24"/>
          <w:szCs w:val="24"/>
        </w:rPr>
        <w:t>sh</w:t>
      </w:r>
      <w:r w:rsidRPr="00FB3A12">
        <w:rPr>
          <w:rFonts w:ascii="Times New Roman" w:hAnsi="Times New Roman"/>
          <w:sz w:val="24"/>
          <w:szCs w:val="24"/>
        </w:rPr>
        <w:t>all</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ls</w:t>
      </w:r>
      <w:r w:rsidRPr="00FB3A12">
        <w:rPr>
          <w:rFonts w:ascii="Times New Roman" w:hAnsi="Times New Roman"/>
          <w:sz w:val="24"/>
          <w:szCs w:val="24"/>
        </w:rPr>
        <w:t>o</w:t>
      </w:r>
      <w:r>
        <w:rPr>
          <w:rFonts w:ascii="Times New Roman" w:hAnsi="Times New Roman"/>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w w:val="107"/>
          <w:sz w:val="24"/>
          <w:szCs w:val="24"/>
        </w:rPr>
        <w:t>appl</w:t>
      </w:r>
      <w:r w:rsidRPr="00FB3A12">
        <w:rPr>
          <w:rFonts w:ascii="Times New Roman" w:hAnsi="Times New Roman"/>
          <w:w w:val="107"/>
          <w:sz w:val="24"/>
          <w:szCs w:val="24"/>
        </w:rPr>
        <w:t>i</w:t>
      </w:r>
      <w:r w:rsidRPr="00FB3A12">
        <w:rPr>
          <w:rFonts w:ascii="Times New Roman" w:hAnsi="Times New Roman"/>
          <w:spacing w:val="1"/>
          <w:w w:val="107"/>
          <w:sz w:val="24"/>
          <w:szCs w:val="24"/>
        </w:rPr>
        <w:t>cabl</w:t>
      </w:r>
      <w:r w:rsidRPr="00FB3A12">
        <w:rPr>
          <w:rFonts w:ascii="Times New Roman" w:hAnsi="Times New Roman"/>
          <w:w w:val="107"/>
          <w:sz w:val="24"/>
          <w:szCs w:val="24"/>
        </w:rPr>
        <w:t xml:space="preserve">e </w:t>
      </w:r>
      <w:r w:rsidRPr="00FB3A12">
        <w:rPr>
          <w:rFonts w:ascii="Times New Roman" w:hAnsi="Times New Roman"/>
          <w:spacing w:val="1"/>
          <w:sz w:val="24"/>
          <w:szCs w:val="24"/>
        </w:rPr>
        <w:t>t</w:t>
      </w:r>
      <w:r w:rsidRPr="00FB3A12">
        <w:rPr>
          <w:rFonts w:ascii="Times New Roman" w:hAnsi="Times New Roman"/>
          <w:sz w:val="24"/>
          <w:szCs w:val="24"/>
        </w:rPr>
        <w:t>o 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1"/>
          <w:w w:val="108"/>
          <w:sz w:val="24"/>
          <w:szCs w:val="24"/>
        </w:rPr>
        <w:t>su</w:t>
      </w:r>
      <w:r w:rsidRPr="00FB3A12">
        <w:rPr>
          <w:rFonts w:ascii="Times New Roman" w:hAnsi="Times New Roman"/>
          <w:spacing w:val="-1"/>
          <w:w w:val="108"/>
          <w:sz w:val="24"/>
          <w:szCs w:val="24"/>
        </w:rPr>
        <w:t>c</w:t>
      </w:r>
      <w:r w:rsidRPr="00FB3A12">
        <w:rPr>
          <w:rFonts w:ascii="Times New Roman" w:hAnsi="Times New Roman"/>
          <w:w w:val="108"/>
          <w:sz w:val="24"/>
          <w:szCs w:val="24"/>
        </w:rPr>
        <w:t xml:space="preserve">h </w:t>
      </w:r>
      <w:r w:rsidRPr="00FB3A12">
        <w:rPr>
          <w:rFonts w:ascii="Times New Roman" w:hAnsi="Times New Roman"/>
          <w:spacing w:val="1"/>
          <w:sz w:val="24"/>
          <w:szCs w:val="24"/>
        </w:rPr>
        <w:t>e</w:t>
      </w:r>
      <w:r w:rsidRPr="00FB3A12">
        <w:rPr>
          <w:rFonts w:ascii="Times New Roman" w:hAnsi="Times New Roman"/>
          <w:spacing w:val="-1"/>
          <w:sz w:val="24"/>
          <w:szCs w:val="24"/>
        </w:rPr>
        <w:t>x</w:t>
      </w:r>
      <w:r w:rsidRPr="00FB3A12">
        <w:rPr>
          <w:rFonts w:ascii="Times New Roman" w:hAnsi="Times New Roman"/>
          <w:sz w:val="24"/>
          <w:szCs w:val="24"/>
        </w:rPr>
        <w:t>i</w:t>
      </w:r>
      <w:r w:rsidRPr="00FB3A12">
        <w:rPr>
          <w:rFonts w:ascii="Times New Roman" w:hAnsi="Times New Roman"/>
          <w:spacing w:val="1"/>
          <w:sz w:val="24"/>
          <w:szCs w:val="24"/>
        </w:rPr>
        <w:t>s</w:t>
      </w:r>
      <w:r w:rsidRPr="00FB3A12">
        <w:rPr>
          <w:rFonts w:ascii="Times New Roman" w:hAnsi="Times New Roman"/>
          <w:sz w:val="24"/>
          <w:szCs w:val="24"/>
        </w:rPr>
        <w:t>ti</w:t>
      </w:r>
      <w:r w:rsidRPr="00FB3A12">
        <w:rPr>
          <w:rFonts w:ascii="Times New Roman" w:hAnsi="Times New Roman"/>
          <w:spacing w:val="1"/>
          <w:sz w:val="24"/>
          <w:szCs w:val="24"/>
        </w:rPr>
        <w:t>n</w:t>
      </w:r>
      <w:r w:rsidRPr="00FB3A12">
        <w:rPr>
          <w:rFonts w:ascii="Times New Roman" w:hAnsi="Times New Roman"/>
          <w:sz w:val="24"/>
          <w:szCs w:val="24"/>
        </w:rPr>
        <w:t xml:space="preserve">g </w:t>
      </w:r>
      <w:r w:rsidRPr="00FB3A12">
        <w:rPr>
          <w:rFonts w:ascii="Times New Roman" w:hAnsi="Times New Roman"/>
          <w:spacing w:val="-1"/>
          <w:w w:val="108"/>
          <w:sz w:val="24"/>
          <w:szCs w:val="24"/>
        </w:rPr>
        <w:t>i</w:t>
      </w:r>
      <w:r w:rsidRPr="00FB3A12">
        <w:rPr>
          <w:rFonts w:ascii="Times New Roman" w:hAnsi="Times New Roman"/>
          <w:spacing w:val="1"/>
          <w:w w:val="108"/>
          <w:sz w:val="24"/>
          <w:szCs w:val="24"/>
        </w:rPr>
        <w:t>ns</w:t>
      </w:r>
      <w:r w:rsidRPr="00FB3A12">
        <w:rPr>
          <w:rFonts w:ascii="Times New Roman" w:hAnsi="Times New Roman"/>
          <w:w w:val="108"/>
          <w:sz w:val="24"/>
          <w:szCs w:val="24"/>
        </w:rPr>
        <w:t>ta</w:t>
      </w:r>
      <w:r w:rsidRPr="00FB3A12">
        <w:rPr>
          <w:rFonts w:ascii="Times New Roman" w:hAnsi="Times New Roman"/>
          <w:spacing w:val="1"/>
          <w:w w:val="108"/>
          <w:sz w:val="24"/>
          <w:szCs w:val="24"/>
        </w:rPr>
        <w:t>l</w:t>
      </w:r>
      <w:r w:rsidRPr="00FB3A12">
        <w:rPr>
          <w:rFonts w:ascii="Times New Roman" w:hAnsi="Times New Roman"/>
          <w:w w:val="108"/>
          <w:sz w:val="24"/>
          <w:szCs w:val="24"/>
        </w:rPr>
        <w:t>la</w:t>
      </w:r>
      <w:r w:rsidRPr="00FB3A12">
        <w:rPr>
          <w:rFonts w:ascii="Times New Roman" w:hAnsi="Times New Roman"/>
          <w:spacing w:val="1"/>
          <w:w w:val="108"/>
          <w:sz w:val="24"/>
          <w:szCs w:val="24"/>
        </w:rPr>
        <w:t>ti</w:t>
      </w:r>
      <w:r w:rsidRPr="00FB3A12">
        <w:rPr>
          <w:rFonts w:ascii="Times New Roman" w:hAnsi="Times New Roman"/>
          <w:w w:val="108"/>
          <w:sz w:val="24"/>
          <w:szCs w:val="24"/>
        </w:rPr>
        <w:t>o</w:t>
      </w:r>
      <w:r w:rsidRPr="00FB3A12">
        <w:rPr>
          <w:rFonts w:ascii="Times New Roman" w:hAnsi="Times New Roman"/>
          <w:spacing w:val="1"/>
          <w:w w:val="108"/>
          <w:sz w:val="24"/>
          <w:szCs w:val="24"/>
        </w:rPr>
        <w:t>n</w:t>
      </w:r>
      <w:r w:rsidRPr="00FB3A12">
        <w:rPr>
          <w:rFonts w:ascii="Times New Roman" w:hAnsi="Times New Roman"/>
          <w:w w:val="108"/>
          <w:sz w:val="24"/>
          <w:szCs w:val="24"/>
        </w:rPr>
        <w:t>s.</w:t>
      </w:r>
    </w:p>
    <w:p w14:paraId="022E37EE"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t>Th</w:t>
      </w:r>
      <w:r w:rsidRPr="00F5314C">
        <w:rPr>
          <w:rFonts w:ascii="Times New Roman" w:hAnsi="Times New Roman"/>
          <w:b/>
          <w:bCs/>
          <w:sz w:val="24"/>
          <w:szCs w:val="24"/>
        </w:rPr>
        <w:t>e</w:t>
      </w:r>
      <w:r w:rsidRPr="00F5314C">
        <w:rPr>
          <w:rFonts w:ascii="Times New Roman" w:hAnsi="Times New Roman"/>
          <w:b/>
          <w:bCs/>
          <w:spacing w:val="13"/>
          <w:sz w:val="24"/>
          <w:szCs w:val="24"/>
        </w:rPr>
        <w:t xml:space="preserve"> </w:t>
      </w:r>
      <w:r w:rsidRPr="00F5314C">
        <w:rPr>
          <w:rFonts w:ascii="Times New Roman" w:hAnsi="Times New Roman"/>
          <w:b/>
          <w:bCs/>
          <w:spacing w:val="1"/>
          <w:w w:val="103"/>
          <w:sz w:val="24"/>
          <w:szCs w:val="24"/>
        </w:rPr>
        <w:t>st</w:t>
      </w:r>
      <w:r w:rsidRPr="00F5314C">
        <w:rPr>
          <w:rFonts w:ascii="Times New Roman" w:hAnsi="Times New Roman"/>
          <w:b/>
          <w:bCs/>
          <w:spacing w:val="-1"/>
          <w:w w:val="103"/>
          <w:sz w:val="24"/>
          <w:szCs w:val="24"/>
        </w:rPr>
        <w:t>a</w:t>
      </w:r>
      <w:r w:rsidRPr="00F5314C">
        <w:rPr>
          <w:rFonts w:ascii="Times New Roman" w:hAnsi="Times New Roman"/>
          <w:b/>
          <w:bCs/>
          <w:w w:val="103"/>
          <w:sz w:val="24"/>
          <w:szCs w:val="24"/>
        </w:rPr>
        <w:t>n</w:t>
      </w:r>
      <w:r w:rsidRPr="00F5314C">
        <w:rPr>
          <w:rFonts w:ascii="Times New Roman" w:hAnsi="Times New Roman"/>
          <w:b/>
          <w:bCs/>
          <w:spacing w:val="1"/>
          <w:w w:val="103"/>
          <w:sz w:val="24"/>
          <w:szCs w:val="24"/>
        </w:rPr>
        <w:t>d</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r</w:t>
      </w:r>
      <w:r w:rsidRPr="00F5314C">
        <w:rPr>
          <w:rFonts w:ascii="Times New Roman" w:hAnsi="Times New Roman"/>
          <w:b/>
          <w:bCs/>
          <w:w w:val="103"/>
          <w:sz w:val="24"/>
          <w:szCs w:val="24"/>
        </w:rPr>
        <w:t>d.</w:t>
      </w:r>
    </w:p>
    <w:p w14:paraId="422450B2"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FB3A12">
        <w:rPr>
          <w:rFonts w:ascii="Times New Roman" w:hAnsi="Times New Roman"/>
          <w:sz w:val="24"/>
          <w:szCs w:val="24"/>
        </w:rPr>
        <w:t>Technical</w:t>
      </w:r>
      <w:r>
        <w:rPr>
          <w:rFonts w:ascii="Times New Roman" w:hAnsi="Times New Roman"/>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s</w:t>
      </w:r>
      <w:r>
        <w:rPr>
          <w:rFonts w:ascii="Times New Roman" w:hAnsi="Times New Roman"/>
          <w:sz w:val="24"/>
          <w:szCs w:val="24"/>
        </w:rPr>
        <w:t xml:space="preserve"> </w:t>
      </w:r>
      <w:r w:rsidRPr="00FB3A12">
        <w:rPr>
          <w:rFonts w:ascii="Times New Roman" w:hAnsi="Times New Roman"/>
          <w:sz w:val="24"/>
          <w:szCs w:val="24"/>
        </w:rPr>
        <w:t>and</w:t>
      </w:r>
      <w:r>
        <w:rPr>
          <w:rFonts w:ascii="Times New Roman" w:hAnsi="Times New Roman"/>
          <w:spacing w:val="51"/>
          <w:sz w:val="24"/>
          <w:szCs w:val="24"/>
        </w:rPr>
        <w:t xml:space="preserve"> </w:t>
      </w:r>
      <w:r w:rsidRPr="00FB3A12">
        <w:rPr>
          <w:rFonts w:ascii="Times New Roman" w:hAnsi="Times New Roman"/>
          <w:sz w:val="24"/>
          <w:szCs w:val="24"/>
        </w:rPr>
        <w:t xml:space="preserve">specifications </w:t>
      </w:r>
      <w:proofErr w:type="gramStart"/>
      <w:r w:rsidRPr="00FB3A12">
        <w:rPr>
          <w:rFonts w:ascii="Times New Roman" w:hAnsi="Times New Roman"/>
          <w:sz w:val="24"/>
          <w:szCs w:val="24"/>
        </w:rPr>
        <w:t>inc</w:t>
      </w:r>
      <w:r w:rsidRPr="00FB3A12">
        <w:rPr>
          <w:rFonts w:ascii="Times New Roman" w:hAnsi="Times New Roman"/>
          <w:spacing w:val="2"/>
          <w:sz w:val="24"/>
          <w:szCs w:val="24"/>
        </w:rPr>
        <w:t>l</w:t>
      </w:r>
      <w:r w:rsidRPr="00FB3A12">
        <w:rPr>
          <w:rFonts w:ascii="Times New Roman" w:hAnsi="Times New Roman"/>
          <w:sz w:val="24"/>
          <w:szCs w:val="24"/>
        </w:rPr>
        <w:t xml:space="preserve">uding </w:t>
      </w:r>
      <w:r w:rsidRPr="00FB3A12">
        <w:rPr>
          <w:rFonts w:ascii="Times New Roman" w:hAnsi="Times New Roman"/>
          <w:spacing w:val="11"/>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y</w:t>
      </w:r>
      <w:proofErr w:type="gramEnd"/>
      <w:r w:rsidRPr="00FB3A12">
        <w:rPr>
          <w:rFonts w:ascii="Times New Roman" w:hAnsi="Times New Roman"/>
          <w:sz w:val="24"/>
          <w:szCs w:val="24"/>
        </w:rPr>
        <w:t xml:space="preserve">  standa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 xml:space="preserve">s </w:t>
      </w:r>
      <w:r w:rsidRPr="00FB3A12">
        <w:rPr>
          <w:rFonts w:ascii="Times New Roman" w:hAnsi="Times New Roman"/>
          <w:spacing w:val="15"/>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he</w:t>
      </w:r>
      <w:r w:rsidRPr="00FB3A12">
        <w:rPr>
          <w:rFonts w:ascii="Times New Roman" w:hAnsi="Times New Roman"/>
          <w:spacing w:val="2"/>
          <w:w w:val="103"/>
          <w:sz w:val="24"/>
          <w:szCs w:val="24"/>
        </w:rPr>
        <w:t>r</w:t>
      </w:r>
      <w:r w:rsidRPr="00FB3A12">
        <w:rPr>
          <w:rFonts w:ascii="Times New Roman" w:hAnsi="Times New Roman"/>
          <w:w w:val="103"/>
          <w:sz w:val="24"/>
          <w:szCs w:val="24"/>
        </w:rPr>
        <w:t xml:space="preserve">einafter </w:t>
      </w:r>
      <w:r w:rsidRPr="00FB3A12">
        <w:rPr>
          <w:rFonts w:ascii="Times New Roman" w:hAnsi="Times New Roman"/>
          <w:sz w:val="24"/>
          <w:szCs w:val="24"/>
        </w:rPr>
        <w:t>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16"/>
          <w:sz w:val="24"/>
          <w:szCs w:val="24"/>
        </w:rPr>
        <w:t xml:space="preserve"> </w:t>
      </w:r>
      <w:r w:rsidRPr="00FB3A12">
        <w:rPr>
          <w:rFonts w:ascii="Times New Roman" w:hAnsi="Times New Roman"/>
          <w:sz w:val="24"/>
          <w:szCs w:val="24"/>
        </w:rPr>
        <w:t>to</w:t>
      </w:r>
      <w:r w:rsidRPr="00FB3A12">
        <w:rPr>
          <w:rFonts w:ascii="Times New Roman" w:hAnsi="Times New Roman"/>
          <w:spacing w:val="2"/>
          <w:sz w:val="24"/>
          <w:szCs w:val="24"/>
        </w:rPr>
        <w:t xml:space="preserve"> </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2"/>
          <w:sz w:val="24"/>
          <w:szCs w:val="24"/>
        </w:rPr>
        <w:t xml:space="preserve"> </w:t>
      </w:r>
      <w:r w:rsidRPr="00FB3A12">
        <w:rPr>
          <w:rFonts w:ascii="Times New Roman" w:hAnsi="Times New Roman"/>
          <w:sz w:val="24"/>
          <w:szCs w:val="24"/>
        </w:rPr>
        <w:t>standard</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sz w:val="24"/>
          <w:szCs w:val="24"/>
        </w:rPr>
        <w:t>for</w:t>
      </w:r>
      <w:r w:rsidRPr="00FB3A12">
        <w:rPr>
          <w:rFonts w:ascii="Times New Roman" w:hAnsi="Times New Roman"/>
          <w:spacing w:val="3"/>
          <w:sz w:val="24"/>
          <w:szCs w:val="24"/>
        </w:rPr>
        <w:t xml:space="preserve"> </w:t>
      </w:r>
      <w:r w:rsidRPr="00FB3A12">
        <w:rPr>
          <w:rFonts w:ascii="Times New Roman" w:hAnsi="Times New Roman"/>
          <w:sz w:val="24"/>
          <w:szCs w:val="24"/>
        </w:rPr>
        <w:t>city</w:t>
      </w:r>
      <w:r w:rsidRPr="00FB3A12">
        <w:rPr>
          <w:rFonts w:ascii="Times New Roman" w:hAnsi="Times New Roman"/>
          <w:spacing w:val="6"/>
          <w:sz w:val="24"/>
          <w:szCs w:val="24"/>
        </w:rPr>
        <w:t xml:space="preserve"> </w:t>
      </w:r>
      <w:r w:rsidRPr="00FB3A12">
        <w:rPr>
          <w:rFonts w:ascii="Times New Roman" w:hAnsi="Times New Roman"/>
          <w:sz w:val="24"/>
          <w:szCs w:val="24"/>
        </w:rPr>
        <w:t>or loc</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z w:val="24"/>
          <w:szCs w:val="24"/>
        </w:rPr>
        <w:t>natur</w:t>
      </w:r>
      <w:r w:rsidRPr="00FB3A12">
        <w:rPr>
          <w:rFonts w:ascii="Times New Roman" w:hAnsi="Times New Roman"/>
          <w:spacing w:val="-1"/>
          <w:sz w:val="24"/>
          <w:szCs w:val="24"/>
        </w:rPr>
        <w:t>a</w:t>
      </w:r>
      <w:r w:rsidRPr="00FB3A12">
        <w:rPr>
          <w:rFonts w:ascii="Times New Roman" w:hAnsi="Times New Roman"/>
          <w:sz w:val="24"/>
          <w:szCs w:val="24"/>
        </w:rPr>
        <w:t>l</w:t>
      </w:r>
      <w:r w:rsidRPr="00FB3A12">
        <w:rPr>
          <w:rFonts w:ascii="Times New Roman" w:hAnsi="Times New Roman"/>
          <w:spacing w:val="15"/>
          <w:sz w:val="24"/>
          <w:szCs w:val="24"/>
        </w:rPr>
        <w:t xml:space="preserve"> </w:t>
      </w:r>
      <w:r w:rsidRPr="00FB3A12">
        <w:rPr>
          <w:rFonts w:ascii="Times New Roman" w:hAnsi="Times New Roman"/>
          <w:sz w:val="24"/>
          <w:szCs w:val="24"/>
        </w:rPr>
        <w:t>g</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6"/>
          <w:sz w:val="24"/>
          <w:szCs w:val="24"/>
        </w:rPr>
        <w:t xml:space="preserve"> </w:t>
      </w:r>
      <w:r w:rsidRPr="00FB3A12">
        <w:rPr>
          <w:rFonts w:ascii="Times New Roman" w:hAnsi="Times New Roman"/>
          <w:sz w:val="24"/>
          <w:szCs w:val="24"/>
        </w:rPr>
        <w:t>distr</w:t>
      </w:r>
      <w:r w:rsidRPr="00FB3A12">
        <w:rPr>
          <w:rFonts w:ascii="Times New Roman" w:hAnsi="Times New Roman"/>
          <w:spacing w:val="-1"/>
          <w:sz w:val="24"/>
          <w:szCs w:val="24"/>
        </w:rPr>
        <w:t>i</w:t>
      </w:r>
      <w:r w:rsidRPr="00FB3A12">
        <w:rPr>
          <w:rFonts w:ascii="Times New Roman" w:hAnsi="Times New Roman"/>
          <w:spacing w:val="-2"/>
          <w:sz w:val="24"/>
          <w:szCs w:val="24"/>
        </w:rPr>
        <w:t>b</w:t>
      </w:r>
      <w:r w:rsidRPr="00FB3A12">
        <w:rPr>
          <w:rFonts w:ascii="Times New Roman" w:hAnsi="Times New Roman"/>
          <w:spacing w:val="2"/>
          <w:sz w:val="24"/>
          <w:szCs w:val="24"/>
        </w:rPr>
        <w:t>u</w:t>
      </w:r>
      <w:r w:rsidRPr="00FB3A12">
        <w:rPr>
          <w:rFonts w:ascii="Times New Roman" w:hAnsi="Times New Roman"/>
          <w:sz w:val="24"/>
          <w:szCs w:val="24"/>
        </w:rPr>
        <w:t>t</w:t>
      </w:r>
      <w:r w:rsidRPr="00FB3A12">
        <w:rPr>
          <w:rFonts w:ascii="Times New Roman" w:hAnsi="Times New Roman"/>
          <w:spacing w:val="-1"/>
          <w:sz w:val="24"/>
          <w:szCs w:val="24"/>
        </w:rPr>
        <w:t>i</w:t>
      </w:r>
      <w:r w:rsidRPr="00FB3A12">
        <w:rPr>
          <w:rFonts w:ascii="Times New Roman" w:hAnsi="Times New Roman"/>
          <w:sz w:val="24"/>
          <w:szCs w:val="24"/>
        </w:rPr>
        <w:t>on</w:t>
      </w:r>
      <w:r w:rsidRPr="00FB3A12">
        <w:rPr>
          <w:rFonts w:ascii="Times New Roman" w:hAnsi="Times New Roman"/>
          <w:spacing w:val="26"/>
          <w:sz w:val="24"/>
          <w:szCs w:val="24"/>
        </w:rPr>
        <w:t xml:space="preserve"> </w:t>
      </w:r>
      <w:r w:rsidRPr="00FB3A12">
        <w:rPr>
          <w:rFonts w:ascii="Times New Roman" w:hAnsi="Times New Roman"/>
          <w:sz w:val="24"/>
          <w:szCs w:val="24"/>
        </w:rPr>
        <w:t>networ</w:t>
      </w:r>
      <w:r w:rsidRPr="00FB3A12">
        <w:rPr>
          <w:rFonts w:ascii="Times New Roman" w:hAnsi="Times New Roman"/>
          <w:spacing w:val="-2"/>
          <w:sz w:val="24"/>
          <w:szCs w:val="24"/>
        </w:rPr>
        <w:t>k</w:t>
      </w:r>
      <w:r w:rsidRPr="00FB3A12">
        <w:rPr>
          <w:rFonts w:ascii="Times New Roman" w:hAnsi="Times New Roman"/>
          <w:sz w:val="24"/>
          <w:szCs w:val="24"/>
        </w:rPr>
        <w:t>s</w:t>
      </w:r>
      <w:r w:rsidRPr="00FB3A12">
        <w:rPr>
          <w:rFonts w:ascii="Times New Roman" w:hAnsi="Times New Roman"/>
          <w:spacing w:val="22"/>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w w:val="103"/>
          <w:sz w:val="24"/>
          <w:szCs w:val="24"/>
        </w:rPr>
        <w:t>a</w:t>
      </w:r>
      <w:r w:rsidRPr="00FB3A12">
        <w:rPr>
          <w:rFonts w:ascii="Times New Roman" w:hAnsi="Times New Roman"/>
          <w:w w:val="103"/>
          <w:sz w:val="24"/>
          <w:szCs w:val="24"/>
        </w:rPr>
        <w:t xml:space="preserve">s </w:t>
      </w:r>
      <w:r w:rsidRPr="00FB3A12">
        <w:rPr>
          <w:rFonts w:ascii="Times New Roman" w:hAnsi="Times New Roman"/>
          <w:sz w:val="24"/>
          <w:szCs w:val="24"/>
        </w:rPr>
        <w:t>s</w:t>
      </w:r>
      <w:r w:rsidRPr="00FB3A12">
        <w:rPr>
          <w:rFonts w:ascii="Times New Roman" w:hAnsi="Times New Roman"/>
          <w:spacing w:val="-1"/>
          <w:sz w:val="24"/>
          <w:szCs w:val="24"/>
        </w:rPr>
        <w:t>p</w:t>
      </w:r>
      <w:r w:rsidRPr="00FB3A12">
        <w:rPr>
          <w:rFonts w:ascii="Times New Roman" w:hAnsi="Times New Roman"/>
          <w:sz w:val="24"/>
          <w:szCs w:val="24"/>
        </w:rPr>
        <w:t>ec</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2"/>
          <w:sz w:val="24"/>
          <w:szCs w:val="24"/>
        </w:rPr>
        <w:t xml:space="preserve"> </w:t>
      </w:r>
      <w:r w:rsidRPr="00FB3A12">
        <w:rPr>
          <w:rFonts w:ascii="Times New Roman" w:hAnsi="Times New Roman"/>
          <w:sz w:val="24"/>
          <w:szCs w:val="24"/>
        </w:rPr>
        <w:t>in Schedule–I</w:t>
      </w:r>
      <w:r w:rsidRPr="00FB3A12">
        <w:rPr>
          <w:rFonts w:ascii="Times New Roman" w:hAnsi="Times New Roman"/>
          <w:spacing w:val="26"/>
          <w:sz w:val="24"/>
          <w:szCs w:val="24"/>
        </w:rPr>
        <w:t xml:space="preserve"> </w:t>
      </w:r>
      <w:r w:rsidRPr="00FB3A12">
        <w:rPr>
          <w:rFonts w:ascii="Times New Roman" w:hAnsi="Times New Roman"/>
          <w:sz w:val="24"/>
          <w:szCs w:val="24"/>
        </w:rPr>
        <w:t>which</w:t>
      </w:r>
      <w:r w:rsidRPr="00FB3A12">
        <w:rPr>
          <w:rFonts w:ascii="Times New Roman" w:hAnsi="Times New Roman"/>
          <w:spacing w:val="13"/>
          <w:sz w:val="24"/>
          <w:szCs w:val="24"/>
        </w:rPr>
        <w:t xml:space="preserve"> </w:t>
      </w:r>
      <w:r w:rsidRPr="00FB3A12">
        <w:rPr>
          <w:rFonts w:ascii="Times New Roman" w:hAnsi="Times New Roman"/>
          <w:sz w:val="24"/>
          <w:szCs w:val="24"/>
        </w:rPr>
        <w:t>cover</w:t>
      </w:r>
      <w:r w:rsidRPr="00FB3A12">
        <w:rPr>
          <w:rFonts w:ascii="Times New Roman" w:hAnsi="Times New Roman"/>
          <w:spacing w:val="12"/>
          <w:sz w:val="24"/>
          <w:szCs w:val="24"/>
        </w:rPr>
        <w:t xml:space="preserve"> </w:t>
      </w:r>
      <w:r w:rsidRPr="00FB3A12">
        <w:rPr>
          <w:rFonts w:ascii="Times New Roman" w:hAnsi="Times New Roman"/>
          <w:sz w:val="24"/>
          <w:szCs w:val="24"/>
        </w:rPr>
        <w:t>m</w:t>
      </w:r>
      <w:r w:rsidRPr="00FB3A12">
        <w:rPr>
          <w:rFonts w:ascii="Times New Roman" w:hAnsi="Times New Roman"/>
          <w:spacing w:val="-1"/>
          <w:sz w:val="24"/>
          <w:szCs w:val="24"/>
        </w:rPr>
        <w:t>a</w:t>
      </w:r>
      <w:r w:rsidRPr="00FB3A12">
        <w:rPr>
          <w:rFonts w:ascii="Times New Roman" w:hAnsi="Times New Roman"/>
          <w:spacing w:val="2"/>
          <w:sz w:val="24"/>
          <w:szCs w:val="24"/>
        </w:rPr>
        <w:t>t</w:t>
      </w:r>
      <w:r w:rsidRPr="00FB3A12">
        <w:rPr>
          <w:rFonts w:ascii="Times New Roman" w:hAnsi="Times New Roman"/>
          <w:sz w:val="24"/>
          <w:szCs w:val="24"/>
        </w:rPr>
        <w:t>eri</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20"/>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q</w:t>
      </w:r>
      <w:r w:rsidRPr="00FB3A12">
        <w:rPr>
          <w:rFonts w:ascii="Times New Roman" w:hAnsi="Times New Roman"/>
          <w:sz w:val="24"/>
          <w:szCs w:val="24"/>
        </w:rPr>
        <w:t>uip</w:t>
      </w:r>
      <w:r w:rsidRPr="00FB3A12">
        <w:rPr>
          <w:rFonts w:ascii="Times New Roman" w:hAnsi="Times New Roman"/>
          <w:spacing w:val="-1"/>
          <w:sz w:val="24"/>
          <w:szCs w:val="24"/>
        </w:rPr>
        <w:t>me</w:t>
      </w:r>
      <w:r w:rsidRPr="00FB3A12">
        <w:rPr>
          <w:rFonts w:ascii="Times New Roman" w:hAnsi="Times New Roman"/>
          <w:spacing w:val="1"/>
          <w:sz w:val="24"/>
          <w:szCs w:val="24"/>
        </w:rPr>
        <w:t>n</w:t>
      </w:r>
      <w:r w:rsidRPr="00FB3A12">
        <w:rPr>
          <w:rFonts w:ascii="Times New Roman" w:hAnsi="Times New Roman"/>
          <w:sz w:val="24"/>
          <w:szCs w:val="24"/>
        </w:rPr>
        <w:t>t</w:t>
      </w:r>
      <w:r w:rsidRPr="00FB3A12">
        <w:rPr>
          <w:rFonts w:ascii="Times New Roman" w:hAnsi="Times New Roman"/>
          <w:spacing w:val="29"/>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Sc</w:t>
      </w:r>
      <w:r w:rsidRPr="00FB3A12">
        <w:rPr>
          <w:rFonts w:ascii="Times New Roman" w:hAnsi="Times New Roman"/>
          <w:spacing w:val="1"/>
          <w:w w:val="103"/>
          <w:sz w:val="24"/>
          <w:szCs w:val="24"/>
        </w:rPr>
        <w:t>h</w:t>
      </w:r>
      <w:r w:rsidRPr="00FB3A12">
        <w:rPr>
          <w:rFonts w:ascii="Times New Roman" w:hAnsi="Times New Roman"/>
          <w:w w:val="103"/>
          <w:sz w:val="24"/>
          <w:szCs w:val="24"/>
        </w:rPr>
        <w:t>edule–1</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 </w:t>
      </w:r>
      <w:r w:rsidRPr="00FB3A12">
        <w:rPr>
          <w:rFonts w:ascii="Times New Roman" w:hAnsi="Times New Roman"/>
          <w:sz w:val="24"/>
          <w:szCs w:val="24"/>
        </w:rPr>
        <w:t>weldi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54"/>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chedule–1</w:t>
      </w:r>
      <w:r w:rsidRPr="00FB3A12">
        <w:rPr>
          <w:rFonts w:ascii="Times New Roman" w:hAnsi="Times New Roman"/>
          <w:spacing w:val="1"/>
          <w:sz w:val="24"/>
          <w:szCs w:val="24"/>
        </w:rPr>
        <w:t>B</w:t>
      </w:r>
      <w:r w:rsidRPr="00FB3A12">
        <w:rPr>
          <w:rFonts w:ascii="Times New Roman" w:hAnsi="Times New Roman"/>
          <w:sz w:val="24"/>
          <w:szCs w:val="24"/>
        </w:rPr>
        <w:t>),</w:t>
      </w:r>
      <w:r>
        <w:rPr>
          <w:rFonts w:ascii="Times New Roman" w:hAnsi="Times New Roman"/>
          <w:sz w:val="24"/>
          <w:szCs w:val="24"/>
        </w:rPr>
        <w:t xml:space="preserve"> </w:t>
      </w:r>
      <w:r w:rsidRPr="00FB3A12">
        <w:rPr>
          <w:rFonts w:ascii="Times New Roman" w:hAnsi="Times New Roman"/>
          <w:sz w:val="24"/>
          <w:szCs w:val="24"/>
        </w:rPr>
        <w:t>piping</w:t>
      </w:r>
      <w:r w:rsidRPr="00FB3A12">
        <w:rPr>
          <w:rFonts w:ascii="Times New Roman" w:hAnsi="Times New Roman"/>
          <w:spacing w:val="48"/>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49"/>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mpone</w:t>
      </w:r>
      <w:r w:rsidRPr="00FB3A12">
        <w:rPr>
          <w:rFonts w:ascii="Times New Roman" w:hAnsi="Times New Roman"/>
          <w:spacing w:val="1"/>
          <w:sz w:val="24"/>
          <w:szCs w:val="24"/>
        </w:rPr>
        <w:t>n</w:t>
      </w:r>
      <w:r w:rsidRPr="00FB3A12">
        <w:rPr>
          <w:rFonts w:ascii="Times New Roman" w:hAnsi="Times New Roman"/>
          <w:sz w:val="24"/>
          <w:szCs w:val="24"/>
        </w:rPr>
        <w:t>ts</w:t>
      </w:r>
      <w:r>
        <w:rPr>
          <w:rFonts w:ascii="Times New Roman" w:hAnsi="Times New Roman"/>
          <w:sz w:val="24"/>
          <w:szCs w:val="24"/>
        </w:rPr>
        <w:t xml:space="preserve"> </w:t>
      </w:r>
      <w:r w:rsidRPr="00FB3A12">
        <w:rPr>
          <w:rFonts w:ascii="Times New Roman" w:hAnsi="Times New Roman"/>
          <w:sz w:val="24"/>
          <w:szCs w:val="24"/>
        </w:rPr>
        <w:t>and</w:t>
      </w:r>
      <w:r w:rsidRPr="00FB3A12">
        <w:rPr>
          <w:rFonts w:ascii="Times New Roman" w:hAnsi="Times New Roman"/>
          <w:spacing w:val="41"/>
          <w:sz w:val="24"/>
          <w:szCs w:val="24"/>
        </w:rPr>
        <w:t xml:space="preserve"> </w:t>
      </w:r>
      <w:r w:rsidRPr="00FB3A12">
        <w:rPr>
          <w:rFonts w:ascii="Times New Roman" w:hAnsi="Times New Roman"/>
          <w:sz w:val="24"/>
          <w:szCs w:val="24"/>
        </w:rPr>
        <w:t>fa</w:t>
      </w:r>
      <w:r w:rsidRPr="00FB3A12">
        <w:rPr>
          <w:rFonts w:ascii="Times New Roman" w:hAnsi="Times New Roman"/>
          <w:spacing w:val="-2"/>
          <w:sz w:val="24"/>
          <w:szCs w:val="24"/>
        </w:rPr>
        <w:t>b</w:t>
      </w:r>
      <w:r w:rsidRPr="00FB3A12">
        <w:rPr>
          <w:rFonts w:ascii="Times New Roman" w:hAnsi="Times New Roman"/>
          <w:spacing w:val="2"/>
          <w:sz w:val="24"/>
          <w:szCs w:val="24"/>
        </w:rPr>
        <w:t>r</w:t>
      </w:r>
      <w:r w:rsidRPr="00FB3A12">
        <w:rPr>
          <w:rFonts w:ascii="Times New Roman" w:hAnsi="Times New Roman"/>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 xml:space="preserve">ion </w:t>
      </w:r>
      <w:r w:rsidRPr="00FB3A12">
        <w:rPr>
          <w:rFonts w:ascii="Times New Roman" w:hAnsi="Times New Roman"/>
          <w:spacing w:val="9"/>
          <w:sz w:val="24"/>
          <w:szCs w:val="24"/>
        </w:rPr>
        <w:t xml:space="preserve"> </w:t>
      </w:r>
      <w:r w:rsidRPr="00FB3A12">
        <w:rPr>
          <w:rFonts w:ascii="Times New Roman" w:hAnsi="Times New Roman"/>
          <w:spacing w:val="-3"/>
          <w:w w:val="103"/>
          <w:sz w:val="24"/>
          <w:szCs w:val="24"/>
        </w:rPr>
        <w:t>(</w:t>
      </w:r>
      <w:r w:rsidRPr="00FB3A12">
        <w:rPr>
          <w:rFonts w:ascii="Times New Roman" w:hAnsi="Times New Roman"/>
          <w:spacing w:val="1"/>
          <w:w w:val="103"/>
          <w:sz w:val="24"/>
          <w:szCs w:val="24"/>
        </w:rPr>
        <w:t>S</w:t>
      </w:r>
      <w:r w:rsidRPr="00FB3A12">
        <w:rPr>
          <w:rFonts w:ascii="Times New Roman" w:hAnsi="Times New Roman"/>
          <w:w w:val="103"/>
          <w:sz w:val="24"/>
          <w:szCs w:val="24"/>
        </w:rPr>
        <w:t>ch</w:t>
      </w:r>
      <w:r w:rsidRPr="00FB3A12">
        <w:rPr>
          <w:rFonts w:ascii="Times New Roman" w:hAnsi="Times New Roman"/>
          <w:spacing w:val="1"/>
          <w:w w:val="103"/>
          <w:sz w:val="24"/>
          <w:szCs w:val="24"/>
        </w:rPr>
        <w:t>ed</w:t>
      </w:r>
      <w:r w:rsidRPr="00FB3A12">
        <w:rPr>
          <w:rFonts w:ascii="Times New Roman" w:hAnsi="Times New Roman"/>
          <w:w w:val="103"/>
          <w:sz w:val="24"/>
          <w:szCs w:val="24"/>
        </w:rPr>
        <w:t>ule–</w:t>
      </w:r>
      <w:r>
        <w:rPr>
          <w:rFonts w:ascii="Times New Roman" w:hAnsi="Times New Roman"/>
          <w:sz w:val="24"/>
          <w:szCs w:val="24"/>
        </w:rPr>
        <w:t xml:space="preserve"> </w:t>
      </w:r>
      <w:r w:rsidRPr="00FB3A12">
        <w:rPr>
          <w:rFonts w:ascii="Times New Roman" w:hAnsi="Times New Roman"/>
          <w:sz w:val="24"/>
          <w:szCs w:val="24"/>
        </w:rPr>
        <w:t>1</w:t>
      </w:r>
      <w:r w:rsidRPr="00FB3A12">
        <w:rPr>
          <w:rFonts w:ascii="Times New Roman" w:hAnsi="Times New Roman"/>
          <w:spacing w:val="2"/>
          <w:sz w:val="24"/>
          <w:szCs w:val="24"/>
        </w:rPr>
        <w:t>C</w:t>
      </w:r>
      <w:r w:rsidRPr="00FB3A12">
        <w:rPr>
          <w:rFonts w:ascii="Times New Roman" w:hAnsi="Times New Roman"/>
          <w:sz w:val="24"/>
          <w:szCs w:val="24"/>
        </w:rPr>
        <w:t>), design,</w:t>
      </w:r>
      <w:r w:rsidRPr="00FB3A12">
        <w:rPr>
          <w:rFonts w:ascii="Times New Roman" w:hAnsi="Times New Roman"/>
          <w:spacing w:val="11"/>
          <w:sz w:val="24"/>
          <w:szCs w:val="24"/>
        </w:rPr>
        <w:t xml:space="preserve"> </w:t>
      </w:r>
      <w:r w:rsidRPr="00FB3A12">
        <w:rPr>
          <w:rFonts w:ascii="Times New Roman" w:hAnsi="Times New Roman"/>
          <w:sz w:val="24"/>
          <w:szCs w:val="24"/>
        </w:rPr>
        <w:t>installati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1"/>
          <w:sz w:val="24"/>
          <w:szCs w:val="24"/>
        </w:rPr>
        <w:t xml:space="preserve"> </w:t>
      </w:r>
      <w:r w:rsidRPr="00FB3A12">
        <w:rPr>
          <w:rFonts w:ascii="Times New Roman" w:hAnsi="Times New Roman"/>
          <w:sz w:val="24"/>
          <w:szCs w:val="24"/>
        </w:rPr>
        <w:t>and</w:t>
      </w:r>
      <w:r w:rsidRPr="00FB3A12">
        <w:rPr>
          <w:rFonts w:ascii="Times New Roman" w:hAnsi="Times New Roman"/>
          <w:spacing w:val="1"/>
          <w:sz w:val="24"/>
          <w:szCs w:val="24"/>
        </w:rPr>
        <w:t xml:space="preserve"> </w:t>
      </w:r>
      <w:r w:rsidRPr="00FB3A12">
        <w:rPr>
          <w:rFonts w:ascii="Times New Roman" w:hAnsi="Times New Roman"/>
          <w:sz w:val="24"/>
          <w:szCs w:val="24"/>
        </w:rPr>
        <w:t>tes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10"/>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w:t>
      </w:r>
      <w:r w:rsidRPr="00FB3A12">
        <w:rPr>
          <w:rFonts w:ascii="Times New Roman" w:hAnsi="Times New Roman"/>
          <w:spacing w:val="-1"/>
          <w:sz w:val="24"/>
          <w:szCs w:val="24"/>
        </w:rPr>
        <w:t>–</w:t>
      </w:r>
      <w:r w:rsidRPr="00FB3A12">
        <w:rPr>
          <w:rFonts w:ascii="Times New Roman" w:hAnsi="Times New Roman"/>
          <w:sz w:val="24"/>
          <w:szCs w:val="24"/>
        </w:rPr>
        <w:t>1D),</w:t>
      </w:r>
      <w:r w:rsidRPr="00FB3A12">
        <w:rPr>
          <w:rFonts w:ascii="Times New Roman" w:hAnsi="Times New Roman"/>
          <w:spacing w:val="33"/>
          <w:sz w:val="24"/>
          <w:szCs w:val="24"/>
        </w:rPr>
        <w:t xml:space="preserve"> </w:t>
      </w:r>
      <w:r w:rsidRPr="00FB3A12">
        <w:rPr>
          <w:rFonts w:ascii="Times New Roman" w:hAnsi="Times New Roman"/>
          <w:spacing w:val="2"/>
          <w:sz w:val="24"/>
          <w:szCs w:val="24"/>
        </w:rPr>
        <w:t>o</w:t>
      </w:r>
      <w:r w:rsidRPr="00FB3A12">
        <w:rPr>
          <w:rFonts w:ascii="Times New Roman" w:hAnsi="Times New Roman"/>
          <w:spacing w:val="-1"/>
          <w:sz w:val="24"/>
          <w:szCs w:val="24"/>
        </w:rPr>
        <w:t>p</w:t>
      </w:r>
      <w:r w:rsidRPr="00FB3A12">
        <w:rPr>
          <w:rFonts w:ascii="Times New Roman" w:hAnsi="Times New Roman"/>
          <w:sz w:val="24"/>
          <w:szCs w:val="24"/>
        </w:rPr>
        <w:t>e</w:t>
      </w:r>
      <w:r w:rsidRPr="00FB3A12">
        <w:rPr>
          <w:rFonts w:ascii="Times New Roman" w:hAnsi="Times New Roman"/>
          <w:spacing w:val="2"/>
          <w:sz w:val="24"/>
          <w:szCs w:val="24"/>
        </w:rPr>
        <w:t>r</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ing</w:t>
      </w:r>
      <w:r w:rsidRPr="00FB3A12">
        <w:rPr>
          <w:rFonts w:ascii="Times New Roman" w:hAnsi="Times New Roman"/>
          <w:spacing w:val="19"/>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2"/>
          <w:sz w:val="24"/>
          <w:szCs w:val="24"/>
        </w:rPr>
        <w:t xml:space="preserve"> </w:t>
      </w:r>
      <w:r w:rsidRPr="00FB3A12">
        <w:rPr>
          <w:rFonts w:ascii="Times New Roman" w:hAnsi="Times New Roman"/>
          <w:w w:val="103"/>
          <w:sz w:val="24"/>
          <w:szCs w:val="24"/>
        </w:rPr>
        <w:t>mainte</w:t>
      </w:r>
      <w:r w:rsidRPr="00FB3A12">
        <w:rPr>
          <w:rFonts w:ascii="Times New Roman" w:hAnsi="Times New Roman"/>
          <w:spacing w:val="1"/>
          <w:w w:val="103"/>
          <w:sz w:val="24"/>
          <w:szCs w:val="24"/>
        </w:rPr>
        <w:t>n</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n</w:t>
      </w:r>
      <w:r w:rsidRPr="00FB3A12">
        <w:rPr>
          <w:rFonts w:ascii="Times New Roman" w:hAnsi="Times New Roman"/>
          <w:w w:val="103"/>
          <w:sz w:val="24"/>
          <w:szCs w:val="24"/>
        </w:rPr>
        <w:t xml:space="preserve">ce </w:t>
      </w:r>
      <w:r w:rsidRPr="00FB3A12">
        <w:rPr>
          <w:rFonts w:ascii="Times New Roman" w:hAnsi="Times New Roman"/>
          <w:sz w:val="24"/>
          <w:szCs w:val="24"/>
        </w:rPr>
        <w:t>pr</w:t>
      </w:r>
      <w:r w:rsidRPr="00FB3A12">
        <w:rPr>
          <w:rFonts w:ascii="Times New Roman" w:hAnsi="Times New Roman"/>
          <w:spacing w:val="2"/>
          <w:sz w:val="24"/>
          <w:szCs w:val="24"/>
        </w:rPr>
        <w:t>o</w:t>
      </w:r>
      <w:r w:rsidRPr="00FB3A12">
        <w:rPr>
          <w:rFonts w:ascii="Times New Roman" w:hAnsi="Times New Roman"/>
          <w:sz w:val="24"/>
          <w:szCs w:val="24"/>
        </w:rPr>
        <w:t>c</w:t>
      </w:r>
      <w:r w:rsidRPr="00FB3A12">
        <w:rPr>
          <w:rFonts w:ascii="Times New Roman" w:hAnsi="Times New Roman"/>
          <w:spacing w:val="1"/>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es</w:t>
      </w:r>
      <w:r w:rsidRPr="00FB3A12">
        <w:rPr>
          <w:rFonts w:ascii="Times New Roman" w:hAnsi="Times New Roman"/>
          <w:spacing w:val="22"/>
          <w:sz w:val="24"/>
          <w:szCs w:val="24"/>
        </w:rPr>
        <w:t xml:space="preserve"> </w:t>
      </w:r>
      <w:r w:rsidRPr="00FB3A12">
        <w:rPr>
          <w:rFonts w:ascii="Times New Roman" w:hAnsi="Times New Roman"/>
          <w:spacing w:val="-3"/>
          <w:sz w:val="24"/>
          <w:szCs w:val="24"/>
        </w:rPr>
        <w:t>(</w:t>
      </w:r>
      <w:r w:rsidRPr="00FB3A12">
        <w:rPr>
          <w:rFonts w:ascii="Times New Roman" w:hAnsi="Times New Roman"/>
          <w:sz w:val="24"/>
          <w:szCs w:val="24"/>
        </w:rPr>
        <w:t>Sc</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e–1E),</w:t>
      </w:r>
      <w:r w:rsidRPr="00FB3A12">
        <w:rPr>
          <w:rFonts w:ascii="Times New Roman" w:hAnsi="Times New Roman"/>
          <w:spacing w:val="29"/>
          <w:sz w:val="24"/>
          <w:szCs w:val="24"/>
        </w:rPr>
        <w:t xml:space="preserve"> </w:t>
      </w:r>
      <w:r w:rsidRPr="00FB3A12">
        <w:rPr>
          <w:rFonts w:ascii="Times New Roman" w:hAnsi="Times New Roman"/>
          <w:sz w:val="24"/>
          <w:szCs w:val="24"/>
        </w:rPr>
        <w:t>cor</w:t>
      </w:r>
      <w:r w:rsidRPr="00FB3A12">
        <w:rPr>
          <w:rFonts w:ascii="Times New Roman" w:hAnsi="Times New Roman"/>
          <w:spacing w:val="-1"/>
          <w:sz w:val="24"/>
          <w:szCs w:val="24"/>
        </w:rPr>
        <w:t>r</w:t>
      </w:r>
      <w:r w:rsidRPr="00FB3A12">
        <w:rPr>
          <w:rFonts w:ascii="Times New Roman" w:hAnsi="Times New Roman"/>
          <w:spacing w:val="2"/>
          <w:sz w:val="24"/>
          <w:szCs w:val="24"/>
        </w:rPr>
        <w:t>o</w:t>
      </w:r>
      <w:r w:rsidRPr="00FB3A12">
        <w:rPr>
          <w:rFonts w:ascii="Times New Roman" w:hAnsi="Times New Roman"/>
          <w:sz w:val="24"/>
          <w:szCs w:val="24"/>
        </w:rPr>
        <w:t>sion</w:t>
      </w:r>
      <w:r w:rsidRPr="00FB3A12">
        <w:rPr>
          <w:rFonts w:ascii="Times New Roman" w:hAnsi="Times New Roman"/>
          <w:spacing w:val="15"/>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ntro</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S</w:t>
      </w:r>
      <w:r w:rsidRPr="00FB3A12">
        <w:rPr>
          <w:rFonts w:ascii="Times New Roman" w:hAnsi="Times New Roman"/>
          <w:sz w:val="24"/>
          <w:szCs w:val="24"/>
        </w:rPr>
        <w:t>c</w:t>
      </w:r>
      <w:r w:rsidRPr="00FB3A12">
        <w:rPr>
          <w:rFonts w:ascii="Times New Roman" w:hAnsi="Times New Roman"/>
          <w:spacing w:val="1"/>
          <w:sz w:val="24"/>
          <w:szCs w:val="24"/>
        </w:rPr>
        <w:t>he</w:t>
      </w:r>
      <w:r w:rsidRPr="00FB3A12">
        <w:rPr>
          <w:rFonts w:ascii="Times New Roman" w:hAnsi="Times New Roman"/>
          <w:spacing w:val="-1"/>
          <w:sz w:val="24"/>
          <w:szCs w:val="24"/>
        </w:rPr>
        <w:t>d</w:t>
      </w:r>
      <w:r w:rsidRPr="00FB3A12">
        <w:rPr>
          <w:rFonts w:ascii="Times New Roman" w:hAnsi="Times New Roman"/>
          <w:spacing w:val="1"/>
          <w:sz w:val="24"/>
          <w:szCs w:val="24"/>
        </w:rPr>
        <w:t>ule–1F</w:t>
      </w:r>
      <w:r w:rsidRPr="00FB3A12">
        <w:rPr>
          <w:rFonts w:ascii="Times New Roman" w:hAnsi="Times New Roman"/>
          <w:sz w:val="24"/>
          <w:szCs w:val="24"/>
        </w:rPr>
        <w:t>)</w:t>
      </w:r>
      <w:r w:rsidRPr="00FB3A12">
        <w:rPr>
          <w:rFonts w:ascii="Times New Roman" w:hAnsi="Times New Roman"/>
          <w:spacing w:val="27"/>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w w:val="103"/>
          <w:sz w:val="24"/>
          <w:szCs w:val="24"/>
        </w:rPr>
        <w:t>mi</w:t>
      </w:r>
      <w:r w:rsidRPr="00FB3A12">
        <w:rPr>
          <w:rFonts w:ascii="Times New Roman" w:hAnsi="Times New Roman"/>
          <w:spacing w:val="1"/>
          <w:w w:val="103"/>
          <w:sz w:val="24"/>
          <w:szCs w:val="24"/>
        </w:rPr>
        <w:t>scell</w:t>
      </w:r>
      <w:r w:rsidRPr="00FB3A12">
        <w:rPr>
          <w:rFonts w:ascii="Times New Roman" w:hAnsi="Times New Roman"/>
          <w:spacing w:val="-2"/>
          <w:w w:val="103"/>
          <w:sz w:val="24"/>
          <w:szCs w:val="24"/>
        </w:rPr>
        <w:t>a</w:t>
      </w:r>
      <w:r w:rsidRPr="00FB3A12">
        <w:rPr>
          <w:rFonts w:ascii="Times New Roman" w:hAnsi="Times New Roman"/>
          <w:spacing w:val="1"/>
          <w:w w:val="103"/>
          <w:sz w:val="24"/>
          <w:szCs w:val="24"/>
        </w:rPr>
        <w:t>ne</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u</w:t>
      </w:r>
      <w:r w:rsidRPr="00FB3A12">
        <w:rPr>
          <w:rFonts w:ascii="Times New Roman" w:hAnsi="Times New Roman"/>
          <w:w w:val="103"/>
          <w:sz w:val="24"/>
          <w:szCs w:val="24"/>
        </w:rPr>
        <w:t>s (Sc</w:t>
      </w:r>
      <w:r w:rsidRPr="00FB3A12">
        <w:rPr>
          <w:rFonts w:ascii="Times New Roman" w:hAnsi="Times New Roman"/>
          <w:spacing w:val="1"/>
          <w:w w:val="103"/>
          <w:sz w:val="24"/>
          <w:szCs w:val="24"/>
        </w:rPr>
        <w:t>h</w:t>
      </w:r>
      <w:r w:rsidRPr="00FB3A12">
        <w:rPr>
          <w:rFonts w:ascii="Times New Roman" w:hAnsi="Times New Roman"/>
          <w:w w:val="103"/>
          <w:sz w:val="24"/>
          <w:szCs w:val="24"/>
        </w:rPr>
        <w:t>edule–1G).</w:t>
      </w:r>
    </w:p>
    <w:p w14:paraId="06388F17" w14:textId="77777777" w:rsidR="00A43ACB" w:rsidRPr="003F16B6"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z w:val="24"/>
          <w:szCs w:val="24"/>
        </w:rPr>
        <w:t>De</w:t>
      </w:r>
      <w:r w:rsidRPr="00F5314C">
        <w:rPr>
          <w:rFonts w:ascii="Times New Roman" w:hAnsi="Times New Roman"/>
          <w:b/>
          <w:bCs/>
          <w:spacing w:val="1"/>
          <w:sz w:val="24"/>
          <w:szCs w:val="24"/>
        </w:rPr>
        <w:t>f</w:t>
      </w:r>
      <w:r w:rsidRPr="00F5314C">
        <w:rPr>
          <w:rFonts w:ascii="Times New Roman" w:hAnsi="Times New Roman"/>
          <w:b/>
          <w:bCs/>
          <w:spacing w:val="-1"/>
          <w:sz w:val="24"/>
          <w:szCs w:val="24"/>
        </w:rPr>
        <w:t>a</w:t>
      </w:r>
      <w:r w:rsidRPr="00F5314C">
        <w:rPr>
          <w:rFonts w:ascii="Times New Roman" w:hAnsi="Times New Roman"/>
          <w:b/>
          <w:bCs/>
          <w:sz w:val="24"/>
          <w:szCs w:val="24"/>
        </w:rPr>
        <w:t>ult</w:t>
      </w:r>
      <w:r w:rsidRPr="00F5314C">
        <w:rPr>
          <w:rFonts w:ascii="Times New Roman" w:hAnsi="Times New Roman"/>
          <w:b/>
          <w:bCs/>
          <w:spacing w:val="24"/>
          <w:sz w:val="24"/>
          <w:szCs w:val="24"/>
        </w:rPr>
        <w:t xml:space="preserve"> </w:t>
      </w:r>
      <w:r w:rsidRPr="00F5314C">
        <w:rPr>
          <w:rFonts w:ascii="Times New Roman" w:hAnsi="Times New Roman"/>
          <w:b/>
          <w:bCs/>
          <w:sz w:val="24"/>
          <w:szCs w:val="24"/>
        </w:rPr>
        <w:t>and</w:t>
      </w:r>
      <w:r w:rsidRPr="00F5314C">
        <w:rPr>
          <w:rFonts w:ascii="Times New Roman" w:hAnsi="Times New Roman"/>
          <w:b/>
          <w:bCs/>
          <w:spacing w:val="15"/>
          <w:sz w:val="24"/>
          <w:szCs w:val="24"/>
        </w:rPr>
        <w:t xml:space="preserve"> </w:t>
      </w:r>
      <w:r w:rsidRPr="00F5314C">
        <w:rPr>
          <w:rFonts w:ascii="Times New Roman" w:hAnsi="Times New Roman"/>
          <w:b/>
          <w:bCs/>
          <w:w w:val="103"/>
          <w:sz w:val="24"/>
          <w:szCs w:val="24"/>
        </w:rPr>
        <w:t>cons</w:t>
      </w:r>
      <w:r w:rsidRPr="00F5314C">
        <w:rPr>
          <w:rFonts w:ascii="Times New Roman" w:hAnsi="Times New Roman"/>
          <w:b/>
          <w:bCs/>
          <w:spacing w:val="1"/>
          <w:w w:val="103"/>
          <w:sz w:val="24"/>
          <w:szCs w:val="24"/>
        </w:rPr>
        <w:t>e</w:t>
      </w:r>
      <w:r w:rsidRPr="00F5314C">
        <w:rPr>
          <w:rFonts w:ascii="Times New Roman" w:hAnsi="Times New Roman"/>
          <w:b/>
          <w:bCs/>
          <w:spacing w:val="-2"/>
          <w:w w:val="103"/>
          <w:sz w:val="24"/>
          <w:szCs w:val="24"/>
        </w:rPr>
        <w:t>q</w:t>
      </w:r>
      <w:r w:rsidRPr="00F5314C">
        <w:rPr>
          <w:rFonts w:ascii="Times New Roman" w:hAnsi="Times New Roman"/>
          <w:b/>
          <w:bCs/>
          <w:spacing w:val="3"/>
          <w:w w:val="103"/>
          <w:sz w:val="24"/>
          <w:szCs w:val="24"/>
        </w:rPr>
        <w:t>u</w:t>
      </w:r>
      <w:r w:rsidRPr="00F5314C">
        <w:rPr>
          <w:rFonts w:ascii="Times New Roman" w:hAnsi="Times New Roman"/>
          <w:b/>
          <w:bCs/>
          <w:w w:val="103"/>
          <w:sz w:val="24"/>
          <w:szCs w:val="24"/>
        </w:rPr>
        <w:t>ence</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w:t>
      </w:r>
    </w:p>
    <w:p w14:paraId="12743C98" w14:textId="2C11B9A9"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Pr>
          <w:rStyle w:val="FootnoteReference"/>
          <w:rFonts w:ascii="Times New Roman" w:hAnsi="Times New Roman"/>
          <w:sz w:val="24"/>
          <w:szCs w:val="24"/>
        </w:rPr>
        <w:footnoteReference w:id="9"/>
      </w:r>
      <w:r>
        <w:rPr>
          <w:rFonts w:ascii="Times New Roman" w:hAnsi="Times New Roman"/>
          <w:sz w:val="24"/>
          <w:szCs w:val="24"/>
        </w:rPr>
        <w:t>[</w:t>
      </w:r>
      <w:r w:rsidRPr="003F16B6">
        <w:rPr>
          <w:rFonts w:ascii="Times New Roman" w:hAnsi="Times New Roman"/>
          <w:sz w:val="24"/>
          <w:szCs w:val="24"/>
        </w:rPr>
        <w:t xml:space="preserve">(1) There shall be an established comprehensive system to ensure compliance with the provisions of these regulations, encompassing the conduct of technical and safety audits throughout the stages of design, pre-construction, construction, commissioning, and operation, and also on an ongoing basis, as periodically specified. Details of any planned project along with Detailed Feasibility Report (DFR), layout, PESO approval and Environmental Clearance etc. as may be applicable, shall be submitted to Board before last working day of March every year (for the next financial year) and regular progress updates within 30 days of the end of every quarter. </w:t>
      </w:r>
    </w:p>
    <w:p w14:paraId="39672649" w14:textId="77777777"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 xml:space="preserve">(2) The Board shall monitor the compliance with Technical Standards and Specifications, including Safety Standards, either directly or through an accredited third party via separate regulations on third-party conformity assessment. </w:t>
      </w:r>
    </w:p>
    <w:p w14:paraId="0ED6E6D0" w14:textId="7B217D13"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(3)</w:t>
      </w:r>
      <w:r>
        <w:rPr>
          <w:rFonts w:ascii="Times New Roman" w:hAnsi="Times New Roman"/>
          <w:sz w:val="24"/>
          <w:szCs w:val="24"/>
        </w:rPr>
        <w:t xml:space="preserve"> </w:t>
      </w:r>
      <w:r w:rsidRPr="003F16B6">
        <w:rPr>
          <w:rFonts w:ascii="Times New Roman" w:hAnsi="Times New Roman"/>
          <w:sz w:val="24"/>
          <w:szCs w:val="24"/>
        </w:rPr>
        <w:t xml:space="preserve">In the event of any default or deviance or shortfall under these Regulations, the authorized entity shall qualify as defaulting entity under the Regulation 16 of Petroleum </w:t>
      </w:r>
      <w:r w:rsidRPr="003F16B6">
        <w:rPr>
          <w:rFonts w:ascii="Times New Roman" w:hAnsi="Times New Roman"/>
          <w:sz w:val="24"/>
          <w:szCs w:val="24"/>
        </w:rPr>
        <w:lastRenderedPageBreak/>
        <w:t xml:space="preserve">and Natural Gas Regulatory Board (Authorizing Entities to Lay, Build, Operate or Expand City or Local Natural Gas Distribution Networks), Regulations, 2008. Provided that, notwithstanding procedure contained in sub-regulation (3), in cases: </w:t>
      </w:r>
    </w:p>
    <w:p w14:paraId="6461D8A8" w14:textId="77777777"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w:t>
      </w:r>
      <w:proofErr w:type="spellStart"/>
      <w:r w:rsidRPr="003F16B6">
        <w:rPr>
          <w:rFonts w:ascii="Times New Roman" w:hAnsi="Times New Roman"/>
          <w:sz w:val="24"/>
          <w:szCs w:val="24"/>
        </w:rPr>
        <w:t>i</w:t>
      </w:r>
      <w:proofErr w:type="spellEnd"/>
      <w:r w:rsidRPr="003F16B6">
        <w:rPr>
          <w:rFonts w:ascii="Times New Roman" w:hAnsi="Times New Roman"/>
          <w:sz w:val="24"/>
          <w:szCs w:val="24"/>
        </w:rPr>
        <w:t xml:space="preserve">) where the violation on the part of the entity poses an imminent danger to public safety or </w:t>
      </w:r>
    </w:p>
    <w:p w14:paraId="576B664A" w14:textId="77777777"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 xml:space="preserve">(ii) where the Board determines, in public interest or in the interest of State security, that it is so required, </w:t>
      </w:r>
    </w:p>
    <w:p w14:paraId="07163CA7" w14:textId="77777777"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sz w:val="24"/>
          <w:szCs w:val="24"/>
        </w:rPr>
        <w:t xml:space="preserve">the Board may, apart from requiring the entity to take immediate remedial action, also direct for immediate suspension of operations of the said entity and in such cases, an opportunity of being heard may be deferred and afforded subsequently to the entity by the Board. </w:t>
      </w:r>
    </w:p>
    <w:p w14:paraId="207EC4DA" w14:textId="7283243A" w:rsidR="003F16B6" w:rsidRPr="003F16B6" w:rsidRDefault="003F16B6" w:rsidP="003F16B6">
      <w:pPr>
        <w:widowControl w:val="0"/>
        <w:autoSpaceDE w:val="0"/>
        <w:autoSpaceDN w:val="0"/>
        <w:adjustRightInd w:val="0"/>
        <w:spacing w:before="240" w:after="0" w:line="248" w:lineRule="auto"/>
        <w:ind w:left="720" w:right="66"/>
        <w:jc w:val="both"/>
        <w:rPr>
          <w:rFonts w:ascii="Times New Roman" w:hAnsi="Times New Roman"/>
          <w:sz w:val="24"/>
          <w:szCs w:val="24"/>
        </w:rPr>
      </w:pPr>
      <w:r w:rsidRPr="003F16B6">
        <w:rPr>
          <w:rFonts w:ascii="Times New Roman" w:hAnsi="Times New Roman"/>
          <w:b/>
          <w:bCs/>
          <w:sz w:val="24"/>
          <w:szCs w:val="24"/>
        </w:rPr>
        <w:t>Note 1</w:t>
      </w:r>
      <w:r w:rsidRPr="003F16B6">
        <w:rPr>
          <w:rFonts w:ascii="Times New Roman" w:hAnsi="Times New Roman"/>
          <w:sz w:val="24"/>
          <w:szCs w:val="24"/>
        </w:rPr>
        <w:t>: Planned projects shall include all greenfield projects and, in the case of brownfield projects, shall encompass any addition to storage, handling, or processing capacity, increase in manpower, or increase in risk level of any installation/facility.</w:t>
      </w:r>
      <w:r>
        <w:rPr>
          <w:rFonts w:ascii="Times New Roman" w:hAnsi="Times New Roman"/>
          <w:sz w:val="24"/>
          <w:szCs w:val="24"/>
        </w:rPr>
        <w:t>]</w:t>
      </w:r>
    </w:p>
    <w:p w14:paraId="784377D3"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3F16B6">
        <w:rPr>
          <w:rFonts w:ascii="Times New Roman" w:hAnsi="Times New Roman"/>
          <w:spacing w:val="1"/>
          <w:sz w:val="24"/>
          <w:szCs w:val="24"/>
        </w:rPr>
        <w:t>R</w:t>
      </w:r>
      <w:r w:rsidRPr="003F16B6">
        <w:rPr>
          <w:rFonts w:ascii="Times New Roman" w:hAnsi="Times New Roman"/>
          <w:sz w:val="24"/>
          <w:szCs w:val="24"/>
        </w:rPr>
        <w:t>e</w:t>
      </w:r>
      <w:r w:rsidRPr="003F16B6">
        <w:rPr>
          <w:rFonts w:ascii="Times New Roman" w:hAnsi="Times New Roman"/>
          <w:spacing w:val="-2"/>
          <w:sz w:val="24"/>
          <w:szCs w:val="24"/>
        </w:rPr>
        <w:t>q</w:t>
      </w:r>
      <w:r w:rsidRPr="003F16B6">
        <w:rPr>
          <w:rFonts w:ascii="Times New Roman" w:hAnsi="Times New Roman"/>
          <w:spacing w:val="3"/>
          <w:sz w:val="24"/>
          <w:szCs w:val="24"/>
        </w:rPr>
        <w:t>u</w:t>
      </w:r>
      <w:r w:rsidRPr="003F16B6">
        <w:rPr>
          <w:rFonts w:ascii="Times New Roman" w:hAnsi="Times New Roman"/>
          <w:spacing w:val="-1"/>
          <w:sz w:val="24"/>
          <w:szCs w:val="24"/>
        </w:rPr>
        <w:t>ir</w:t>
      </w:r>
      <w:r w:rsidRPr="003F16B6">
        <w:rPr>
          <w:rFonts w:ascii="Times New Roman" w:hAnsi="Times New Roman"/>
          <w:spacing w:val="1"/>
          <w:sz w:val="24"/>
          <w:szCs w:val="24"/>
        </w:rPr>
        <w:t>e</w:t>
      </w:r>
      <w:r w:rsidRPr="003F16B6">
        <w:rPr>
          <w:rFonts w:ascii="Times New Roman" w:hAnsi="Times New Roman"/>
          <w:spacing w:val="-1"/>
          <w:sz w:val="24"/>
          <w:szCs w:val="24"/>
        </w:rPr>
        <w:t>m</w:t>
      </w:r>
      <w:r w:rsidRPr="003F16B6">
        <w:rPr>
          <w:rFonts w:ascii="Times New Roman" w:hAnsi="Times New Roman"/>
          <w:spacing w:val="1"/>
          <w:sz w:val="24"/>
          <w:szCs w:val="24"/>
        </w:rPr>
        <w:t>e</w:t>
      </w:r>
      <w:r w:rsidRPr="003F16B6">
        <w:rPr>
          <w:rFonts w:ascii="Times New Roman" w:hAnsi="Times New Roman"/>
          <w:sz w:val="24"/>
          <w:szCs w:val="24"/>
        </w:rPr>
        <w:t>n</w:t>
      </w:r>
      <w:r w:rsidRPr="003F16B6">
        <w:rPr>
          <w:rFonts w:ascii="Times New Roman" w:hAnsi="Times New Roman"/>
          <w:spacing w:val="1"/>
          <w:sz w:val="24"/>
          <w:szCs w:val="24"/>
        </w:rPr>
        <w:t>t</w:t>
      </w:r>
      <w:r w:rsidRPr="003F16B6">
        <w:rPr>
          <w:rFonts w:ascii="Times New Roman" w:hAnsi="Times New Roman"/>
          <w:sz w:val="24"/>
          <w:szCs w:val="24"/>
        </w:rPr>
        <w:t>s</w:t>
      </w:r>
      <w:r w:rsidRPr="003F16B6">
        <w:rPr>
          <w:rFonts w:ascii="Times New Roman" w:hAnsi="Times New Roman"/>
          <w:spacing w:val="41"/>
          <w:sz w:val="24"/>
          <w:szCs w:val="24"/>
        </w:rPr>
        <w:t xml:space="preserve"> </w:t>
      </w:r>
      <w:r w:rsidRPr="003F16B6">
        <w:rPr>
          <w:rFonts w:ascii="Times New Roman" w:hAnsi="Times New Roman"/>
          <w:spacing w:val="1"/>
          <w:sz w:val="24"/>
          <w:szCs w:val="24"/>
        </w:rPr>
        <w:t>u</w:t>
      </w:r>
      <w:r w:rsidRPr="003F16B6">
        <w:rPr>
          <w:rFonts w:ascii="Times New Roman" w:hAnsi="Times New Roman"/>
          <w:sz w:val="24"/>
          <w:szCs w:val="24"/>
        </w:rPr>
        <w:t>nder</w:t>
      </w:r>
      <w:r w:rsidRPr="00F5314C">
        <w:rPr>
          <w:rFonts w:ascii="Times New Roman" w:hAnsi="Times New Roman"/>
          <w:b/>
          <w:bCs/>
          <w:spacing w:val="20"/>
          <w:sz w:val="24"/>
          <w:szCs w:val="24"/>
        </w:rPr>
        <w:t xml:space="preserve"> </w:t>
      </w:r>
      <w:r w:rsidRPr="00F5314C">
        <w:rPr>
          <w:rFonts w:ascii="Times New Roman" w:hAnsi="Times New Roman"/>
          <w:b/>
          <w:bCs/>
          <w:spacing w:val="-1"/>
          <w:sz w:val="24"/>
          <w:szCs w:val="24"/>
        </w:rPr>
        <w:t>o</w:t>
      </w:r>
      <w:r w:rsidRPr="00F5314C">
        <w:rPr>
          <w:rFonts w:ascii="Times New Roman" w:hAnsi="Times New Roman"/>
          <w:b/>
          <w:bCs/>
          <w:spacing w:val="2"/>
          <w:sz w:val="24"/>
          <w:szCs w:val="24"/>
        </w:rPr>
        <w:t>t</w:t>
      </w:r>
      <w:r w:rsidRPr="00F5314C">
        <w:rPr>
          <w:rFonts w:ascii="Times New Roman" w:hAnsi="Times New Roman"/>
          <w:b/>
          <w:bCs/>
          <w:sz w:val="24"/>
          <w:szCs w:val="24"/>
        </w:rPr>
        <w:t>her</w:t>
      </w:r>
      <w:r w:rsidRPr="00F5314C">
        <w:rPr>
          <w:rFonts w:ascii="Times New Roman" w:hAnsi="Times New Roman"/>
          <w:b/>
          <w:bCs/>
          <w:spacing w:val="18"/>
          <w:sz w:val="24"/>
          <w:szCs w:val="24"/>
        </w:rPr>
        <w:t xml:space="preserve"> </w:t>
      </w:r>
      <w:r w:rsidRPr="00F5314C">
        <w:rPr>
          <w:rFonts w:ascii="Times New Roman" w:hAnsi="Times New Roman"/>
          <w:b/>
          <w:bCs/>
          <w:spacing w:val="-1"/>
          <w:w w:val="103"/>
          <w:sz w:val="24"/>
          <w:szCs w:val="24"/>
        </w:rPr>
        <w:t>s</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u</w:t>
      </w:r>
      <w:r w:rsidRPr="00F5314C">
        <w:rPr>
          <w:rFonts w:ascii="Times New Roman" w:hAnsi="Times New Roman"/>
          <w:b/>
          <w:bCs/>
          <w:spacing w:val="2"/>
          <w:w w:val="103"/>
          <w:sz w:val="24"/>
          <w:szCs w:val="24"/>
        </w:rPr>
        <w:t>t</w:t>
      </w:r>
      <w:r w:rsidRPr="00F5314C">
        <w:rPr>
          <w:rFonts w:ascii="Times New Roman" w:hAnsi="Times New Roman"/>
          <w:b/>
          <w:bCs/>
          <w:spacing w:val="-1"/>
          <w:w w:val="103"/>
          <w:sz w:val="24"/>
          <w:szCs w:val="24"/>
        </w:rPr>
        <w:t>es</w:t>
      </w:r>
      <w:r w:rsidRPr="00F5314C">
        <w:rPr>
          <w:rFonts w:ascii="Times New Roman" w:hAnsi="Times New Roman"/>
          <w:b/>
          <w:bCs/>
          <w:w w:val="103"/>
          <w:sz w:val="24"/>
          <w:szCs w:val="24"/>
        </w:rPr>
        <w:t>.</w:t>
      </w:r>
    </w:p>
    <w:p w14:paraId="4F58E505"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t</w:t>
      </w:r>
      <w:r>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 xml:space="preserve">l </w:t>
      </w:r>
      <w:r w:rsidRPr="000B20BF">
        <w:rPr>
          <w:rFonts w:ascii="Times New Roman" w:hAnsi="Times New Roman"/>
          <w:spacing w:val="2"/>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ne</w:t>
      </w:r>
      <w:r w:rsidRPr="000B20BF">
        <w:rPr>
          <w:rFonts w:ascii="Times New Roman" w:hAnsi="Times New Roman"/>
          <w:sz w:val="24"/>
          <w:szCs w:val="24"/>
        </w:rPr>
        <w:t>ce</w:t>
      </w:r>
      <w:r w:rsidRPr="000B20BF">
        <w:rPr>
          <w:rFonts w:ascii="Times New Roman" w:hAnsi="Times New Roman"/>
          <w:spacing w:val="1"/>
          <w:sz w:val="24"/>
          <w:szCs w:val="24"/>
        </w:rPr>
        <w:t>ss</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 xml:space="preserve">y </w:t>
      </w:r>
      <w:r w:rsidRPr="000B20BF">
        <w:rPr>
          <w:rFonts w:ascii="Times New Roman" w:hAnsi="Times New Roman"/>
          <w:spacing w:val="17"/>
          <w:sz w:val="24"/>
          <w:szCs w:val="24"/>
        </w:rPr>
        <w:t>to</w:t>
      </w:r>
      <w:r w:rsidRPr="000B20BF">
        <w:rPr>
          <w:rFonts w:ascii="Times New Roman" w:hAnsi="Times New Roman"/>
          <w:spacing w:val="49"/>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9"/>
          <w:sz w:val="24"/>
          <w:szCs w:val="24"/>
        </w:rPr>
        <w:t>with</w:t>
      </w:r>
      <w:r w:rsidRPr="000B20BF">
        <w:rPr>
          <w:rFonts w:ascii="Times New Roman" w:hAnsi="Times New Roman"/>
          <w:sz w:val="24"/>
          <w:szCs w:val="24"/>
        </w:rPr>
        <w:t xml:space="preserve"> all</w:t>
      </w:r>
      <w:r w:rsidRPr="000B20BF">
        <w:rPr>
          <w:rFonts w:ascii="Times New Roman" w:hAnsi="Times New Roman"/>
          <w:spacing w:val="49"/>
          <w:sz w:val="24"/>
          <w:szCs w:val="24"/>
        </w:rPr>
        <w:t xml:space="preserve"> </w:t>
      </w:r>
      <w:r w:rsidRPr="000B20BF">
        <w:rPr>
          <w:rFonts w:ascii="Times New Roman" w:hAnsi="Times New Roman"/>
          <w:spacing w:val="1"/>
          <w:sz w:val="24"/>
          <w:szCs w:val="24"/>
        </w:rPr>
        <w:t>st</w:t>
      </w:r>
      <w:r w:rsidRPr="000B20BF">
        <w:rPr>
          <w:rFonts w:ascii="Times New Roman" w:hAnsi="Times New Roman"/>
          <w:spacing w:val="-1"/>
          <w:sz w:val="24"/>
          <w:szCs w:val="24"/>
        </w:rPr>
        <w:t>a</w:t>
      </w:r>
      <w:r w:rsidRPr="000B20BF">
        <w:rPr>
          <w:rFonts w:ascii="Times New Roman" w:hAnsi="Times New Roman"/>
          <w:spacing w:val="1"/>
          <w:sz w:val="24"/>
          <w:szCs w:val="24"/>
        </w:rPr>
        <w:t>tutor</w:t>
      </w:r>
      <w:r w:rsidRPr="000B20BF">
        <w:rPr>
          <w:rFonts w:ascii="Times New Roman" w:hAnsi="Times New Roman"/>
          <w:sz w:val="24"/>
          <w:szCs w:val="24"/>
        </w:rPr>
        <w:t xml:space="preserve">y </w:t>
      </w:r>
      <w:r w:rsidRPr="000B20BF">
        <w:rPr>
          <w:rFonts w:ascii="Times New Roman" w:hAnsi="Times New Roman"/>
          <w:spacing w:val="11"/>
          <w:sz w:val="24"/>
          <w:szCs w:val="24"/>
        </w:rPr>
        <w:t>rules</w:t>
      </w:r>
      <w:r w:rsidRPr="000B20BF">
        <w:rPr>
          <w:rFonts w:ascii="Times New Roman" w:hAnsi="Times New Roman"/>
          <w:sz w:val="24"/>
          <w:szCs w:val="24"/>
        </w:rPr>
        <w:t xml:space="preserve">, </w:t>
      </w:r>
      <w:r w:rsidRPr="000B20BF">
        <w:rPr>
          <w:rFonts w:ascii="Times New Roman" w:hAnsi="Times New Roman"/>
          <w:spacing w:val="2"/>
          <w:sz w:val="24"/>
          <w:szCs w:val="24"/>
        </w:rPr>
        <w:t>regulations</w:t>
      </w:r>
      <w:r w:rsidRPr="000B20BF">
        <w:rPr>
          <w:rFonts w:ascii="Times New Roman" w:hAnsi="Times New Roman"/>
          <w:sz w:val="24"/>
          <w:szCs w:val="24"/>
        </w:rPr>
        <w:t xml:space="preserve"> </w:t>
      </w:r>
      <w:r w:rsidRPr="000B20BF">
        <w:rPr>
          <w:rFonts w:ascii="Times New Roman" w:hAnsi="Times New Roman"/>
          <w:spacing w:val="20"/>
          <w:sz w:val="24"/>
          <w:szCs w:val="24"/>
        </w:rPr>
        <w:t>and</w:t>
      </w:r>
      <w:r w:rsidRPr="000B20BF">
        <w:rPr>
          <w:rFonts w:ascii="Times New Roman" w:hAnsi="Times New Roman"/>
          <w:w w:val="103"/>
          <w:sz w:val="24"/>
          <w:szCs w:val="24"/>
        </w:rPr>
        <w:t xml:space="preserve"> </w:t>
      </w:r>
      <w:r w:rsidRPr="000B20BF">
        <w:rPr>
          <w:rFonts w:ascii="Times New Roman" w:hAnsi="Times New Roman"/>
          <w:sz w:val="24"/>
          <w:szCs w:val="24"/>
        </w:rPr>
        <w:t>Ac</w:t>
      </w:r>
      <w:r w:rsidRPr="000B20BF">
        <w:rPr>
          <w:rFonts w:ascii="Times New Roman" w:hAnsi="Times New Roman"/>
          <w:spacing w:val="1"/>
          <w:sz w:val="24"/>
          <w:szCs w:val="24"/>
        </w:rPr>
        <w:t>t</w:t>
      </w:r>
      <w:r w:rsidRPr="000B20BF">
        <w:rPr>
          <w:rFonts w:ascii="Times New Roman" w:hAnsi="Times New Roman"/>
          <w:sz w:val="24"/>
          <w:szCs w:val="24"/>
        </w:rPr>
        <w:t xml:space="preserve">s </w:t>
      </w:r>
      <w:r w:rsidRPr="000B20BF">
        <w:rPr>
          <w:rFonts w:ascii="Times New Roman" w:hAnsi="Times New Roman"/>
          <w:spacing w:val="6"/>
          <w:sz w:val="24"/>
          <w:szCs w:val="24"/>
        </w:rPr>
        <w:t>in</w:t>
      </w:r>
      <w:r w:rsidRPr="000B20BF">
        <w:rPr>
          <w:rFonts w:ascii="Times New Roman" w:hAnsi="Times New Roman"/>
          <w:sz w:val="24"/>
          <w:szCs w:val="24"/>
        </w:rPr>
        <w:t xml:space="preserve"> force </w:t>
      </w:r>
      <w:r w:rsidRPr="000B20BF">
        <w:rPr>
          <w:rFonts w:ascii="Times New Roman" w:hAnsi="Times New Roman"/>
          <w:spacing w:val="9"/>
          <w:sz w:val="24"/>
          <w:szCs w:val="24"/>
        </w:rPr>
        <w:t>as</w:t>
      </w:r>
      <w:r w:rsidRPr="000B20BF">
        <w:rPr>
          <w:rFonts w:ascii="Times New Roman" w:hAnsi="Times New Roman"/>
          <w:sz w:val="24"/>
          <w:szCs w:val="24"/>
        </w:rPr>
        <w:t xml:space="preserve"> applicable </w:t>
      </w:r>
      <w:r w:rsidRPr="000B20BF">
        <w:rPr>
          <w:rFonts w:ascii="Times New Roman" w:hAnsi="Times New Roman"/>
          <w:spacing w:val="26"/>
          <w:sz w:val="24"/>
          <w:szCs w:val="24"/>
        </w:rPr>
        <w:t>and</w:t>
      </w:r>
      <w:r w:rsidRPr="000B20BF">
        <w:rPr>
          <w:rFonts w:ascii="Times New Roman" w:hAnsi="Times New Roman"/>
          <w:sz w:val="24"/>
          <w:szCs w:val="24"/>
        </w:rPr>
        <w:t xml:space="preserve"> </w:t>
      </w:r>
      <w:r w:rsidRPr="000B20BF">
        <w:rPr>
          <w:rFonts w:ascii="Times New Roman" w:hAnsi="Times New Roman"/>
          <w:spacing w:val="4"/>
          <w:sz w:val="24"/>
          <w:szCs w:val="24"/>
        </w:rPr>
        <w:t>requisite</w:t>
      </w:r>
      <w:r>
        <w:rPr>
          <w:rFonts w:ascii="Times New Roman" w:hAnsi="Times New Roman"/>
          <w:sz w:val="24"/>
          <w:szCs w:val="24"/>
        </w:rPr>
        <w:t xml:space="preserve"> approvals shall </w:t>
      </w:r>
      <w:r w:rsidRPr="000B20BF">
        <w:rPr>
          <w:rFonts w:ascii="Times New Roman" w:hAnsi="Times New Roman"/>
          <w:spacing w:val="8"/>
          <w:sz w:val="24"/>
          <w:szCs w:val="24"/>
        </w:rPr>
        <w:t>be</w:t>
      </w:r>
      <w:r w:rsidRPr="000B20BF">
        <w:rPr>
          <w:rFonts w:ascii="Times New Roman" w:hAnsi="Times New Roman"/>
          <w:sz w:val="24"/>
          <w:szCs w:val="24"/>
        </w:rPr>
        <w:t xml:space="preserve"> </w:t>
      </w:r>
      <w:r w:rsidRPr="000B20BF">
        <w:rPr>
          <w:rFonts w:ascii="Times New Roman" w:hAnsi="Times New Roman"/>
          <w:spacing w:val="3"/>
          <w:sz w:val="24"/>
          <w:szCs w:val="24"/>
        </w:rPr>
        <w:t>obtained</w:t>
      </w:r>
      <w:r w:rsidRPr="000B20BF">
        <w:rPr>
          <w:rFonts w:ascii="Times New Roman" w:hAnsi="Times New Roman"/>
          <w:w w:val="103"/>
          <w:sz w:val="24"/>
          <w:szCs w:val="24"/>
        </w:rPr>
        <w:t xml:space="preserve"> </w:t>
      </w:r>
      <w:r w:rsidRPr="000B20BF">
        <w:rPr>
          <w:rFonts w:ascii="Times New Roman" w:hAnsi="Times New Roman"/>
          <w:sz w:val="24"/>
          <w:szCs w:val="24"/>
        </w:rPr>
        <w:t>f</w:t>
      </w:r>
      <w:r w:rsidRPr="000B20BF">
        <w:rPr>
          <w:rFonts w:ascii="Times New Roman" w:hAnsi="Times New Roman"/>
          <w:spacing w:val="-1"/>
          <w:sz w:val="24"/>
          <w:szCs w:val="24"/>
        </w:rPr>
        <w:t>r</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elevant</w:t>
      </w:r>
      <w:r w:rsidRPr="000B20BF">
        <w:rPr>
          <w:rFonts w:ascii="Times New Roman" w:hAnsi="Times New Roman"/>
          <w:spacing w:val="27"/>
          <w:sz w:val="24"/>
          <w:szCs w:val="24"/>
        </w:rPr>
        <w:t xml:space="preserve"> </w:t>
      </w:r>
      <w:r w:rsidRPr="000B20BF">
        <w:rPr>
          <w:rFonts w:ascii="Times New Roman" w:hAnsi="Times New Roman"/>
          <w:sz w:val="24"/>
          <w:szCs w:val="24"/>
        </w:rPr>
        <w:t>competent</w:t>
      </w:r>
      <w:r w:rsidRPr="000B20BF">
        <w:rPr>
          <w:rFonts w:ascii="Times New Roman" w:hAnsi="Times New Roman"/>
          <w:spacing w:val="38"/>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thorities</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or</w:t>
      </w:r>
      <w:r w:rsidRPr="000B20BF">
        <w:rPr>
          <w:rFonts w:ascii="Times New Roman" w:hAnsi="Times New Roman"/>
          <w:spacing w:val="11"/>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G</w:t>
      </w:r>
      <w:r w:rsidRPr="000B20BF">
        <w:rPr>
          <w:rFonts w:ascii="Times New Roman" w:hAnsi="Times New Roman"/>
          <w:sz w:val="24"/>
          <w:szCs w:val="24"/>
        </w:rPr>
        <w:t>D</w:t>
      </w:r>
      <w:r w:rsidRPr="000B20BF">
        <w:rPr>
          <w:rFonts w:ascii="Times New Roman" w:hAnsi="Times New Roman"/>
          <w:spacing w:val="18"/>
          <w:sz w:val="24"/>
          <w:szCs w:val="24"/>
        </w:rPr>
        <w:t xml:space="preserve"> </w:t>
      </w:r>
      <w:r w:rsidRPr="000B20BF">
        <w:rPr>
          <w:rFonts w:ascii="Times New Roman" w:hAnsi="Times New Roman"/>
          <w:spacing w:val="1"/>
          <w:w w:val="103"/>
          <w:sz w:val="24"/>
          <w:szCs w:val="24"/>
        </w:rPr>
        <w:t>ne</w:t>
      </w:r>
      <w:r w:rsidRPr="000B20BF">
        <w:rPr>
          <w:rFonts w:ascii="Times New Roman" w:hAnsi="Times New Roman"/>
          <w:w w:val="103"/>
          <w:sz w:val="24"/>
          <w:szCs w:val="24"/>
        </w:rPr>
        <w:t>two</w:t>
      </w:r>
      <w:r w:rsidRPr="000B20BF">
        <w:rPr>
          <w:rFonts w:ascii="Times New Roman" w:hAnsi="Times New Roman"/>
          <w:spacing w:val="-1"/>
          <w:w w:val="103"/>
          <w:sz w:val="24"/>
          <w:szCs w:val="24"/>
        </w:rPr>
        <w:t>r</w:t>
      </w:r>
      <w:r w:rsidRPr="000B20BF">
        <w:rPr>
          <w:rFonts w:ascii="Times New Roman" w:hAnsi="Times New Roman"/>
          <w:w w:val="103"/>
          <w:sz w:val="24"/>
          <w:szCs w:val="24"/>
        </w:rPr>
        <w:t>k.</w:t>
      </w:r>
    </w:p>
    <w:p w14:paraId="2056C4F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F5314C">
        <w:rPr>
          <w:rFonts w:ascii="Times New Roman" w:hAnsi="Times New Roman"/>
          <w:b/>
          <w:bCs/>
          <w:w w:val="103"/>
          <w:sz w:val="24"/>
          <w:szCs w:val="24"/>
        </w:rPr>
        <w:t>Mi</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cel</w:t>
      </w:r>
      <w:r w:rsidRPr="00F5314C">
        <w:rPr>
          <w:rFonts w:ascii="Times New Roman" w:hAnsi="Times New Roman"/>
          <w:b/>
          <w:bCs/>
          <w:spacing w:val="2"/>
          <w:w w:val="103"/>
          <w:sz w:val="24"/>
          <w:szCs w:val="24"/>
        </w:rPr>
        <w:t>l</w:t>
      </w:r>
      <w:r w:rsidRPr="00F5314C">
        <w:rPr>
          <w:rFonts w:ascii="Times New Roman" w:hAnsi="Times New Roman"/>
          <w:b/>
          <w:bCs/>
          <w:spacing w:val="-2"/>
          <w:w w:val="103"/>
          <w:sz w:val="24"/>
          <w:szCs w:val="24"/>
        </w:rPr>
        <w:t>a</w:t>
      </w:r>
      <w:r w:rsidRPr="00F5314C">
        <w:rPr>
          <w:rFonts w:ascii="Times New Roman" w:hAnsi="Times New Roman"/>
          <w:b/>
          <w:bCs/>
          <w:spacing w:val="1"/>
          <w:w w:val="103"/>
          <w:sz w:val="24"/>
          <w:szCs w:val="24"/>
        </w:rPr>
        <w:t>ne</w:t>
      </w:r>
      <w:r w:rsidRPr="00F5314C">
        <w:rPr>
          <w:rFonts w:ascii="Times New Roman" w:hAnsi="Times New Roman"/>
          <w:b/>
          <w:bCs/>
          <w:w w:val="103"/>
          <w:sz w:val="24"/>
          <w:szCs w:val="24"/>
        </w:rPr>
        <w:t>o</w:t>
      </w:r>
      <w:r w:rsidRPr="00F5314C">
        <w:rPr>
          <w:rFonts w:ascii="Times New Roman" w:hAnsi="Times New Roman"/>
          <w:b/>
          <w:bCs/>
          <w:spacing w:val="2"/>
          <w:w w:val="103"/>
          <w:sz w:val="24"/>
          <w:szCs w:val="24"/>
        </w:rPr>
        <w:t>u</w:t>
      </w:r>
      <w:r w:rsidRPr="00F5314C">
        <w:rPr>
          <w:rFonts w:ascii="Times New Roman" w:hAnsi="Times New Roman"/>
          <w:b/>
          <w:bCs/>
          <w:w w:val="103"/>
          <w:sz w:val="24"/>
          <w:szCs w:val="24"/>
        </w:rPr>
        <w:t>s</w:t>
      </w:r>
      <w:r w:rsidRPr="000B20BF">
        <w:rPr>
          <w:rFonts w:ascii="Times New Roman" w:hAnsi="Times New Roman"/>
          <w:w w:val="103"/>
          <w:sz w:val="24"/>
          <w:szCs w:val="24"/>
        </w:rPr>
        <w:t>.</w:t>
      </w:r>
    </w:p>
    <w:p w14:paraId="3BCEEA88" w14:textId="77777777" w:rsidR="00A43ACB" w:rsidRDefault="00A43ACB" w:rsidP="00A43ACB">
      <w:pPr>
        <w:widowControl w:val="0"/>
        <w:numPr>
          <w:ilvl w:val="0"/>
          <w:numId w:val="11"/>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st</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da</w:t>
      </w:r>
      <w:r w:rsidRPr="000B20BF">
        <w:rPr>
          <w:rFonts w:ascii="Times New Roman" w:hAnsi="Times New Roman"/>
          <w:spacing w:val="1"/>
          <w:sz w:val="24"/>
          <w:szCs w:val="24"/>
        </w:rPr>
        <w:t>r</w:t>
      </w:r>
      <w:r w:rsidRPr="000B20BF">
        <w:rPr>
          <w:rFonts w:ascii="Times New Roman" w:hAnsi="Times New Roman"/>
          <w:spacing w:val="-1"/>
          <w:sz w:val="24"/>
          <w:szCs w:val="24"/>
        </w:rPr>
        <w:t>d</w:t>
      </w:r>
      <w:r w:rsidRPr="000B20BF">
        <w:rPr>
          <w:rFonts w:ascii="Times New Roman" w:hAnsi="Times New Roman"/>
          <w:sz w:val="24"/>
          <w:szCs w:val="24"/>
        </w:rPr>
        <w:t>s are in</w:t>
      </w:r>
      <w:r w:rsidRPr="000B20BF">
        <w:rPr>
          <w:rFonts w:ascii="Times New Roman" w:hAnsi="Times New Roman"/>
          <w:spacing w:val="2"/>
          <w:sz w:val="24"/>
          <w:szCs w:val="24"/>
        </w:rPr>
        <w:t>t</w:t>
      </w:r>
      <w:r w:rsidRPr="000B20BF">
        <w:rPr>
          <w:rFonts w:ascii="Times New Roman" w:hAnsi="Times New Roman"/>
          <w:sz w:val="24"/>
          <w:szCs w:val="24"/>
        </w:rPr>
        <w:t>end</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t</w:t>
      </w:r>
      <w:r w:rsidRPr="000B20BF">
        <w:rPr>
          <w:rFonts w:ascii="Times New Roman" w:hAnsi="Times New Roman"/>
          <w:sz w:val="24"/>
          <w:szCs w:val="24"/>
        </w:rPr>
        <w:t>o e</w:t>
      </w:r>
      <w:r w:rsidRPr="000B20BF">
        <w:rPr>
          <w:rFonts w:ascii="Times New Roman" w:hAnsi="Times New Roman"/>
          <w:spacing w:val="-1"/>
          <w:sz w:val="24"/>
          <w:szCs w:val="24"/>
        </w:rPr>
        <w:t>n</w:t>
      </w:r>
      <w:r w:rsidRPr="000B20BF">
        <w:rPr>
          <w:rFonts w:ascii="Times New Roman" w:hAnsi="Times New Roman"/>
          <w:sz w:val="24"/>
          <w:szCs w:val="24"/>
        </w:rPr>
        <w:t>s</w:t>
      </w:r>
      <w:r w:rsidRPr="000B20BF">
        <w:rPr>
          <w:rFonts w:ascii="Times New Roman" w:hAnsi="Times New Roman"/>
          <w:spacing w:val="2"/>
          <w:sz w:val="24"/>
          <w:szCs w:val="24"/>
        </w:rPr>
        <w:t>u</w:t>
      </w:r>
      <w:r w:rsidRPr="000B20BF">
        <w:rPr>
          <w:rFonts w:ascii="Times New Roman" w:hAnsi="Times New Roman"/>
          <w:sz w:val="24"/>
          <w:szCs w:val="24"/>
        </w:rPr>
        <w:t>re uniform</w:t>
      </w:r>
      <w:r w:rsidRPr="000B20BF">
        <w:rPr>
          <w:rFonts w:ascii="Times New Roman" w:hAnsi="Times New Roman"/>
          <w:spacing w:val="18"/>
          <w:sz w:val="24"/>
          <w:szCs w:val="24"/>
        </w:rPr>
        <w:t xml:space="preserve"> </w:t>
      </w:r>
      <w:r w:rsidRPr="000B20BF">
        <w:rPr>
          <w:rFonts w:ascii="Times New Roman" w:hAnsi="Times New Roman"/>
          <w:sz w:val="24"/>
          <w:szCs w:val="24"/>
        </w:rPr>
        <w:t>a</w:t>
      </w:r>
      <w:r w:rsidRPr="000B20BF">
        <w:rPr>
          <w:rFonts w:ascii="Times New Roman" w:hAnsi="Times New Roman"/>
          <w:spacing w:val="2"/>
          <w:sz w:val="24"/>
          <w:szCs w:val="24"/>
        </w:rPr>
        <w:t>p</w:t>
      </w:r>
      <w:r w:rsidRPr="000B20BF">
        <w:rPr>
          <w:rFonts w:ascii="Times New Roman" w:hAnsi="Times New Roman"/>
          <w:sz w:val="24"/>
          <w:szCs w:val="24"/>
        </w:rPr>
        <w:t>p</w:t>
      </w:r>
      <w:r w:rsidRPr="000B20BF">
        <w:rPr>
          <w:rFonts w:ascii="Times New Roman" w:hAnsi="Times New Roman"/>
          <w:spacing w:val="1"/>
          <w:sz w:val="24"/>
          <w:szCs w:val="24"/>
        </w:rPr>
        <w:t>lic</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8"/>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 xml:space="preserve">f </w:t>
      </w:r>
      <w:r w:rsidRPr="000B20BF">
        <w:rPr>
          <w:rFonts w:ascii="Times New Roman" w:hAnsi="Times New Roman"/>
          <w:spacing w:val="1"/>
          <w:w w:val="103"/>
          <w:sz w:val="24"/>
          <w:szCs w:val="24"/>
        </w:rPr>
        <w:t>d</w:t>
      </w:r>
      <w:r w:rsidRPr="000B20BF">
        <w:rPr>
          <w:rFonts w:ascii="Times New Roman" w:hAnsi="Times New Roman"/>
          <w:w w:val="103"/>
          <w:sz w:val="24"/>
          <w:szCs w:val="24"/>
        </w:rPr>
        <w:t xml:space="preserve">esign </w:t>
      </w:r>
      <w:r w:rsidRPr="000B20BF">
        <w:rPr>
          <w:rFonts w:ascii="Times New Roman" w:hAnsi="Times New Roman"/>
          <w:sz w:val="24"/>
          <w:szCs w:val="24"/>
        </w:rPr>
        <w:t>prin</w:t>
      </w:r>
      <w:r w:rsidRPr="000B20BF">
        <w:rPr>
          <w:rFonts w:ascii="Times New Roman" w:hAnsi="Times New Roman"/>
          <w:spacing w:val="1"/>
          <w:sz w:val="24"/>
          <w:szCs w:val="24"/>
        </w:rPr>
        <w:t>ci</w:t>
      </w:r>
      <w:r w:rsidRPr="000B20BF">
        <w:rPr>
          <w:rFonts w:ascii="Times New Roman" w:hAnsi="Times New Roman"/>
          <w:sz w:val="24"/>
          <w:szCs w:val="24"/>
        </w:rPr>
        <w:t>p</w:t>
      </w:r>
      <w:r w:rsidRPr="000B20BF">
        <w:rPr>
          <w:rFonts w:ascii="Times New Roman" w:hAnsi="Times New Roman"/>
          <w:spacing w:val="1"/>
          <w:sz w:val="24"/>
          <w:szCs w:val="24"/>
        </w:rPr>
        <w:t>l</w:t>
      </w:r>
      <w:r w:rsidRPr="000B20BF">
        <w:rPr>
          <w:rFonts w:ascii="Times New Roman" w:hAnsi="Times New Roman"/>
          <w:sz w:val="24"/>
          <w:szCs w:val="24"/>
        </w:rPr>
        <w:t>es</w:t>
      </w:r>
      <w:r>
        <w:rPr>
          <w:rFonts w:ascii="Times New Roman" w:hAnsi="Times New Roman"/>
          <w:spacing w:val="23"/>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2"/>
          <w:sz w:val="24"/>
          <w:szCs w:val="24"/>
        </w:rPr>
        <w:t xml:space="preserve"> </w:t>
      </w:r>
      <w:r w:rsidRPr="000B20BF">
        <w:rPr>
          <w:rFonts w:ascii="Times New Roman" w:hAnsi="Times New Roman"/>
          <w:sz w:val="24"/>
          <w:szCs w:val="24"/>
        </w:rPr>
        <w:t>g</w:t>
      </w:r>
      <w:r w:rsidRPr="000B20BF">
        <w:rPr>
          <w:rFonts w:ascii="Times New Roman" w:hAnsi="Times New Roman"/>
          <w:spacing w:val="2"/>
          <w:sz w:val="24"/>
          <w:szCs w:val="24"/>
        </w:rPr>
        <w:t>u</w:t>
      </w:r>
      <w:r w:rsidRPr="000B20BF">
        <w:rPr>
          <w:rFonts w:ascii="Times New Roman" w:hAnsi="Times New Roman"/>
          <w:sz w:val="24"/>
          <w:szCs w:val="24"/>
        </w:rPr>
        <w:t>ide</w:t>
      </w:r>
      <w:r w:rsidRPr="000B20BF">
        <w:rPr>
          <w:rFonts w:ascii="Times New Roman" w:hAnsi="Times New Roman"/>
          <w:spacing w:val="12"/>
          <w:sz w:val="24"/>
          <w:szCs w:val="24"/>
        </w:rPr>
        <w:t xml:space="preserve"> </w:t>
      </w:r>
      <w:r w:rsidRPr="000B20BF">
        <w:rPr>
          <w:rFonts w:ascii="Times New Roman" w:hAnsi="Times New Roman"/>
          <w:sz w:val="24"/>
          <w:szCs w:val="24"/>
        </w:rPr>
        <w:t>se</w:t>
      </w:r>
      <w:r w:rsidRPr="000B20BF">
        <w:rPr>
          <w:rFonts w:ascii="Times New Roman" w:hAnsi="Times New Roman"/>
          <w:spacing w:val="1"/>
          <w:sz w:val="24"/>
          <w:szCs w:val="24"/>
        </w:rPr>
        <w:t>lect</w:t>
      </w:r>
      <w:r w:rsidRPr="000B20BF">
        <w:rPr>
          <w:rFonts w:ascii="Times New Roman" w:hAnsi="Times New Roman"/>
          <w:sz w:val="24"/>
          <w:szCs w:val="24"/>
        </w:rPr>
        <w:t>ion</w:t>
      </w:r>
      <w:r w:rsidRPr="000B20BF">
        <w:rPr>
          <w:rFonts w:ascii="Times New Roman" w:hAnsi="Times New Roman"/>
          <w:spacing w:val="21"/>
          <w:sz w:val="24"/>
          <w:szCs w:val="24"/>
        </w:rPr>
        <w:t xml:space="preserve"> </w:t>
      </w:r>
      <w:r w:rsidRPr="000B20BF">
        <w:rPr>
          <w:rFonts w:ascii="Times New Roman" w:hAnsi="Times New Roman"/>
          <w:sz w:val="24"/>
          <w:szCs w:val="24"/>
        </w:rPr>
        <w:t>and</w:t>
      </w:r>
      <w:r w:rsidRPr="000B20BF">
        <w:rPr>
          <w:rFonts w:ascii="Times New Roman" w:hAnsi="Times New Roman"/>
          <w:spacing w:val="7"/>
          <w:sz w:val="24"/>
          <w:szCs w:val="24"/>
        </w:rPr>
        <w:t xml:space="preserve"> </w:t>
      </w:r>
      <w:r w:rsidRPr="000B20BF">
        <w:rPr>
          <w:rFonts w:ascii="Times New Roman" w:hAnsi="Times New Roman"/>
          <w:sz w:val="24"/>
          <w:szCs w:val="24"/>
        </w:rPr>
        <w:t>app</w:t>
      </w:r>
      <w:r w:rsidRPr="000B20BF">
        <w:rPr>
          <w:rFonts w:ascii="Times New Roman" w:hAnsi="Times New Roman"/>
          <w:spacing w:val="2"/>
          <w:sz w:val="24"/>
          <w:szCs w:val="24"/>
        </w:rPr>
        <w:t>l</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3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er</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21"/>
          <w:sz w:val="24"/>
          <w:szCs w:val="24"/>
        </w:rPr>
        <w:t xml:space="preserve"> </w:t>
      </w:r>
      <w:r w:rsidRPr="000B20BF">
        <w:rPr>
          <w:rFonts w:ascii="Times New Roman" w:hAnsi="Times New Roman"/>
          <w:w w:val="103"/>
          <w:sz w:val="24"/>
          <w:szCs w:val="24"/>
        </w:rPr>
        <w:t>a</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d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2"/>
          <w:sz w:val="24"/>
          <w:szCs w:val="24"/>
        </w:rPr>
        <w:t>p</w:t>
      </w:r>
      <w:r w:rsidRPr="000B20BF">
        <w:rPr>
          <w:rFonts w:ascii="Times New Roman" w:hAnsi="Times New Roman"/>
          <w:sz w:val="24"/>
          <w:szCs w:val="24"/>
        </w:rPr>
        <w:t>on</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z w:val="24"/>
          <w:szCs w:val="24"/>
        </w:rPr>
        <w:t xml:space="preserve">ts. </w:t>
      </w:r>
      <w:r>
        <w:rPr>
          <w:rFonts w:ascii="Times New Roman" w:hAnsi="Times New Roman"/>
          <w:sz w:val="24"/>
          <w:szCs w:val="24"/>
        </w:rPr>
        <w:t xml:space="preserve"> </w:t>
      </w:r>
      <w:r w:rsidRPr="000B20BF">
        <w:rPr>
          <w:rFonts w:ascii="Times New Roman" w:hAnsi="Times New Roman"/>
          <w:sz w:val="24"/>
          <w:szCs w:val="24"/>
        </w:rPr>
        <w:t>Tho</w:t>
      </w:r>
      <w:r w:rsidRPr="000B20BF">
        <w:rPr>
          <w:rFonts w:ascii="Times New Roman" w:hAnsi="Times New Roman"/>
          <w:spacing w:val="2"/>
          <w:sz w:val="24"/>
          <w:szCs w:val="24"/>
        </w:rPr>
        <w:t>u</w:t>
      </w:r>
      <w:r w:rsidRPr="000B20BF">
        <w:rPr>
          <w:rFonts w:ascii="Times New Roman" w:hAnsi="Times New Roman"/>
          <w:spacing w:val="-1"/>
          <w:sz w:val="24"/>
          <w:szCs w:val="24"/>
        </w:rPr>
        <w:t>g</w:t>
      </w:r>
      <w:r w:rsidRPr="000B20BF">
        <w:rPr>
          <w:rFonts w:ascii="Times New Roman" w:hAnsi="Times New Roman"/>
          <w:sz w:val="24"/>
          <w:szCs w:val="24"/>
        </w:rPr>
        <w:t xml:space="preserve">h  </w:t>
      </w:r>
      <w:r w:rsidRPr="000B20BF">
        <w:rPr>
          <w:rFonts w:ascii="Times New Roman" w:hAnsi="Times New Roman"/>
          <w:spacing w:val="13"/>
          <w:sz w:val="24"/>
          <w:szCs w:val="24"/>
        </w:rPr>
        <w:t xml:space="preserve"> </w:t>
      </w:r>
      <w:r w:rsidRPr="000B20BF">
        <w:rPr>
          <w:rFonts w:ascii="Times New Roman" w:hAnsi="Times New Roman"/>
          <w:sz w:val="24"/>
          <w:szCs w:val="24"/>
        </w:rPr>
        <w:t>the   st</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20"/>
          <w:sz w:val="24"/>
          <w:szCs w:val="24"/>
        </w:rPr>
        <w:t xml:space="preserve"> </w:t>
      </w:r>
      <w:r w:rsidRPr="000B20BF">
        <w:rPr>
          <w:rFonts w:ascii="Times New Roman" w:hAnsi="Times New Roman"/>
          <w:spacing w:val="-2"/>
          <w:sz w:val="24"/>
          <w:szCs w:val="24"/>
        </w:rPr>
        <w:t>p</w:t>
      </w:r>
      <w:r w:rsidRPr="000B20BF">
        <w:rPr>
          <w:rFonts w:ascii="Times New Roman" w:hAnsi="Times New Roman"/>
          <w:spacing w:val="1"/>
          <w:sz w:val="24"/>
          <w:szCs w:val="24"/>
        </w:rPr>
        <w:t>r</w:t>
      </w:r>
      <w:r w:rsidRPr="000B20BF">
        <w:rPr>
          <w:rFonts w:ascii="Times New Roman" w:hAnsi="Times New Roman"/>
          <w:sz w:val="24"/>
          <w:szCs w:val="24"/>
        </w:rPr>
        <w:t>im</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i</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5"/>
          <w:sz w:val="24"/>
          <w:szCs w:val="24"/>
        </w:rPr>
        <w:t xml:space="preserve"> </w:t>
      </w:r>
      <w:r w:rsidRPr="000B20BF">
        <w:rPr>
          <w:rFonts w:ascii="Times New Roman" w:hAnsi="Times New Roman"/>
          <w:sz w:val="24"/>
          <w:szCs w:val="24"/>
        </w:rPr>
        <w:t>f</w:t>
      </w:r>
      <w:r w:rsidRPr="000B20BF">
        <w:rPr>
          <w:rFonts w:ascii="Times New Roman" w:hAnsi="Times New Roman"/>
          <w:spacing w:val="2"/>
          <w:sz w:val="24"/>
          <w:szCs w:val="24"/>
        </w:rPr>
        <w:t>o</w:t>
      </w:r>
      <w:r w:rsidRPr="000B20BF">
        <w:rPr>
          <w:rFonts w:ascii="Times New Roman" w:hAnsi="Times New Roman"/>
          <w:sz w:val="24"/>
          <w:szCs w:val="24"/>
        </w:rPr>
        <w:t>cu</w:t>
      </w:r>
      <w:r w:rsidRPr="000B20BF">
        <w:rPr>
          <w:rFonts w:ascii="Times New Roman" w:hAnsi="Times New Roman"/>
          <w:spacing w:val="1"/>
          <w:sz w:val="24"/>
          <w:szCs w:val="24"/>
        </w:rPr>
        <w:t>s</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 xml:space="preserve">on  </w:t>
      </w:r>
      <w:r w:rsidRPr="000B20BF">
        <w:rPr>
          <w:rFonts w:ascii="Times New Roman" w:hAnsi="Times New Roman"/>
          <w:spacing w:val="1"/>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a</w:t>
      </w:r>
      <w:r w:rsidRPr="000B20BF">
        <w:rPr>
          <w:rFonts w:ascii="Times New Roman" w:hAnsi="Times New Roman"/>
          <w:sz w:val="24"/>
          <w:szCs w:val="24"/>
        </w:rPr>
        <w:t xml:space="preserve">fety  </w:t>
      </w:r>
      <w:r w:rsidRPr="000B20BF">
        <w:rPr>
          <w:rFonts w:ascii="Times New Roman" w:hAnsi="Times New Roman"/>
          <w:spacing w:val="10"/>
          <w:sz w:val="24"/>
          <w:szCs w:val="24"/>
        </w:rPr>
        <w:t xml:space="preserve"> </w:t>
      </w:r>
      <w:r w:rsidRPr="000B20BF">
        <w:rPr>
          <w:rFonts w:ascii="Times New Roman" w:hAnsi="Times New Roman"/>
          <w:w w:val="103"/>
          <w:sz w:val="24"/>
          <w:szCs w:val="24"/>
        </w:rPr>
        <w:t xml:space="preserve">of </w:t>
      </w:r>
      <w:r w:rsidRPr="000B20BF">
        <w:rPr>
          <w:rFonts w:ascii="Times New Roman" w:hAnsi="Times New Roman"/>
          <w:spacing w:val="1"/>
          <w:sz w:val="24"/>
          <w:szCs w:val="24"/>
        </w:rPr>
        <w:t>em</w:t>
      </w:r>
      <w:r w:rsidRPr="000B20BF">
        <w:rPr>
          <w:rFonts w:ascii="Times New Roman" w:hAnsi="Times New Roman"/>
          <w:spacing w:val="-2"/>
          <w:sz w:val="24"/>
          <w:szCs w:val="24"/>
        </w:rPr>
        <w:t>p</w:t>
      </w:r>
      <w:r w:rsidRPr="000B20BF">
        <w:rPr>
          <w:rFonts w:ascii="Times New Roman" w:hAnsi="Times New Roman"/>
          <w:spacing w:val="1"/>
          <w:sz w:val="24"/>
          <w:szCs w:val="24"/>
        </w:rPr>
        <w:t>lo</w:t>
      </w:r>
      <w:r w:rsidRPr="000B20BF">
        <w:rPr>
          <w:rFonts w:ascii="Times New Roman" w:hAnsi="Times New Roman"/>
          <w:spacing w:val="-2"/>
          <w:sz w:val="24"/>
          <w:szCs w:val="24"/>
        </w:rPr>
        <w:t>y</w:t>
      </w:r>
      <w:r w:rsidRPr="000B20BF">
        <w:rPr>
          <w:rFonts w:ascii="Times New Roman" w:hAnsi="Times New Roman"/>
          <w:spacing w:val="1"/>
          <w:sz w:val="24"/>
          <w:szCs w:val="24"/>
        </w:rPr>
        <w:t>ees</w:t>
      </w:r>
      <w:r w:rsidRPr="000B20BF">
        <w:rPr>
          <w:rFonts w:ascii="Times New Roman" w:hAnsi="Times New Roman"/>
          <w:sz w:val="24"/>
          <w:szCs w:val="24"/>
        </w:rPr>
        <w:t xml:space="preserve">, </w:t>
      </w:r>
      <w:r w:rsidRPr="000B20BF">
        <w:rPr>
          <w:rFonts w:ascii="Times New Roman" w:hAnsi="Times New Roman"/>
          <w:spacing w:val="-2"/>
          <w:sz w:val="24"/>
          <w:szCs w:val="24"/>
        </w:rPr>
        <w:t>p</w:t>
      </w:r>
      <w:r w:rsidRPr="000B20BF">
        <w:rPr>
          <w:rFonts w:ascii="Times New Roman" w:hAnsi="Times New Roman"/>
          <w:spacing w:val="3"/>
          <w:sz w:val="24"/>
          <w:szCs w:val="24"/>
        </w:rPr>
        <w:t>u</w:t>
      </w:r>
      <w:r w:rsidRPr="000B20BF">
        <w:rPr>
          <w:rFonts w:ascii="Times New Roman" w:hAnsi="Times New Roman"/>
          <w:spacing w:val="-2"/>
          <w:sz w:val="24"/>
          <w:szCs w:val="24"/>
        </w:rPr>
        <w:t>b</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4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s</w:t>
      </w:r>
      <w:r w:rsidRPr="000B20BF">
        <w:rPr>
          <w:rFonts w:ascii="Times New Roman" w:hAnsi="Times New Roman"/>
          <w:spacing w:val="47"/>
          <w:sz w:val="24"/>
          <w:szCs w:val="24"/>
        </w:rPr>
        <w:t xml:space="preserve"> </w:t>
      </w:r>
      <w:r w:rsidRPr="000B20BF">
        <w:rPr>
          <w:rFonts w:ascii="Times New Roman" w:hAnsi="Times New Roman"/>
          <w:spacing w:val="-2"/>
          <w:sz w:val="24"/>
          <w:szCs w:val="24"/>
        </w:rPr>
        <w:t>a</w:t>
      </w:r>
      <w:r w:rsidRPr="000B20BF">
        <w:rPr>
          <w:rFonts w:ascii="Times New Roman" w:hAnsi="Times New Roman"/>
          <w:spacing w:val="1"/>
          <w:sz w:val="24"/>
          <w:szCs w:val="24"/>
        </w:rPr>
        <w:t>ssoc</w:t>
      </w:r>
      <w:r w:rsidRPr="000B20BF">
        <w:rPr>
          <w:rFonts w:ascii="Times New Roman" w:hAnsi="Times New Roman"/>
          <w:spacing w:val="-1"/>
          <w:sz w:val="24"/>
          <w:szCs w:val="24"/>
        </w:rPr>
        <w:t>ia</w:t>
      </w:r>
      <w:r w:rsidRPr="000B20BF">
        <w:rPr>
          <w:rFonts w:ascii="Times New Roman" w:hAnsi="Times New Roman"/>
          <w:spacing w:val="1"/>
          <w:sz w:val="24"/>
          <w:szCs w:val="24"/>
        </w:rPr>
        <w:t>te</w:t>
      </w:r>
      <w:r w:rsidRPr="000B20BF">
        <w:rPr>
          <w:rFonts w:ascii="Times New Roman" w:hAnsi="Times New Roman"/>
          <w:sz w:val="24"/>
          <w:szCs w:val="24"/>
        </w:rPr>
        <w:t xml:space="preserve">d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h</w:t>
      </w:r>
      <w:r w:rsidRPr="000B20BF">
        <w:rPr>
          <w:rFonts w:ascii="Times New Roman" w:hAnsi="Times New Roman"/>
          <w:spacing w:val="35"/>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1"/>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29"/>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o</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38"/>
          <w:sz w:val="24"/>
          <w:szCs w:val="24"/>
        </w:rPr>
        <w:t xml:space="preserve"> </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tur</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43"/>
          <w:sz w:val="24"/>
          <w:szCs w:val="24"/>
        </w:rPr>
        <w:t xml:space="preserve"> </w:t>
      </w:r>
      <w:r w:rsidRPr="000B20BF">
        <w:rPr>
          <w:rFonts w:ascii="Times New Roman" w:hAnsi="Times New Roman"/>
          <w:spacing w:val="1"/>
          <w:w w:val="103"/>
          <w:sz w:val="24"/>
          <w:szCs w:val="24"/>
        </w:rPr>
        <w:t>g</w:t>
      </w:r>
      <w:r w:rsidRPr="000B20BF">
        <w:rPr>
          <w:rFonts w:ascii="Times New Roman" w:hAnsi="Times New Roman"/>
          <w:spacing w:val="-1"/>
          <w:w w:val="103"/>
          <w:sz w:val="24"/>
          <w:szCs w:val="24"/>
        </w:rPr>
        <w:t>a</w:t>
      </w:r>
      <w:r w:rsidRPr="000B20BF">
        <w:rPr>
          <w:rFonts w:ascii="Times New Roman" w:hAnsi="Times New Roman"/>
          <w:w w:val="103"/>
          <w:sz w:val="24"/>
          <w:szCs w:val="24"/>
        </w:rPr>
        <w:t xml:space="preserve">s </w:t>
      </w:r>
      <w:r w:rsidRPr="000B20BF">
        <w:rPr>
          <w:rFonts w:ascii="Times New Roman" w:hAnsi="Times New Roman"/>
          <w:sz w:val="24"/>
          <w:szCs w:val="24"/>
        </w:rPr>
        <w:t>d</w:t>
      </w:r>
      <w:r w:rsidRPr="000B20BF">
        <w:rPr>
          <w:rFonts w:ascii="Times New Roman" w:hAnsi="Times New Roman"/>
          <w:spacing w:val="-2"/>
          <w:sz w:val="24"/>
          <w:szCs w:val="24"/>
        </w:rPr>
        <w:t>i</w:t>
      </w:r>
      <w:r w:rsidRPr="000B20BF">
        <w:rPr>
          <w:rFonts w:ascii="Times New Roman" w:hAnsi="Times New Roman"/>
          <w:sz w:val="24"/>
          <w:szCs w:val="24"/>
        </w:rPr>
        <w:t>stribution</w:t>
      </w:r>
      <w:r w:rsidRPr="000B20BF">
        <w:rPr>
          <w:rFonts w:ascii="Times New Roman" w:hAnsi="Times New Roman"/>
          <w:spacing w:val="30"/>
          <w:sz w:val="24"/>
          <w:szCs w:val="24"/>
        </w:rPr>
        <w:t xml:space="preserve"> </w:t>
      </w:r>
      <w:r w:rsidRPr="000B20BF">
        <w:rPr>
          <w:rFonts w:ascii="Times New Roman" w:hAnsi="Times New Roman"/>
          <w:sz w:val="24"/>
          <w:szCs w:val="24"/>
        </w:rPr>
        <w:t>networ</w:t>
      </w:r>
      <w:r w:rsidRPr="000B20BF">
        <w:rPr>
          <w:rFonts w:ascii="Times New Roman" w:hAnsi="Times New Roman"/>
          <w:spacing w:val="-2"/>
          <w:sz w:val="24"/>
          <w:szCs w:val="24"/>
        </w:rPr>
        <w:t>k</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3"/>
          <w:sz w:val="24"/>
          <w:szCs w:val="24"/>
        </w:rPr>
        <w:t xml:space="preserve"> </w:t>
      </w:r>
      <w:r w:rsidRPr="000B20BF">
        <w:rPr>
          <w:rFonts w:ascii="Times New Roman" w:hAnsi="Times New Roman"/>
          <w:sz w:val="24"/>
          <w:szCs w:val="24"/>
        </w:rPr>
        <w:t xml:space="preserve">it </w:t>
      </w:r>
      <w:r w:rsidRPr="000B20BF">
        <w:rPr>
          <w:rFonts w:ascii="Times New Roman" w:hAnsi="Times New Roman"/>
          <w:spacing w:val="-1"/>
          <w:sz w:val="24"/>
          <w:szCs w:val="24"/>
        </w:rPr>
        <w:t>d</w:t>
      </w:r>
      <w:r w:rsidRPr="000B20BF">
        <w:rPr>
          <w:rFonts w:ascii="Times New Roman" w:hAnsi="Times New Roman"/>
          <w:sz w:val="24"/>
          <w:szCs w:val="24"/>
        </w:rPr>
        <w:t>oes</w:t>
      </w:r>
      <w:r w:rsidRPr="000B20BF">
        <w:rPr>
          <w:rFonts w:ascii="Times New Roman" w:hAnsi="Times New Roman"/>
          <w:spacing w:val="10"/>
          <w:sz w:val="24"/>
          <w:szCs w:val="24"/>
        </w:rPr>
        <w:t xml:space="preserve"> </w:t>
      </w:r>
      <w:r w:rsidRPr="000B20BF">
        <w:rPr>
          <w:rFonts w:ascii="Times New Roman" w:hAnsi="Times New Roman"/>
          <w:spacing w:val="1"/>
          <w:sz w:val="24"/>
          <w:szCs w:val="24"/>
        </w:rPr>
        <w:t>n</w:t>
      </w:r>
      <w:r w:rsidRPr="000B20BF">
        <w:rPr>
          <w:rFonts w:ascii="Times New Roman" w:hAnsi="Times New Roman"/>
          <w:sz w:val="24"/>
          <w:szCs w:val="24"/>
        </w:rPr>
        <w:t>ot</w:t>
      </w:r>
      <w:r w:rsidRPr="000B20BF">
        <w:rPr>
          <w:rFonts w:ascii="Times New Roman" w:hAnsi="Times New Roman"/>
          <w:spacing w:val="8"/>
          <w:sz w:val="24"/>
          <w:szCs w:val="24"/>
        </w:rPr>
        <w:t xml:space="preserve"> </w:t>
      </w:r>
      <w:r w:rsidRPr="000B20BF">
        <w:rPr>
          <w:rFonts w:ascii="Times New Roman" w:hAnsi="Times New Roman"/>
          <w:sz w:val="24"/>
          <w:szCs w:val="24"/>
        </w:rPr>
        <w:t>elimi</w:t>
      </w:r>
      <w:r w:rsidRPr="000B20BF">
        <w:rPr>
          <w:rFonts w:ascii="Times New Roman" w:hAnsi="Times New Roman"/>
          <w:spacing w:val="1"/>
          <w:sz w:val="24"/>
          <w:szCs w:val="24"/>
        </w:rPr>
        <w:t>n</w:t>
      </w:r>
      <w:r w:rsidRPr="000B20BF">
        <w:rPr>
          <w:rFonts w:ascii="Times New Roman" w:hAnsi="Times New Roman"/>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sidRPr="000B20BF">
        <w:rPr>
          <w:rFonts w:ascii="Times New Roman" w:hAnsi="Times New Roman"/>
          <w:spacing w:val="23"/>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he</w:t>
      </w:r>
      <w:r w:rsidRPr="000B20BF">
        <w:rPr>
          <w:rFonts w:ascii="Times New Roman" w:hAnsi="Times New Roman"/>
          <w:spacing w:val="5"/>
          <w:sz w:val="24"/>
          <w:szCs w:val="24"/>
        </w:rPr>
        <w:t xml:space="preserve"> </w:t>
      </w:r>
      <w:r w:rsidRPr="000B20BF">
        <w:rPr>
          <w:rFonts w:ascii="Times New Roman" w:hAnsi="Times New Roman"/>
          <w:sz w:val="24"/>
          <w:szCs w:val="24"/>
        </w:rPr>
        <w:t>ne</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11"/>
          <w:sz w:val="24"/>
          <w:szCs w:val="24"/>
        </w:rPr>
        <w:t xml:space="preserve"> </w:t>
      </w:r>
      <w:r w:rsidRPr="000B20BF">
        <w:rPr>
          <w:rFonts w:ascii="Times New Roman" w:hAnsi="Times New Roman"/>
          <w:sz w:val="24"/>
          <w:szCs w:val="24"/>
        </w:rPr>
        <w:t>for</w:t>
      </w:r>
      <w:r w:rsidRPr="000B20BF">
        <w:rPr>
          <w:rFonts w:ascii="Times New Roman" w:hAnsi="Times New Roman"/>
          <w:spacing w:val="4"/>
          <w:sz w:val="24"/>
          <w:szCs w:val="24"/>
        </w:rPr>
        <w:t xml:space="preserve"> </w:t>
      </w:r>
      <w:r w:rsidRPr="000B20BF">
        <w:rPr>
          <w:rFonts w:ascii="Times New Roman" w:hAnsi="Times New Roman"/>
          <w:sz w:val="24"/>
          <w:szCs w:val="24"/>
        </w:rPr>
        <w:t xml:space="preserve">a </w:t>
      </w:r>
      <w:r w:rsidRPr="000B20BF">
        <w:rPr>
          <w:rFonts w:ascii="Times New Roman" w:hAnsi="Times New Roman"/>
          <w:w w:val="103"/>
          <w:sz w:val="24"/>
          <w:szCs w:val="24"/>
        </w:rPr>
        <w:t>c</w:t>
      </w:r>
      <w:r w:rsidRPr="000B20BF">
        <w:rPr>
          <w:rFonts w:ascii="Times New Roman" w:hAnsi="Times New Roman"/>
          <w:spacing w:val="2"/>
          <w:w w:val="103"/>
          <w:sz w:val="24"/>
          <w:szCs w:val="24"/>
        </w:rPr>
        <w:t>o</w:t>
      </w:r>
      <w:r w:rsidRPr="000B20BF">
        <w:rPr>
          <w:rFonts w:ascii="Times New Roman" w:hAnsi="Times New Roman"/>
          <w:w w:val="103"/>
          <w:sz w:val="24"/>
          <w:szCs w:val="24"/>
        </w:rPr>
        <w:t>mpete</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t </w:t>
      </w:r>
      <w:r w:rsidRPr="000B20BF">
        <w:rPr>
          <w:rFonts w:ascii="Times New Roman" w:hAnsi="Times New Roman"/>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gner</w:t>
      </w:r>
      <w:r w:rsidRPr="000B20BF">
        <w:rPr>
          <w:rFonts w:ascii="Times New Roman" w:hAnsi="Times New Roman"/>
          <w:spacing w:val="2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3"/>
          <w:sz w:val="24"/>
          <w:szCs w:val="24"/>
        </w:rPr>
        <w:t xml:space="preserve"> </w:t>
      </w:r>
      <w:r w:rsidRPr="000B20BF">
        <w:rPr>
          <w:rFonts w:ascii="Times New Roman" w:hAnsi="Times New Roman"/>
          <w:sz w:val="24"/>
          <w:szCs w:val="24"/>
        </w:rPr>
        <w:t>good</w:t>
      </w:r>
      <w:r w:rsidRPr="000B20BF">
        <w:rPr>
          <w:rFonts w:ascii="Times New Roman" w:hAnsi="Times New Roman"/>
          <w:spacing w:val="17"/>
          <w:sz w:val="24"/>
          <w:szCs w:val="24"/>
        </w:rPr>
        <w:t xml:space="preserve"> </w:t>
      </w:r>
      <w:r w:rsidRPr="000B20BF">
        <w:rPr>
          <w:rFonts w:ascii="Times New Roman" w:hAnsi="Times New Roman"/>
          <w:spacing w:val="1"/>
          <w:sz w:val="24"/>
          <w:szCs w:val="24"/>
        </w:rPr>
        <w:t>en</w:t>
      </w:r>
      <w:r w:rsidRPr="000B20BF">
        <w:rPr>
          <w:rFonts w:ascii="Times New Roman" w:hAnsi="Times New Roman"/>
          <w:spacing w:val="-1"/>
          <w:sz w:val="24"/>
          <w:szCs w:val="24"/>
        </w:rPr>
        <w:t>gi</w:t>
      </w:r>
      <w:r w:rsidRPr="000B20BF">
        <w:rPr>
          <w:rFonts w:ascii="Times New Roman" w:hAnsi="Times New Roman"/>
          <w:spacing w:val="1"/>
          <w:sz w:val="24"/>
          <w:szCs w:val="24"/>
        </w:rPr>
        <w:t>n</w:t>
      </w:r>
      <w:r w:rsidRPr="000B20BF">
        <w:rPr>
          <w:rFonts w:ascii="Times New Roman" w:hAnsi="Times New Roman"/>
          <w:sz w:val="24"/>
          <w:szCs w:val="24"/>
        </w:rPr>
        <w:t>eeri</w:t>
      </w:r>
      <w:r w:rsidRPr="000B20BF">
        <w:rPr>
          <w:rFonts w:ascii="Times New Roman" w:hAnsi="Times New Roman"/>
          <w:spacing w:val="1"/>
          <w:sz w:val="24"/>
          <w:szCs w:val="24"/>
        </w:rPr>
        <w:t>n</w:t>
      </w:r>
      <w:r w:rsidRPr="000B20BF">
        <w:rPr>
          <w:rFonts w:ascii="Times New Roman" w:hAnsi="Times New Roman"/>
          <w:sz w:val="24"/>
          <w:szCs w:val="24"/>
        </w:rPr>
        <w:t>g</w:t>
      </w:r>
      <w:r w:rsidRPr="000B20BF">
        <w:rPr>
          <w:rFonts w:ascii="Times New Roman" w:hAnsi="Times New Roman"/>
          <w:spacing w:val="38"/>
          <w:sz w:val="24"/>
          <w:szCs w:val="24"/>
        </w:rPr>
        <w:t xml:space="preserve"> </w:t>
      </w:r>
      <w:r w:rsidRPr="000B20BF">
        <w:rPr>
          <w:rFonts w:ascii="Times New Roman" w:hAnsi="Times New Roman"/>
          <w:spacing w:val="1"/>
          <w:w w:val="103"/>
          <w:sz w:val="24"/>
          <w:szCs w:val="24"/>
        </w:rPr>
        <w:t>j</w:t>
      </w:r>
      <w:r w:rsidRPr="000B20BF">
        <w:rPr>
          <w:rFonts w:ascii="Times New Roman" w:hAnsi="Times New Roman"/>
          <w:w w:val="103"/>
          <w:sz w:val="24"/>
          <w:szCs w:val="24"/>
        </w:rPr>
        <w:t>udgment.</w:t>
      </w:r>
    </w:p>
    <w:p w14:paraId="0C084318" w14:textId="77777777" w:rsidR="00A43ACB" w:rsidRPr="000B20BF" w:rsidRDefault="00A43ACB" w:rsidP="00A43ACB">
      <w:pPr>
        <w:widowControl w:val="0"/>
        <w:autoSpaceDE w:val="0"/>
        <w:autoSpaceDN w:val="0"/>
        <w:adjustRightInd w:val="0"/>
        <w:spacing w:before="240" w:after="0" w:line="248" w:lineRule="auto"/>
        <w:ind w:left="1560" w:right="66" w:hanging="480"/>
        <w:jc w:val="both"/>
        <w:rPr>
          <w:rFonts w:ascii="Times New Roman" w:hAnsi="Times New Roman"/>
          <w:sz w:val="24"/>
          <w:szCs w:val="24"/>
        </w:rPr>
      </w:pPr>
      <w:r>
        <w:rPr>
          <w:rStyle w:val="FootnoteReference"/>
          <w:rFonts w:ascii="Times New Roman" w:hAnsi="Times New Roman"/>
          <w:spacing w:val="1"/>
          <w:sz w:val="24"/>
          <w:szCs w:val="24"/>
        </w:rPr>
        <w:footnoteReference w:id="10"/>
      </w:r>
      <w:r>
        <w:rPr>
          <w:rFonts w:ascii="Times New Roman" w:hAnsi="Times New Roman"/>
          <w:spacing w:val="1"/>
          <w:sz w:val="24"/>
          <w:szCs w:val="24"/>
        </w:rPr>
        <w:t>[</w:t>
      </w:r>
      <w:r w:rsidRPr="00D361D8">
        <w:rPr>
          <w:rFonts w:ascii="Times New Roman" w:hAnsi="Times New Roman"/>
          <w:spacing w:val="1"/>
          <w:sz w:val="24"/>
          <w:szCs w:val="24"/>
        </w:rPr>
        <w:t>(</w:t>
      </w:r>
      <w:r w:rsidRPr="00D361D8">
        <w:rPr>
          <w:rFonts w:ascii="Times New Roman" w:hAnsi="Times New Roman"/>
          <w:sz w:val="24"/>
          <w:szCs w:val="24"/>
        </w:rPr>
        <w:t>2)</w:t>
      </w:r>
      <w:r w:rsidRPr="00D361D8">
        <w:rPr>
          <w:rFonts w:ascii="Times New Roman" w:hAnsi="Times New Roman"/>
          <w:spacing w:val="4"/>
          <w:sz w:val="24"/>
          <w:szCs w:val="24"/>
        </w:rPr>
        <w:t xml:space="preserve"> </w:t>
      </w:r>
      <w:r w:rsidRPr="00D361D8">
        <w:rPr>
          <w:rFonts w:ascii="Times New Roman" w:hAnsi="Times New Roman"/>
          <w:sz w:val="24"/>
          <w:szCs w:val="24"/>
        </w:rPr>
        <w:t>If</w:t>
      </w:r>
      <w:r w:rsidRPr="00D361D8">
        <w:rPr>
          <w:rFonts w:ascii="Times New Roman" w:hAnsi="Times New Roman"/>
          <w:spacing w:val="8"/>
          <w:sz w:val="24"/>
          <w:szCs w:val="24"/>
        </w:rPr>
        <w:t xml:space="preserve"> </w:t>
      </w:r>
      <w:r w:rsidRPr="00D361D8">
        <w:rPr>
          <w:rFonts w:ascii="Times New Roman" w:hAnsi="Times New Roman"/>
          <w:sz w:val="24"/>
          <w:szCs w:val="24"/>
        </w:rPr>
        <w:t>a</w:t>
      </w:r>
      <w:r w:rsidRPr="00D361D8">
        <w:rPr>
          <w:rFonts w:ascii="Times New Roman" w:hAnsi="Times New Roman"/>
          <w:spacing w:val="1"/>
          <w:sz w:val="24"/>
          <w:szCs w:val="24"/>
        </w:rPr>
        <w:t>n</w:t>
      </w:r>
      <w:r w:rsidRPr="00D361D8">
        <w:rPr>
          <w:rFonts w:ascii="Times New Roman" w:hAnsi="Times New Roman"/>
          <w:sz w:val="24"/>
          <w:szCs w:val="24"/>
        </w:rPr>
        <w:t>y</w:t>
      </w:r>
      <w:r w:rsidRPr="00D361D8">
        <w:rPr>
          <w:rFonts w:ascii="Times New Roman" w:hAnsi="Times New Roman"/>
          <w:spacing w:val="-2"/>
          <w:sz w:val="24"/>
          <w:szCs w:val="24"/>
        </w:rPr>
        <w:t xml:space="preserve"> </w:t>
      </w:r>
      <w:r w:rsidRPr="00D361D8">
        <w:rPr>
          <w:rFonts w:ascii="Times New Roman" w:hAnsi="Times New Roman"/>
          <w:sz w:val="24"/>
          <w:szCs w:val="24"/>
        </w:rPr>
        <w:t>q</w:t>
      </w:r>
      <w:r w:rsidRPr="00D361D8">
        <w:rPr>
          <w:rFonts w:ascii="Times New Roman" w:hAnsi="Times New Roman"/>
          <w:spacing w:val="1"/>
          <w:sz w:val="24"/>
          <w:szCs w:val="24"/>
        </w:rPr>
        <w:t>u</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t</w:t>
      </w:r>
      <w:r w:rsidRPr="00D361D8">
        <w:rPr>
          <w:rFonts w:ascii="Times New Roman" w:hAnsi="Times New Roman"/>
          <w:spacing w:val="-1"/>
          <w:sz w:val="24"/>
          <w:szCs w:val="24"/>
        </w:rPr>
        <w:t>i</w:t>
      </w:r>
      <w:r w:rsidRPr="00D361D8">
        <w:rPr>
          <w:rFonts w:ascii="Times New Roman" w:hAnsi="Times New Roman"/>
          <w:spacing w:val="2"/>
          <w:sz w:val="24"/>
          <w:szCs w:val="24"/>
        </w:rPr>
        <w:t>o</w:t>
      </w:r>
      <w:r w:rsidRPr="00D361D8">
        <w:rPr>
          <w:rFonts w:ascii="Times New Roman" w:hAnsi="Times New Roman"/>
          <w:sz w:val="24"/>
          <w:szCs w:val="24"/>
        </w:rPr>
        <w:t>n</w:t>
      </w:r>
      <w:r w:rsidRPr="00D361D8">
        <w:rPr>
          <w:rFonts w:ascii="Times New Roman" w:hAnsi="Times New Roman"/>
          <w:spacing w:val="-2"/>
          <w:sz w:val="24"/>
          <w:szCs w:val="24"/>
        </w:rPr>
        <w:t xml:space="preserve"> </w:t>
      </w:r>
      <w:r w:rsidRPr="00D361D8">
        <w:rPr>
          <w:rFonts w:ascii="Times New Roman" w:hAnsi="Times New Roman"/>
          <w:sz w:val="24"/>
          <w:szCs w:val="24"/>
        </w:rPr>
        <w:t>arises</w:t>
      </w:r>
      <w:r w:rsidRPr="00D361D8">
        <w:rPr>
          <w:rFonts w:ascii="Times New Roman" w:hAnsi="Times New Roman"/>
          <w:spacing w:val="2"/>
          <w:sz w:val="24"/>
          <w:szCs w:val="24"/>
        </w:rPr>
        <w:t xml:space="preserve"> a</w:t>
      </w:r>
      <w:r w:rsidRPr="00D361D8">
        <w:rPr>
          <w:rFonts w:ascii="Times New Roman" w:hAnsi="Times New Roman"/>
          <w:sz w:val="24"/>
          <w:szCs w:val="24"/>
        </w:rPr>
        <w:t>s</w:t>
      </w:r>
      <w:r w:rsidRPr="00D361D8">
        <w:rPr>
          <w:rFonts w:ascii="Times New Roman" w:hAnsi="Times New Roman"/>
          <w:spacing w:val="6"/>
          <w:sz w:val="24"/>
          <w:szCs w:val="24"/>
        </w:rPr>
        <w:t xml:space="preserve"> </w:t>
      </w:r>
      <w:r w:rsidRPr="00D361D8">
        <w:rPr>
          <w:rFonts w:ascii="Times New Roman" w:hAnsi="Times New Roman"/>
          <w:sz w:val="24"/>
          <w:szCs w:val="24"/>
        </w:rPr>
        <w:t>to</w:t>
      </w:r>
      <w:r w:rsidRPr="00D361D8">
        <w:rPr>
          <w:rFonts w:ascii="Times New Roman" w:hAnsi="Times New Roman"/>
          <w:spacing w:val="4"/>
          <w:sz w:val="24"/>
          <w:szCs w:val="24"/>
        </w:rPr>
        <w:t xml:space="preserve"> </w:t>
      </w:r>
      <w:r w:rsidRPr="00D361D8">
        <w:rPr>
          <w:rFonts w:ascii="Times New Roman" w:hAnsi="Times New Roman"/>
          <w:sz w:val="24"/>
          <w:szCs w:val="24"/>
        </w:rPr>
        <w:t>the</w:t>
      </w:r>
      <w:r w:rsidRPr="00D361D8">
        <w:rPr>
          <w:rFonts w:ascii="Times New Roman" w:hAnsi="Times New Roman"/>
          <w:spacing w:val="3"/>
          <w:sz w:val="24"/>
          <w:szCs w:val="24"/>
        </w:rPr>
        <w:t xml:space="preserve"> </w:t>
      </w:r>
      <w:r w:rsidRPr="00D361D8">
        <w:rPr>
          <w:rFonts w:ascii="Times New Roman" w:hAnsi="Times New Roman"/>
          <w:spacing w:val="-1"/>
          <w:sz w:val="24"/>
          <w:szCs w:val="24"/>
        </w:rPr>
        <w:t>i</w:t>
      </w:r>
      <w:r w:rsidRPr="00D361D8">
        <w:rPr>
          <w:rFonts w:ascii="Times New Roman" w:hAnsi="Times New Roman"/>
          <w:sz w:val="24"/>
          <w:szCs w:val="24"/>
        </w:rPr>
        <w:t>n</w:t>
      </w:r>
      <w:r w:rsidRPr="00D361D8">
        <w:rPr>
          <w:rFonts w:ascii="Times New Roman" w:hAnsi="Times New Roman"/>
          <w:spacing w:val="2"/>
          <w:sz w:val="24"/>
          <w:szCs w:val="24"/>
        </w:rPr>
        <w:t>t</w:t>
      </w:r>
      <w:r w:rsidRPr="00D361D8">
        <w:rPr>
          <w:rFonts w:ascii="Times New Roman" w:hAnsi="Times New Roman"/>
          <w:sz w:val="24"/>
          <w:szCs w:val="24"/>
        </w:rPr>
        <w:t>erp</w:t>
      </w:r>
      <w:r w:rsidRPr="00D361D8">
        <w:rPr>
          <w:rFonts w:ascii="Times New Roman" w:hAnsi="Times New Roman"/>
          <w:spacing w:val="1"/>
          <w:sz w:val="24"/>
          <w:szCs w:val="24"/>
        </w:rPr>
        <w:t>r</w:t>
      </w:r>
      <w:r w:rsidRPr="00D361D8">
        <w:rPr>
          <w:rFonts w:ascii="Times New Roman" w:hAnsi="Times New Roman"/>
          <w:sz w:val="24"/>
          <w:szCs w:val="24"/>
        </w:rPr>
        <w:t>e</w:t>
      </w:r>
      <w:r w:rsidRPr="00D361D8">
        <w:rPr>
          <w:rFonts w:ascii="Times New Roman" w:hAnsi="Times New Roman"/>
          <w:spacing w:val="2"/>
          <w:sz w:val="24"/>
          <w:szCs w:val="24"/>
        </w:rPr>
        <w:t>t</w:t>
      </w:r>
      <w:r w:rsidRPr="00D361D8">
        <w:rPr>
          <w:rFonts w:ascii="Times New Roman" w:hAnsi="Times New Roman"/>
          <w:sz w:val="24"/>
          <w:szCs w:val="24"/>
        </w:rPr>
        <w:t>at</w:t>
      </w:r>
      <w:r w:rsidRPr="00D361D8">
        <w:rPr>
          <w:rFonts w:ascii="Times New Roman" w:hAnsi="Times New Roman"/>
          <w:spacing w:val="1"/>
          <w:sz w:val="24"/>
          <w:szCs w:val="24"/>
        </w:rPr>
        <w:t>i</w:t>
      </w:r>
      <w:r w:rsidRPr="00D361D8">
        <w:rPr>
          <w:rFonts w:ascii="Times New Roman" w:hAnsi="Times New Roman"/>
          <w:sz w:val="24"/>
          <w:szCs w:val="24"/>
        </w:rPr>
        <w:t>on</w:t>
      </w:r>
      <w:r w:rsidRPr="00D361D8">
        <w:rPr>
          <w:rFonts w:ascii="Times New Roman" w:hAnsi="Times New Roman"/>
          <w:spacing w:val="-6"/>
          <w:sz w:val="24"/>
          <w:szCs w:val="24"/>
        </w:rPr>
        <w:t xml:space="preserve"> </w:t>
      </w:r>
      <w:r w:rsidRPr="00D361D8">
        <w:rPr>
          <w:rFonts w:ascii="Times New Roman" w:hAnsi="Times New Roman"/>
          <w:sz w:val="24"/>
          <w:szCs w:val="24"/>
        </w:rPr>
        <w:t>of</w:t>
      </w:r>
      <w:r w:rsidRPr="00D361D8">
        <w:rPr>
          <w:rFonts w:ascii="Times New Roman" w:hAnsi="Times New Roman"/>
          <w:spacing w:val="6"/>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e</w:t>
      </w:r>
      <w:r w:rsidRPr="00D361D8">
        <w:rPr>
          <w:rFonts w:ascii="Times New Roman" w:hAnsi="Times New Roman"/>
          <w:spacing w:val="1"/>
          <w:sz w:val="24"/>
          <w:szCs w:val="24"/>
        </w:rPr>
        <w:t xml:space="preserve"> r</w:t>
      </w:r>
      <w:r w:rsidRPr="00D361D8">
        <w:rPr>
          <w:rFonts w:ascii="Times New Roman" w:hAnsi="Times New Roman"/>
          <w:sz w:val="24"/>
          <w:szCs w:val="24"/>
        </w:rPr>
        <w:t>e</w:t>
      </w:r>
      <w:r w:rsidRPr="00D361D8">
        <w:rPr>
          <w:rFonts w:ascii="Times New Roman" w:hAnsi="Times New Roman"/>
          <w:spacing w:val="-1"/>
          <w:sz w:val="24"/>
          <w:szCs w:val="24"/>
        </w:rPr>
        <w:t>g</w:t>
      </w:r>
      <w:r w:rsidRPr="00D361D8">
        <w:rPr>
          <w:rFonts w:ascii="Times New Roman" w:hAnsi="Times New Roman"/>
          <w:sz w:val="24"/>
          <w:szCs w:val="24"/>
        </w:rPr>
        <w:t>u</w:t>
      </w:r>
      <w:r w:rsidRPr="00D361D8">
        <w:rPr>
          <w:rFonts w:ascii="Times New Roman" w:hAnsi="Times New Roman"/>
          <w:spacing w:val="1"/>
          <w:sz w:val="24"/>
          <w:szCs w:val="24"/>
        </w:rPr>
        <w:t>l</w:t>
      </w:r>
      <w:r w:rsidRPr="00D361D8">
        <w:rPr>
          <w:rFonts w:ascii="Times New Roman" w:hAnsi="Times New Roman"/>
          <w:sz w:val="24"/>
          <w:szCs w:val="24"/>
        </w:rPr>
        <w:t>a</w:t>
      </w:r>
      <w:r w:rsidRPr="00D361D8">
        <w:rPr>
          <w:rFonts w:ascii="Times New Roman" w:hAnsi="Times New Roman"/>
          <w:spacing w:val="2"/>
          <w:sz w:val="24"/>
          <w:szCs w:val="24"/>
        </w:rPr>
        <w:t>t</w:t>
      </w:r>
      <w:r w:rsidRPr="00D361D8">
        <w:rPr>
          <w:rFonts w:ascii="Times New Roman" w:hAnsi="Times New Roman"/>
          <w:spacing w:val="-1"/>
          <w:sz w:val="24"/>
          <w:szCs w:val="24"/>
        </w:rPr>
        <w:t>i</w:t>
      </w:r>
      <w:r w:rsidRPr="00D361D8">
        <w:rPr>
          <w:rFonts w:ascii="Times New Roman" w:hAnsi="Times New Roman"/>
          <w:sz w:val="24"/>
          <w:szCs w:val="24"/>
        </w:rPr>
        <w:t>o</w:t>
      </w:r>
      <w:r w:rsidRPr="00D361D8">
        <w:rPr>
          <w:rFonts w:ascii="Times New Roman" w:hAnsi="Times New Roman"/>
          <w:spacing w:val="-1"/>
          <w:sz w:val="24"/>
          <w:szCs w:val="24"/>
        </w:rPr>
        <w:t>n</w:t>
      </w:r>
      <w:r w:rsidRPr="00D361D8">
        <w:rPr>
          <w:rFonts w:ascii="Times New Roman" w:hAnsi="Times New Roman"/>
          <w:spacing w:val="1"/>
          <w:sz w:val="24"/>
          <w:szCs w:val="24"/>
        </w:rPr>
        <w:t>s</w:t>
      </w:r>
      <w:r w:rsidRPr="00D361D8">
        <w:rPr>
          <w:rFonts w:ascii="Times New Roman" w:hAnsi="Times New Roman"/>
          <w:sz w:val="24"/>
          <w:szCs w:val="24"/>
        </w:rPr>
        <w:t>,</w:t>
      </w:r>
      <w:r w:rsidRPr="00D361D8">
        <w:rPr>
          <w:rFonts w:ascii="Times New Roman" w:hAnsi="Times New Roman"/>
          <w:spacing w:val="-3"/>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3"/>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a</w:t>
      </w:r>
      <w:r w:rsidRPr="00D361D8">
        <w:rPr>
          <w:rFonts w:ascii="Times New Roman" w:hAnsi="Times New Roman"/>
          <w:spacing w:val="4"/>
          <w:sz w:val="24"/>
          <w:szCs w:val="24"/>
        </w:rPr>
        <w:t>m</w:t>
      </w:r>
      <w:r w:rsidRPr="00D361D8">
        <w:rPr>
          <w:rFonts w:ascii="Times New Roman" w:hAnsi="Times New Roman"/>
          <w:sz w:val="24"/>
          <w:szCs w:val="24"/>
        </w:rPr>
        <w:t>e</w:t>
      </w:r>
      <w:r w:rsidRPr="00D361D8">
        <w:rPr>
          <w:rFonts w:ascii="Times New Roman" w:hAnsi="Times New Roman"/>
          <w:spacing w:val="-1"/>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h</w:t>
      </w:r>
      <w:r w:rsidRPr="00D361D8">
        <w:rPr>
          <w:rFonts w:ascii="Times New Roman" w:hAnsi="Times New Roman"/>
          <w:spacing w:val="-1"/>
          <w:sz w:val="24"/>
          <w:szCs w:val="24"/>
        </w:rPr>
        <w:t>al</w:t>
      </w:r>
      <w:r>
        <w:rPr>
          <w:rFonts w:ascii="Times New Roman" w:hAnsi="Times New Roman"/>
          <w:sz w:val="24"/>
          <w:szCs w:val="24"/>
        </w:rPr>
        <w:t xml:space="preserve">l </w:t>
      </w:r>
      <w:r w:rsidRPr="00D361D8">
        <w:rPr>
          <w:rFonts w:ascii="Times New Roman" w:hAnsi="Times New Roman"/>
          <w:sz w:val="24"/>
          <w:szCs w:val="24"/>
        </w:rPr>
        <w:t>be</w:t>
      </w:r>
      <w:r w:rsidRPr="00D361D8">
        <w:rPr>
          <w:rFonts w:ascii="Times New Roman" w:hAnsi="Times New Roman"/>
          <w:spacing w:val="4"/>
          <w:sz w:val="24"/>
          <w:szCs w:val="24"/>
        </w:rPr>
        <w:t xml:space="preserve"> </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pacing w:val="3"/>
          <w:sz w:val="24"/>
          <w:szCs w:val="24"/>
        </w:rPr>
        <w:t>c</w:t>
      </w:r>
      <w:r w:rsidRPr="00D361D8">
        <w:rPr>
          <w:rFonts w:ascii="Times New Roman" w:hAnsi="Times New Roman"/>
          <w:spacing w:val="-1"/>
          <w:sz w:val="24"/>
          <w:szCs w:val="24"/>
        </w:rPr>
        <w:t>i</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z w:val="24"/>
          <w:szCs w:val="24"/>
        </w:rPr>
        <w:t>d</w:t>
      </w:r>
      <w:r>
        <w:rPr>
          <w:rFonts w:ascii="Times New Roman" w:hAnsi="Times New Roman"/>
          <w:sz w:val="24"/>
          <w:szCs w:val="24"/>
        </w:rPr>
        <w:t xml:space="preserve"> </w:t>
      </w:r>
      <w:r w:rsidRPr="00D361D8">
        <w:rPr>
          <w:rFonts w:ascii="Times New Roman" w:hAnsi="Times New Roman"/>
          <w:spacing w:val="2"/>
          <w:sz w:val="24"/>
          <w:szCs w:val="24"/>
        </w:rPr>
        <w:t>b</w:t>
      </w:r>
      <w:r w:rsidRPr="00D361D8">
        <w:rPr>
          <w:rFonts w:ascii="Times New Roman" w:hAnsi="Times New Roman"/>
          <w:sz w:val="24"/>
          <w:szCs w:val="24"/>
        </w:rPr>
        <w:t>y</w:t>
      </w:r>
      <w:r w:rsidRPr="00D361D8">
        <w:rPr>
          <w:rFonts w:ascii="Times New Roman" w:hAnsi="Times New Roman"/>
          <w:spacing w:val="-6"/>
          <w:sz w:val="24"/>
          <w:szCs w:val="24"/>
        </w:rPr>
        <w:t xml:space="preserve"> </w:t>
      </w:r>
      <w:r w:rsidRPr="00D361D8">
        <w:rPr>
          <w:rFonts w:ascii="Times New Roman" w:hAnsi="Times New Roman"/>
          <w:spacing w:val="2"/>
          <w:sz w:val="24"/>
          <w:szCs w:val="24"/>
        </w:rPr>
        <w:t>t</w:t>
      </w:r>
      <w:r w:rsidRPr="00D361D8">
        <w:rPr>
          <w:rFonts w:ascii="Times New Roman" w:hAnsi="Times New Roman"/>
          <w:sz w:val="24"/>
          <w:szCs w:val="24"/>
        </w:rPr>
        <w:t>he</w:t>
      </w:r>
      <w:r w:rsidRPr="00D361D8">
        <w:rPr>
          <w:rFonts w:ascii="Times New Roman" w:hAnsi="Times New Roman"/>
          <w:spacing w:val="-2"/>
          <w:sz w:val="24"/>
          <w:szCs w:val="24"/>
        </w:rPr>
        <w:t xml:space="preserve"> </w:t>
      </w:r>
      <w:r w:rsidRPr="00D361D8">
        <w:rPr>
          <w:rFonts w:ascii="Times New Roman" w:hAnsi="Times New Roman"/>
          <w:spacing w:val="-1"/>
          <w:sz w:val="24"/>
          <w:szCs w:val="24"/>
        </w:rPr>
        <w:t>B</w:t>
      </w:r>
      <w:r w:rsidRPr="00D361D8">
        <w:rPr>
          <w:rFonts w:ascii="Times New Roman" w:hAnsi="Times New Roman"/>
          <w:sz w:val="24"/>
          <w:szCs w:val="24"/>
        </w:rPr>
        <w:t>o</w:t>
      </w:r>
      <w:r w:rsidRPr="00D361D8">
        <w:rPr>
          <w:rFonts w:ascii="Times New Roman" w:hAnsi="Times New Roman"/>
          <w:spacing w:val="-1"/>
          <w:sz w:val="24"/>
          <w:szCs w:val="24"/>
        </w:rPr>
        <w:t>a</w:t>
      </w:r>
      <w:r w:rsidRPr="00D361D8">
        <w:rPr>
          <w:rFonts w:ascii="Times New Roman" w:hAnsi="Times New Roman"/>
          <w:spacing w:val="3"/>
          <w:sz w:val="24"/>
          <w:szCs w:val="24"/>
        </w:rPr>
        <w:t>r</w:t>
      </w:r>
      <w:r w:rsidRPr="00D361D8">
        <w:rPr>
          <w:rFonts w:ascii="Times New Roman" w:hAnsi="Times New Roman"/>
          <w:spacing w:val="1"/>
          <w:sz w:val="24"/>
          <w:szCs w:val="24"/>
        </w:rPr>
        <w:t>d</w:t>
      </w:r>
      <w:r w:rsidRPr="00D361D8">
        <w:rPr>
          <w:rFonts w:ascii="Times New Roman" w:hAnsi="Times New Roman"/>
          <w:sz w:val="24"/>
          <w:szCs w:val="24"/>
        </w:rPr>
        <w:t>.</w:t>
      </w:r>
      <w:r>
        <w:rPr>
          <w:rFonts w:ascii="Times New Roman" w:hAnsi="Times New Roman"/>
          <w:sz w:val="24"/>
          <w:szCs w:val="24"/>
        </w:rPr>
        <w:t>]</w:t>
      </w:r>
    </w:p>
    <w:p w14:paraId="3402A179" w14:textId="77777777" w:rsidR="00A43ACB" w:rsidRPr="00C5451F" w:rsidRDefault="00A43ACB" w:rsidP="00A43ACB">
      <w:pPr>
        <w:widowControl w:val="0"/>
        <w:autoSpaceDE w:val="0"/>
        <w:autoSpaceDN w:val="0"/>
        <w:adjustRightInd w:val="0"/>
        <w:spacing w:after="0" w:line="248" w:lineRule="auto"/>
        <w:ind w:left="1642" w:right="68" w:hanging="338"/>
        <w:jc w:val="both"/>
        <w:rPr>
          <w:rFonts w:ascii="Times New Roman" w:hAnsi="Times New Roman"/>
          <w:sz w:val="24"/>
          <w:szCs w:val="24"/>
        </w:rPr>
        <w:sectPr w:rsidR="00A43ACB" w:rsidRPr="00C5451F" w:rsidSect="008A0710">
          <w:footerReference w:type="default" r:id="rId9"/>
          <w:footnotePr>
            <w:numRestart w:val="eachPage"/>
          </w:footnotePr>
          <w:pgSz w:w="12240" w:h="15840"/>
          <w:pgMar w:top="1480" w:right="1360" w:bottom="280" w:left="1720" w:header="0" w:footer="1082" w:gutter="0"/>
          <w:cols w:space="720"/>
          <w:noEndnote/>
        </w:sectPr>
      </w:pPr>
    </w:p>
    <w:p w14:paraId="63F969CF"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sz w:val="28"/>
          <w:szCs w:val="28"/>
        </w:rPr>
      </w:pPr>
      <w:r w:rsidRPr="009A33EE">
        <w:rPr>
          <w:rFonts w:ascii="Times New Roman" w:hAnsi="Times New Roman"/>
          <w:b/>
          <w:bCs/>
          <w:spacing w:val="19"/>
          <w:sz w:val="28"/>
          <w:szCs w:val="28"/>
        </w:rPr>
        <w:lastRenderedPageBreak/>
        <w:t>APPENDIX-I</w:t>
      </w:r>
    </w:p>
    <w:p w14:paraId="725D15A5"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b/>
          <w:bCs/>
          <w:spacing w:val="19"/>
          <w:w w:val="99"/>
          <w:sz w:val="28"/>
          <w:szCs w:val="28"/>
        </w:rPr>
      </w:pPr>
      <w:r w:rsidRPr="009A33EE">
        <w:rPr>
          <w:rFonts w:ascii="Times New Roman" w:hAnsi="Times New Roman"/>
          <w:b/>
          <w:bCs/>
          <w:spacing w:val="19"/>
          <w:sz w:val="28"/>
          <w:szCs w:val="28"/>
        </w:rPr>
        <w:t>LIS</w:t>
      </w:r>
      <w:r w:rsidRPr="009A33EE">
        <w:rPr>
          <w:rFonts w:ascii="Times New Roman" w:hAnsi="Times New Roman"/>
          <w:b/>
          <w:bCs/>
          <w:sz w:val="28"/>
          <w:szCs w:val="28"/>
        </w:rPr>
        <w:t>T</w:t>
      </w:r>
      <w:r w:rsidRPr="009A33EE">
        <w:rPr>
          <w:rFonts w:ascii="Times New Roman" w:hAnsi="Times New Roman"/>
          <w:b/>
          <w:bCs/>
          <w:spacing w:val="31"/>
          <w:sz w:val="28"/>
          <w:szCs w:val="28"/>
        </w:rPr>
        <w:t xml:space="preserve"> </w:t>
      </w:r>
      <w:r w:rsidRPr="009A33EE">
        <w:rPr>
          <w:rFonts w:ascii="Times New Roman" w:hAnsi="Times New Roman"/>
          <w:b/>
          <w:bCs/>
          <w:spacing w:val="19"/>
          <w:sz w:val="28"/>
          <w:szCs w:val="28"/>
        </w:rPr>
        <w:t>O</w:t>
      </w:r>
      <w:r w:rsidRPr="009A33EE">
        <w:rPr>
          <w:rFonts w:ascii="Times New Roman" w:hAnsi="Times New Roman"/>
          <w:b/>
          <w:bCs/>
          <w:sz w:val="28"/>
          <w:szCs w:val="28"/>
        </w:rPr>
        <w:t>F</w:t>
      </w:r>
      <w:r w:rsidRPr="009A33EE">
        <w:rPr>
          <w:rFonts w:ascii="Times New Roman" w:hAnsi="Times New Roman"/>
          <w:b/>
          <w:bCs/>
          <w:spacing w:val="33"/>
          <w:sz w:val="28"/>
          <w:szCs w:val="28"/>
        </w:rPr>
        <w:t xml:space="preserve"> </w:t>
      </w:r>
      <w:r w:rsidRPr="009A33EE">
        <w:rPr>
          <w:rFonts w:ascii="Times New Roman" w:hAnsi="Times New Roman"/>
          <w:b/>
          <w:bCs/>
          <w:spacing w:val="19"/>
          <w:sz w:val="28"/>
          <w:szCs w:val="28"/>
        </w:rPr>
        <w:t>CRITICA</w:t>
      </w:r>
      <w:r w:rsidRPr="009A33EE">
        <w:rPr>
          <w:rFonts w:ascii="Times New Roman" w:hAnsi="Times New Roman"/>
          <w:b/>
          <w:bCs/>
          <w:sz w:val="28"/>
          <w:szCs w:val="28"/>
        </w:rPr>
        <w:t>L</w:t>
      </w:r>
      <w:r w:rsidRPr="009A33EE">
        <w:rPr>
          <w:rFonts w:ascii="Times New Roman" w:hAnsi="Times New Roman"/>
          <w:b/>
          <w:bCs/>
          <w:spacing w:val="22"/>
          <w:sz w:val="28"/>
          <w:szCs w:val="28"/>
        </w:rPr>
        <w:t xml:space="preserve"> </w:t>
      </w:r>
      <w:r w:rsidRPr="009A33EE">
        <w:rPr>
          <w:rFonts w:ascii="Times New Roman" w:hAnsi="Times New Roman"/>
          <w:b/>
          <w:bCs/>
          <w:spacing w:val="19"/>
          <w:w w:val="99"/>
          <w:sz w:val="28"/>
          <w:szCs w:val="28"/>
        </w:rPr>
        <w:t xml:space="preserve">ACTIVITIES </w:t>
      </w:r>
    </w:p>
    <w:p w14:paraId="781446E9" w14:textId="77777777" w:rsidR="00A43ACB" w:rsidRDefault="00A43ACB" w:rsidP="00A43ACB">
      <w:pPr>
        <w:widowControl w:val="0"/>
        <w:autoSpaceDE w:val="0"/>
        <w:autoSpaceDN w:val="0"/>
        <w:adjustRightInd w:val="0"/>
        <w:spacing w:after="0" w:line="240" w:lineRule="auto"/>
        <w:ind w:right="-14"/>
        <w:jc w:val="center"/>
        <w:rPr>
          <w:rFonts w:ascii="Times New Roman" w:hAnsi="Times New Roman"/>
          <w:b/>
          <w:bCs/>
          <w:spacing w:val="19"/>
          <w:w w:val="99"/>
          <w:sz w:val="24"/>
          <w:szCs w:val="24"/>
        </w:rPr>
      </w:pPr>
      <w:r w:rsidRPr="009A33EE">
        <w:rPr>
          <w:rFonts w:ascii="Times New Roman" w:hAnsi="Times New Roman"/>
          <w:b/>
          <w:bCs/>
          <w:spacing w:val="19"/>
          <w:sz w:val="28"/>
          <w:szCs w:val="28"/>
        </w:rPr>
        <w:t>I</w:t>
      </w:r>
      <w:r w:rsidRPr="009A33EE">
        <w:rPr>
          <w:rFonts w:ascii="Times New Roman" w:hAnsi="Times New Roman"/>
          <w:b/>
          <w:bCs/>
          <w:sz w:val="28"/>
          <w:szCs w:val="28"/>
        </w:rPr>
        <w:t>n</w:t>
      </w:r>
      <w:r w:rsidRPr="009A33EE">
        <w:rPr>
          <w:rFonts w:ascii="Times New Roman" w:hAnsi="Times New Roman"/>
          <w:b/>
          <w:bCs/>
          <w:spacing w:val="35"/>
          <w:sz w:val="28"/>
          <w:szCs w:val="28"/>
        </w:rPr>
        <w:t xml:space="preserve"> </w:t>
      </w:r>
      <w:r w:rsidRPr="009A33EE">
        <w:rPr>
          <w:rFonts w:ascii="Times New Roman" w:hAnsi="Times New Roman"/>
          <w:b/>
          <w:bCs/>
          <w:spacing w:val="19"/>
          <w:sz w:val="28"/>
          <w:szCs w:val="28"/>
        </w:rPr>
        <w:t>CG</w:t>
      </w:r>
      <w:r w:rsidRPr="009A33EE">
        <w:rPr>
          <w:rFonts w:ascii="Times New Roman" w:hAnsi="Times New Roman"/>
          <w:b/>
          <w:bCs/>
          <w:sz w:val="28"/>
          <w:szCs w:val="28"/>
        </w:rPr>
        <w:t>D</w:t>
      </w:r>
      <w:r w:rsidRPr="009A33EE">
        <w:rPr>
          <w:rFonts w:ascii="Times New Roman" w:hAnsi="Times New Roman"/>
          <w:b/>
          <w:bCs/>
          <w:spacing w:val="30"/>
          <w:sz w:val="28"/>
          <w:szCs w:val="28"/>
        </w:rPr>
        <w:t xml:space="preserve"> </w:t>
      </w:r>
      <w:r w:rsidRPr="009A33EE">
        <w:rPr>
          <w:rFonts w:ascii="Times New Roman" w:hAnsi="Times New Roman"/>
          <w:b/>
          <w:bCs/>
          <w:spacing w:val="19"/>
          <w:w w:val="99"/>
          <w:sz w:val="28"/>
          <w:szCs w:val="28"/>
        </w:rPr>
        <w:t>NETWORK</w:t>
      </w:r>
    </w:p>
    <w:p w14:paraId="3CF14F1B" w14:textId="77777777" w:rsidR="00A43ACB" w:rsidRDefault="00A43ACB" w:rsidP="00A43ACB">
      <w:pPr>
        <w:widowControl w:val="0"/>
        <w:autoSpaceDE w:val="0"/>
        <w:autoSpaceDN w:val="0"/>
        <w:adjustRightInd w:val="0"/>
        <w:spacing w:before="240" w:after="0" w:line="240" w:lineRule="auto"/>
        <w:ind w:right="-14"/>
        <w:jc w:val="center"/>
        <w:rPr>
          <w:rFonts w:ascii="Times New Roman" w:hAnsi="Times New Roman"/>
          <w:sz w:val="24"/>
          <w:szCs w:val="24"/>
        </w:rPr>
      </w:pPr>
      <w:r>
        <w:rPr>
          <w:rFonts w:ascii="Times New Roman" w:hAnsi="Times New Roman"/>
          <w:b/>
          <w:bCs/>
          <w:spacing w:val="19"/>
          <w:w w:val="99"/>
          <w:sz w:val="24"/>
          <w:szCs w:val="24"/>
        </w:rPr>
        <w:t>{See regulation 7(3) (</w:t>
      </w:r>
      <w:proofErr w:type="spellStart"/>
      <w:r>
        <w:rPr>
          <w:rFonts w:ascii="Times New Roman" w:hAnsi="Times New Roman"/>
          <w:b/>
          <w:bCs/>
          <w:spacing w:val="19"/>
          <w:w w:val="99"/>
          <w:sz w:val="24"/>
          <w:szCs w:val="24"/>
        </w:rPr>
        <w:t>i</w:t>
      </w:r>
      <w:proofErr w:type="spellEnd"/>
      <w:r>
        <w:rPr>
          <w:rFonts w:ascii="Times New Roman" w:hAnsi="Times New Roman"/>
          <w:b/>
          <w:bCs/>
          <w:spacing w:val="19"/>
          <w:w w:val="99"/>
          <w:sz w:val="24"/>
          <w:szCs w:val="24"/>
        </w:rPr>
        <w:t>)}</w:t>
      </w:r>
    </w:p>
    <w:p w14:paraId="10749F65" w14:textId="77777777" w:rsidR="00A43ACB" w:rsidRPr="00C5451F" w:rsidRDefault="00A43ACB" w:rsidP="00A43ACB">
      <w:pPr>
        <w:widowControl w:val="0"/>
        <w:autoSpaceDE w:val="0"/>
        <w:autoSpaceDN w:val="0"/>
        <w:adjustRightInd w:val="0"/>
        <w:spacing w:before="6" w:after="0" w:line="190" w:lineRule="exact"/>
        <w:rPr>
          <w:rFonts w:ascii="Times New Roman" w:hAnsi="Times New Roman"/>
          <w:sz w:val="24"/>
          <w:szCs w:val="24"/>
        </w:rPr>
      </w:pPr>
    </w:p>
    <w:p w14:paraId="65139E5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tbl>
      <w:tblPr>
        <w:tblW w:w="9181" w:type="dxa"/>
        <w:tblInd w:w="180" w:type="dxa"/>
        <w:tblLayout w:type="fixed"/>
        <w:tblCellMar>
          <w:left w:w="0" w:type="dxa"/>
          <w:right w:w="0" w:type="dxa"/>
        </w:tblCellMar>
        <w:tblLook w:val="0000" w:firstRow="0" w:lastRow="0" w:firstColumn="0" w:lastColumn="0" w:noHBand="0" w:noVBand="0"/>
      </w:tblPr>
      <w:tblGrid>
        <w:gridCol w:w="676"/>
        <w:gridCol w:w="3827"/>
        <w:gridCol w:w="1985"/>
        <w:gridCol w:w="2693"/>
      </w:tblGrid>
      <w:tr w:rsidR="00A43ACB" w:rsidRPr="00C5451F" w14:paraId="5EC669D2" w14:textId="77777777" w:rsidTr="00A43ACB">
        <w:trPr>
          <w:trHeight w:hRule="exact" w:val="908"/>
        </w:trPr>
        <w:tc>
          <w:tcPr>
            <w:tcW w:w="676" w:type="dxa"/>
            <w:tcBorders>
              <w:top w:val="single" w:sz="4" w:space="0" w:color="000000"/>
              <w:left w:val="single" w:sz="4" w:space="0" w:color="000000"/>
              <w:bottom w:val="single" w:sz="4" w:space="0" w:color="000000"/>
              <w:right w:val="single" w:sz="4" w:space="0" w:color="000000"/>
            </w:tcBorders>
          </w:tcPr>
          <w:p w14:paraId="3CAE2F5F" w14:textId="77777777" w:rsidR="00A43ACB" w:rsidRPr="00C5451F" w:rsidRDefault="00A43ACB" w:rsidP="00A43ACB">
            <w:pPr>
              <w:widowControl w:val="0"/>
              <w:autoSpaceDE w:val="0"/>
              <w:autoSpaceDN w:val="0"/>
              <w:adjustRightInd w:val="0"/>
              <w:spacing w:before="240" w:after="0" w:line="216" w:lineRule="exact"/>
              <w:ind w:left="132" w:right="-144" w:firstLine="25"/>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r</w:t>
            </w:r>
            <w:r w:rsidRPr="00C5451F">
              <w:rPr>
                <w:rFonts w:ascii="Times New Roman" w:hAnsi="Times New Roman"/>
                <w:b/>
                <w:bCs/>
                <w:sz w:val="24"/>
                <w:szCs w:val="24"/>
              </w:rPr>
              <w:t>.</w:t>
            </w:r>
            <w:r>
              <w:rPr>
                <w:rFonts w:ascii="Times New Roman" w:hAnsi="Times New Roman"/>
                <w:b/>
                <w:bCs/>
                <w:sz w:val="24"/>
                <w:szCs w:val="24"/>
              </w:rPr>
              <w:t xml:space="preserve"> </w:t>
            </w:r>
            <w:r w:rsidRPr="00C5451F">
              <w:rPr>
                <w:rFonts w:ascii="Times New Roman" w:hAnsi="Times New Roman"/>
                <w:b/>
                <w:bCs/>
                <w:spacing w:val="-1"/>
                <w:sz w:val="24"/>
                <w:szCs w:val="24"/>
              </w:rPr>
              <w:t>No.</w:t>
            </w:r>
          </w:p>
        </w:tc>
        <w:tc>
          <w:tcPr>
            <w:tcW w:w="3827" w:type="dxa"/>
            <w:tcBorders>
              <w:top w:val="single" w:sz="4" w:space="0" w:color="000000"/>
              <w:left w:val="single" w:sz="4" w:space="0" w:color="000000"/>
              <w:bottom w:val="single" w:sz="4" w:space="0" w:color="000000"/>
              <w:right w:val="single" w:sz="4" w:space="0" w:color="000000"/>
            </w:tcBorders>
          </w:tcPr>
          <w:p w14:paraId="015C1918" w14:textId="77777777" w:rsidR="00A43ACB" w:rsidRPr="00C5451F" w:rsidRDefault="00A43ACB" w:rsidP="00A43ACB">
            <w:pPr>
              <w:widowControl w:val="0"/>
              <w:autoSpaceDE w:val="0"/>
              <w:autoSpaceDN w:val="0"/>
              <w:adjustRightInd w:val="0"/>
              <w:spacing w:before="240" w:after="0" w:line="214" w:lineRule="exact"/>
              <w:ind w:left="95"/>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z w:val="24"/>
                <w:szCs w:val="24"/>
              </w:rPr>
              <w:t>riti</w:t>
            </w:r>
            <w:r w:rsidRPr="00C5451F">
              <w:rPr>
                <w:rFonts w:ascii="Times New Roman" w:hAnsi="Times New Roman"/>
                <w:b/>
                <w:bCs/>
                <w:spacing w:val="-2"/>
                <w:sz w:val="24"/>
                <w:szCs w:val="24"/>
              </w:rPr>
              <w:t>c</w:t>
            </w:r>
            <w:r w:rsidRPr="00C5451F">
              <w:rPr>
                <w:rFonts w:ascii="Times New Roman" w:hAnsi="Times New Roman"/>
                <w:b/>
                <w:bCs/>
                <w:sz w:val="24"/>
                <w:szCs w:val="24"/>
              </w:rPr>
              <w:t>al</w:t>
            </w:r>
            <w:r>
              <w:rPr>
                <w:rFonts w:ascii="Times New Roman" w:hAnsi="Times New Roman"/>
                <w:b/>
                <w:bCs/>
                <w:spacing w:val="-6"/>
                <w:sz w:val="24"/>
                <w:szCs w:val="24"/>
              </w:rPr>
              <w:t xml:space="preserve"> </w:t>
            </w:r>
            <w:r w:rsidRPr="00C5451F">
              <w:rPr>
                <w:rFonts w:ascii="Times New Roman" w:hAnsi="Times New Roman"/>
                <w:b/>
                <w:bCs/>
                <w:sz w:val="24"/>
                <w:szCs w:val="24"/>
              </w:rPr>
              <w:t>in</w:t>
            </w:r>
            <w:r w:rsidRPr="00C5451F">
              <w:rPr>
                <w:rFonts w:ascii="Times New Roman" w:hAnsi="Times New Roman"/>
                <w:b/>
                <w:bCs/>
                <w:spacing w:val="-2"/>
                <w:sz w:val="24"/>
                <w:szCs w:val="24"/>
              </w:rPr>
              <w:t>f</w:t>
            </w:r>
            <w:r w:rsidRPr="00C5451F">
              <w:rPr>
                <w:rFonts w:ascii="Times New Roman" w:hAnsi="Times New Roman"/>
                <w:b/>
                <w:bCs/>
                <w:spacing w:val="1"/>
                <w:sz w:val="24"/>
                <w:szCs w:val="24"/>
              </w:rPr>
              <w:t>r</w:t>
            </w:r>
            <w:r w:rsidRPr="00C5451F">
              <w:rPr>
                <w:rFonts w:ascii="Times New Roman" w:hAnsi="Times New Roman"/>
                <w:b/>
                <w:bCs/>
                <w:spacing w:val="-2"/>
                <w:sz w:val="24"/>
                <w:szCs w:val="24"/>
              </w:rPr>
              <w:t>a</w:t>
            </w:r>
            <w:r w:rsidRPr="00C5451F">
              <w:rPr>
                <w:rFonts w:ascii="Times New Roman" w:hAnsi="Times New Roman"/>
                <w:b/>
                <w:bCs/>
                <w:sz w:val="24"/>
                <w:szCs w:val="24"/>
              </w:rPr>
              <w:t>s</w:t>
            </w:r>
            <w:r w:rsidRPr="00C5451F">
              <w:rPr>
                <w:rFonts w:ascii="Times New Roman" w:hAnsi="Times New Roman"/>
                <w:b/>
                <w:bCs/>
                <w:spacing w:val="-2"/>
                <w:sz w:val="24"/>
                <w:szCs w:val="24"/>
              </w:rPr>
              <w:t>t</w:t>
            </w:r>
            <w:r w:rsidRPr="00C5451F">
              <w:rPr>
                <w:rFonts w:ascii="Times New Roman" w:hAnsi="Times New Roman"/>
                <w:b/>
                <w:bCs/>
                <w:spacing w:val="1"/>
                <w:sz w:val="24"/>
                <w:szCs w:val="24"/>
              </w:rPr>
              <w:t>r</w:t>
            </w:r>
            <w:r w:rsidRPr="00C5451F">
              <w:rPr>
                <w:rFonts w:ascii="Times New Roman" w:hAnsi="Times New Roman"/>
                <w:b/>
                <w:bCs/>
                <w:sz w:val="24"/>
                <w:szCs w:val="24"/>
              </w:rPr>
              <w:t>uctur</w:t>
            </w:r>
            <w:r w:rsidRPr="00C5451F">
              <w:rPr>
                <w:rFonts w:ascii="Times New Roman" w:hAnsi="Times New Roman"/>
                <w:b/>
                <w:bCs/>
                <w:spacing w:val="-2"/>
                <w:sz w:val="24"/>
                <w:szCs w:val="24"/>
              </w:rPr>
              <w:t>e</w:t>
            </w:r>
            <w:r>
              <w:rPr>
                <w:rFonts w:ascii="Times New Roman" w:hAnsi="Times New Roman"/>
                <w:b/>
                <w:bCs/>
                <w:spacing w:val="-2"/>
                <w:sz w:val="24"/>
                <w:szCs w:val="24"/>
              </w:rPr>
              <w:t>/</w:t>
            </w:r>
            <w:r w:rsidRPr="00C5451F">
              <w:rPr>
                <w:rFonts w:ascii="Times New Roman" w:hAnsi="Times New Roman"/>
                <w:b/>
                <w:bCs/>
                <w:spacing w:val="-2"/>
                <w:sz w:val="24"/>
                <w:szCs w:val="24"/>
              </w:rPr>
              <w:t>a</w:t>
            </w:r>
            <w:r w:rsidRPr="00C5451F">
              <w:rPr>
                <w:rFonts w:ascii="Times New Roman" w:hAnsi="Times New Roman"/>
                <w:b/>
                <w:bCs/>
                <w:spacing w:val="1"/>
                <w:sz w:val="24"/>
                <w:szCs w:val="24"/>
              </w:rPr>
              <w:t>c</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3"/>
                <w:sz w:val="24"/>
                <w:szCs w:val="24"/>
              </w:rPr>
              <w:t>v</w:t>
            </w:r>
            <w:r w:rsidRPr="00C5451F">
              <w:rPr>
                <w:rFonts w:ascii="Times New Roman" w:hAnsi="Times New Roman"/>
                <w:b/>
                <w:bCs/>
                <w:sz w:val="24"/>
                <w:szCs w:val="24"/>
              </w:rPr>
              <w:t>it</w:t>
            </w:r>
            <w:r w:rsidRPr="00C5451F">
              <w:rPr>
                <w:rFonts w:ascii="Times New Roman" w:hAnsi="Times New Roman"/>
                <w:b/>
                <w:bCs/>
                <w:spacing w:val="-2"/>
                <w:sz w:val="24"/>
                <w:szCs w:val="24"/>
              </w:rPr>
              <w:t>y</w:t>
            </w:r>
            <w:r w:rsidRPr="00C5451F">
              <w:rPr>
                <w:rFonts w:ascii="Times New Roman" w:hAnsi="Times New Roman"/>
                <w:b/>
                <w:bCs/>
                <w:sz w:val="24"/>
                <w:szCs w:val="24"/>
              </w:rPr>
              <w:t>/</w:t>
            </w:r>
            <w:r>
              <w:rPr>
                <w:rFonts w:ascii="Times New Roman" w:hAnsi="Times New Roman"/>
                <w:sz w:val="24"/>
                <w:szCs w:val="24"/>
              </w:rPr>
              <w:t xml:space="preserve"> </w:t>
            </w:r>
            <w:r w:rsidRPr="00C5451F">
              <w:rPr>
                <w:rFonts w:ascii="Times New Roman" w:hAnsi="Times New Roman"/>
                <w:b/>
                <w:bCs/>
                <w:sz w:val="24"/>
                <w:szCs w:val="24"/>
              </w:rPr>
              <w:t>pro</w:t>
            </w:r>
            <w:r w:rsidRPr="00C5451F">
              <w:rPr>
                <w:rFonts w:ascii="Times New Roman" w:hAnsi="Times New Roman"/>
                <w:b/>
                <w:bCs/>
                <w:spacing w:val="-2"/>
                <w:sz w:val="24"/>
                <w:szCs w:val="24"/>
              </w:rPr>
              <w:t>c</w:t>
            </w:r>
            <w:r w:rsidRPr="00C5451F">
              <w:rPr>
                <w:rFonts w:ascii="Times New Roman" w:hAnsi="Times New Roman"/>
                <w:b/>
                <w:bCs/>
                <w:sz w:val="24"/>
                <w:szCs w:val="24"/>
              </w:rPr>
              <w:t>e</w:t>
            </w:r>
            <w:r w:rsidRPr="00C5451F">
              <w:rPr>
                <w:rFonts w:ascii="Times New Roman" w:hAnsi="Times New Roman"/>
                <w:b/>
                <w:bCs/>
                <w:spacing w:val="-2"/>
                <w:sz w:val="24"/>
                <w:szCs w:val="24"/>
              </w:rPr>
              <w:t>s</w:t>
            </w:r>
            <w:r w:rsidRPr="00C5451F">
              <w:rPr>
                <w:rFonts w:ascii="Times New Roman" w:hAnsi="Times New Roman"/>
                <w:b/>
                <w:bCs/>
                <w:sz w:val="24"/>
                <w:szCs w:val="24"/>
              </w:rPr>
              <w:t>ses</w:t>
            </w:r>
          </w:p>
        </w:tc>
        <w:tc>
          <w:tcPr>
            <w:tcW w:w="1985" w:type="dxa"/>
            <w:tcBorders>
              <w:top w:val="single" w:sz="4" w:space="0" w:color="000000"/>
              <w:left w:val="single" w:sz="4" w:space="0" w:color="000000"/>
              <w:bottom w:val="single" w:sz="4" w:space="0" w:color="000000"/>
              <w:right w:val="single" w:sz="4" w:space="0" w:color="000000"/>
            </w:tcBorders>
          </w:tcPr>
          <w:p w14:paraId="453B6F6E" w14:textId="77777777" w:rsidR="00A43ACB" w:rsidRPr="00C5451F" w:rsidRDefault="00A43ACB" w:rsidP="00A43ACB">
            <w:pPr>
              <w:widowControl w:val="0"/>
              <w:autoSpaceDE w:val="0"/>
              <w:autoSpaceDN w:val="0"/>
              <w:adjustRightInd w:val="0"/>
              <w:spacing w:before="240" w:after="0" w:line="216" w:lineRule="exact"/>
              <w:ind w:left="166" w:right="132" w:firstLine="11"/>
              <w:jc w:val="both"/>
              <w:rPr>
                <w:rFonts w:ascii="Times New Roman" w:hAnsi="Times New Roman"/>
                <w:sz w:val="24"/>
                <w:szCs w:val="24"/>
              </w:rPr>
            </w:pPr>
            <w:r w:rsidRPr="00C5451F">
              <w:rPr>
                <w:rFonts w:ascii="Times New Roman" w:hAnsi="Times New Roman"/>
                <w:b/>
                <w:bCs/>
                <w:sz w:val="24"/>
                <w:szCs w:val="24"/>
              </w:rPr>
              <w:t>Ti</w:t>
            </w:r>
            <w:r w:rsidRPr="00C5451F">
              <w:rPr>
                <w:rFonts w:ascii="Times New Roman" w:hAnsi="Times New Roman"/>
                <w:b/>
                <w:bCs/>
                <w:spacing w:val="2"/>
                <w:sz w:val="24"/>
                <w:szCs w:val="24"/>
              </w:rPr>
              <w:t>m</w:t>
            </w:r>
            <w:r w:rsidRPr="00C5451F">
              <w:rPr>
                <w:rFonts w:ascii="Times New Roman" w:hAnsi="Times New Roman"/>
                <w:b/>
                <w:bCs/>
                <w:sz w:val="24"/>
                <w:szCs w:val="24"/>
              </w:rPr>
              <w:t>e</w:t>
            </w:r>
            <w:r>
              <w:rPr>
                <w:rFonts w:ascii="Times New Roman" w:hAnsi="Times New Roman"/>
                <w:b/>
                <w:bCs/>
                <w:spacing w:val="-5"/>
                <w:sz w:val="24"/>
                <w:szCs w:val="24"/>
              </w:rPr>
              <w:t xml:space="preserve"> </w:t>
            </w:r>
            <w:r w:rsidRPr="00C5451F">
              <w:rPr>
                <w:rFonts w:ascii="Times New Roman" w:hAnsi="Times New Roman"/>
                <w:b/>
                <w:bCs/>
                <w:sz w:val="24"/>
                <w:szCs w:val="24"/>
              </w:rPr>
              <w:t>period</w:t>
            </w:r>
            <w:r w:rsidRPr="00C5451F">
              <w:rPr>
                <w:rFonts w:ascii="Times New Roman" w:hAnsi="Times New Roman"/>
                <w:b/>
                <w:bCs/>
                <w:spacing w:val="-7"/>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Pr>
                <w:rFonts w:ascii="Times New Roman" w:hAnsi="Times New Roman"/>
                <w:b/>
                <w:bCs/>
                <w:sz w:val="24"/>
                <w:szCs w:val="24"/>
              </w:rPr>
              <w:t xml:space="preserve"> </w:t>
            </w: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w:t>
            </w:r>
            <w:r w:rsidRPr="00C5451F">
              <w:rPr>
                <w:rFonts w:ascii="Times New Roman" w:hAnsi="Times New Roman"/>
                <w:b/>
                <w:bCs/>
                <w:spacing w:val="-2"/>
                <w:sz w:val="24"/>
                <w:szCs w:val="24"/>
              </w:rPr>
              <w:t>t</w:t>
            </w:r>
            <w:r w:rsidRPr="00C5451F">
              <w:rPr>
                <w:rFonts w:ascii="Times New Roman" w:hAnsi="Times New Roman"/>
                <w:b/>
                <w:bCs/>
                <w:spacing w:val="1"/>
                <w:sz w:val="24"/>
                <w:szCs w:val="24"/>
              </w:rPr>
              <w:t>a</w:t>
            </w:r>
            <w:r w:rsidRPr="00C5451F">
              <w:rPr>
                <w:rFonts w:ascii="Times New Roman" w:hAnsi="Times New Roman"/>
                <w:b/>
                <w:bCs/>
                <w:sz w:val="24"/>
                <w:szCs w:val="24"/>
              </w:rPr>
              <w:t>tion</w:t>
            </w:r>
          </w:p>
        </w:tc>
        <w:tc>
          <w:tcPr>
            <w:tcW w:w="2693" w:type="dxa"/>
            <w:tcBorders>
              <w:top w:val="single" w:sz="4" w:space="0" w:color="000000"/>
              <w:left w:val="single" w:sz="4" w:space="0" w:color="000000"/>
              <w:bottom w:val="single" w:sz="4" w:space="0" w:color="000000"/>
              <w:right w:val="single" w:sz="4" w:space="0" w:color="000000"/>
            </w:tcBorders>
          </w:tcPr>
          <w:p w14:paraId="142EB445"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ment</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14"/>
                <w:sz w:val="24"/>
                <w:szCs w:val="24"/>
              </w:rPr>
              <w:t xml:space="preserve"> </w:t>
            </w:r>
            <w:r w:rsidRPr="00C5451F">
              <w:rPr>
                <w:rFonts w:ascii="Times New Roman" w:hAnsi="Times New Roman"/>
                <w:b/>
                <w:bCs/>
                <w:sz w:val="24"/>
                <w:szCs w:val="24"/>
              </w:rPr>
              <w:t>plan</w:t>
            </w:r>
          </w:p>
        </w:tc>
      </w:tr>
      <w:tr w:rsidR="00A43ACB" w:rsidRPr="00C5451F" w14:paraId="4D1ABC5D" w14:textId="77777777" w:rsidTr="00A43ACB">
        <w:trPr>
          <w:trHeight w:hRule="exact" w:val="1805"/>
        </w:trPr>
        <w:tc>
          <w:tcPr>
            <w:tcW w:w="676" w:type="dxa"/>
            <w:tcBorders>
              <w:top w:val="single" w:sz="4" w:space="0" w:color="000000"/>
              <w:left w:val="single" w:sz="4" w:space="0" w:color="000000"/>
              <w:bottom w:val="single" w:sz="4" w:space="0" w:color="000000"/>
              <w:right w:val="single" w:sz="4" w:space="0" w:color="000000"/>
            </w:tcBorders>
          </w:tcPr>
          <w:p w14:paraId="7CD68450"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14:paraId="4C9EE7E6"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 xml:space="preserve">ssure </w:t>
            </w:r>
            <w:r w:rsidRPr="00C5451F">
              <w:rPr>
                <w:rFonts w:ascii="Times New Roman" w:hAnsi="Times New Roman"/>
                <w:spacing w:val="4"/>
                <w:sz w:val="24"/>
                <w:szCs w:val="24"/>
              </w:rPr>
              <w:t>reduction</w:t>
            </w:r>
            <w:r w:rsidRPr="00C5451F">
              <w:rPr>
                <w:rFonts w:ascii="Times New Roman" w:hAnsi="Times New Roman"/>
                <w:sz w:val="24"/>
                <w:szCs w:val="24"/>
              </w:rPr>
              <w:t xml:space="preserve"> </w:t>
            </w:r>
            <w:r w:rsidRPr="00C5451F">
              <w:rPr>
                <w:rFonts w:ascii="Times New Roman" w:hAnsi="Times New Roman"/>
                <w:spacing w:val="3"/>
                <w:sz w:val="24"/>
                <w:szCs w:val="24"/>
              </w:rPr>
              <w:t>skid</w:t>
            </w:r>
            <w:r w:rsidRPr="00C5451F">
              <w:rPr>
                <w:rFonts w:ascii="Times New Roman" w:hAnsi="Times New Roman"/>
                <w:sz w:val="24"/>
                <w:szCs w:val="24"/>
              </w:rPr>
              <w:t xml:space="preserve"> </w:t>
            </w:r>
            <w:r w:rsidRPr="00C5451F">
              <w:rPr>
                <w:rFonts w:ascii="Times New Roman" w:hAnsi="Times New Roman"/>
                <w:spacing w:val="10"/>
                <w:sz w:val="24"/>
                <w:szCs w:val="24"/>
              </w:rPr>
              <w:t>CGS</w:t>
            </w:r>
            <w:r w:rsidRPr="00C5451F">
              <w:rPr>
                <w:rFonts w:ascii="Times New Roman" w:hAnsi="Times New Roman"/>
                <w:sz w:val="24"/>
                <w:szCs w:val="24"/>
              </w:rPr>
              <w:t xml:space="preserve"> </w:t>
            </w:r>
            <w:r w:rsidRPr="00C5451F">
              <w:rPr>
                <w:rFonts w:ascii="Times New Roman" w:hAnsi="Times New Roman"/>
                <w:spacing w:val="9"/>
                <w:sz w:val="24"/>
                <w:szCs w:val="24"/>
              </w:rPr>
              <w:t>(</w:t>
            </w:r>
            <w:r w:rsidRPr="00C5451F">
              <w:rPr>
                <w:rFonts w:ascii="Times New Roman" w:hAnsi="Times New Roman"/>
                <w:spacing w:val="-2"/>
                <w:sz w:val="24"/>
                <w:szCs w:val="24"/>
              </w:rPr>
              <w:t>a</w:t>
            </w:r>
            <w:r w:rsidRPr="00C5451F">
              <w:rPr>
                <w:rFonts w:ascii="Times New Roman" w:hAnsi="Times New Roman"/>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5"/>
                <w:sz w:val="24"/>
                <w:szCs w:val="24"/>
              </w:rPr>
              <w:t>/</w:t>
            </w:r>
            <w:r w:rsidRPr="00C5451F">
              <w:rPr>
                <w:rFonts w:ascii="Times New Roman" w:hAnsi="Times New Roman"/>
                <w:spacing w:val="-1"/>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or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1"/>
                <w:sz w:val="24"/>
                <w:szCs w:val="24"/>
              </w:rPr>
              <w:t>wi</w:t>
            </w:r>
            <w:r w:rsidRPr="00C5451F">
              <w:rPr>
                <w:rFonts w:ascii="Times New Roman" w:hAnsi="Times New Roman"/>
                <w:spacing w:val="3"/>
                <w:sz w:val="24"/>
                <w:szCs w:val="24"/>
              </w:rPr>
              <w:t>t</w:t>
            </w:r>
            <w:r w:rsidRPr="00C5451F">
              <w:rPr>
                <w:rFonts w:ascii="Times New Roman" w:hAnsi="Times New Roman"/>
                <w:sz w:val="24"/>
                <w:szCs w:val="24"/>
              </w:rPr>
              <w:t xml:space="preserve">h </w:t>
            </w:r>
            <w:r w:rsidRPr="00C5451F">
              <w:rPr>
                <w:rFonts w:ascii="Times New Roman" w:hAnsi="Times New Roman"/>
                <w:spacing w:val="30"/>
                <w:sz w:val="24"/>
                <w:szCs w:val="24"/>
              </w:rPr>
              <w:t>a</w:t>
            </w:r>
            <w:r>
              <w:rPr>
                <w:rFonts w:ascii="Times New Roman" w:hAnsi="Times New Roman"/>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pacing w:val="1"/>
                <w:sz w:val="24"/>
                <w:szCs w:val="24"/>
              </w:rPr>
              <w:t>r</w:t>
            </w:r>
            <w:r w:rsidRPr="00C5451F">
              <w:rPr>
                <w:rFonts w:ascii="Times New Roman" w:hAnsi="Times New Roman"/>
                <w:spacing w:val="-2"/>
                <w:sz w:val="24"/>
                <w:szCs w:val="24"/>
              </w:rPr>
              <w:t>e</w:t>
            </w:r>
            <w:r w:rsidRPr="00C5451F">
              <w:rPr>
                <w:rFonts w:ascii="Times New Roman" w:hAnsi="Times New Roman"/>
                <w:spacing w:val="1"/>
                <w:sz w:val="24"/>
                <w:szCs w:val="24"/>
              </w:rPr>
              <w:t>d</w:t>
            </w:r>
            <w:r w:rsidRPr="00C5451F">
              <w:rPr>
                <w:rFonts w:ascii="Times New Roman" w:hAnsi="Times New Roman"/>
                <w:sz w:val="24"/>
                <w:szCs w:val="24"/>
              </w:rPr>
              <w:t>unda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2"/>
                <w:sz w:val="24"/>
                <w:szCs w:val="24"/>
              </w:rPr>
              <w:t>u</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hut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 xml:space="preserve">e </w:t>
            </w:r>
            <w:r w:rsidRPr="00C5451F">
              <w:rPr>
                <w:rFonts w:ascii="Times New Roman" w:hAnsi="Times New Roman"/>
                <w:spacing w:val="2"/>
                <w:sz w:val="24"/>
                <w:szCs w:val="24"/>
              </w:rPr>
              <w:t>for</w:t>
            </w:r>
            <w:r w:rsidRPr="00C5451F">
              <w:rPr>
                <w:rFonts w:ascii="Times New Roman" w:hAnsi="Times New Roman"/>
                <w:sz w:val="24"/>
                <w:szCs w:val="24"/>
              </w:rPr>
              <w:t xml:space="preserve"> </w:t>
            </w:r>
            <w:r w:rsidRPr="00C5451F">
              <w:rPr>
                <w:rFonts w:ascii="Times New Roman" w:hAnsi="Times New Roman"/>
                <w:spacing w:val="4"/>
                <w:sz w:val="24"/>
                <w:szCs w:val="24"/>
              </w:rPr>
              <w:t>over</w:t>
            </w:r>
            <w:r w:rsidRPr="00C5451F">
              <w:rPr>
                <w:rFonts w:ascii="Times New Roman" w:hAnsi="Times New Roman"/>
                <w:sz w:val="24"/>
                <w:szCs w:val="24"/>
              </w:rPr>
              <w:t xml:space="preserve"> </w:t>
            </w:r>
            <w:r w:rsidRPr="00C5451F">
              <w:rPr>
                <w:rFonts w:ascii="Times New Roman" w:hAnsi="Times New Roman"/>
                <w:spacing w:val="2"/>
                <w:sz w:val="24"/>
                <w:szCs w:val="24"/>
              </w:rPr>
              <w:t>pressure</w:t>
            </w:r>
            <w:r w:rsidRPr="00C5451F">
              <w:rPr>
                <w:rFonts w:ascii="Times New Roman" w:hAnsi="Times New Roman"/>
                <w:sz w:val="24"/>
                <w:szCs w:val="24"/>
              </w:rPr>
              <w:t xml:space="preserve"> protection</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pacing w:val="-2"/>
                <w:sz w:val="24"/>
                <w:szCs w:val="24"/>
              </w:rPr>
              <w:t>r</w:t>
            </w:r>
            <w:r w:rsidRPr="00C5451F">
              <w:rPr>
                <w:rFonts w:ascii="Times New Roman" w:hAnsi="Times New Roman"/>
                <w:sz w:val="24"/>
                <w:szCs w:val="24"/>
              </w:rPr>
              <w:t>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1"/>
                <w:sz w:val="24"/>
                <w:szCs w:val="24"/>
              </w:rPr>
              <w:t>i</w:t>
            </w:r>
            <w:r w:rsidRPr="00C5451F">
              <w:rPr>
                <w:rFonts w:ascii="Times New Roman" w:hAnsi="Times New Roman"/>
                <w:sz w:val="24"/>
                <w:szCs w:val="24"/>
              </w:rPr>
              <w:t>ef</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7333FB2" w14:textId="77777777" w:rsidR="00A43ACB" w:rsidRPr="00C5451F" w:rsidRDefault="00A43ACB" w:rsidP="00A43ACB">
            <w:pPr>
              <w:widowControl w:val="0"/>
              <w:autoSpaceDE w:val="0"/>
              <w:autoSpaceDN w:val="0"/>
              <w:adjustRightInd w:val="0"/>
              <w:spacing w:before="240" w:after="0" w:line="216"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541F3AAC" w14:textId="77777777" w:rsidR="00A43ACB" w:rsidRPr="00C5451F" w:rsidRDefault="00A43ACB" w:rsidP="00A43ACB">
            <w:pPr>
              <w:widowControl w:val="0"/>
              <w:autoSpaceDE w:val="0"/>
              <w:autoSpaceDN w:val="0"/>
              <w:adjustRightInd w:val="0"/>
              <w:spacing w:before="240" w:after="0" w:line="216" w:lineRule="exact"/>
              <w:ind w:left="97"/>
              <w:rPr>
                <w:rFonts w:ascii="Times New Roman" w:hAnsi="Times New Roman"/>
                <w:sz w:val="24"/>
                <w:szCs w:val="24"/>
              </w:rPr>
            </w:pPr>
            <w:r w:rsidRPr="00C5451F">
              <w:rPr>
                <w:rFonts w:ascii="Times New Roman" w:hAnsi="Times New Roman"/>
                <w:sz w:val="24"/>
                <w:szCs w:val="24"/>
              </w:rPr>
              <w:t>Mo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k</w:t>
            </w:r>
            <w:r w:rsidRPr="00C5451F">
              <w:rPr>
                <w:rFonts w:ascii="Times New Roman" w:hAnsi="Times New Roman"/>
                <w:sz w:val="24"/>
                <w:szCs w:val="24"/>
              </w:rPr>
              <w:t>id</w:t>
            </w:r>
          </w:p>
        </w:tc>
      </w:tr>
      <w:tr w:rsidR="00A43ACB" w:rsidRPr="00C5451F" w14:paraId="06FEC50D" w14:textId="77777777" w:rsidTr="00A43ACB">
        <w:trPr>
          <w:trHeight w:hRule="exact" w:val="1278"/>
        </w:trPr>
        <w:tc>
          <w:tcPr>
            <w:tcW w:w="676" w:type="dxa"/>
            <w:tcBorders>
              <w:top w:val="single" w:sz="4" w:space="0" w:color="000000"/>
              <w:left w:val="single" w:sz="4" w:space="0" w:color="000000"/>
              <w:bottom w:val="single" w:sz="4" w:space="0" w:color="000000"/>
              <w:right w:val="single" w:sz="4" w:space="0" w:color="000000"/>
            </w:tcBorders>
          </w:tcPr>
          <w:p w14:paraId="15B91A7F"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14:paraId="793A4463" w14:textId="77777777" w:rsidR="00A43ACB" w:rsidRPr="00C5451F" w:rsidRDefault="00A43ACB" w:rsidP="00A43ACB">
            <w:pPr>
              <w:widowControl w:val="0"/>
              <w:autoSpaceDE w:val="0"/>
              <w:autoSpaceDN w:val="0"/>
              <w:adjustRightInd w:val="0"/>
              <w:spacing w:before="240" w:after="0" w:line="216" w:lineRule="exact"/>
              <w:ind w:left="95" w:right="63"/>
              <w:jc w:val="both"/>
              <w:rPr>
                <w:rFonts w:ascii="Times New Roman" w:hAnsi="Times New Roman"/>
                <w:sz w:val="24"/>
                <w:szCs w:val="24"/>
              </w:rPr>
            </w:pPr>
            <w:r w:rsidRPr="00C5451F">
              <w:rPr>
                <w:rFonts w:ascii="Times New Roman" w:hAnsi="Times New Roman"/>
                <w:sz w:val="24"/>
                <w:szCs w:val="24"/>
              </w:rPr>
              <w:t>On</w:t>
            </w:r>
            <w:r w:rsidRPr="00C5451F">
              <w:rPr>
                <w:rFonts w:ascii="Times New Roman" w:hAnsi="Times New Roman"/>
                <w:spacing w:val="33"/>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34"/>
                <w:sz w:val="24"/>
                <w:szCs w:val="24"/>
              </w:rPr>
              <w:t xml:space="preserve"> </w:t>
            </w:r>
            <w:proofErr w:type="spellStart"/>
            <w:r w:rsidRPr="00C5451F">
              <w:rPr>
                <w:rFonts w:ascii="Times New Roman" w:hAnsi="Times New Roman"/>
                <w:sz w:val="24"/>
                <w:szCs w:val="24"/>
              </w:rPr>
              <w:t>odor</w:t>
            </w:r>
            <w:r w:rsidRPr="00C5451F">
              <w:rPr>
                <w:rFonts w:ascii="Times New Roman" w:hAnsi="Times New Roman"/>
                <w:spacing w:val="1"/>
                <w:sz w:val="24"/>
                <w:szCs w:val="24"/>
              </w:rPr>
              <w:t>is</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ion</w:t>
            </w:r>
            <w:proofErr w:type="spellEnd"/>
            <w:r w:rsidRPr="00C5451F">
              <w:rPr>
                <w:rFonts w:ascii="Times New Roman" w:hAnsi="Times New Roman"/>
                <w:spacing w:val="27"/>
                <w:sz w:val="24"/>
                <w:szCs w:val="24"/>
              </w:rPr>
              <w:t xml:space="preserv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pacing w:val="-2"/>
                <w:sz w:val="24"/>
                <w:szCs w:val="24"/>
              </w:rPr>
              <w:t>u</w:t>
            </w:r>
            <w:r w:rsidRPr="00C5451F">
              <w:rPr>
                <w:rFonts w:ascii="Times New Roman" w:hAnsi="Times New Roman"/>
                <w:spacing w:val="1"/>
                <w:sz w:val="24"/>
                <w:szCs w:val="24"/>
              </w:rPr>
              <w:t>ip</w:t>
            </w:r>
            <w:r w:rsidRPr="00C5451F">
              <w:rPr>
                <w:rFonts w:ascii="Times New Roman" w:hAnsi="Times New Roman"/>
                <w:spacing w:val="-1"/>
                <w:sz w:val="24"/>
                <w:szCs w:val="24"/>
              </w:rPr>
              <w:t>m</w:t>
            </w:r>
            <w:r w:rsidRPr="00C5451F">
              <w:rPr>
                <w:rFonts w:ascii="Times New Roman" w:hAnsi="Times New Roman"/>
                <w:sz w:val="24"/>
                <w:szCs w:val="24"/>
              </w:rPr>
              <w:t>ent</w:t>
            </w:r>
            <w:r w:rsidRPr="00C5451F">
              <w:rPr>
                <w:rFonts w:ascii="Times New Roman" w:hAnsi="Times New Roman"/>
                <w:spacing w:val="27"/>
                <w:sz w:val="24"/>
                <w:szCs w:val="24"/>
              </w:rPr>
              <w:t xml:space="preserve"> </w:t>
            </w:r>
            <w:r w:rsidRPr="00C5451F">
              <w:rPr>
                <w:rFonts w:ascii="Times New Roman" w:hAnsi="Times New Roman"/>
                <w:spacing w:val="1"/>
                <w:sz w:val="24"/>
                <w:szCs w:val="24"/>
              </w:rPr>
              <w:t>d</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 to min</w:t>
            </w:r>
            <w:r w:rsidRPr="00C5451F">
              <w:rPr>
                <w:rFonts w:ascii="Times New Roman" w:hAnsi="Times New Roman"/>
                <w:spacing w:val="-1"/>
                <w:sz w:val="24"/>
                <w:szCs w:val="24"/>
              </w:rPr>
              <w:t>i</w:t>
            </w:r>
            <w:r w:rsidRPr="00C5451F">
              <w:rPr>
                <w:rFonts w:ascii="Times New Roman" w:hAnsi="Times New Roman"/>
                <w:sz w:val="24"/>
                <w:szCs w:val="24"/>
              </w:rPr>
              <w:t>mize f</w:t>
            </w:r>
            <w:r w:rsidRPr="00C5451F">
              <w:rPr>
                <w:rFonts w:ascii="Times New Roman" w:hAnsi="Times New Roman"/>
                <w:spacing w:val="-2"/>
                <w:sz w:val="24"/>
                <w:szCs w:val="24"/>
              </w:rPr>
              <w:t>u</w:t>
            </w:r>
            <w:r w:rsidRPr="00C5451F">
              <w:rPr>
                <w:rFonts w:ascii="Times New Roman" w:hAnsi="Times New Roman"/>
                <w:sz w:val="24"/>
                <w:szCs w:val="24"/>
              </w:rPr>
              <w:t>gitive em</w:t>
            </w:r>
            <w:r w:rsidRPr="00C5451F">
              <w:rPr>
                <w:rFonts w:ascii="Times New Roman" w:hAnsi="Times New Roman"/>
                <w:spacing w:val="-1"/>
                <w:sz w:val="24"/>
                <w:szCs w:val="24"/>
              </w:rPr>
              <w:t>i</w:t>
            </w:r>
            <w:r w:rsidRPr="00C5451F">
              <w:rPr>
                <w:rFonts w:ascii="Times New Roman" w:hAnsi="Times New Roman"/>
                <w:sz w:val="24"/>
                <w:szCs w:val="24"/>
              </w:rPr>
              <w:t>ssio</w:t>
            </w:r>
            <w:r w:rsidRPr="00C5451F">
              <w:rPr>
                <w:rFonts w:ascii="Times New Roman" w:hAnsi="Times New Roman"/>
                <w:spacing w:val="-2"/>
                <w:sz w:val="24"/>
                <w:szCs w:val="24"/>
              </w:rPr>
              <w:t>n</w:t>
            </w:r>
            <w:r w:rsidRPr="00C5451F">
              <w:rPr>
                <w:rFonts w:ascii="Times New Roman" w:hAnsi="Times New Roman"/>
                <w:sz w:val="24"/>
                <w:szCs w:val="24"/>
              </w:rPr>
              <w:t>s during</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a</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7"/>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er</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mainten</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p>
        </w:tc>
        <w:tc>
          <w:tcPr>
            <w:tcW w:w="1985" w:type="dxa"/>
            <w:tcBorders>
              <w:top w:val="single" w:sz="4" w:space="0" w:color="000000"/>
              <w:left w:val="single" w:sz="4" w:space="0" w:color="000000"/>
              <w:bottom w:val="single" w:sz="4" w:space="0" w:color="000000"/>
              <w:right w:val="single" w:sz="4" w:space="0" w:color="000000"/>
            </w:tcBorders>
          </w:tcPr>
          <w:p w14:paraId="4B5E8A64" w14:textId="77777777" w:rsidR="00A43ACB" w:rsidRPr="00C5451F" w:rsidRDefault="00A43ACB" w:rsidP="00A43ACB">
            <w:pPr>
              <w:widowControl w:val="0"/>
              <w:autoSpaceDE w:val="0"/>
              <w:autoSpaceDN w:val="0"/>
              <w:adjustRightInd w:val="0"/>
              <w:spacing w:before="240" w:after="0" w:line="214" w:lineRule="exact"/>
              <w:ind w:left="566" w:right="564"/>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04F0050F" w14:textId="77777777" w:rsidR="00A43ACB" w:rsidRPr="00C5451F" w:rsidRDefault="00A43ACB" w:rsidP="00A43ACB">
            <w:pPr>
              <w:widowControl w:val="0"/>
              <w:autoSpaceDE w:val="0"/>
              <w:autoSpaceDN w:val="0"/>
              <w:adjustRightInd w:val="0"/>
              <w:spacing w:before="240" w:after="0" w:line="216" w:lineRule="exact"/>
              <w:ind w:left="96" w:right="65" w:firstLine="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2"/>
                <w:sz w:val="24"/>
                <w:szCs w:val="24"/>
              </w:rPr>
              <w:t>u</w:t>
            </w:r>
            <w:r w:rsidRPr="00C5451F">
              <w:rPr>
                <w:rFonts w:ascii="Times New Roman" w:hAnsi="Times New Roman"/>
                <w:spacing w:val="2"/>
                <w:sz w:val="24"/>
                <w:szCs w:val="24"/>
              </w:rPr>
              <w:t>t</w:t>
            </w:r>
            <w:r w:rsidRPr="00C5451F">
              <w:rPr>
                <w:rFonts w:ascii="Times New Roman" w:hAnsi="Times New Roman"/>
                <w:spacing w:val="-2"/>
                <w:sz w:val="24"/>
                <w:szCs w:val="24"/>
              </w:rPr>
              <w:t>o</w:t>
            </w:r>
            <w:r w:rsidRPr="00C5451F">
              <w:rPr>
                <w:rFonts w:ascii="Times New Roman" w:hAnsi="Times New Roman"/>
                <w:sz w:val="24"/>
                <w:szCs w:val="24"/>
              </w:rPr>
              <w:t>mat</w:t>
            </w:r>
            <w:r w:rsidRPr="00C5451F">
              <w:rPr>
                <w:rFonts w:ascii="Times New Roman" w:hAnsi="Times New Roman"/>
                <w:spacing w:val="-2"/>
                <w:sz w:val="24"/>
                <w:szCs w:val="24"/>
              </w:rPr>
              <w:t>e</w:t>
            </w:r>
            <w:r w:rsidRPr="00C5451F">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odorization</w:t>
            </w:r>
            <w:r>
              <w:rPr>
                <w:rFonts w:ascii="Times New Roman" w:hAnsi="Times New Roman"/>
                <w:spacing w:val="38"/>
                <w:sz w:val="24"/>
                <w:szCs w:val="24"/>
              </w:rPr>
              <w:t xml:space="preserve"> </w:t>
            </w:r>
            <w:r w:rsidRPr="00C5451F">
              <w:rPr>
                <w:rFonts w:ascii="Times New Roman" w:hAnsi="Times New Roman"/>
                <w:sz w:val="24"/>
                <w:szCs w:val="24"/>
              </w:rPr>
              <w:t>syste</w:t>
            </w:r>
            <w:r w:rsidRPr="00C5451F">
              <w:rPr>
                <w:rFonts w:ascii="Times New Roman" w:hAnsi="Times New Roman"/>
                <w:spacing w:val="-1"/>
                <w:sz w:val="24"/>
                <w:szCs w:val="24"/>
              </w:rPr>
              <w:t>m</w:t>
            </w:r>
            <w:r w:rsidRPr="00C5451F">
              <w:rPr>
                <w:rFonts w:ascii="Times New Roman" w:hAnsi="Times New Roman"/>
                <w:sz w:val="24"/>
                <w:szCs w:val="24"/>
              </w:rPr>
              <w:t>s to</w:t>
            </w:r>
            <w:r w:rsidRPr="00C5451F">
              <w:rPr>
                <w:rFonts w:ascii="Times New Roman" w:hAnsi="Times New Roman"/>
                <w:spacing w:val="-2"/>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u</w:t>
            </w:r>
            <w:r w:rsidRPr="00C5451F">
              <w:rPr>
                <w:rFonts w:ascii="Times New Roman" w:hAnsi="Times New Roman"/>
                <w:spacing w:val="1"/>
                <w:sz w:val="24"/>
                <w:szCs w:val="24"/>
              </w:rPr>
              <w:t>s</w:t>
            </w:r>
            <w:r w:rsidRPr="00C5451F">
              <w:rPr>
                <w:rFonts w:ascii="Times New Roman" w:hAnsi="Times New Roman"/>
                <w:sz w:val="24"/>
                <w:szCs w:val="24"/>
              </w:rPr>
              <w:t>ed</w:t>
            </w:r>
          </w:p>
        </w:tc>
      </w:tr>
      <w:tr w:rsidR="00A43ACB" w:rsidRPr="00C5451F" w14:paraId="052D4F04" w14:textId="77777777" w:rsidTr="00A43ACB">
        <w:trPr>
          <w:trHeight w:hRule="exact" w:val="1140"/>
        </w:trPr>
        <w:tc>
          <w:tcPr>
            <w:tcW w:w="676" w:type="dxa"/>
            <w:tcBorders>
              <w:top w:val="single" w:sz="4" w:space="0" w:color="000000"/>
              <w:left w:val="single" w:sz="4" w:space="0" w:color="000000"/>
              <w:bottom w:val="single" w:sz="4" w:space="0" w:color="000000"/>
              <w:right w:val="single" w:sz="4" w:space="0" w:color="000000"/>
            </w:tcBorders>
          </w:tcPr>
          <w:p w14:paraId="76DA4AD4"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14:paraId="2F758F51" w14:textId="77777777" w:rsidR="00A43ACB" w:rsidRPr="00C5451F" w:rsidRDefault="00A43ACB" w:rsidP="00A43ACB">
            <w:pPr>
              <w:widowControl w:val="0"/>
              <w:autoSpaceDE w:val="0"/>
              <w:autoSpaceDN w:val="0"/>
              <w:adjustRightInd w:val="0"/>
              <w:spacing w:before="240" w:after="0" w:line="216" w:lineRule="exact"/>
              <w:ind w:left="95" w:right="64"/>
              <w:jc w:val="both"/>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2"/>
                <w:sz w:val="24"/>
                <w:szCs w:val="24"/>
              </w:rPr>
              <w:t>e</w:t>
            </w:r>
            <w:r w:rsidRPr="00C5451F">
              <w:rPr>
                <w:rFonts w:ascii="Times New Roman" w:hAnsi="Times New Roman"/>
                <w:spacing w:val="1"/>
                <w:sz w:val="24"/>
                <w:szCs w:val="24"/>
              </w:rPr>
              <w:t>i</w:t>
            </w:r>
            <w:r w:rsidRPr="00C5451F">
              <w:rPr>
                <w:rFonts w:ascii="Times New Roman" w:hAnsi="Times New Roman"/>
                <w:spacing w:val="-2"/>
                <w:sz w:val="24"/>
                <w:szCs w:val="24"/>
              </w:rPr>
              <w:t>g</w:t>
            </w:r>
            <w:r w:rsidRPr="00C5451F">
              <w:rPr>
                <w:rFonts w:ascii="Times New Roman" w:hAnsi="Times New Roman"/>
                <w:sz w:val="24"/>
                <w:szCs w:val="24"/>
              </w:rPr>
              <w:t>ht</w:t>
            </w:r>
            <w:r w:rsidRPr="00C5451F">
              <w:rPr>
                <w:rFonts w:ascii="Times New Roman" w:hAnsi="Times New Roman"/>
                <w:spacing w:val="40"/>
                <w:sz w:val="24"/>
                <w:szCs w:val="24"/>
              </w:rPr>
              <w:t xml:space="preserve"> </w:t>
            </w:r>
            <w:r w:rsidRPr="00C5451F">
              <w:rPr>
                <w:rFonts w:ascii="Times New Roman" w:hAnsi="Times New Roman"/>
                <w:sz w:val="24"/>
                <w:szCs w:val="24"/>
              </w:rPr>
              <w:t>of</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z w:val="24"/>
                <w:szCs w:val="24"/>
              </w:rPr>
              <w:t>minimum</w:t>
            </w:r>
            <w:r w:rsidRPr="00C5451F">
              <w:rPr>
                <w:rFonts w:ascii="Times New Roman" w:hAnsi="Times New Roman"/>
                <w:spacing w:val="38"/>
                <w:sz w:val="24"/>
                <w:szCs w:val="24"/>
              </w:rPr>
              <w:t xml:space="preserve"> </w:t>
            </w:r>
            <w:r w:rsidRPr="00C5451F">
              <w:rPr>
                <w:rFonts w:ascii="Times New Roman" w:hAnsi="Times New Roman"/>
                <w:sz w:val="24"/>
                <w:szCs w:val="24"/>
              </w:rPr>
              <w:t xml:space="preserve">3 </w:t>
            </w:r>
            <w:r w:rsidRPr="00C5451F">
              <w:rPr>
                <w:rFonts w:ascii="Times New Roman" w:hAnsi="Times New Roman"/>
                <w:spacing w:val="-2"/>
                <w:sz w:val="24"/>
                <w:szCs w:val="24"/>
              </w:rPr>
              <w:t>m</w:t>
            </w:r>
            <w:r w:rsidRPr="00C5451F">
              <w:rPr>
                <w:rFonts w:ascii="Times New Roman" w:hAnsi="Times New Roman"/>
                <w:sz w:val="24"/>
                <w:szCs w:val="24"/>
              </w:rPr>
              <w:t>eters</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b</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w:t>
            </w:r>
            <w:r w:rsidRPr="00C5451F">
              <w:rPr>
                <w:rFonts w:ascii="Times New Roman" w:hAnsi="Times New Roman"/>
                <w:spacing w:val="1"/>
                <w:sz w:val="24"/>
                <w:szCs w:val="24"/>
              </w:rPr>
              <w:t>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z w:val="24"/>
                <w:szCs w:val="24"/>
              </w:rPr>
              <w:t>l</w:t>
            </w:r>
          </w:p>
        </w:tc>
        <w:tc>
          <w:tcPr>
            <w:tcW w:w="1985" w:type="dxa"/>
            <w:tcBorders>
              <w:top w:val="single" w:sz="4" w:space="0" w:color="000000"/>
              <w:left w:val="single" w:sz="4" w:space="0" w:color="000000"/>
              <w:bottom w:val="single" w:sz="4" w:space="0" w:color="000000"/>
              <w:right w:val="single" w:sz="4" w:space="0" w:color="000000"/>
            </w:tcBorders>
          </w:tcPr>
          <w:p w14:paraId="4C07EA45"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66B33CB8" w14:textId="77777777" w:rsidR="00A43ACB" w:rsidRPr="00C5451F" w:rsidRDefault="00A43ACB" w:rsidP="00A43ACB">
            <w:pPr>
              <w:widowControl w:val="0"/>
              <w:autoSpaceDE w:val="0"/>
              <w:autoSpaceDN w:val="0"/>
              <w:adjustRightInd w:val="0"/>
              <w:spacing w:before="240" w:after="0" w:line="216" w:lineRule="exact"/>
              <w:ind w:left="96"/>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re</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he</w:t>
            </w:r>
            <w:r w:rsidRPr="00C5451F">
              <w:rPr>
                <w:rFonts w:ascii="Times New Roman" w:hAnsi="Times New Roman"/>
                <w:spacing w:val="1"/>
                <w:sz w:val="24"/>
                <w:szCs w:val="24"/>
              </w:rPr>
              <w:t>i</w:t>
            </w:r>
            <w:r w:rsidRPr="00C5451F">
              <w:rPr>
                <w:rFonts w:ascii="Times New Roman" w:hAnsi="Times New Roman"/>
                <w:sz w:val="24"/>
                <w:szCs w:val="24"/>
              </w:rPr>
              <w:t>ght</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
                <w:sz w:val="24"/>
                <w:szCs w:val="24"/>
              </w:rPr>
              <w:t>n</w:t>
            </w:r>
            <w:r w:rsidRPr="00C5451F">
              <w:rPr>
                <w:rFonts w:ascii="Times New Roman" w:hAnsi="Times New Roman"/>
                <w:sz w:val="24"/>
                <w:szCs w:val="24"/>
              </w:rPr>
              <w:t>t</w:t>
            </w:r>
          </w:p>
        </w:tc>
      </w:tr>
      <w:tr w:rsidR="00A43ACB" w:rsidRPr="00C5451F" w14:paraId="1AD5D523" w14:textId="77777777" w:rsidTr="00A43ACB">
        <w:trPr>
          <w:trHeight w:hRule="exact" w:val="1165"/>
        </w:trPr>
        <w:tc>
          <w:tcPr>
            <w:tcW w:w="676" w:type="dxa"/>
            <w:tcBorders>
              <w:top w:val="single" w:sz="4" w:space="0" w:color="000000"/>
              <w:left w:val="single" w:sz="4" w:space="0" w:color="000000"/>
              <w:bottom w:val="single" w:sz="4" w:space="0" w:color="000000"/>
              <w:right w:val="single" w:sz="4" w:space="0" w:color="000000"/>
            </w:tcBorders>
          </w:tcPr>
          <w:p w14:paraId="363CFCB5"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5CB784B1" w14:textId="77777777" w:rsidR="00A43ACB" w:rsidRPr="00C5451F" w:rsidRDefault="00A43ACB" w:rsidP="00A43ACB">
            <w:pPr>
              <w:widowControl w:val="0"/>
              <w:autoSpaceDE w:val="0"/>
              <w:autoSpaceDN w:val="0"/>
              <w:adjustRightInd w:val="0"/>
              <w:spacing w:before="240" w:after="0" w:line="218" w:lineRule="exact"/>
              <w:ind w:left="95" w:right="67"/>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e</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ritic</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ons</w:t>
            </w:r>
          </w:p>
        </w:tc>
        <w:tc>
          <w:tcPr>
            <w:tcW w:w="1985" w:type="dxa"/>
            <w:tcBorders>
              <w:top w:val="single" w:sz="4" w:space="0" w:color="000000"/>
              <w:left w:val="single" w:sz="4" w:space="0" w:color="000000"/>
              <w:bottom w:val="single" w:sz="4" w:space="0" w:color="000000"/>
              <w:right w:val="single" w:sz="4" w:space="0" w:color="000000"/>
            </w:tcBorders>
          </w:tcPr>
          <w:p w14:paraId="076A6B72" w14:textId="77777777" w:rsidR="00A43ACB" w:rsidRPr="00C5451F" w:rsidRDefault="00A43ACB" w:rsidP="00A43ACB">
            <w:pPr>
              <w:widowControl w:val="0"/>
              <w:autoSpaceDE w:val="0"/>
              <w:autoSpaceDN w:val="0"/>
              <w:adjustRightInd w:val="0"/>
              <w:spacing w:before="240" w:after="0" w:line="214"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18A8B288" w14:textId="77777777" w:rsidR="00A43ACB" w:rsidRPr="00C5451F" w:rsidRDefault="00A43ACB" w:rsidP="00A43ACB">
            <w:pPr>
              <w:widowControl w:val="0"/>
              <w:autoSpaceDE w:val="0"/>
              <w:autoSpaceDN w:val="0"/>
              <w:adjustRightInd w:val="0"/>
              <w:spacing w:before="240" w:after="0" w:line="214" w:lineRule="exact"/>
              <w:ind w:left="97" w:right="139"/>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2"/>
                <w:sz w:val="24"/>
                <w:szCs w:val="24"/>
              </w:rPr>
              <w:t>o</w:t>
            </w:r>
            <w:r w:rsidRPr="00C5451F">
              <w:rPr>
                <w:rFonts w:ascii="Times New Roman" w:hAnsi="Times New Roman"/>
                <w:sz w:val="24"/>
                <w:szCs w:val="24"/>
              </w:rPr>
              <w:t>rs</w:t>
            </w:r>
            <w:r w:rsidRPr="00C5451F">
              <w:rPr>
                <w:rFonts w:ascii="Times New Roman" w:hAnsi="Times New Roman"/>
                <w:spacing w:val="8"/>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Pr>
                <w:rFonts w:ascii="Times New Roman" w:hAnsi="Times New Roman"/>
                <w:spacing w:val="12"/>
                <w:sz w:val="24"/>
                <w:szCs w:val="24"/>
              </w:rPr>
              <w:t xml:space="preserve"> </w:t>
            </w:r>
            <w:r w:rsidRPr="00C5451F">
              <w:rPr>
                <w:rFonts w:ascii="Times New Roman" w:hAnsi="Times New Roman"/>
                <w:sz w:val="24"/>
                <w:szCs w:val="24"/>
              </w:rPr>
              <w:t>CG</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trict</w:t>
            </w:r>
            <w:r w:rsidRPr="00C5451F">
              <w:rPr>
                <w:rFonts w:ascii="Times New Roman" w:hAnsi="Times New Roman"/>
                <w:spacing w:val="4"/>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pacing w:val="1"/>
                <w:sz w:val="24"/>
                <w:szCs w:val="24"/>
              </w:rPr>
              <w:t>ss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1"/>
                <w:sz w:val="24"/>
                <w:szCs w:val="24"/>
              </w:rPr>
              <w:t>R</w:t>
            </w:r>
            <w:r w:rsidRPr="00C5451F">
              <w:rPr>
                <w:rFonts w:ascii="Times New Roman" w:hAnsi="Times New Roman"/>
                <w:sz w:val="24"/>
                <w:szCs w:val="24"/>
              </w:rPr>
              <w:t>egulati</w:t>
            </w:r>
            <w:r w:rsidRPr="00C5451F">
              <w:rPr>
                <w:rFonts w:ascii="Times New Roman" w:hAnsi="Times New Roman"/>
                <w:spacing w:val="-2"/>
                <w:sz w:val="24"/>
                <w:szCs w:val="24"/>
              </w:rPr>
              <w:t>n</w:t>
            </w:r>
            <w:r w:rsidRPr="00C5451F">
              <w:rPr>
                <w:rFonts w:ascii="Times New Roman" w:hAnsi="Times New Roman"/>
                <w:sz w:val="24"/>
                <w:szCs w:val="24"/>
              </w:rPr>
              <w:t>g</w:t>
            </w:r>
            <w:r>
              <w:rPr>
                <w:rFonts w:ascii="Times New Roman" w:hAnsi="Times New Roman"/>
                <w:sz w:val="24"/>
                <w:szCs w:val="24"/>
              </w:rPr>
              <w:t xml:space="preserve"> </w:t>
            </w:r>
            <w:r w:rsidRPr="00C5451F">
              <w:rPr>
                <w:rFonts w:ascii="Times New Roman" w:hAnsi="Times New Roman"/>
                <w:sz w:val="24"/>
                <w:szCs w:val="24"/>
              </w:rPr>
              <w:t>Stati</w:t>
            </w:r>
            <w:r w:rsidRPr="00C5451F">
              <w:rPr>
                <w:rFonts w:ascii="Times New Roman" w:hAnsi="Times New Roman"/>
                <w:spacing w:val="-2"/>
                <w:sz w:val="24"/>
                <w:szCs w:val="24"/>
              </w:rPr>
              <w:t>o</w:t>
            </w:r>
            <w:r w:rsidRPr="00C5451F">
              <w:rPr>
                <w:rFonts w:ascii="Times New Roman" w:hAnsi="Times New Roman"/>
                <w:sz w:val="24"/>
                <w:szCs w:val="24"/>
              </w:rPr>
              <w:t>n.</w:t>
            </w:r>
          </w:p>
        </w:tc>
      </w:tr>
      <w:tr w:rsidR="00A43ACB" w:rsidRPr="00C5451F" w14:paraId="4BAE2350" w14:textId="77777777" w:rsidTr="00A43ACB">
        <w:trPr>
          <w:trHeight w:hRule="exact" w:val="2117"/>
        </w:trPr>
        <w:tc>
          <w:tcPr>
            <w:tcW w:w="676" w:type="dxa"/>
            <w:tcBorders>
              <w:top w:val="single" w:sz="4" w:space="0" w:color="000000"/>
              <w:left w:val="single" w:sz="4" w:space="0" w:color="000000"/>
              <w:bottom w:val="single" w:sz="4" w:space="0" w:color="000000"/>
              <w:right w:val="single" w:sz="4" w:space="0" w:color="000000"/>
            </w:tcBorders>
          </w:tcPr>
          <w:p w14:paraId="185E6F5E"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5</w:t>
            </w:r>
          </w:p>
        </w:tc>
        <w:tc>
          <w:tcPr>
            <w:tcW w:w="3827" w:type="dxa"/>
            <w:tcBorders>
              <w:top w:val="single" w:sz="4" w:space="0" w:color="000000"/>
              <w:left w:val="single" w:sz="4" w:space="0" w:color="000000"/>
              <w:bottom w:val="single" w:sz="4" w:space="0" w:color="000000"/>
              <w:right w:val="single" w:sz="4" w:space="0" w:color="000000"/>
            </w:tcBorders>
          </w:tcPr>
          <w:p w14:paraId="79E31FD8" w14:textId="77777777" w:rsidR="00A43ACB" w:rsidRPr="00C5451F" w:rsidRDefault="00A43ACB" w:rsidP="00A43ACB">
            <w:pPr>
              <w:widowControl w:val="0"/>
              <w:autoSpaceDE w:val="0"/>
              <w:autoSpaceDN w:val="0"/>
              <w:adjustRightInd w:val="0"/>
              <w:spacing w:before="240" w:after="0" w:line="214" w:lineRule="exact"/>
              <w:ind w:left="95" w:right="67"/>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 r</w:t>
            </w:r>
            <w:r w:rsidRPr="00C5451F">
              <w:rPr>
                <w:rFonts w:ascii="Times New Roman" w:hAnsi="Times New Roman"/>
                <w:spacing w:val="1"/>
                <w:sz w:val="24"/>
                <w:szCs w:val="24"/>
              </w:rPr>
              <w:t>e</w:t>
            </w:r>
            <w:r w:rsidRPr="00C5451F">
              <w:rPr>
                <w:rFonts w:ascii="Times New Roman" w:hAnsi="Times New Roman"/>
                <w:spacing w:val="-2"/>
                <w:sz w:val="24"/>
                <w:szCs w:val="24"/>
              </w:rPr>
              <w:t>d</w:t>
            </w:r>
            <w:r w:rsidRPr="00C5451F">
              <w:rPr>
                <w:rFonts w:ascii="Times New Roman" w:hAnsi="Times New Roman"/>
                <w:sz w:val="24"/>
                <w:szCs w:val="24"/>
              </w:rPr>
              <w:t>uction</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R</w:t>
            </w:r>
            <w:r w:rsidRPr="00C5451F">
              <w:rPr>
                <w:rFonts w:ascii="Times New Roman" w:hAnsi="Times New Roman"/>
                <w:sz w:val="24"/>
                <w:szCs w:val="24"/>
              </w:rPr>
              <w:t>S (active</w:t>
            </w:r>
            <w:r>
              <w:rPr>
                <w:rFonts w:ascii="Times New Roman" w:hAnsi="Times New Roman"/>
                <w:sz w:val="24"/>
                <w:szCs w:val="24"/>
              </w:rPr>
              <w:t xml:space="preserve"> </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or</w:t>
            </w:r>
            <w:r w:rsidRPr="00C5451F">
              <w:rPr>
                <w:rFonts w:ascii="Times New Roman" w:hAnsi="Times New Roman"/>
                <w:spacing w:val="22"/>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pacing w:val="-2"/>
                <w:sz w:val="24"/>
                <w:szCs w:val="24"/>
              </w:rPr>
              <w:t>n</w:t>
            </w:r>
            <w:r w:rsidRPr="00C5451F">
              <w:rPr>
                <w:rFonts w:ascii="Times New Roman" w:hAnsi="Times New Roman"/>
                <w:sz w:val="24"/>
                <w:szCs w:val="24"/>
              </w:rPr>
              <w:t>)</w:t>
            </w:r>
            <w:r w:rsidRPr="00C5451F">
              <w:rPr>
                <w:rFonts w:ascii="Times New Roman" w:hAnsi="Times New Roman"/>
                <w:spacing w:val="19"/>
                <w:sz w:val="24"/>
                <w:szCs w:val="24"/>
              </w:rPr>
              <w:t xml:space="preserve"> </w:t>
            </w:r>
            <w:r w:rsidRPr="00C5451F">
              <w:rPr>
                <w:rFonts w:ascii="Times New Roman" w:hAnsi="Times New Roman"/>
                <w:spacing w:val="1"/>
                <w:sz w:val="24"/>
                <w:szCs w:val="24"/>
              </w:rPr>
              <w:t>sk</w:t>
            </w:r>
            <w:r w:rsidRPr="00C5451F">
              <w:rPr>
                <w:rFonts w:ascii="Times New Roman" w:hAnsi="Times New Roman"/>
                <w:sz w:val="24"/>
                <w:szCs w:val="24"/>
              </w:rPr>
              <w:t>id</w:t>
            </w:r>
            <w:r>
              <w:rPr>
                <w:rFonts w:ascii="Times New Roman" w:hAnsi="Times New Roman"/>
                <w:spacing w:val="26"/>
                <w:sz w:val="24"/>
                <w:szCs w:val="24"/>
              </w:rPr>
              <w:t xml:space="preserve"> </w:t>
            </w:r>
            <w:r w:rsidRPr="00C5451F">
              <w:rPr>
                <w:rFonts w:ascii="Times New Roman" w:hAnsi="Times New Roman"/>
                <w:spacing w:val="-3"/>
                <w:sz w:val="24"/>
                <w:szCs w:val="24"/>
              </w:rPr>
              <w:t>w</w:t>
            </w:r>
            <w:r w:rsidRPr="00C5451F">
              <w:rPr>
                <w:rFonts w:ascii="Times New Roman" w:hAnsi="Times New Roman"/>
                <w:sz w:val="24"/>
                <w:szCs w:val="24"/>
              </w:rPr>
              <w:t>ith</w:t>
            </w:r>
            <w:r w:rsidRPr="00C5451F">
              <w:rPr>
                <w:rFonts w:ascii="Times New Roman" w:hAnsi="Times New Roman"/>
                <w:spacing w:val="25"/>
                <w:sz w:val="24"/>
                <w:szCs w:val="24"/>
              </w:rPr>
              <w:t xml:space="preserve"> </w:t>
            </w:r>
            <w:r w:rsidRPr="00C5451F">
              <w:rPr>
                <w:rFonts w:ascii="Times New Roman" w:hAnsi="Times New Roman"/>
                <w:sz w:val="24"/>
                <w:szCs w:val="24"/>
              </w:rPr>
              <w:t>mi</w:t>
            </w:r>
            <w:r w:rsidRPr="00C5451F">
              <w:rPr>
                <w:rFonts w:ascii="Times New Roman" w:hAnsi="Times New Roman"/>
                <w:spacing w:val="-2"/>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dun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lud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w</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w:t>
            </w:r>
            <w:r w:rsidRPr="00C5451F">
              <w:rPr>
                <w:rFonts w:ascii="Times New Roman" w:hAnsi="Times New Roman"/>
                <w:spacing w:val="1"/>
                <w:sz w:val="24"/>
                <w:szCs w:val="24"/>
              </w:rPr>
              <w:t>e</w:t>
            </w:r>
            <w:r w:rsidRPr="00C5451F">
              <w:rPr>
                <w:rFonts w:ascii="Times New Roman" w:hAnsi="Times New Roman"/>
                <w:sz w:val="24"/>
                <w:szCs w:val="24"/>
              </w:rPr>
              <w:t xml:space="preserve">ty </w:t>
            </w:r>
            <w:r w:rsidRPr="00C5451F">
              <w:rPr>
                <w:rFonts w:ascii="Times New Roman" w:hAnsi="Times New Roman"/>
                <w:spacing w:val="-2"/>
                <w:sz w:val="24"/>
                <w:szCs w:val="24"/>
              </w:rPr>
              <w:t>d</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a</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ne</w:t>
            </w:r>
            <w:r w:rsidRPr="00C5451F">
              <w:rPr>
                <w:rFonts w:ascii="Times New Roman" w:hAnsi="Times New Roman"/>
                <w:spacing w:val="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e</w:t>
            </w:r>
            <w:r w:rsidRPr="00C5451F">
              <w:rPr>
                <w:rFonts w:ascii="Times New Roman" w:hAnsi="Times New Roman"/>
                <w:sz w:val="24"/>
                <w:szCs w:val="24"/>
              </w:rPr>
              <w:t>m</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1"/>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h</w:t>
            </w:r>
            <w:r w:rsidRPr="00C5451F">
              <w:rPr>
                <w:rFonts w:ascii="Times New Roman" w:hAnsi="Times New Roman"/>
                <w:sz w:val="24"/>
                <w:szCs w:val="24"/>
              </w:rPr>
              <w:t>ut</w:t>
            </w:r>
            <w:r w:rsidRPr="00C5451F">
              <w:rPr>
                <w:rFonts w:ascii="Times New Roman" w:hAnsi="Times New Roman"/>
                <w:spacing w:val="3"/>
                <w:sz w:val="24"/>
                <w:szCs w:val="24"/>
              </w:rPr>
              <w:t xml:space="preserve"> </w:t>
            </w:r>
            <w:r w:rsidRPr="00C5451F">
              <w:rPr>
                <w:rFonts w:ascii="Times New Roman" w:hAnsi="Times New Roman"/>
                <w:sz w:val="24"/>
                <w:szCs w:val="24"/>
              </w:rPr>
              <w:t>valve for</w:t>
            </w:r>
            <w:r w:rsidRPr="00C5451F">
              <w:rPr>
                <w:rFonts w:ascii="Times New Roman" w:hAnsi="Times New Roman"/>
                <w:spacing w:val="5"/>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w:t>
            </w:r>
            <w:r>
              <w:rPr>
                <w:rFonts w:ascii="Times New Roman" w:hAnsi="Times New Roman"/>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r</w:t>
            </w:r>
            <w:r w:rsidRPr="00C5451F">
              <w:rPr>
                <w:rFonts w:ascii="Times New Roman" w:hAnsi="Times New Roman"/>
                <w:spacing w:val="-2"/>
                <w:sz w:val="24"/>
                <w:szCs w:val="24"/>
              </w:rPr>
              <w:t>o</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2"/>
                <w:sz w:val="24"/>
                <w:szCs w:val="24"/>
              </w:rPr>
              <w:t>n</w:t>
            </w:r>
            <w:r w:rsidRPr="00C5451F">
              <w:rPr>
                <w:rFonts w:ascii="Times New Roman" w:hAnsi="Times New Roman"/>
                <w:spacing w:val="2"/>
                <w:sz w:val="24"/>
                <w:szCs w:val="24"/>
              </w:rPr>
              <w:t>/</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pacing w:val="-2"/>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ss</w:t>
            </w:r>
            <w:r w:rsidRPr="00C5451F">
              <w:rPr>
                <w:rFonts w:ascii="Times New Roman" w:hAnsi="Times New Roman"/>
                <w:sz w:val="24"/>
                <w:szCs w:val="24"/>
              </w:rPr>
              <w:t>ure</w:t>
            </w:r>
            <w:r>
              <w:rPr>
                <w:rFonts w:ascii="Times New Roman" w:hAnsi="Times New Roman"/>
                <w:spacing w:val="36"/>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 in</w:t>
            </w:r>
            <w:r w:rsidRPr="00C5451F">
              <w:rPr>
                <w:rFonts w:ascii="Times New Roman" w:hAnsi="Times New Roman"/>
                <w:spacing w:val="1"/>
                <w:sz w:val="24"/>
                <w:szCs w:val="24"/>
              </w:rPr>
              <w: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2"/>
                <w:sz w:val="24"/>
                <w:szCs w:val="24"/>
              </w:rPr>
              <w:t>o</w:t>
            </w:r>
            <w:r w:rsidRPr="00C5451F">
              <w:rPr>
                <w:rFonts w:ascii="Times New Roman" w:hAnsi="Times New Roman"/>
                <w:sz w:val="24"/>
                <w:szCs w:val="24"/>
              </w:rPr>
              <w:t>utl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o</w:t>
            </w:r>
            <w:r w:rsidRPr="00C5451F">
              <w:rPr>
                <w:rFonts w:ascii="Times New Roman" w:hAnsi="Times New Roman"/>
                <w:sz w:val="24"/>
                <w:szCs w:val="24"/>
              </w:rPr>
              <w:t>lation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949923D" w14:textId="77777777" w:rsidR="00A43ACB" w:rsidRPr="00C5451F" w:rsidRDefault="00A43ACB" w:rsidP="00A43ACB">
            <w:pPr>
              <w:widowControl w:val="0"/>
              <w:autoSpaceDE w:val="0"/>
              <w:autoSpaceDN w:val="0"/>
              <w:adjustRightInd w:val="0"/>
              <w:spacing w:before="240" w:after="0" w:line="214" w:lineRule="exact"/>
              <w:ind w:left="552"/>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pacing w:val="-1"/>
                <w:sz w:val="24"/>
                <w:szCs w:val="24"/>
              </w:rPr>
              <w:t xml:space="preserve"> y</w:t>
            </w:r>
            <w:r w:rsidRPr="00C5451F">
              <w:rPr>
                <w:rFonts w:ascii="Times New Roman" w:hAnsi="Times New Roman"/>
                <w:spacing w:val="1"/>
                <w:sz w:val="24"/>
                <w:szCs w:val="24"/>
              </w:rPr>
              <w:t>e</w:t>
            </w:r>
            <w:r w:rsidRPr="00C5451F">
              <w:rPr>
                <w:rFonts w:ascii="Times New Roman" w:hAnsi="Times New Roman"/>
                <w:spacing w:val="-2"/>
                <w:sz w:val="24"/>
                <w:szCs w:val="24"/>
              </w:rPr>
              <w:t>a</w:t>
            </w:r>
            <w:r w:rsidRPr="00C5451F">
              <w:rPr>
                <w:rFonts w:ascii="Times New Roman" w:hAnsi="Times New Roman"/>
                <w:sz w:val="24"/>
                <w:szCs w:val="24"/>
              </w:rPr>
              <w:t>rs</w:t>
            </w:r>
          </w:p>
        </w:tc>
        <w:tc>
          <w:tcPr>
            <w:tcW w:w="2693" w:type="dxa"/>
            <w:tcBorders>
              <w:top w:val="single" w:sz="4" w:space="0" w:color="000000"/>
              <w:left w:val="single" w:sz="4" w:space="0" w:color="000000"/>
              <w:bottom w:val="single" w:sz="4" w:space="0" w:color="000000"/>
              <w:right w:val="single" w:sz="4" w:space="0" w:color="000000"/>
            </w:tcBorders>
          </w:tcPr>
          <w:p w14:paraId="367BEFE0"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pacing w:val="-2"/>
                <w:sz w:val="24"/>
                <w:szCs w:val="24"/>
              </w:rPr>
              <w:t>M</w:t>
            </w:r>
            <w:r w:rsidRPr="00C5451F">
              <w:rPr>
                <w:rFonts w:ascii="Times New Roman" w:hAnsi="Times New Roman"/>
                <w:sz w:val="24"/>
                <w:szCs w:val="24"/>
              </w:rPr>
              <w:t>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ment</w:t>
            </w:r>
          </w:p>
        </w:tc>
      </w:tr>
      <w:tr w:rsidR="00A43ACB" w:rsidRPr="00C5451F" w14:paraId="78E2F24A" w14:textId="77777777" w:rsidTr="00A43ACB">
        <w:trPr>
          <w:trHeight w:hRule="exact" w:val="1003"/>
        </w:trPr>
        <w:tc>
          <w:tcPr>
            <w:tcW w:w="676" w:type="dxa"/>
            <w:tcBorders>
              <w:top w:val="single" w:sz="4" w:space="0" w:color="000000"/>
              <w:left w:val="single" w:sz="4" w:space="0" w:color="000000"/>
              <w:bottom w:val="single" w:sz="4" w:space="0" w:color="000000"/>
              <w:right w:val="single" w:sz="4" w:space="0" w:color="000000"/>
            </w:tcBorders>
          </w:tcPr>
          <w:p w14:paraId="728DA414"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14:paraId="3EDC824F" w14:textId="77777777" w:rsidR="00A43ACB" w:rsidRPr="00C5451F" w:rsidRDefault="00A43ACB" w:rsidP="00A43ACB">
            <w:pPr>
              <w:widowControl w:val="0"/>
              <w:autoSpaceDE w:val="0"/>
              <w:autoSpaceDN w:val="0"/>
              <w:adjustRightInd w:val="0"/>
              <w:spacing w:before="240" w:after="0" w:line="218" w:lineRule="exact"/>
              <w:ind w:left="95" w:right="63"/>
              <w:jc w:val="both"/>
              <w:rPr>
                <w:rFonts w:ascii="Times New Roman" w:hAnsi="Times New Roman"/>
                <w:sz w:val="24"/>
                <w:szCs w:val="24"/>
              </w:rPr>
            </w:pPr>
            <w:r>
              <w:rPr>
                <w:rStyle w:val="FootnoteReference"/>
                <w:rFonts w:ascii="Times New Roman" w:hAnsi="Times New Roman"/>
                <w:sz w:val="24"/>
                <w:szCs w:val="24"/>
              </w:rPr>
              <w:footnoteReference w:id="11"/>
            </w:r>
            <w:r>
              <w:rPr>
                <w:rFonts w:ascii="Times New Roman" w:hAnsi="Times New Roman"/>
                <w:sz w:val="24"/>
                <w:szCs w:val="24"/>
              </w:rPr>
              <w:t>[</w:t>
            </w:r>
            <w:r w:rsidRPr="0014258F">
              <w:rPr>
                <w:rFonts w:ascii="Times New Roman" w:hAnsi="Times New Roman"/>
                <w:sz w:val="24"/>
                <w:szCs w:val="24"/>
              </w:rPr>
              <w:t>Steel reinforced rubber hose conforming to IS 9573 Type II</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C7FF208" w14:textId="77777777" w:rsidR="00A43ACB" w:rsidRPr="00C5451F" w:rsidRDefault="00A43ACB" w:rsidP="00A43ACB">
            <w:pPr>
              <w:widowControl w:val="0"/>
              <w:autoSpaceDE w:val="0"/>
              <w:autoSpaceDN w:val="0"/>
              <w:adjustRightInd w:val="0"/>
              <w:spacing w:before="240" w:after="0" w:line="214" w:lineRule="exact"/>
              <w:ind w:left="412"/>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z w:val="24"/>
                <w:szCs w:val="24"/>
              </w:rPr>
              <w:t>mont</w:t>
            </w:r>
            <w:r w:rsidRPr="00C5451F">
              <w:rPr>
                <w:rFonts w:ascii="Times New Roman" w:hAnsi="Times New Roman"/>
                <w:spacing w:val="-2"/>
                <w:sz w:val="24"/>
                <w:szCs w:val="24"/>
              </w:rPr>
              <w:t>h</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4374F4DF" w14:textId="77777777" w:rsidR="00A43ACB" w:rsidRPr="00C5451F" w:rsidRDefault="00A43ACB" w:rsidP="00A43ACB">
            <w:pPr>
              <w:widowControl w:val="0"/>
              <w:autoSpaceDE w:val="0"/>
              <w:autoSpaceDN w:val="0"/>
              <w:adjustRightInd w:val="0"/>
              <w:spacing w:before="240" w:after="0" w:line="214" w:lineRule="exact"/>
              <w:ind w:left="96"/>
              <w:jc w:val="both"/>
              <w:rPr>
                <w:rFonts w:ascii="Times New Roman" w:hAnsi="Times New Roman"/>
                <w:sz w:val="24"/>
                <w:szCs w:val="24"/>
              </w:rPr>
            </w:pP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pacing w:val="1"/>
                <w:sz w:val="24"/>
                <w:szCs w:val="24"/>
              </w:rPr>
              <w:t>me</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all</w:t>
            </w:r>
            <w:r w:rsidRPr="00C5451F">
              <w:rPr>
                <w:rFonts w:ascii="Times New Roman" w:hAnsi="Times New Roman"/>
                <w:spacing w:val="3"/>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u</w:t>
            </w:r>
            <w:r w:rsidRPr="00C5451F">
              <w:rPr>
                <w:rFonts w:ascii="Times New Roman" w:hAnsi="Times New Roman"/>
                <w:sz w:val="24"/>
                <w:szCs w:val="24"/>
              </w:rPr>
              <w:t>bber h</w:t>
            </w:r>
            <w:r w:rsidRPr="00C5451F">
              <w:rPr>
                <w:rFonts w:ascii="Times New Roman" w:hAnsi="Times New Roman"/>
                <w:spacing w:val="-2"/>
                <w:sz w:val="24"/>
                <w:szCs w:val="24"/>
              </w:rPr>
              <w:t>o</w:t>
            </w:r>
            <w:r w:rsidRPr="00C5451F">
              <w:rPr>
                <w:rFonts w:ascii="Times New Roman" w:hAnsi="Times New Roman"/>
                <w:spacing w:val="1"/>
                <w:sz w:val="24"/>
                <w:szCs w:val="24"/>
              </w:rPr>
              <w:t>s</w:t>
            </w:r>
            <w:r w:rsidRPr="00C5451F">
              <w:rPr>
                <w:rFonts w:ascii="Times New Roman" w:hAnsi="Times New Roman"/>
                <w:sz w:val="24"/>
                <w:szCs w:val="24"/>
              </w:rPr>
              <w:t>es</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 xml:space="preserve"> </w:t>
            </w:r>
            <w:r w:rsidRPr="00C5451F">
              <w:rPr>
                <w:rFonts w:ascii="Times New Roman" w:hAnsi="Times New Roman"/>
                <w:sz w:val="24"/>
                <w:szCs w:val="24"/>
              </w:rPr>
              <w:t>fifty</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ou</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3"/>
                <w:sz w:val="24"/>
                <w:szCs w:val="24"/>
              </w:rPr>
              <w:t xml:space="preserve"> </w:t>
            </w:r>
            <w:r w:rsidRPr="00C5451F">
              <w:rPr>
                <w:rFonts w:ascii="Times New Roman" w:hAnsi="Times New Roman"/>
                <w:sz w:val="24"/>
                <w:szCs w:val="24"/>
              </w:rPr>
              <w:t>y</w:t>
            </w:r>
            <w:r w:rsidRPr="00C5451F">
              <w:rPr>
                <w:rFonts w:ascii="Times New Roman" w:hAnsi="Times New Roman"/>
                <w:spacing w:val="1"/>
                <w:sz w:val="24"/>
                <w:szCs w:val="24"/>
              </w:rPr>
              <w:t>e</w:t>
            </w:r>
            <w:r w:rsidRPr="00C5451F">
              <w:rPr>
                <w:rFonts w:ascii="Times New Roman" w:hAnsi="Times New Roman"/>
                <w:sz w:val="24"/>
                <w:szCs w:val="24"/>
              </w:rPr>
              <w:t>ar</w:t>
            </w:r>
          </w:p>
        </w:tc>
      </w:tr>
      <w:tr w:rsidR="00A43ACB" w:rsidRPr="00C5451F" w14:paraId="2AEE8D0A" w14:textId="77777777" w:rsidTr="00A43ACB">
        <w:trPr>
          <w:trHeight w:hRule="exact" w:val="992"/>
        </w:trPr>
        <w:tc>
          <w:tcPr>
            <w:tcW w:w="676" w:type="dxa"/>
            <w:tcBorders>
              <w:top w:val="single" w:sz="4" w:space="0" w:color="000000"/>
              <w:left w:val="single" w:sz="4" w:space="0" w:color="000000"/>
              <w:bottom w:val="single" w:sz="4" w:space="0" w:color="000000"/>
              <w:right w:val="single" w:sz="4" w:space="0" w:color="000000"/>
            </w:tcBorders>
          </w:tcPr>
          <w:p w14:paraId="3575F493"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lastRenderedPageBreak/>
              <w:t>7</w:t>
            </w:r>
          </w:p>
        </w:tc>
        <w:tc>
          <w:tcPr>
            <w:tcW w:w="3827" w:type="dxa"/>
            <w:tcBorders>
              <w:top w:val="single" w:sz="4" w:space="0" w:color="000000"/>
              <w:left w:val="single" w:sz="4" w:space="0" w:color="000000"/>
              <w:bottom w:val="single" w:sz="4" w:space="0" w:color="000000"/>
              <w:right w:val="single" w:sz="4" w:space="0" w:color="000000"/>
            </w:tcBorders>
          </w:tcPr>
          <w:p w14:paraId="09347044"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Pi</w:t>
            </w:r>
            <w:r w:rsidRPr="00C5451F">
              <w:rPr>
                <w:rFonts w:ascii="Times New Roman" w:hAnsi="Times New Roman"/>
                <w:spacing w:val="-2"/>
                <w:sz w:val="24"/>
                <w:szCs w:val="24"/>
              </w:rPr>
              <w:t>p</w:t>
            </w:r>
            <w:r w:rsidRPr="00C5451F">
              <w:rPr>
                <w:rFonts w:ascii="Times New Roman" w:hAnsi="Times New Roman"/>
                <w:sz w:val="24"/>
                <w:szCs w:val="24"/>
              </w:rPr>
              <w:t xml:space="preserve">eline </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ord</w:t>
            </w:r>
            <w:r w:rsidRPr="00C5451F">
              <w:rPr>
                <w:rFonts w:ascii="Times New Roman" w:hAnsi="Times New Roman"/>
                <w:spacing w:val="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pacing w:val="1"/>
                <w:sz w:val="24"/>
                <w:szCs w:val="24"/>
              </w:rPr>
              <w:t>jo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z w:val="24"/>
                <w:szCs w:val="24"/>
              </w:rPr>
              <w:t>rad</w:t>
            </w:r>
            <w:r w:rsidRPr="00C5451F">
              <w:rPr>
                <w:rFonts w:ascii="Times New Roman" w:hAnsi="Times New Roman"/>
                <w:spacing w:val="1"/>
                <w:sz w:val="24"/>
                <w:szCs w:val="24"/>
              </w:rPr>
              <w:t>i</w:t>
            </w:r>
            <w:r w:rsidRPr="00C5451F">
              <w:rPr>
                <w:rFonts w:ascii="Times New Roman" w:hAnsi="Times New Roman"/>
                <w:sz w:val="24"/>
                <w:szCs w:val="24"/>
              </w:rPr>
              <w:t xml:space="preserve">ography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r</w:t>
            </w:r>
            <w:r w:rsidRPr="00C5451F">
              <w:rPr>
                <w:rFonts w:ascii="Times New Roman" w:hAnsi="Times New Roman"/>
                <w:sz w:val="24"/>
                <w:szCs w:val="24"/>
              </w:rPr>
              <w:t>m</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pipe</w:t>
            </w:r>
            <w:r w:rsidRPr="00C5451F">
              <w:rPr>
                <w:rFonts w:ascii="Times New Roman" w:hAnsi="Times New Roman"/>
                <w:spacing w:val="-4"/>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o</w:t>
            </w:r>
            <w:r w:rsidRPr="00C5451F">
              <w:rPr>
                <w:rFonts w:ascii="Times New Roman" w:hAnsi="Times New Roman"/>
                <w:sz w:val="24"/>
                <w:szCs w:val="24"/>
              </w:rPr>
              <w:t>ok</w:t>
            </w:r>
          </w:p>
        </w:tc>
        <w:tc>
          <w:tcPr>
            <w:tcW w:w="1985" w:type="dxa"/>
            <w:tcBorders>
              <w:top w:val="single" w:sz="4" w:space="0" w:color="000000"/>
              <w:left w:val="single" w:sz="4" w:space="0" w:color="000000"/>
              <w:bottom w:val="single" w:sz="4" w:space="0" w:color="000000"/>
              <w:right w:val="single" w:sz="4" w:space="0" w:color="000000"/>
            </w:tcBorders>
          </w:tcPr>
          <w:p w14:paraId="3BC39168"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8AE1F2B" w14:textId="77777777" w:rsidR="00A43ACB" w:rsidRPr="00C5451F" w:rsidRDefault="00A43ACB" w:rsidP="00A43ACB">
            <w:pPr>
              <w:widowControl w:val="0"/>
              <w:autoSpaceDE w:val="0"/>
              <w:autoSpaceDN w:val="0"/>
              <w:adjustRightInd w:val="0"/>
              <w:spacing w:before="240" w:after="0" w:line="216" w:lineRule="exact"/>
              <w:ind w:left="96"/>
              <w:rPr>
                <w:rFonts w:ascii="Times New Roman" w:hAnsi="Times New Roman"/>
                <w:sz w:val="24"/>
                <w:szCs w:val="24"/>
              </w:rPr>
            </w:pP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b</w:t>
            </w:r>
            <w:r w:rsidRPr="00C5451F">
              <w:rPr>
                <w:rFonts w:ascii="Times New Roman" w:hAnsi="Times New Roman"/>
                <w:spacing w:val="1"/>
                <w:sz w:val="24"/>
                <w:szCs w:val="24"/>
              </w:rPr>
              <w:t>m</w:t>
            </w:r>
            <w:r w:rsidRPr="00C5451F">
              <w:rPr>
                <w:rFonts w:ascii="Times New Roman" w:hAnsi="Times New Roman"/>
                <w:sz w:val="24"/>
                <w:szCs w:val="24"/>
              </w:rPr>
              <w:t>itted</w:t>
            </w:r>
            <w:r w:rsidRPr="00C5451F">
              <w:rPr>
                <w:rFonts w:ascii="Times New Roman" w:hAnsi="Times New Roman"/>
                <w:spacing w:val="-9"/>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s</w:t>
            </w:r>
            <w:r w:rsidRPr="00C5451F">
              <w:rPr>
                <w:rFonts w:ascii="Times New Roman" w:hAnsi="Times New Roman"/>
                <w:sz w:val="24"/>
                <w:szCs w:val="24"/>
              </w:rPr>
              <w:t>ta</w:t>
            </w:r>
            <w:r w:rsidRPr="00C5451F">
              <w:rPr>
                <w:rFonts w:ascii="Times New Roman" w:hAnsi="Times New Roman"/>
                <w:spacing w:val="-2"/>
                <w:sz w:val="24"/>
                <w:szCs w:val="24"/>
              </w:rPr>
              <w:t>g</w:t>
            </w:r>
            <w:r w:rsidRPr="00C5451F">
              <w:rPr>
                <w:rFonts w:ascii="Times New Roman" w:hAnsi="Times New Roman"/>
                <w:spacing w:val="1"/>
                <w:sz w:val="24"/>
                <w:szCs w:val="24"/>
              </w:rPr>
              <w:t>e</w:t>
            </w:r>
            <w:r w:rsidRPr="00C5451F">
              <w:rPr>
                <w:rFonts w:ascii="Times New Roman" w:hAnsi="Times New Roman"/>
                <w:sz w:val="24"/>
                <w:szCs w:val="24"/>
              </w:rPr>
              <w:t>s</w:t>
            </w:r>
          </w:p>
        </w:tc>
      </w:tr>
      <w:tr w:rsidR="00A43ACB" w:rsidRPr="00C5451F" w14:paraId="37718906" w14:textId="77777777" w:rsidTr="00A43ACB">
        <w:trPr>
          <w:trHeight w:hRule="exact" w:val="720"/>
        </w:trPr>
        <w:tc>
          <w:tcPr>
            <w:tcW w:w="676" w:type="dxa"/>
            <w:tcBorders>
              <w:top w:val="single" w:sz="4" w:space="0" w:color="000000"/>
              <w:left w:val="single" w:sz="4" w:space="0" w:color="000000"/>
              <w:bottom w:val="single" w:sz="4" w:space="0" w:color="000000"/>
              <w:right w:val="single" w:sz="4" w:space="0" w:color="000000"/>
            </w:tcBorders>
          </w:tcPr>
          <w:p w14:paraId="1CA57900"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w w:val="99"/>
                <w:sz w:val="24"/>
                <w:szCs w:val="24"/>
              </w:rPr>
            </w:pPr>
            <w:r>
              <w:rPr>
                <w:rFonts w:ascii="Times New Roman" w:hAnsi="Times New Roman"/>
                <w:w w:val="99"/>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14:paraId="131FA99A"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Fonts w:ascii="Times New Roman" w:hAnsi="Times New Roman"/>
                <w:sz w:val="24"/>
                <w:szCs w:val="24"/>
              </w:rPr>
              <w:t>HSSE Management System</w:t>
            </w:r>
          </w:p>
        </w:tc>
        <w:tc>
          <w:tcPr>
            <w:tcW w:w="1985" w:type="dxa"/>
            <w:tcBorders>
              <w:top w:val="single" w:sz="4" w:space="0" w:color="000000"/>
              <w:left w:val="single" w:sz="4" w:space="0" w:color="000000"/>
              <w:bottom w:val="single" w:sz="4" w:space="0" w:color="000000"/>
              <w:right w:val="single" w:sz="4" w:space="0" w:color="000000"/>
            </w:tcBorders>
          </w:tcPr>
          <w:p w14:paraId="40BA400D"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Pr>
                <w:rFonts w:ascii="Times New Roman" w:hAnsi="Times New Roman"/>
                <w:sz w:val="24"/>
                <w:szCs w:val="24"/>
              </w:rPr>
              <w:t>6 months</w:t>
            </w:r>
          </w:p>
        </w:tc>
        <w:tc>
          <w:tcPr>
            <w:tcW w:w="2693" w:type="dxa"/>
            <w:tcBorders>
              <w:top w:val="single" w:sz="4" w:space="0" w:color="000000"/>
              <w:left w:val="single" w:sz="4" w:space="0" w:color="000000"/>
              <w:bottom w:val="single" w:sz="4" w:space="0" w:color="000000"/>
              <w:right w:val="single" w:sz="4" w:space="0" w:color="000000"/>
            </w:tcBorders>
          </w:tcPr>
          <w:p w14:paraId="44381B06"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Pr>
                <w:rFonts w:ascii="Times New Roman" w:hAnsi="Times New Roman"/>
                <w:sz w:val="24"/>
                <w:szCs w:val="24"/>
              </w:rPr>
              <w:t>To be implemented</w:t>
            </w:r>
          </w:p>
        </w:tc>
      </w:tr>
      <w:tr w:rsidR="00A43ACB" w:rsidRPr="00C5451F" w14:paraId="70F6201E" w14:textId="77777777" w:rsidTr="00A43ACB">
        <w:trPr>
          <w:trHeight w:hRule="exact" w:val="3110"/>
        </w:trPr>
        <w:tc>
          <w:tcPr>
            <w:tcW w:w="676" w:type="dxa"/>
            <w:tcBorders>
              <w:top w:val="single" w:sz="4" w:space="0" w:color="000000"/>
              <w:left w:val="single" w:sz="4" w:space="0" w:color="000000"/>
              <w:bottom w:val="single" w:sz="4" w:space="0" w:color="000000"/>
              <w:right w:val="single" w:sz="4" w:space="0" w:color="000000"/>
            </w:tcBorders>
          </w:tcPr>
          <w:p w14:paraId="19A28ED6"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9</w:t>
            </w:r>
          </w:p>
        </w:tc>
        <w:tc>
          <w:tcPr>
            <w:tcW w:w="3827" w:type="dxa"/>
            <w:tcBorders>
              <w:top w:val="single" w:sz="4" w:space="0" w:color="000000"/>
              <w:left w:val="single" w:sz="4" w:space="0" w:color="000000"/>
              <w:bottom w:val="single" w:sz="4" w:space="0" w:color="000000"/>
              <w:right w:val="single" w:sz="4" w:space="0" w:color="000000"/>
            </w:tcBorders>
          </w:tcPr>
          <w:p w14:paraId="0C4E718D"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Style w:val="FootnoteReference"/>
                <w:rFonts w:ascii="Times New Roman" w:hAnsi="Times New Roman"/>
                <w:sz w:val="24"/>
                <w:szCs w:val="24"/>
              </w:rPr>
              <w:footnoteReference w:id="12"/>
            </w:r>
            <w:r>
              <w:rPr>
                <w:rFonts w:ascii="Times New Roman" w:hAnsi="Times New Roman"/>
                <w:sz w:val="24"/>
                <w:szCs w:val="24"/>
              </w:rPr>
              <w:t>[</w:t>
            </w:r>
            <w:r w:rsidRPr="000B52F9">
              <w:rPr>
                <w:rFonts w:ascii="Times New Roman" w:hAnsi="Times New Roman"/>
                <w:sz w:val="24"/>
                <w:szCs w:val="24"/>
              </w:rPr>
              <w:t>Emergency Response Plan, Disaster Management Plan and written emergency procedures. Also, provide for an Emergency Control Room, manned round the clock and equipped with effective communication system and emergency vehicles equipped or provided with communication facilities, first aid equipment, fire extinguishers, gas detectors, repair kits and tools, maps, plans, material safety data sheets etc. at its disposal.</w:t>
            </w:r>
            <w:r>
              <w:rPr>
                <w:rFonts w:ascii="Times New Roman" w:hAnsi="Times New Roman"/>
                <w:sz w:val="24"/>
                <w:szCs w:val="24"/>
              </w:rPr>
              <w:t>]</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3866DE7A"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D71C742"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imple</w:t>
            </w:r>
            <w:r w:rsidRPr="00C5451F">
              <w:rPr>
                <w:rFonts w:ascii="Times New Roman" w:hAnsi="Times New Roman"/>
                <w:spacing w:val="1"/>
                <w:sz w:val="24"/>
                <w:szCs w:val="24"/>
              </w:rPr>
              <w:t>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1"/>
                <w:sz w:val="24"/>
                <w:szCs w:val="24"/>
              </w:rPr>
              <w:t>e</w:t>
            </w:r>
            <w:r w:rsidRPr="00C5451F">
              <w:rPr>
                <w:rFonts w:ascii="Times New Roman" w:hAnsi="Times New Roman"/>
                <w:sz w:val="24"/>
                <w:szCs w:val="24"/>
              </w:rPr>
              <w:t>d</w:t>
            </w:r>
          </w:p>
        </w:tc>
      </w:tr>
    </w:tbl>
    <w:p w14:paraId="2D3B036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BFD6A0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3D9FE9D" w14:textId="77777777" w:rsidR="00A43ACB" w:rsidRPr="00C5451F" w:rsidRDefault="00A43ACB" w:rsidP="00A43ACB">
      <w:pPr>
        <w:widowControl w:val="0"/>
        <w:autoSpaceDE w:val="0"/>
        <w:autoSpaceDN w:val="0"/>
        <w:adjustRightInd w:val="0"/>
        <w:spacing w:before="13" w:after="0" w:line="200" w:lineRule="exact"/>
        <w:rPr>
          <w:rFonts w:ascii="Times New Roman" w:hAnsi="Times New Roman"/>
          <w:sz w:val="24"/>
          <w:szCs w:val="24"/>
        </w:rPr>
      </w:pPr>
    </w:p>
    <w:p w14:paraId="6D09A5F9" w14:textId="77777777" w:rsidR="00A43ACB" w:rsidRPr="00C5451F" w:rsidRDefault="00A43ACB" w:rsidP="00A43ACB">
      <w:pPr>
        <w:widowControl w:val="0"/>
        <w:autoSpaceDE w:val="0"/>
        <w:autoSpaceDN w:val="0"/>
        <w:adjustRightInd w:val="0"/>
        <w:spacing w:before="40" w:after="0" w:line="240" w:lineRule="auto"/>
        <w:ind w:left="288"/>
        <w:rPr>
          <w:rFonts w:ascii="Times New Roman" w:hAnsi="Times New Roman"/>
          <w:sz w:val="24"/>
          <w:szCs w:val="24"/>
        </w:rPr>
        <w:sectPr w:rsidR="00A43ACB" w:rsidRPr="00C5451F" w:rsidSect="008A0710">
          <w:footnotePr>
            <w:numRestart w:val="eachPage"/>
          </w:footnotePr>
          <w:pgSz w:w="12240" w:h="15840"/>
          <w:pgMar w:top="1300" w:right="1320" w:bottom="280" w:left="1720" w:header="0" w:footer="1082" w:gutter="0"/>
          <w:cols w:space="720" w:equalWidth="0">
            <w:col w:w="9200"/>
          </w:cols>
          <w:noEndnote/>
        </w:sectPr>
      </w:pPr>
      <w:r w:rsidRPr="00C5451F">
        <w:rPr>
          <w:rFonts w:ascii="Times New Roman" w:hAnsi="Times New Roman"/>
          <w:sz w:val="24"/>
          <w:szCs w:val="24"/>
        </w:rPr>
        <w:t>*</w:t>
      </w:r>
      <w:r w:rsidRPr="00C5451F">
        <w:rPr>
          <w:rFonts w:ascii="Times New Roman" w:hAnsi="Times New Roman"/>
          <w:spacing w:val="43"/>
          <w:sz w:val="24"/>
          <w:szCs w:val="24"/>
        </w:rPr>
        <w:t xml:space="preserve"> </w:t>
      </w:r>
      <w:proofErr w:type="gramStart"/>
      <w:r>
        <w:rPr>
          <w:rFonts w:ascii="Times New Roman" w:hAnsi="Times New Roman"/>
          <w:w w:val="103"/>
          <w:sz w:val="24"/>
          <w:szCs w:val="24"/>
        </w:rPr>
        <w:t>commencement</w:t>
      </w:r>
      <w:proofErr w:type="gramEnd"/>
      <w:r>
        <w:rPr>
          <w:rFonts w:ascii="Times New Roman" w:hAnsi="Times New Roman"/>
          <w:w w:val="103"/>
          <w:sz w:val="24"/>
          <w:szCs w:val="24"/>
        </w:rPr>
        <w:t xml:space="preserve"> of implementation</w:t>
      </w:r>
    </w:p>
    <w:p w14:paraId="2631329A" w14:textId="77777777" w:rsidR="00A43ACB" w:rsidRPr="009A33EE" w:rsidRDefault="00A43ACB" w:rsidP="00A43ACB">
      <w:pPr>
        <w:widowControl w:val="0"/>
        <w:autoSpaceDE w:val="0"/>
        <w:autoSpaceDN w:val="0"/>
        <w:adjustRightInd w:val="0"/>
        <w:spacing w:before="32" w:after="0" w:line="240" w:lineRule="auto"/>
        <w:ind w:right="28"/>
        <w:jc w:val="center"/>
        <w:rPr>
          <w:rFonts w:ascii="Times New Roman" w:hAnsi="Times New Roman"/>
          <w:sz w:val="32"/>
          <w:szCs w:val="32"/>
        </w:rPr>
      </w:pPr>
      <w:r w:rsidRPr="009A33EE">
        <w:rPr>
          <w:rFonts w:ascii="Times New Roman" w:hAnsi="Times New Roman"/>
          <w:b/>
          <w:bCs/>
          <w:spacing w:val="20"/>
          <w:sz w:val="32"/>
          <w:szCs w:val="32"/>
        </w:rPr>
        <w:lastRenderedPageBreak/>
        <w:t>Schedul</w:t>
      </w:r>
      <w:r w:rsidRPr="009A33EE">
        <w:rPr>
          <w:rFonts w:ascii="Times New Roman" w:hAnsi="Times New Roman"/>
          <w:b/>
          <w:bCs/>
          <w:sz w:val="32"/>
          <w:szCs w:val="32"/>
        </w:rPr>
        <w:t xml:space="preserve">e </w:t>
      </w:r>
      <w:r w:rsidRPr="009A33EE">
        <w:rPr>
          <w:rFonts w:ascii="Times New Roman" w:hAnsi="Times New Roman"/>
          <w:b/>
          <w:bCs/>
          <w:spacing w:val="10"/>
          <w:sz w:val="32"/>
          <w:szCs w:val="32"/>
        </w:rPr>
        <w:t>–</w:t>
      </w:r>
      <w:r w:rsidRPr="009A33EE">
        <w:rPr>
          <w:rFonts w:ascii="Times New Roman" w:hAnsi="Times New Roman"/>
          <w:b/>
          <w:bCs/>
          <w:spacing w:val="48"/>
          <w:sz w:val="32"/>
          <w:szCs w:val="32"/>
        </w:rPr>
        <w:t xml:space="preserve"> </w:t>
      </w:r>
      <w:r w:rsidRPr="009A33EE">
        <w:rPr>
          <w:rFonts w:ascii="Times New Roman" w:hAnsi="Times New Roman"/>
          <w:b/>
          <w:bCs/>
          <w:w w:val="104"/>
          <w:sz w:val="32"/>
          <w:szCs w:val="32"/>
        </w:rPr>
        <w:t>I</w:t>
      </w:r>
    </w:p>
    <w:p w14:paraId="486EFC36" w14:textId="77777777" w:rsidR="00A43ACB" w:rsidRPr="009A33EE" w:rsidRDefault="00A43ACB" w:rsidP="00A43ACB">
      <w:pPr>
        <w:jc w:val="center"/>
        <w:rPr>
          <w:rFonts w:ascii="Times New Roman" w:hAnsi="Times New Roman"/>
          <w:b/>
          <w:bCs/>
          <w:sz w:val="32"/>
          <w:szCs w:val="32"/>
        </w:rPr>
      </w:pPr>
      <w:r w:rsidRPr="009A33EE">
        <w:rPr>
          <w:rFonts w:ascii="Times New Roman" w:hAnsi="Times New Roman"/>
          <w:b/>
          <w:bCs/>
          <w:sz w:val="32"/>
          <w:szCs w:val="32"/>
        </w:rPr>
        <w:t>(see regulation 6)</w:t>
      </w:r>
    </w:p>
    <w:p w14:paraId="64CE7B4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sz w:val="32"/>
          <w:szCs w:val="32"/>
        </w:rPr>
        <w:t>Technical</w:t>
      </w:r>
      <w:r w:rsidRPr="009A33EE">
        <w:rPr>
          <w:rFonts w:ascii="Times New Roman" w:hAnsi="Times New Roman"/>
          <w:b/>
          <w:bCs/>
          <w:spacing w:val="17"/>
          <w:sz w:val="32"/>
          <w:szCs w:val="32"/>
        </w:rPr>
        <w:t xml:space="preserve"> </w:t>
      </w:r>
      <w:r w:rsidRPr="009A33EE">
        <w:rPr>
          <w:rFonts w:ascii="Times New Roman" w:hAnsi="Times New Roman"/>
          <w:b/>
          <w:bCs/>
          <w:sz w:val="32"/>
          <w:szCs w:val="32"/>
        </w:rPr>
        <w:t>Standa</w:t>
      </w:r>
      <w:r w:rsidRPr="009A33EE">
        <w:rPr>
          <w:rFonts w:ascii="Times New Roman" w:hAnsi="Times New Roman"/>
          <w:b/>
          <w:bCs/>
          <w:spacing w:val="2"/>
          <w:sz w:val="32"/>
          <w:szCs w:val="32"/>
        </w:rPr>
        <w:t>r</w:t>
      </w:r>
      <w:r w:rsidRPr="009A33EE">
        <w:rPr>
          <w:rFonts w:ascii="Times New Roman" w:hAnsi="Times New Roman"/>
          <w:b/>
          <w:bCs/>
          <w:sz w:val="32"/>
          <w:szCs w:val="32"/>
        </w:rPr>
        <w:t>ds</w:t>
      </w:r>
      <w:r w:rsidRPr="009A33EE">
        <w:rPr>
          <w:rFonts w:ascii="Times New Roman" w:hAnsi="Times New Roman"/>
          <w:b/>
          <w:bCs/>
          <w:spacing w:val="18"/>
          <w:sz w:val="32"/>
          <w:szCs w:val="32"/>
        </w:rPr>
        <w:t xml:space="preserve"> </w:t>
      </w:r>
      <w:r w:rsidRPr="009A33EE">
        <w:rPr>
          <w:rFonts w:ascii="Times New Roman" w:hAnsi="Times New Roman"/>
          <w:b/>
          <w:bCs/>
          <w:sz w:val="32"/>
          <w:szCs w:val="32"/>
        </w:rPr>
        <w:t>and</w:t>
      </w:r>
      <w:r w:rsidRPr="009A33EE">
        <w:rPr>
          <w:rFonts w:ascii="Times New Roman" w:hAnsi="Times New Roman"/>
          <w:b/>
          <w:bCs/>
          <w:spacing w:val="10"/>
          <w:sz w:val="32"/>
          <w:szCs w:val="32"/>
        </w:rPr>
        <w:t xml:space="preserve"> </w:t>
      </w:r>
      <w:r w:rsidRPr="009A33EE">
        <w:rPr>
          <w:rFonts w:ascii="Times New Roman" w:hAnsi="Times New Roman"/>
          <w:b/>
          <w:bCs/>
          <w:w w:val="101"/>
          <w:sz w:val="32"/>
          <w:szCs w:val="32"/>
        </w:rPr>
        <w:t xml:space="preserve">Specifications </w:t>
      </w:r>
    </w:p>
    <w:p w14:paraId="605C66ED" w14:textId="77777777" w:rsidR="00A43ACB"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including</w:t>
      </w:r>
      <w:r w:rsidRPr="009A33EE">
        <w:rPr>
          <w:rFonts w:ascii="Times New Roman" w:hAnsi="Times New Roman"/>
          <w:b/>
          <w:bCs/>
          <w:spacing w:val="19"/>
          <w:sz w:val="32"/>
          <w:szCs w:val="32"/>
        </w:rPr>
        <w:t xml:space="preserve"> </w:t>
      </w:r>
      <w:r w:rsidRPr="009A33EE">
        <w:rPr>
          <w:rFonts w:ascii="Times New Roman" w:hAnsi="Times New Roman"/>
          <w:b/>
          <w:bCs/>
          <w:sz w:val="32"/>
          <w:szCs w:val="32"/>
        </w:rPr>
        <w:t>Safety</w:t>
      </w:r>
      <w:r w:rsidRPr="009A33EE">
        <w:rPr>
          <w:rFonts w:ascii="Times New Roman" w:hAnsi="Times New Roman"/>
          <w:b/>
          <w:bCs/>
          <w:spacing w:val="14"/>
          <w:sz w:val="32"/>
          <w:szCs w:val="32"/>
        </w:rPr>
        <w:t xml:space="preserve"> </w:t>
      </w:r>
      <w:r w:rsidRPr="009A33EE">
        <w:rPr>
          <w:rFonts w:ascii="Times New Roman" w:hAnsi="Times New Roman"/>
          <w:b/>
          <w:bCs/>
          <w:w w:val="101"/>
          <w:sz w:val="32"/>
          <w:szCs w:val="32"/>
        </w:rPr>
        <w:t>Standards</w:t>
      </w:r>
      <w:r w:rsidRPr="009A33EE">
        <w:rPr>
          <w:rFonts w:ascii="Times New Roman" w:hAnsi="Times New Roman"/>
          <w:b/>
          <w:bCs/>
          <w:sz w:val="32"/>
          <w:szCs w:val="32"/>
        </w:rPr>
        <w:t xml:space="preserve"> </w:t>
      </w:r>
    </w:p>
    <w:p w14:paraId="53E56FE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w w:val="101"/>
          <w:sz w:val="32"/>
          <w:szCs w:val="32"/>
        </w:rPr>
        <w:t>for</w:t>
      </w:r>
    </w:p>
    <w:p w14:paraId="24030102" w14:textId="77777777" w:rsidR="00A43ACB" w:rsidRPr="009A33EE"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 xml:space="preserve"> Ci</w:t>
      </w:r>
      <w:r w:rsidRPr="009A33EE">
        <w:rPr>
          <w:rFonts w:ascii="Times New Roman" w:hAnsi="Times New Roman"/>
          <w:b/>
          <w:bCs/>
          <w:spacing w:val="2"/>
          <w:sz w:val="32"/>
          <w:szCs w:val="32"/>
        </w:rPr>
        <w:t>t</w:t>
      </w:r>
      <w:r w:rsidRPr="009A33EE">
        <w:rPr>
          <w:rFonts w:ascii="Times New Roman" w:hAnsi="Times New Roman"/>
          <w:b/>
          <w:bCs/>
          <w:sz w:val="32"/>
          <w:szCs w:val="32"/>
        </w:rPr>
        <w:t>y</w:t>
      </w:r>
      <w:r w:rsidRPr="009A33EE">
        <w:rPr>
          <w:rFonts w:ascii="Times New Roman" w:hAnsi="Times New Roman"/>
          <w:b/>
          <w:bCs/>
          <w:spacing w:val="9"/>
          <w:sz w:val="32"/>
          <w:szCs w:val="32"/>
        </w:rPr>
        <w:t xml:space="preserve"> </w:t>
      </w:r>
      <w:r w:rsidRPr="009A33EE">
        <w:rPr>
          <w:rFonts w:ascii="Times New Roman" w:hAnsi="Times New Roman"/>
          <w:b/>
          <w:bCs/>
          <w:sz w:val="32"/>
          <w:szCs w:val="32"/>
        </w:rPr>
        <w:t>or</w:t>
      </w:r>
      <w:r w:rsidRPr="009A33EE">
        <w:rPr>
          <w:rFonts w:ascii="Times New Roman" w:hAnsi="Times New Roman"/>
          <w:b/>
          <w:bCs/>
          <w:spacing w:val="6"/>
          <w:sz w:val="32"/>
          <w:szCs w:val="32"/>
        </w:rPr>
        <w:t xml:space="preserve"> </w:t>
      </w:r>
      <w:r w:rsidRPr="009A33EE">
        <w:rPr>
          <w:rFonts w:ascii="Times New Roman" w:hAnsi="Times New Roman"/>
          <w:b/>
          <w:bCs/>
          <w:sz w:val="32"/>
          <w:szCs w:val="32"/>
        </w:rPr>
        <w:t>Local</w:t>
      </w:r>
      <w:r w:rsidRPr="009A33EE">
        <w:rPr>
          <w:rFonts w:ascii="Times New Roman" w:hAnsi="Times New Roman"/>
          <w:b/>
          <w:bCs/>
          <w:spacing w:val="12"/>
          <w:sz w:val="32"/>
          <w:szCs w:val="32"/>
        </w:rPr>
        <w:t xml:space="preserve"> </w:t>
      </w:r>
      <w:r w:rsidRPr="009A33EE">
        <w:rPr>
          <w:rFonts w:ascii="Times New Roman" w:hAnsi="Times New Roman"/>
          <w:b/>
          <w:bCs/>
          <w:sz w:val="32"/>
          <w:szCs w:val="32"/>
        </w:rPr>
        <w:t>Natural</w:t>
      </w:r>
      <w:r w:rsidRPr="009A33EE">
        <w:rPr>
          <w:rFonts w:ascii="Times New Roman" w:hAnsi="Times New Roman"/>
          <w:b/>
          <w:bCs/>
          <w:spacing w:val="15"/>
          <w:sz w:val="32"/>
          <w:szCs w:val="32"/>
        </w:rPr>
        <w:t xml:space="preserve"> </w:t>
      </w:r>
      <w:r w:rsidRPr="009A33EE">
        <w:rPr>
          <w:rFonts w:ascii="Times New Roman" w:hAnsi="Times New Roman"/>
          <w:b/>
          <w:bCs/>
          <w:sz w:val="32"/>
          <w:szCs w:val="32"/>
        </w:rPr>
        <w:t>G</w:t>
      </w:r>
      <w:r w:rsidRPr="009A33EE">
        <w:rPr>
          <w:rFonts w:ascii="Times New Roman" w:hAnsi="Times New Roman"/>
          <w:b/>
          <w:bCs/>
          <w:spacing w:val="1"/>
          <w:sz w:val="32"/>
          <w:szCs w:val="32"/>
        </w:rPr>
        <w:t>a</w:t>
      </w:r>
      <w:r w:rsidRPr="009A33EE">
        <w:rPr>
          <w:rFonts w:ascii="Times New Roman" w:hAnsi="Times New Roman"/>
          <w:b/>
          <w:bCs/>
          <w:sz w:val="32"/>
          <w:szCs w:val="32"/>
        </w:rPr>
        <w:t>s</w:t>
      </w:r>
      <w:r w:rsidRPr="009A33EE">
        <w:rPr>
          <w:rFonts w:ascii="Times New Roman" w:hAnsi="Times New Roman"/>
          <w:b/>
          <w:bCs/>
          <w:spacing w:val="10"/>
          <w:sz w:val="32"/>
          <w:szCs w:val="32"/>
        </w:rPr>
        <w:t xml:space="preserve"> </w:t>
      </w:r>
      <w:r w:rsidRPr="009A33EE">
        <w:rPr>
          <w:rFonts w:ascii="Times New Roman" w:hAnsi="Times New Roman"/>
          <w:b/>
          <w:bCs/>
          <w:sz w:val="32"/>
          <w:szCs w:val="32"/>
        </w:rPr>
        <w:t>Distribution</w:t>
      </w:r>
      <w:r w:rsidRPr="009A33EE">
        <w:rPr>
          <w:rFonts w:ascii="Times New Roman" w:hAnsi="Times New Roman"/>
          <w:b/>
          <w:bCs/>
          <w:spacing w:val="24"/>
          <w:sz w:val="32"/>
          <w:szCs w:val="32"/>
        </w:rPr>
        <w:t xml:space="preserve"> </w:t>
      </w:r>
      <w:r w:rsidRPr="009A33EE">
        <w:rPr>
          <w:rFonts w:ascii="Times New Roman" w:hAnsi="Times New Roman"/>
          <w:b/>
          <w:bCs/>
          <w:w w:val="101"/>
          <w:sz w:val="32"/>
          <w:szCs w:val="32"/>
        </w:rPr>
        <w:t>Network</w:t>
      </w:r>
    </w:p>
    <w:p w14:paraId="224A6885" w14:textId="77777777" w:rsidR="00A43ACB" w:rsidRDefault="00A43ACB" w:rsidP="00A43ACB">
      <w:pPr>
        <w:spacing w:after="0" w:line="240" w:lineRule="auto"/>
        <w:rPr>
          <w:rFonts w:ascii="Times New Roman" w:hAnsi="Times New Roman"/>
          <w:b/>
          <w:bCs/>
          <w:w w:val="101"/>
          <w:sz w:val="24"/>
          <w:szCs w:val="24"/>
        </w:rPr>
      </w:pPr>
    </w:p>
    <w:tbl>
      <w:tblPr>
        <w:tblW w:w="0" w:type="auto"/>
        <w:tblLook w:val="04A0" w:firstRow="1" w:lastRow="0" w:firstColumn="1" w:lastColumn="0" w:noHBand="0" w:noVBand="1"/>
      </w:tblPr>
      <w:tblGrid>
        <w:gridCol w:w="2606"/>
        <w:gridCol w:w="6494"/>
      </w:tblGrid>
      <w:tr w:rsidR="00A43ACB" w:rsidRPr="009C6A27" w14:paraId="4E50FC3C" w14:textId="77777777" w:rsidTr="00A43ACB">
        <w:tc>
          <w:tcPr>
            <w:tcW w:w="2660" w:type="dxa"/>
            <w:shd w:val="clear" w:color="auto" w:fill="auto"/>
          </w:tcPr>
          <w:p w14:paraId="1B98720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Schedule- 1A</w:t>
            </w:r>
          </w:p>
        </w:tc>
        <w:tc>
          <w:tcPr>
            <w:tcW w:w="6656" w:type="dxa"/>
            <w:shd w:val="clear" w:color="auto" w:fill="auto"/>
          </w:tcPr>
          <w:p w14:paraId="425B9431"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MATERIALS AND EQUIPMENT</w:t>
            </w:r>
          </w:p>
        </w:tc>
      </w:tr>
      <w:tr w:rsidR="00A43ACB" w:rsidRPr="009C6A27" w14:paraId="6611B9A5" w14:textId="77777777" w:rsidTr="00A43ACB">
        <w:tc>
          <w:tcPr>
            <w:tcW w:w="2660" w:type="dxa"/>
            <w:shd w:val="clear" w:color="auto" w:fill="auto"/>
          </w:tcPr>
          <w:p w14:paraId="13E95AD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Schedule- 1B</w:t>
            </w:r>
          </w:p>
        </w:tc>
        <w:tc>
          <w:tcPr>
            <w:tcW w:w="6656" w:type="dxa"/>
            <w:shd w:val="clear" w:color="auto" w:fill="auto"/>
          </w:tcPr>
          <w:p w14:paraId="7A4FE504"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WELDING</w:t>
            </w:r>
          </w:p>
        </w:tc>
      </w:tr>
      <w:tr w:rsidR="00A43ACB" w:rsidRPr="009C6A27" w14:paraId="36A652DB" w14:textId="77777777" w:rsidTr="00A43ACB">
        <w:tc>
          <w:tcPr>
            <w:tcW w:w="2660" w:type="dxa"/>
            <w:shd w:val="clear" w:color="auto" w:fill="auto"/>
          </w:tcPr>
          <w:p w14:paraId="510BDE0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Schedule- 1C</w:t>
            </w:r>
          </w:p>
        </w:tc>
        <w:tc>
          <w:tcPr>
            <w:tcW w:w="6656" w:type="dxa"/>
            <w:shd w:val="clear" w:color="auto" w:fill="auto"/>
          </w:tcPr>
          <w:p w14:paraId="4F52CD9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PIPING SYSTEM COMPONENTS AND FABRICATION DETAILS</w:t>
            </w:r>
          </w:p>
        </w:tc>
      </w:tr>
      <w:tr w:rsidR="00A43ACB" w:rsidRPr="009C6A27" w14:paraId="1E19EF98" w14:textId="77777777" w:rsidTr="00A43ACB">
        <w:tc>
          <w:tcPr>
            <w:tcW w:w="2660" w:type="dxa"/>
            <w:shd w:val="clear" w:color="auto" w:fill="auto"/>
          </w:tcPr>
          <w:p w14:paraId="25C56118"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Schedule- 1D</w:t>
            </w:r>
          </w:p>
        </w:tc>
        <w:tc>
          <w:tcPr>
            <w:tcW w:w="6656" w:type="dxa"/>
            <w:shd w:val="clear" w:color="auto" w:fill="auto"/>
          </w:tcPr>
          <w:p w14:paraId="202A9EC7"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DESIGN, INSTALLATION AND TESTING</w:t>
            </w:r>
          </w:p>
        </w:tc>
      </w:tr>
      <w:tr w:rsidR="00A43ACB" w:rsidRPr="009C6A27" w14:paraId="6473B8C9" w14:textId="77777777" w:rsidTr="00A43ACB">
        <w:tc>
          <w:tcPr>
            <w:tcW w:w="2660" w:type="dxa"/>
            <w:shd w:val="clear" w:color="auto" w:fill="auto"/>
          </w:tcPr>
          <w:p w14:paraId="64094FA4"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Schedule- 1E</w:t>
            </w:r>
          </w:p>
        </w:tc>
        <w:tc>
          <w:tcPr>
            <w:tcW w:w="6656" w:type="dxa"/>
            <w:shd w:val="clear" w:color="auto" w:fill="auto"/>
          </w:tcPr>
          <w:p w14:paraId="544133F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OPERATING AND MAINTENANCE PROCEDURES</w:t>
            </w:r>
          </w:p>
        </w:tc>
      </w:tr>
      <w:tr w:rsidR="00A43ACB" w:rsidRPr="009C6A27" w14:paraId="2A66665D" w14:textId="77777777" w:rsidTr="00A43ACB">
        <w:tc>
          <w:tcPr>
            <w:tcW w:w="2660" w:type="dxa"/>
            <w:shd w:val="clear" w:color="auto" w:fill="auto"/>
          </w:tcPr>
          <w:p w14:paraId="4684F55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Schedule- 1F</w:t>
            </w:r>
          </w:p>
        </w:tc>
        <w:tc>
          <w:tcPr>
            <w:tcW w:w="6656" w:type="dxa"/>
            <w:shd w:val="clear" w:color="auto" w:fill="auto"/>
          </w:tcPr>
          <w:p w14:paraId="75C53A9C"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CORROSION CONTROL</w:t>
            </w:r>
          </w:p>
        </w:tc>
      </w:tr>
      <w:tr w:rsidR="00A43ACB" w:rsidRPr="009C6A27" w14:paraId="3BC4281D" w14:textId="77777777" w:rsidTr="00A43ACB">
        <w:tc>
          <w:tcPr>
            <w:tcW w:w="2660" w:type="dxa"/>
            <w:shd w:val="clear" w:color="auto" w:fill="auto"/>
          </w:tcPr>
          <w:p w14:paraId="3571C2A5"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Schedule- 1G</w:t>
            </w:r>
          </w:p>
        </w:tc>
        <w:tc>
          <w:tcPr>
            <w:tcW w:w="6656" w:type="dxa"/>
            <w:shd w:val="clear" w:color="auto" w:fill="auto"/>
          </w:tcPr>
          <w:p w14:paraId="68450B02"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MISCELLANEOUS</w:t>
            </w:r>
          </w:p>
        </w:tc>
      </w:tr>
    </w:tbl>
    <w:p w14:paraId="6F43B8F3" w14:textId="77777777" w:rsidR="00A43ACB" w:rsidRPr="00986E7B" w:rsidRDefault="00A43ACB" w:rsidP="00A43ACB">
      <w:pPr>
        <w:spacing w:after="0" w:line="240" w:lineRule="auto"/>
        <w:rPr>
          <w:rFonts w:ascii="Times New Roman" w:hAnsi="Times New Roman"/>
          <w:b/>
          <w:bCs/>
          <w:sz w:val="24"/>
          <w:szCs w:val="24"/>
        </w:rPr>
      </w:pPr>
    </w:p>
    <w:p w14:paraId="141B290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100E666" w14:textId="77777777" w:rsidR="00A43ACB" w:rsidRPr="00C5451F" w:rsidRDefault="00A43ACB" w:rsidP="00A43ACB">
      <w:pPr>
        <w:widowControl w:val="0"/>
        <w:autoSpaceDE w:val="0"/>
        <w:autoSpaceDN w:val="0"/>
        <w:adjustRightInd w:val="0"/>
        <w:spacing w:before="14" w:after="0" w:line="260" w:lineRule="exact"/>
        <w:rPr>
          <w:rFonts w:ascii="Times New Roman" w:hAnsi="Times New Roman"/>
          <w:sz w:val="24"/>
          <w:szCs w:val="24"/>
        </w:rPr>
      </w:pPr>
    </w:p>
    <w:p w14:paraId="4A93CB7E" w14:textId="77777777" w:rsidR="00A43ACB" w:rsidRPr="00C5451F" w:rsidRDefault="00A43ACB" w:rsidP="00A43ACB">
      <w:pPr>
        <w:widowControl w:val="0"/>
        <w:tabs>
          <w:tab w:val="left" w:pos="3080"/>
        </w:tabs>
        <w:autoSpaceDE w:val="0"/>
        <w:autoSpaceDN w:val="0"/>
        <w:adjustRightInd w:val="0"/>
        <w:spacing w:after="0" w:line="585" w:lineRule="auto"/>
        <w:ind w:left="288" w:right="1780"/>
        <w:rPr>
          <w:rFonts w:ascii="Times New Roman" w:hAnsi="Times New Roman"/>
          <w:sz w:val="24"/>
          <w:szCs w:val="24"/>
        </w:rPr>
        <w:sectPr w:rsidR="00A43ACB" w:rsidRPr="00C5451F" w:rsidSect="008A0710">
          <w:footnotePr>
            <w:numRestart w:val="eachPage"/>
          </w:footnotePr>
          <w:pgSz w:w="12240" w:h="15840"/>
          <w:pgMar w:top="1320" w:right="1420" w:bottom="280" w:left="1720" w:header="0" w:footer="1082" w:gutter="0"/>
          <w:cols w:space="720" w:equalWidth="0">
            <w:col w:w="9100"/>
          </w:cols>
          <w:noEndnote/>
        </w:sectPr>
      </w:pPr>
    </w:p>
    <w:p w14:paraId="22F2851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4CE9189A"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561A3D7"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DD7250E"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1B55B89"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15855B42"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80AA734"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BBD408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66104D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3043DE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54C7493D"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C519B33"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8"/>
          <w:szCs w:val="28"/>
        </w:rPr>
      </w:pPr>
    </w:p>
    <w:p w14:paraId="61BBF5E7"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1A</w:t>
      </w:r>
    </w:p>
    <w:p w14:paraId="02D57ADC"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sz w:val="28"/>
          <w:szCs w:val="28"/>
        </w:rPr>
      </w:pPr>
    </w:p>
    <w:p w14:paraId="52D6F887" w14:textId="77777777" w:rsidR="00A43ACB" w:rsidRPr="00E22784" w:rsidRDefault="00A43ACB" w:rsidP="00A43ACB">
      <w:pPr>
        <w:widowControl w:val="0"/>
        <w:autoSpaceDE w:val="0"/>
        <w:autoSpaceDN w:val="0"/>
        <w:adjustRightInd w:val="0"/>
        <w:spacing w:before="51" w:after="0" w:line="240" w:lineRule="auto"/>
        <w:ind w:right="107" w:firstLine="288"/>
        <w:jc w:val="center"/>
        <w:rPr>
          <w:rFonts w:ascii="Times New Roman" w:hAnsi="Times New Roman"/>
          <w:b/>
          <w:bCs/>
          <w:spacing w:val="19"/>
          <w:position w:val="-1"/>
          <w:sz w:val="28"/>
          <w:szCs w:val="28"/>
        </w:rPr>
      </w:pPr>
      <w:r w:rsidRPr="00E22784">
        <w:rPr>
          <w:rFonts w:ascii="Times New Roman" w:hAnsi="Times New Roman"/>
          <w:b/>
          <w:bCs/>
          <w:spacing w:val="19"/>
          <w:position w:val="-1"/>
          <w:sz w:val="28"/>
          <w:szCs w:val="28"/>
        </w:rPr>
        <w:t>MAT</w:t>
      </w:r>
      <w:r w:rsidRPr="00E22784">
        <w:rPr>
          <w:rFonts w:ascii="Times New Roman" w:hAnsi="Times New Roman"/>
          <w:b/>
          <w:bCs/>
          <w:spacing w:val="18"/>
          <w:position w:val="-1"/>
          <w:sz w:val="28"/>
          <w:szCs w:val="28"/>
        </w:rPr>
        <w:t>E</w:t>
      </w:r>
      <w:r w:rsidRPr="00E22784">
        <w:rPr>
          <w:rFonts w:ascii="Times New Roman" w:hAnsi="Times New Roman"/>
          <w:b/>
          <w:bCs/>
          <w:spacing w:val="19"/>
          <w:position w:val="-1"/>
          <w:sz w:val="28"/>
          <w:szCs w:val="28"/>
        </w:rPr>
        <w:t>RIAL</w:t>
      </w:r>
      <w:r w:rsidRPr="00E22784">
        <w:rPr>
          <w:rFonts w:ascii="Times New Roman" w:hAnsi="Times New Roman"/>
          <w:b/>
          <w:bCs/>
          <w:position w:val="-1"/>
          <w:sz w:val="28"/>
          <w:szCs w:val="28"/>
        </w:rPr>
        <w:t>S</w:t>
      </w:r>
      <w:r w:rsidRPr="00E22784">
        <w:rPr>
          <w:rFonts w:ascii="Times New Roman" w:hAnsi="Times New Roman"/>
          <w:b/>
          <w:bCs/>
          <w:spacing w:val="16"/>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1"/>
          <w:position w:val="-1"/>
          <w:sz w:val="28"/>
          <w:szCs w:val="28"/>
        </w:rPr>
        <w:t xml:space="preserve"> </w:t>
      </w:r>
      <w:r w:rsidRPr="00E22784">
        <w:rPr>
          <w:rFonts w:ascii="Times New Roman" w:hAnsi="Times New Roman"/>
          <w:b/>
          <w:bCs/>
          <w:spacing w:val="19"/>
          <w:position w:val="-1"/>
          <w:sz w:val="28"/>
          <w:szCs w:val="28"/>
        </w:rPr>
        <w:t>EQUI</w:t>
      </w:r>
      <w:r w:rsidRPr="00E22784">
        <w:rPr>
          <w:rFonts w:ascii="Times New Roman" w:hAnsi="Times New Roman"/>
          <w:b/>
          <w:bCs/>
          <w:spacing w:val="18"/>
          <w:position w:val="-1"/>
          <w:sz w:val="28"/>
          <w:szCs w:val="28"/>
        </w:rPr>
        <w:t>P</w:t>
      </w:r>
      <w:r w:rsidRPr="00E22784">
        <w:rPr>
          <w:rFonts w:ascii="Times New Roman" w:hAnsi="Times New Roman"/>
          <w:b/>
          <w:bCs/>
          <w:spacing w:val="20"/>
          <w:position w:val="-1"/>
          <w:sz w:val="28"/>
          <w:szCs w:val="28"/>
        </w:rPr>
        <w:t>M</w:t>
      </w:r>
      <w:r w:rsidRPr="00E22784">
        <w:rPr>
          <w:rFonts w:ascii="Times New Roman" w:hAnsi="Times New Roman"/>
          <w:b/>
          <w:bCs/>
          <w:spacing w:val="19"/>
          <w:position w:val="-1"/>
          <w:sz w:val="28"/>
          <w:szCs w:val="28"/>
        </w:rPr>
        <w:t>ENT</w:t>
      </w:r>
    </w:p>
    <w:p w14:paraId="1C092C2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EQ</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IPM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w:t>
      </w:r>
    </w:p>
    <w:p w14:paraId="26EF041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All 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1"/>
          <w:sz w:val="24"/>
          <w:szCs w:val="24"/>
        </w:rPr>
        <w:t xml:space="preserve"> </w:t>
      </w:r>
      <w:r w:rsidRPr="00C5451F">
        <w:rPr>
          <w:rFonts w:ascii="Times New Roman" w:hAnsi="Times New Roman"/>
          <w:sz w:val="24"/>
          <w:szCs w:val="24"/>
        </w:rPr>
        <w:t>forming</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permanent</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any</w:t>
      </w:r>
      <w:r w:rsidRPr="00C5451F">
        <w:rPr>
          <w:rFonts w:ascii="Times New Roman" w:hAnsi="Times New Roman"/>
          <w:spacing w:val="3"/>
          <w:sz w:val="24"/>
          <w:szCs w:val="24"/>
        </w:rPr>
        <w:t xml:space="preserve"> </w:t>
      </w:r>
      <w:r w:rsidRPr="00C5451F">
        <w:rPr>
          <w:rFonts w:ascii="Times New Roman" w:hAnsi="Times New Roman"/>
          <w:sz w:val="24"/>
          <w:szCs w:val="24"/>
        </w:rPr>
        <w:t>piping</w:t>
      </w:r>
      <w:r w:rsidRPr="00C5451F">
        <w:rPr>
          <w:rFonts w:ascii="Times New Roman" w:hAnsi="Times New Roman"/>
          <w:spacing w:val="1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cted</w:t>
      </w:r>
      <w:r w:rsidRPr="00C5451F">
        <w:rPr>
          <w:rFonts w:ascii="Times New Roman" w:hAnsi="Times New Roman"/>
          <w:spacing w:val="47"/>
          <w:sz w:val="24"/>
          <w:szCs w:val="24"/>
        </w:rPr>
        <w:t xml:space="preserve"> </w:t>
      </w:r>
      <w:r w:rsidRPr="00C5451F">
        <w:rPr>
          <w:rFonts w:ascii="Times New Roman" w:hAnsi="Times New Roman"/>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2"/>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z w:val="24"/>
          <w:szCs w:val="24"/>
        </w:rPr>
        <w:t>standard</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qualified</w:t>
      </w:r>
      <w:r w:rsidRPr="00C5451F">
        <w:rPr>
          <w:rFonts w:ascii="Times New Roman" w:hAnsi="Times New Roman"/>
          <w:spacing w:val="20"/>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d</w:t>
      </w:r>
      <w:r w:rsidRPr="00C5451F">
        <w:rPr>
          <w:rFonts w:ascii="Times New Roman" w:hAnsi="Times New Roman"/>
          <w:sz w:val="24"/>
          <w:szCs w:val="24"/>
        </w:rPr>
        <w:t>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 u</w:t>
      </w:r>
      <w:r w:rsidRPr="00C5451F">
        <w:rPr>
          <w:rFonts w:ascii="Times New Roman" w:hAnsi="Times New Roman"/>
          <w:spacing w:val="-1"/>
          <w:w w:val="103"/>
          <w:sz w:val="24"/>
          <w:szCs w:val="24"/>
        </w:rPr>
        <w:t>s</w:t>
      </w:r>
      <w:r w:rsidRPr="00C5451F">
        <w:rPr>
          <w:rFonts w:ascii="Times New Roman" w:hAnsi="Times New Roman"/>
          <w:w w:val="103"/>
          <w:sz w:val="24"/>
          <w:szCs w:val="24"/>
        </w:rPr>
        <w:t>ed.</w:t>
      </w:r>
    </w:p>
    <w:p w14:paraId="3A7BF9B6"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Pr>
          <w:rFonts w:ascii="Times New Roman" w:hAnsi="Times New Roman"/>
          <w:b/>
          <w:bCs/>
          <w:sz w:val="24"/>
          <w:szCs w:val="24"/>
        </w:rPr>
        <w:t xml:space="preserve"> FOR USE IN COLD CLIMATES</w:t>
      </w:r>
    </w:p>
    <w:p w14:paraId="4127866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f</w:t>
      </w:r>
      <w:r w:rsidRPr="00C5451F">
        <w:rPr>
          <w:rFonts w:ascii="Times New Roman" w:hAnsi="Times New Roman"/>
          <w:sz w:val="24"/>
          <w:szCs w:val="24"/>
        </w:rPr>
        <w:t>acil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p</w:t>
      </w:r>
      <w:r w:rsidRPr="00C5451F">
        <w:rPr>
          <w:rFonts w:ascii="Times New Roman" w:hAnsi="Times New Roman"/>
          <w:sz w:val="24"/>
          <w:szCs w:val="24"/>
        </w:rPr>
        <w:t>osed</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low</w:t>
      </w:r>
      <w:r w:rsidRPr="00C5451F">
        <w:rPr>
          <w:rFonts w:ascii="Times New Roman" w:hAnsi="Times New Roman"/>
          <w:spacing w:val="-46"/>
          <w:sz w:val="24"/>
          <w:szCs w:val="24"/>
        </w:rPr>
        <w:t xml:space="preserve"> </w:t>
      </w:r>
      <w:r w:rsidRPr="00C5451F">
        <w:rPr>
          <w:rFonts w:ascii="Times New Roman" w:hAnsi="Times New Roman"/>
          <w:sz w:val="24"/>
          <w:szCs w:val="24"/>
        </w:rPr>
        <w:tab/>
        <w:t>gro</w:t>
      </w:r>
      <w:r w:rsidRPr="00C5451F">
        <w:rPr>
          <w:rFonts w:ascii="Times New Roman" w:hAnsi="Times New Roman"/>
          <w:spacing w:val="1"/>
          <w:sz w:val="24"/>
          <w:szCs w:val="24"/>
        </w:rPr>
        <w:t>u</w:t>
      </w:r>
      <w:r>
        <w:rPr>
          <w:rFonts w:ascii="Times New Roman" w:hAnsi="Times New Roman"/>
          <w:sz w:val="24"/>
          <w:szCs w:val="24"/>
        </w:rPr>
        <w:t xml:space="preserve">nd or low </w:t>
      </w:r>
      <w:r w:rsidRPr="00C5451F">
        <w:rPr>
          <w:rFonts w:ascii="Times New Roman" w:hAnsi="Times New Roman"/>
          <w:w w:val="103"/>
          <w:sz w:val="24"/>
          <w:szCs w:val="24"/>
        </w:rPr>
        <w:t>atm</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spheric </w:t>
      </w:r>
      <w:r w:rsidRPr="00C5451F">
        <w:rPr>
          <w:rFonts w:ascii="Times New Roman" w:hAnsi="Times New Roman"/>
          <w:sz w:val="24"/>
          <w:szCs w:val="24"/>
        </w:rPr>
        <w:t>temperatures</w:t>
      </w:r>
      <w:r w:rsidRPr="00C5451F">
        <w:rPr>
          <w:rFonts w:ascii="Times New Roman" w:hAnsi="Times New Roman"/>
          <w:spacing w:val="30"/>
          <w:sz w:val="24"/>
          <w:szCs w:val="24"/>
        </w:rPr>
        <w:t xml:space="preserve"> </w:t>
      </w:r>
      <w:r w:rsidRPr="00C5451F">
        <w:rPr>
          <w:rFonts w:ascii="Times New Roman" w:hAnsi="Times New Roman"/>
          <w:sz w:val="24"/>
          <w:szCs w:val="24"/>
        </w:rPr>
        <w:t>or low</w:t>
      </w:r>
      <w:r w:rsidRPr="00C5451F">
        <w:rPr>
          <w:rFonts w:ascii="Times New Roman" w:hAnsi="Times New Roman"/>
          <w:spacing w:val="3"/>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w:t>
      </w:r>
      <w:r w:rsidRPr="00C5451F">
        <w:rPr>
          <w:rFonts w:ascii="Times New Roman" w:hAnsi="Times New Roman"/>
          <w:sz w:val="24"/>
          <w:szCs w:val="24"/>
        </w:rPr>
        <w:t>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w w:val="103"/>
          <w:sz w:val="24"/>
          <w:szCs w:val="24"/>
        </w:rPr>
        <w:t>temp</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ratures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adequate</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mpact</w:t>
      </w:r>
      <w:r w:rsidRPr="00C5451F">
        <w:rPr>
          <w:rFonts w:ascii="Times New Roman" w:hAnsi="Times New Roman"/>
          <w:spacing w:val="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erties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22"/>
          <w:sz w:val="24"/>
          <w:szCs w:val="24"/>
        </w:rPr>
        <w:t xml:space="preserve"> </w:t>
      </w:r>
      <w:r w:rsidRPr="00C5451F">
        <w:rPr>
          <w:rFonts w:ascii="Times New Roman" w:hAnsi="Times New Roman"/>
          <w:sz w:val="24"/>
          <w:szCs w:val="24"/>
        </w:rPr>
        <w:t>brit</w:t>
      </w:r>
      <w:r w:rsidRPr="00C5451F">
        <w:rPr>
          <w:rFonts w:ascii="Times New Roman" w:hAnsi="Times New Roman"/>
          <w:spacing w:val="1"/>
          <w:sz w:val="24"/>
          <w:szCs w:val="24"/>
        </w:rPr>
        <w:t>t</w:t>
      </w:r>
      <w:r w:rsidRPr="00C5451F">
        <w:rPr>
          <w:rFonts w:ascii="Times New Roman" w:hAnsi="Times New Roman"/>
          <w:sz w:val="24"/>
          <w:szCs w:val="24"/>
        </w:rPr>
        <w:t>le</w:t>
      </w:r>
      <w:r w:rsidRPr="00C5451F">
        <w:rPr>
          <w:rFonts w:ascii="Times New Roman" w:hAnsi="Times New Roman"/>
          <w:spacing w:val="17"/>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a</w:t>
      </w:r>
      <w:r w:rsidRPr="00C5451F">
        <w:rPr>
          <w:rFonts w:ascii="Times New Roman" w:hAnsi="Times New Roman"/>
          <w:sz w:val="24"/>
          <w:szCs w:val="24"/>
        </w:rPr>
        <w:t>cture</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mperature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45CA5C4" w14:textId="77777777" w:rsidR="00A43ACB" w:rsidRPr="00F776B1"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RIAL</w:t>
      </w:r>
      <w:r w:rsidRPr="00C5451F">
        <w:rPr>
          <w:rFonts w:ascii="Times New Roman" w:hAnsi="Times New Roman"/>
          <w:b/>
          <w:bCs/>
          <w:spacing w:val="35"/>
          <w:sz w:val="24"/>
          <w:szCs w:val="24"/>
        </w:rPr>
        <w:t xml:space="preserve"> </w:t>
      </w:r>
      <w:r w:rsidRPr="00C5451F">
        <w:rPr>
          <w:rFonts w:ascii="Times New Roman" w:hAnsi="Times New Roman"/>
          <w:b/>
          <w:bCs/>
          <w:w w:val="103"/>
          <w:sz w:val="24"/>
          <w:szCs w:val="24"/>
        </w:rPr>
        <w:t>S</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ECIFICATIONS</w:t>
      </w:r>
    </w:p>
    <w:p w14:paraId="11502374"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In</w:t>
      </w:r>
      <w:r>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tandards </w:t>
      </w:r>
      <w:r w:rsidRPr="00C5451F">
        <w:rPr>
          <w:rFonts w:ascii="Times New Roman" w:hAnsi="Times New Roman"/>
          <w:spacing w:val="5"/>
          <w:sz w:val="24"/>
          <w:szCs w:val="24"/>
        </w:rPr>
        <w:t>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3"/>
          <w:sz w:val="24"/>
          <w:szCs w:val="24"/>
        </w:rPr>
        <w:t xml:space="preserve"> </w:t>
      </w:r>
      <w:r w:rsidRPr="00C5451F">
        <w:rPr>
          <w:rFonts w:ascii="Times New Roman" w:hAnsi="Times New Roman"/>
          <w:sz w:val="24"/>
          <w:szCs w:val="24"/>
        </w:rPr>
        <w:t>B 31.8,</w:t>
      </w:r>
      <w:r w:rsidRPr="00C5451F">
        <w:rPr>
          <w:rFonts w:ascii="Times New Roman" w:hAnsi="Times New Roman"/>
          <w:spacing w:val="9"/>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nda</w:t>
      </w:r>
      <w:r w:rsidRPr="00C5451F">
        <w:rPr>
          <w:rFonts w:ascii="Times New Roman" w:hAnsi="Times New Roman"/>
          <w:spacing w:val="2"/>
          <w:sz w:val="24"/>
          <w:szCs w:val="24"/>
        </w:rPr>
        <w:t>r</w:t>
      </w:r>
      <w:r w:rsidRPr="00C5451F">
        <w:rPr>
          <w:rFonts w:ascii="Times New Roman" w:hAnsi="Times New Roman"/>
          <w:sz w:val="24"/>
          <w:szCs w:val="24"/>
        </w:rPr>
        <w:t>ds</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listed</w:t>
      </w:r>
      <w:r w:rsidRPr="00C5451F">
        <w:rPr>
          <w:rFonts w:ascii="Times New Roman" w:hAnsi="Times New Roman"/>
          <w:spacing w:val="8"/>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25"/>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lso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acceptable for</w:t>
      </w:r>
      <w:r w:rsidRPr="00C5451F">
        <w:rPr>
          <w:rFonts w:ascii="Times New Roman" w:hAnsi="Times New Roman"/>
          <w:spacing w:val="35"/>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u</w:t>
      </w:r>
      <w:r w:rsidRPr="00C5451F">
        <w:rPr>
          <w:rFonts w:ascii="Times New Roman" w:hAnsi="Times New Roman"/>
          <w:spacing w:val="1"/>
          <w:sz w:val="24"/>
          <w:szCs w:val="24"/>
        </w:rPr>
        <w:t>f</w:t>
      </w:r>
      <w:r w:rsidRPr="00C5451F">
        <w:rPr>
          <w:rFonts w:ascii="Times New Roman" w:hAnsi="Times New Roman"/>
          <w:sz w:val="24"/>
          <w:szCs w:val="24"/>
        </w:rPr>
        <w:t xml:space="preserve">acturing </w:t>
      </w:r>
      <w:r w:rsidRPr="00C5451F">
        <w:rPr>
          <w:rFonts w:ascii="Times New Roman" w:hAnsi="Times New Roman"/>
          <w:spacing w:val="9"/>
          <w:sz w:val="24"/>
          <w:szCs w:val="24"/>
        </w:rPr>
        <w:t>of</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onents</w:t>
      </w:r>
      <w:r w:rsidRPr="00C5451F">
        <w:rPr>
          <w:rFonts w:ascii="Times New Roman" w:hAnsi="Times New Roman"/>
          <w:spacing w:val="28"/>
          <w:sz w:val="24"/>
          <w:szCs w:val="24"/>
        </w:rPr>
        <w:t xml:space="preserve"> </w:t>
      </w:r>
      <w:r w:rsidRPr="00C5451F">
        <w:rPr>
          <w:rFonts w:ascii="Times New Roman" w:hAnsi="Times New Roman"/>
          <w:sz w:val="24"/>
          <w:szCs w:val="24"/>
        </w:rPr>
        <w:t>forming</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w w:val="103"/>
          <w:sz w:val="24"/>
          <w:szCs w:val="24"/>
        </w:rPr>
        <w:t>CGD network.</w:t>
      </w:r>
    </w:p>
    <w:p w14:paraId="4A6CC50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Pipe</w:t>
      </w:r>
    </w:p>
    <w:p w14:paraId="49D0482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 xml:space="preserve">Carbon </w:t>
      </w:r>
      <w:r w:rsidRPr="00C5451F">
        <w:rPr>
          <w:rFonts w:ascii="Times New Roman" w:hAnsi="Times New Roman"/>
          <w:spacing w:val="8"/>
          <w:sz w:val="24"/>
          <w:szCs w:val="24"/>
        </w:rPr>
        <w:t>steel</w:t>
      </w:r>
      <w:r w:rsidRPr="00C5451F">
        <w:rPr>
          <w:rFonts w:ascii="Times New Roman" w:hAnsi="Times New Roman"/>
          <w:sz w:val="24"/>
          <w:szCs w:val="24"/>
        </w:rPr>
        <w:t xml:space="preserve"> used </w:t>
      </w:r>
      <w:r w:rsidRPr="00C5451F">
        <w:rPr>
          <w:rFonts w:ascii="Times New Roman" w:hAnsi="Times New Roman"/>
          <w:spacing w:val="3"/>
          <w:sz w:val="24"/>
          <w:szCs w:val="24"/>
        </w:rPr>
        <w:t>in</w:t>
      </w:r>
      <w:r>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 netw</w:t>
      </w:r>
      <w:r w:rsidRPr="00C5451F">
        <w:rPr>
          <w:rFonts w:ascii="Times New Roman" w:hAnsi="Times New Roman"/>
          <w:spacing w:val="1"/>
          <w:sz w:val="24"/>
          <w:szCs w:val="24"/>
        </w:rPr>
        <w:t>o</w:t>
      </w:r>
      <w:r w:rsidRPr="00C5451F">
        <w:rPr>
          <w:rFonts w:ascii="Times New Roman" w:hAnsi="Times New Roman"/>
          <w:sz w:val="24"/>
          <w:szCs w:val="24"/>
        </w:rPr>
        <w:t xml:space="preserve">rks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meet</w:t>
      </w:r>
      <w:r w:rsidRPr="00C5451F">
        <w:rPr>
          <w:rFonts w:ascii="Times New Roman" w:hAnsi="Times New Roman"/>
          <w:spacing w:val="16"/>
          <w:sz w:val="24"/>
          <w:szCs w:val="24"/>
        </w:rPr>
        <w:t xml:space="preserve"> </w:t>
      </w:r>
      <w:r w:rsidRPr="00C5451F">
        <w:rPr>
          <w:rFonts w:ascii="Times New Roman" w:hAnsi="Times New Roman"/>
          <w:sz w:val="24"/>
          <w:szCs w:val="24"/>
        </w:rPr>
        <w:t>following</w:t>
      </w:r>
      <w:r w:rsidRPr="00C5451F">
        <w:rPr>
          <w:rFonts w:ascii="Times New Roman" w:hAnsi="Times New Roman"/>
          <w:spacing w:val="26"/>
          <w:sz w:val="24"/>
          <w:szCs w:val="24"/>
        </w:rPr>
        <w:t xml:space="preserve"> </w:t>
      </w:r>
      <w:r w:rsidRPr="00C5451F">
        <w:rPr>
          <w:rFonts w:ascii="Times New Roman" w:hAnsi="Times New Roman"/>
          <w:w w:val="103"/>
          <w:sz w:val="24"/>
          <w:szCs w:val="24"/>
        </w:rPr>
        <w:t>requ</w:t>
      </w:r>
      <w:r w:rsidRPr="00C5451F">
        <w:rPr>
          <w:rFonts w:ascii="Times New Roman" w:hAnsi="Times New Roman"/>
          <w:spacing w:val="-1"/>
          <w:w w:val="103"/>
          <w:sz w:val="24"/>
          <w:szCs w:val="24"/>
        </w:rPr>
        <w:t>i</w:t>
      </w:r>
      <w:r w:rsidRPr="00C5451F">
        <w:rPr>
          <w:rFonts w:ascii="Times New Roman" w:hAnsi="Times New Roman"/>
          <w:w w:val="103"/>
          <w:sz w:val="24"/>
          <w:szCs w:val="24"/>
        </w:rPr>
        <w:t>rement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66C13F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Carbon</w:t>
      </w:r>
      <w:r w:rsidRPr="00C5451F">
        <w:rPr>
          <w:rFonts w:ascii="Times New Roman" w:hAnsi="Times New Roman"/>
          <w:i/>
          <w:iCs/>
          <w:spacing w:val="23"/>
          <w:sz w:val="24"/>
          <w:szCs w:val="24"/>
        </w:rPr>
        <w:t xml:space="preserve"> </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quiva</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ent</w:t>
      </w:r>
    </w:p>
    <w:p w14:paraId="0B47063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i/>
          <w:iCs/>
          <w:spacing w:val="-1"/>
          <w:sz w:val="24"/>
          <w:szCs w:val="24"/>
        </w:rPr>
      </w:pPr>
      <w:r w:rsidRPr="00C5451F">
        <w:rPr>
          <w:rFonts w:ascii="Times New Roman" w:hAnsi="Times New Roman"/>
          <w:i/>
          <w:iCs/>
          <w:spacing w:val="-1"/>
          <w:sz w:val="24"/>
          <w:szCs w:val="24"/>
        </w:rPr>
        <w:t>Fo</w:t>
      </w:r>
      <w:r w:rsidRPr="00C5451F">
        <w:rPr>
          <w:rFonts w:ascii="Times New Roman" w:hAnsi="Times New Roman"/>
          <w:i/>
          <w:iCs/>
          <w:sz w:val="24"/>
          <w:szCs w:val="24"/>
        </w:rPr>
        <w:t>r</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7"/>
          <w:sz w:val="24"/>
          <w:szCs w:val="24"/>
        </w:rPr>
        <w:t xml:space="preserve"> </w:t>
      </w:r>
      <w:r w:rsidRPr="00C5451F">
        <w:rPr>
          <w:rFonts w:ascii="Times New Roman" w:hAnsi="Times New Roman"/>
          <w:i/>
          <w:iCs/>
          <w:sz w:val="24"/>
          <w:szCs w:val="24"/>
        </w:rPr>
        <w:t>&gt;</w:t>
      </w:r>
      <w:r w:rsidRPr="00C5451F">
        <w:rPr>
          <w:rFonts w:ascii="Times New Roman" w:hAnsi="Times New Roman"/>
          <w:i/>
          <w:iCs/>
          <w:spacing w:val="-1"/>
          <w:sz w:val="24"/>
          <w:szCs w:val="24"/>
        </w:rPr>
        <w:t xml:space="preserve"> 0</w:t>
      </w:r>
      <w:r w:rsidRPr="00C5451F">
        <w:rPr>
          <w:rFonts w:ascii="Times New Roman" w:hAnsi="Times New Roman"/>
          <w:i/>
          <w:iCs/>
          <w:spacing w:val="1"/>
          <w:sz w:val="24"/>
          <w:szCs w:val="24"/>
        </w:rPr>
        <w:t>.</w:t>
      </w:r>
      <w:r w:rsidRPr="00C5451F">
        <w:rPr>
          <w:rFonts w:ascii="Times New Roman" w:hAnsi="Times New Roman"/>
          <w:i/>
          <w:iCs/>
          <w:spacing w:val="-1"/>
          <w:sz w:val="24"/>
          <w:szCs w:val="24"/>
        </w:rPr>
        <w:t xml:space="preserve">12% </w:t>
      </w:r>
    </w:p>
    <w:p w14:paraId="3EC5F56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CE(IIW)</w:t>
      </w:r>
      <w:r w:rsidRPr="00C5451F">
        <w:rPr>
          <w:rFonts w:ascii="Times New Roman" w:hAnsi="Times New Roman"/>
          <w:i/>
          <w:iCs/>
          <w:spacing w:val="-6"/>
          <w:sz w:val="24"/>
          <w:szCs w:val="24"/>
        </w:rPr>
        <w:t xml:space="preserve"> </w:t>
      </w:r>
      <w:r w:rsidRPr="00C5451F">
        <w:rPr>
          <w:rFonts w:ascii="Times New Roman" w:hAnsi="Times New Roman"/>
          <w:i/>
          <w:iCs/>
          <w:sz w:val="24"/>
          <w:szCs w:val="24"/>
        </w:rPr>
        <w:t>= C +</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Mn</w:t>
      </w:r>
      <w:r w:rsidRPr="00C5451F">
        <w:rPr>
          <w:rFonts w:ascii="Times New Roman" w:hAnsi="Times New Roman"/>
          <w:i/>
          <w:iCs/>
          <w:spacing w:val="43"/>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proofErr w:type="spellStart"/>
      <w:r w:rsidRPr="00C5451F">
        <w:rPr>
          <w:rFonts w:ascii="Times New Roman" w:hAnsi="Times New Roman"/>
          <w:i/>
          <w:iCs/>
          <w:sz w:val="24"/>
          <w:szCs w:val="24"/>
          <w:u w:val="single"/>
        </w:rPr>
        <w:t>Cr+</w:t>
      </w:r>
      <w:r w:rsidRPr="00C5451F">
        <w:rPr>
          <w:rFonts w:ascii="Times New Roman" w:hAnsi="Times New Roman"/>
          <w:i/>
          <w:iCs/>
          <w:spacing w:val="-1"/>
          <w:sz w:val="24"/>
          <w:szCs w:val="24"/>
          <w:u w:val="single"/>
        </w:rPr>
        <w:t>Mo</w:t>
      </w:r>
      <w:r w:rsidRPr="00C5451F">
        <w:rPr>
          <w:rFonts w:ascii="Times New Roman" w:hAnsi="Times New Roman"/>
          <w:i/>
          <w:iCs/>
          <w:sz w:val="24"/>
          <w:szCs w:val="24"/>
          <w:u w:val="single"/>
        </w:rPr>
        <w:t>+V</w:t>
      </w:r>
      <w:proofErr w:type="spellEnd"/>
      <w:r w:rsidRPr="00C5451F">
        <w:rPr>
          <w:rFonts w:ascii="Times New Roman" w:hAnsi="Times New Roman"/>
          <w:i/>
          <w:iCs/>
          <w:spacing w:val="40"/>
          <w:sz w:val="24"/>
          <w:szCs w:val="24"/>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proofErr w:type="spellStart"/>
      <w:r w:rsidRPr="00C5451F">
        <w:rPr>
          <w:rFonts w:ascii="Times New Roman" w:hAnsi="Times New Roman"/>
          <w:i/>
          <w:iCs/>
          <w:sz w:val="24"/>
          <w:szCs w:val="24"/>
          <w:u w:val="single"/>
        </w:rPr>
        <w:t>N</w:t>
      </w:r>
      <w:r w:rsidRPr="00C5451F">
        <w:rPr>
          <w:rFonts w:ascii="Times New Roman" w:hAnsi="Times New Roman"/>
          <w:i/>
          <w:iCs/>
          <w:spacing w:val="1"/>
          <w:sz w:val="24"/>
          <w:szCs w:val="24"/>
          <w:u w:val="single"/>
        </w:rPr>
        <w:t>i</w:t>
      </w:r>
      <w:r w:rsidRPr="00C5451F">
        <w:rPr>
          <w:rFonts w:ascii="Times New Roman" w:hAnsi="Times New Roman"/>
          <w:i/>
          <w:iCs/>
          <w:spacing w:val="-2"/>
          <w:sz w:val="24"/>
          <w:szCs w:val="24"/>
          <w:u w:val="single"/>
        </w:rPr>
        <w:t>+</w:t>
      </w:r>
      <w:r w:rsidRPr="00C5451F">
        <w:rPr>
          <w:rFonts w:ascii="Times New Roman" w:hAnsi="Times New Roman"/>
          <w:i/>
          <w:iCs/>
          <w:sz w:val="24"/>
          <w:szCs w:val="24"/>
          <w:u w:val="single"/>
        </w:rPr>
        <w:t>Cu</w:t>
      </w:r>
      <w:proofErr w:type="spellEnd"/>
    </w:p>
    <w:p w14:paraId="4B6505BA"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z w:val="24"/>
          <w:szCs w:val="24"/>
        </w:rPr>
        <w:t xml:space="preserve">                                 </w:t>
      </w:r>
      <w:r w:rsidRPr="00C5451F">
        <w:rPr>
          <w:rFonts w:ascii="Times New Roman" w:hAnsi="Times New Roman"/>
          <w:i/>
          <w:iCs/>
          <w:sz w:val="24"/>
          <w:szCs w:val="24"/>
        </w:rPr>
        <w:t>6</w:t>
      </w:r>
      <w:r w:rsidRPr="00C5451F">
        <w:rPr>
          <w:rFonts w:ascii="Times New Roman" w:hAnsi="Times New Roman"/>
          <w:i/>
          <w:iCs/>
          <w:sz w:val="24"/>
          <w:szCs w:val="24"/>
        </w:rPr>
        <w:tab/>
      </w:r>
      <w:r>
        <w:rPr>
          <w:rFonts w:ascii="Times New Roman" w:hAnsi="Times New Roman"/>
          <w:i/>
          <w:iCs/>
          <w:sz w:val="24"/>
          <w:szCs w:val="24"/>
        </w:rPr>
        <w:tab/>
      </w:r>
      <w:r w:rsidRPr="00C5451F">
        <w:rPr>
          <w:rFonts w:ascii="Times New Roman" w:hAnsi="Times New Roman"/>
          <w:i/>
          <w:iCs/>
          <w:sz w:val="24"/>
          <w:szCs w:val="24"/>
        </w:rPr>
        <w:t>5</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5</w:t>
      </w:r>
    </w:p>
    <w:p w14:paraId="7D99941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w:t>
      </w:r>
      <w:proofErr w:type="spellStart"/>
      <w:r w:rsidRPr="00C5451F">
        <w:rPr>
          <w:rFonts w:ascii="Times New Roman" w:hAnsi="Times New Roman"/>
          <w:i/>
          <w:iCs/>
          <w:sz w:val="24"/>
          <w:szCs w:val="24"/>
        </w:rPr>
        <w:t>ii</w:t>
      </w:r>
      <w:r w:rsidRPr="00C5451F">
        <w:rPr>
          <w:rFonts w:ascii="Times New Roman" w:hAnsi="Times New Roman"/>
          <w:i/>
          <w:iCs/>
          <w:spacing w:val="-1"/>
          <w:sz w:val="24"/>
          <w:szCs w:val="24"/>
        </w:rPr>
        <w:t>w</w:t>
      </w:r>
      <w:proofErr w:type="spellEnd"/>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43</w:t>
      </w:r>
      <w:r w:rsidRPr="00C5451F">
        <w:rPr>
          <w:rFonts w:ascii="Times New Roman" w:hAnsi="Times New Roman"/>
          <w:spacing w:val="-1"/>
          <w:sz w:val="24"/>
          <w:szCs w:val="24"/>
        </w:rPr>
        <w:t>%</w:t>
      </w:r>
      <w:r w:rsidRPr="00C5451F">
        <w:rPr>
          <w:rFonts w:ascii="Times New Roman" w:hAnsi="Times New Roman"/>
          <w:sz w:val="24"/>
          <w:szCs w:val="24"/>
        </w:rPr>
        <w:t>.</w:t>
      </w:r>
    </w:p>
    <w:p w14:paraId="07D27F2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F</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4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i/>
          <w:iCs/>
          <w:spacing w:val="1"/>
          <w:sz w:val="24"/>
          <w:szCs w:val="24"/>
        </w:rPr>
        <w:t>0</w:t>
      </w:r>
      <w:r w:rsidRPr="00C5451F">
        <w:rPr>
          <w:rFonts w:ascii="Times New Roman" w:hAnsi="Times New Roman"/>
          <w:i/>
          <w:iCs/>
          <w:sz w:val="24"/>
          <w:szCs w:val="24"/>
        </w:rPr>
        <w:t>.</w:t>
      </w:r>
      <w:r w:rsidRPr="00C5451F">
        <w:rPr>
          <w:rFonts w:ascii="Times New Roman" w:hAnsi="Times New Roman"/>
          <w:i/>
          <w:iCs/>
          <w:spacing w:val="-1"/>
          <w:sz w:val="24"/>
          <w:szCs w:val="24"/>
        </w:rPr>
        <w:t>1</w:t>
      </w:r>
      <w:r w:rsidRPr="00C5451F">
        <w:rPr>
          <w:rFonts w:ascii="Times New Roman" w:hAnsi="Times New Roman"/>
          <w:i/>
          <w:iCs/>
          <w:spacing w:val="1"/>
          <w:sz w:val="24"/>
          <w:szCs w:val="24"/>
        </w:rPr>
        <w:t>2</w:t>
      </w:r>
      <w:r w:rsidRPr="00C5451F">
        <w:rPr>
          <w:rFonts w:ascii="Times New Roman" w:hAnsi="Times New Roman"/>
          <w:i/>
          <w:iCs/>
          <w:sz w:val="24"/>
          <w:szCs w:val="24"/>
        </w:rPr>
        <w:t>%</w:t>
      </w:r>
    </w:p>
    <w:p w14:paraId="31641A4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proofErr w:type="spellStart"/>
      <w:r w:rsidRPr="00C5451F">
        <w:rPr>
          <w:rFonts w:ascii="Times New Roman" w:hAnsi="Times New Roman"/>
          <w:i/>
          <w:iCs/>
          <w:sz w:val="24"/>
          <w:szCs w:val="24"/>
        </w:rPr>
        <w:t>Pc</w:t>
      </w:r>
      <w:r w:rsidRPr="00C5451F">
        <w:rPr>
          <w:rFonts w:ascii="Times New Roman" w:hAnsi="Times New Roman"/>
          <w:i/>
          <w:iCs/>
          <w:spacing w:val="-2"/>
          <w:sz w:val="24"/>
          <w:szCs w:val="24"/>
        </w:rPr>
        <w:t>m</w:t>
      </w:r>
      <w:proofErr w:type="spellEnd"/>
      <w:r w:rsidRPr="00C5451F">
        <w:rPr>
          <w:rFonts w:ascii="Times New Roman" w:hAnsi="Times New Roman"/>
          <w:i/>
          <w:iCs/>
          <w:sz w:val="24"/>
          <w:szCs w:val="24"/>
        </w:rPr>
        <w:t>)</w:t>
      </w:r>
      <w:r w:rsidRPr="00C5451F">
        <w:rPr>
          <w:rFonts w:ascii="Times New Roman" w:hAnsi="Times New Roman"/>
          <w:i/>
          <w:iCs/>
          <w:spacing w:val="-6"/>
          <w:sz w:val="24"/>
          <w:szCs w:val="24"/>
        </w:rPr>
        <w:t xml:space="preserve"> </w:t>
      </w:r>
      <w:r w:rsidRPr="00C5451F">
        <w:rPr>
          <w:rFonts w:ascii="Times New Roman" w:hAnsi="Times New Roman"/>
          <w:i/>
          <w:iCs/>
          <w:sz w:val="24"/>
          <w:szCs w:val="24"/>
        </w:rPr>
        <w:t>=C</w:t>
      </w:r>
      <w:r w:rsidRPr="00C5451F">
        <w:rPr>
          <w:rFonts w:ascii="Times New Roman" w:hAnsi="Times New Roman"/>
          <w:i/>
          <w:iCs/>
          <w:spacing w:val="46"/>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z w:val="24"/>
          <w:szCs w:val="24"/>
          <w:u w:val="single"/>
        </w:rPr>
        <w:t>S</w:t>
      </w:r>
      <w:r w:rsidRPr="00C5451F">
        <w:rPr>
          <w:rFonts w:ascii="Times New Roman" w:hAnsi="Times New Roman"/>
          <w:i/>
          <w:iCs/>
          <w:sz w:val="24"/>
          <w:szCs w:val="24"/>
        </w:rPr>
        <w:t>i</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n</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C</w:t>
      </w:r>
      <w:r w:rsidRPr="00C5451F">
        <w:rPr>
          <w:rFonts w:ascii="Times New Roman" w:hAnsi="Times New Roman"/>
          <w:i/>
          <w:iCs/>
          <w:sz w:val="24"/>
          <w:szCs w:val="24"/>
          <w:u w:val="single"/>
        </w:rPr>
        <w:t>u</w:t>
      </w:r>
      <w:r w:rsidRPr="00C5451F">
        <w:rPr>
          <w:rFonts w:ascii="Times New Roman" w:hAnsi="Times New Roman"/>
          <w:i/>
          <w:iCs/>
          <w:sz w:val="24"/>
          <w:szCs w:val="24"/>
        </w:rPr>
        <w:t xml:space="preserve"> +</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z w:val="24"/>
          <w:szCs w:val="24"/>
        </w:rPr>
        <w:t>i</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o</w:t>
      </w:r>
      <w:r w:rsidRPr="00C5451F">
        <w:rPr>
          <w:rFonts w:ascii="Times New Roman" w:hAnsi="Times New Roman"/>
          <w:i/>
          <w:iCs/>
          <w:spacing w:val="-1"/>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i/>
          <w:iCs/>
          <w:sz w:val="24"/>
          <w:szCs w:val="24"/>
          <w:u w:val="single"/>
        </w:rPr>
        <w:t>V</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pacing w:val="-1"/>
          <w:sz w:val="24"/>
          <w:szCs w:val="24"/>
        </w:rPr>
        <w:t>5</w:t>
      </w:r>
      <w:r w:rsidRPr="00C5451F">
        <w:rPr>
          <w:rFonts w:ascii="Times New Roman" w:hAnsi="Times New Roman"/>
          <w:i/>
          <w:iCs/>
          <w:sz w:val="24"/>
          <w:szCs w:val="24"/>
        </w:rPr>
        <w:t>B</w:t>
      </w:r>
    </w:p>
    <w:p w14:paraId="685141AD"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pacing w:val="1"/>
          <w:sz w:val="24"/>
          <w:szCs w:val="24"/>
        </w:rPr>
        <w:t xml:space="preserve">                         </w:t>
      </w:r>
      <w:r w:rsidRPr="00C5451F">
        <w:rPr>
          <w:rFonts w:ascii="Times New Roman" w:hAnsi="Times New Roman"/>
          <w:i/>
          <w:iCs/>
          <w:spacing w:val="1"/>
          <w:sz w:val="24"/>
          <w:szCs w:val="24"/>
        </w:rPr>
        <w:t>3</w:t>
      </w:r>
      <w:r w:rsidRPr="00C5451F">
        <w:rPr>
          <w:rFonts w:ascii="Times New Roman" w:hAnsi="Times New Roman"/>
          <w:i/>
          <w:iCs/>
          <w:sz w:val="24"/>
          <w:szCs w:val="24"/>
        </w:rPr>
        <w:t xml:space="preserve">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z w:val="24"/>
          <w:szCs w:val="24"/>
        </w:rPr>
        <w:t>20</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0</w:t>
      </w:r>
      <w:r>
        <w:rPr>
          <w:rFonts w:ascii="Times New Roman" w:hAnsi="Times New Roman"/>
          <w:i/>
          <w:iCs/>
          <w:sz w:val="24"/>
          <w:szCs w:val="24"/>
        </w:rPr>
        <w:t xml:space="preserve">    </w:t>
      </w:r>
      <w:r w:rsidRPr="00C5451F">
        <w:rPr>
          <w:rFonts w:ascii="Times New Roman" w:hAnsi="Times New Roman"/>
          <w:i/>
          <w:iCs/>
          <w:sz w:val="24"/>
          <w:szCs w:val="24"/>
        </w:rPr>
        <w:t xml:space="preserve">60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 xml:space="preserve">0  </w:t>
      </w:r>
      <w:r>
        <w:rPr>
          <w:rFonts w:ascii="Times New Roman" w:hAnsi="Times New Roman"/>
          <w:i/>
          <w:iCs/>
          <w:sz w:val="24"/>
          <w:szCs w:val="24"/>
        </w:rPr>
        <w:t xml:space="preserve"> </w:t>
      </w:r>
      <w:r w:rsidRPr="00C5451F">
        <w:rPr>
          <w:rFonts w:ascii="Times New Roman" w:hAnsi="Times New Roman"/>
          <w:i/>
          <w:iCs/>
          <w:spacing w:val="45"/>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 xml:space="preserve">5  </w:t>
      </w:r>
      <w:r w:rsidRPr="00C5451F">
        <w:rPr>
          <w:rFonts w:ascii="Times New Roman" w:hAnsi="Times New Roman"/>
          <w:i/>
          <w:iCs/>
          <w:spacing w:val="45"/>
          <w:sz w:val="24"/>
          <w:szCs w:val="24"/>
        </w:rPr>
        <w:t xml:space="preserve"> </w:t>
      </w:r>
      <w:r w:rsidRPr="00C5451F">
        <w:rPr>
          <w:rFonts w:ascii="Times New Roman" w:hAnsi="Times New Roman"/>
          <w:i/>
          <w:iCs/>
          <w:sz w:val="24"/>
          <w:szCs w:val="24"/>
        </w:rPr>
        <w:t>10</w:t>
      </w:r>
    </w:p>
    <w:p w14:paraId="10517DE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w:t>
      </w:r>
      <w:proofErr w:type="spellStart"/>
      <w:r w:rsidRPr="00C5451F">
        <w:rPr>
          <w:rFonts w:ascii="Times New Roman" w:hAnsi="Times New Roman"/>
          <w:i/>
          <w:iCs/>
          <w:sz w:val="24"/>
          <w:szCs w:val="24"/>
        </w:rPr>
        <w:t>P</w:t>
      </w:r>
      <w:r w:rsidRPr="00C5451F">
        <w:rPr>
          <w:rFonts w:ascii="Times New Roman" w:hAnsi="Times New Roman"/>
          <w:i/>
          <w:iCs/>
          <w:spacing w:val="2"/>
          <w:sz w:val="24"/>
          <w:szCs w:val="24"/>
        </w:rPr>
        <w:t>c</w:t>
      </w:r>
      <w:r w:rsidRPr="00C5451F">
        <w:rPr>
          <w:rFonts w:ascii="Times New Roman" w:hAnsi="Times New Roman"/>
          <w:i/>
          <w:iCs/>
          <w:spacing w:val="-2"/>
          <w:sz w:val="24"/>
          <w:szCs w:val="24"/>
        </w:rPr>
        <w:t>m</w:t>
      </w:r>
      <w:proofErr w:type="spellEnd"/>
      <w:r w:rsidRPr="00C5451F">
        <w:rPr>
          <w:rFonts w:ascii="Times New Roman" w:hAnsi="Times New Roman"/>
          <w:i/>
          <w:iCs/>
          <w:sz w:val="24"/>
          <w:szCs w:val="24"/>
        </w:rPr>
        <w:t>)</w:t>
      </w:r>
      <w:r w:rsidRPr="00C5451F">
        <w:rPr>
          <w:rFonts w:ascii="Times New Roman" w:hAnsi="Times New Roman"/>
          <w:i/>
          <w:iCs/>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lu</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u w:val="single"/>
        </w:rPr>
        <w:t>≤</w:t>
      </w:r>
      <w:r w:rsidRPr="00C5451F">
        <w:rPr>
          <w:rFonts w:ascii="Times New Roman" w:hAnsi="Times New Roman"/>
          <w:spacing w:val="4"/>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pacing w:val="-1"/>
          <w:sz w:val="24"/>
          <w:szCs w:val="24"/>
        </w:rPr>
        <w:t>5%</w:t>
      </w:r>
      <w:r w:rsidRPr="00C5451F">
        <w:rPr>
          <w:rFonts w:ascii="Times New Roman" w:hAnsi="Times New Roman"/>
          <w:sz w:val="24"/>
          <w:szCs w:val="24"/>
        </w:rPr>
        <w:t>.</w:t>
      </w:r>
    </w:p>
    <w:p w14:paraId="21583B5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Notch</w:t>
      </w:r>
      <w:r w:rsidRPr="00C5451F">
        <w:rPr>
          <w:rFonts w:ascii="Times New Roman" w:hAnsi="Times New Roman"/>
          <w:i/>
          <w:iCs/>
          <w:spacing w:val="17"/>
          <w:sz w:val="24"/>
          <w:szCs w:val="24"/>
        </w:rPr>
        <w:t xml:space="preserve"> </w:t>
      </w:r>
      <w:r w:rsidRPr="00C5451F">
        <w:rPr>
          <w:rFonts w:ascii="Times New Roman" w:hAnsi="Times New Roman"/>
          <w:i/>
          <w:iCs/>
          <w:w w:val="103"/>
          <w:sz w:val="24"/>
          <w:szCs w:val="24"/>
        </w:rPr>
        <w:t>Tou</w:t>
      </w:r>
      <w:r w:rsidRPr="00C5451F">
        <w:rPr>
          <w:rFonts w:ascii="Times New Roman" w:hAnsi="Times New Roman"/>
          <w:i/>
          <w:iCs/>
          <w:spacing w:val="1"/>
          <w:w w:val="103"/>
          <w:sz w:val="24"/>
          <w:szCs w:val="24"/>
        </w:rPr>
        <w:t>g</w:t>
      </w:r>
      <w:r w:rsidRPr="00C5451F">
        <w:rPr>
          <w:rFonts w:ascii="Times New Roman" w:hAnsi="Times New Roman"/>
          <w:i/>
          <w:iCs/>
          <w:w w:val="103"/>
          <w:sz w:val="24"/>
          <w:szCs w:val="24"/>
        </w:rPr>
        <w:t>hne</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s</w:t>
      </w:r>
    </w:p>
    <w:p w14:paraId="50E987C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z w:val="24"/>
          <w:szCs w:val="24"/>
        </w:rPr>
        <w:t>carbon steel</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z w:val="24"/>
          <w:szCs w:val="24"/>
        </w:rPr>
        <w:t>ze</w:t>
      </w:r>
      <w:r w:rsidRPr="00C5451F">
        <w:rPr>
          <w:rFonts w:ascii="Times New Roman" w:hAnsi="Times New Roman"/>
          <w:spacing w:val="47"/>
          <w:sz w:val="24"/>
          <w:szCs w:val="24"/>
        </w:rPr>
        <w:t xml:space="preserve"> </w:t>
      </w:r>
      <w:r w:rsidRPr="00C5451F">
        <w:rPr>
          <w:rFonts w:ascii="Times New Roman" w:hAnsi="Times New Roman"/>
          <w:sz w:val="24"/>
          <w:szCs w:val="24"/>
        </w:rPr>
        <w:t>NPS</w:t>
      </w:r>
      <w:r w:rsidRPr="00C5451F">
        <w:rPr>
          <w:rFonts w:ascii="Times New Roman" w:hAnsi="Times New Roman"/>
          <w:spacing w:val="49"/>
          <w:sz w:val="24"/>
          <w:szCs w:val="24"/>
        </w:rPr>
        <w:t xml:space="preserve"> </w:t>
      </w:r>
      <w:r w:rsidRPr="00C5451F">
        <w:rPr>
          <w:rFonts w:ascii="Times New Roman" w:hAnsi="Times New Roman"/>
          <w:sz w:val="24"/>
          <w:szCs w:val="24"/>
        </w:rPr>
        <w:t>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notch</w:t>
      </w:r>
      <w:r w:rsidRPr="00C5451F">
        <w:rPr>
          <w:rFonts w:ascii="Times New Roman" w:hAnsi="Times New Roman"/>
          <w:spacing w:val="17"/>
          <w:sz w:val="24"/>
          <w:szCs w:val="24"/>
        </w:rPr>
        <w:t xml:space="preserve"> </w:t>
      </w:r>
      <w:r w:rsidRPr="00C5451F">
        <w:rPr>
          <w:rFonts w:ascii="Times New Roman" w:hAnsi="Times New Roman"/>
          <w:sz w:val="24"/>
          <w:szCs w:val="24"/>
        </w:rPr>
        <w:t>toughness</w:t>
      </w:r>
      <w:r w:rsidRPr="00C5451F">
        <w:rPr>
          <w:rFonts w:ascii="Times New Roman" w:hAnsi="Times New Roman"/>
          <w:spacing w:val="30"/>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ed.</w:t>
      </w:r>
    </w:p>
    <w:p w14:paraId="2A0B5502" w14:textId="2DB0501B"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8"/>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sz w:val="24"/>
          <w:szCs w:val="24"/>
        </w:rPr>
        <w:t>a</w:t>
      </w:r>
      <w:r w:rsidRPr="00C5451F">
        <w:rPr>
          <w:rFonts w:ascii="Times New Roman" w:hAnsi="Times New Roman"/>
          <w:sz w:val="24"/>
          <w:szCs w:val="24"/>
        </w:rPr>
        <w:t xml:space="preserve">lso </w:t>
      </w:r>
      <w:r w:rsidRPr="00C5451F">
        <w:rPr>
          <w:rFonts w:ascii="Times New Roman" w:hAnsi="Times New Roman"/>
          <w:w w:val="103"/>
          <w:sz w:val="24"/>
          <w:szCs w:val="24"/>
        </w:rPr>
        <w:t xml:space="preserve">meet </w:t>
      </w:r>
      <w:r w:rsidRPr="00C5451F">
        <w:rPr>
          <w:rFonts w:ascii="Times New Roman" w:hAnsi="Times New Roman"/>
          <w:sz w:val="24"/>
          <w:szCs w:val="24"/>
        </w:rPr>
        <w:t>additional</w:t>
      </w:r>
      <w:r w:rsidRPr="00C5451F">
        <w:rPr>
          <w:rFonts w:ascii="Times New Roman" w:hAnsi="Times New Roman"/>
          <w:spacing w:val="-30"/>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32"/>
          <w:sz w:val="24"/>
          <w:szCs w:val="24"/>
        </w:rPr>
        <w:t xml:space="preserve"> </w:t>
      </w:r>
      <w:r w:rsidRPr="00C5451F">
        <w:rPr>
          <w:rFonts w:ascii="Times New Roman" w:hAnsi="Times New Roman"/>
          <w:w w:val="103"/>
          <w:sz w:val="24"/>
          <w:szCs w:val="24"/>
        </w:rPr>
        <w:t>under</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1"/>
          <w:sz w:val="24"/>
          <w:szCs w:val="24"/>
        </w:rPr>
        <w:t>I</w:t>
      </w:r>
      <w:r w:rsidRPr="00C5451F">
        <w:rPr>
          <w:rFonts w:ascii="Times New Roman" w:hAnsi="Times New Roman"/>
          <w:sz w:val="24"/>
          <w:szCs w:val="24"/>
        </w:rPr>
        <w:t>I</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this</w:t>
      </w:r>
      <w:r w:rsidRPr="00C5451F">
        <w:rPr>
          <w:rFonts w:ascii="Times New Roman" w:hAnsi="Times New Roman"/>
          <w:spacing w:val="11"/>
          <w:sz w:val="24"/>
          <w:szCs w:val="24"/>
        </w:rPr>
        <w:t xml:space="preserve"> </w:t>
      </w:r>
      <w:r w:rsidRPr="00C5451F">
        <w:rPr>
          <w:rFonts w:ascii="Times New Roman" w:hAnsi="Times New Roman"/>
          <w:w w:val="103"/>
          <w:sz w:val="24"/>
          <w:szCs w:val="24"/>
        </w:rPr>
        <w:t>standard.</w:t>
      </w:r>
    </w:p>
    <w:p w14:paraId="5F27B4BF" w14:textId="6A373D48" w:rsidR="005936D1" w:rsidRPr="00114F05" w:rsidRDefault="005936D1" w:rsidP="005936D1">
      <w:pPr>
        <w:pStyle w:val="ListParagraph"/>
        <w:spacing w:before="240" w:after="0"/>
        <w:ind w:left="426" w:hanging="142"/>
        <w:jc w:val="both"/>
        <w:rPr>
          <w:rFonts w:ascii="Times New Roman" w:hAnsi="Times New Roman"/>
          <w:color w:val="000000"/>
          <w:sz w:val="24"/>
          <w:szCs w:val="24"/>
          <w:lang w:val="en-IN" w:eastAsia="en-IN"/>
        </w:rPr>
      </w:pPr>
      <w:r>
        <w:rPr>
          <w:rStyle w:val="FootnoteReference"/>
          <w:rFonts w:ascii="Times New Roman" w:hAnsi="Times New Roman"/>
          <w:w w:val="103"/>
          <w:sz w:val="24"/>
          <w:szCs w:val="24"/>
        </w:rPr>
        <w:lastRenderedPageBreak/>
        <w:footnoteReference w:id="13"/>
      </w:r>
      <w:r>
        <w:rPr>
          <w:rFonts w:ascii="Times New Roman" w:hAnsi="Times New Roman"/>
          <w:w w:val="103"/>
          <w:sz w:val="24"/>
          <w:szCs w:val="24"/>
        </w:rPr>
        <w:t>[</w:t>
      </w:r>
      <w:r w:rsidRPr="00114F05">
        <w:rPr>
          <w:rFonts w:ascii="Times New Roman" w:hAnsi="Times New Roman"/>
          <w:b/>
          <w:color w:val="000000"/>
          <w:sz w:val="24"/>
          <w:szCs w:val="24"/>
          <w:lang w:val="en-IN" w:eastAsia="en-IN"/>
        </w:rPr>
        <w:t>Reinforced Thermoplastic Pipes (RTP) or Multi Layered Thermoplastic Pipes</w:t>
      </w:r>
      <w:r w:rsidRPr="00114F05">
        <w:rPr>
          <w:rFonts w:ascii="Times New Roman" w:hAnsi="Times New Roman"/>
          <w:color w:val="000000"/>
          <w:sz w:val="24"/>
          <w:szCs w:val="24"/>
          <w:lang w:val="en-IN" w:eastAsia="en-IN"/>
        </w:rPr>
        <w:t xml:space="preserve">                                                                     </w:t>
      </w:r>
    </w:p>
    <w:p w14:paraId="114DF31C" w14:textId="77777777" w:rsidR="005936D1" w:rsidRPr="00114F05" w:rsidRDefault="005936D1" w:rsidP="005936D1">
      <w:pPr>
        <w:pStyle w:val="ListParagraph"/>
        <w:spacing w:before="240" w:after="0"/>
        <w:ind w:left="567"/>
        <w:jc w:val="both"/>
        <w:rPr>
          <w:rFonts w:ascii="Times New Roman" w:hAnsi="Times New Roman"/>
          <w:color w:val="000000"/>
          <w:sz w:val="24"/>
          <w:szCs w:val="24"/>
          <w:lang w:val="en-IN" w:eastAsia="en-IN"/>
        </w:rPr>
      </w:pPr>
      <w:r w:rsidRPr="00114F05">
        <w:rPr>
          <w:rFonts w:ascii="Times New Roman" w:hAnsi="Times New Roman"/>
          <w:color w:val="000000"/>
          <w:sz w:val="24"/>
          <w:szCs w:val="24"/>
          <w:lang w:val="en-IN" w:eastAsia="en-IN"/>
        </w:rPr>
        <w:t>Reinforced Thermoplastic Pipes (RTP) or multilayered thermoplastic pipes shall comply with the following requirements, namely: -</w:t>
      </w:r>
    </w:p>
    <w:p w14:paraId="767425F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system in its entirety that is to say pipe, associated fittings, tools etc. shall conform to API 15S or ISO 18226 or ASME NM 1;</w:t>
      </w:r>
    </w:p>
    <w:p w14:paraId="60E1D97C"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Integrity of all fittings, joint, valves etc. shall commensurate with original pipeline design as per applicable standards;</w:t>
      </w:r>
    </w:p>
    <w:p w14:paraId="53615904"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 case, the operating pressure is less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all the provisions of this regulation related to the use of PE (polyethylene) pipes shall be complied with;</w:t>
      </w:r>
    </w:p>
    <w:p w14:paraId="58A0C8A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If the operating pressure is greater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additional protective measures for impact resistance such as concrete slabs, high impact resistance plastic sheets, steel casing shall be provided;</w:t>
      </w:r>
    </w:p>
    <w:p w14:paraId="2B3F1646"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cathodic protection for steel fittings in the system shall be provided in line with the design or service life and shall be monitored for effective protection;</w:t>
      </w:r>
    </w:p>
    <w:p w14:paraId="4457978A" w14:textId="77777777"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Quantitative risk analysis shall be carried out by the entity for the entire system and mitigation measures shall be taken to ensure integrity of the system; and</w:t>
      </w:r>
    </w:p>
    <w:p w14:paraId="5FFDD7E6" w14:textId="06068CE3"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5936D1">
        <w:rPr>
          <w:rFonts w:ascii="Times New Roman" w:hAnsi="Times New Roman"/>
          <w:color w:val="000000"/>
          <w:sz w:val="24"/>
          <w:szCs w:val="24"/>
          <w:lang w:val="en-IN" w:eastAsia="en-IN"/>
        </w:rPr>
        <w:t>The proposal, for use of Reinforced Thermoplastic Pipes (RTP) or multilayered thermoplastic pipelines, shall be approved by the board of the entity with complete disclosures on associated risk</w:t>
      </w:r>
      <w:r w:rsidRPr="005936D1">
        <w:rPr>
          <w:rFonts w:ascii="Times New Roman" w:hAnsi="Times New Roman"/>
          <w:w w:val="103"/>
          <w:sz w:val="24"/>
          <w:szCs w:val="24"/>
        </w:rPr>
        <w:t>]</w:t>
      </w:r>
    </w:p>
    <w:p w14:paraId="0FC8F48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Pipe</w:t>
      </w:r>
    </w:p>
    <w:p w14:paraId="2B59F83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9"/>
          <w:sz w:val="24"/>
          <w:szCs w:val="24"/>
        </w:rPr>
        <w:t xml:space="preserve"> </w:t>
      </w:r>
      <w:r w:rsidRPr="00C5451F">
        <w:rPr>
          <w:rFonts w:ascii="Times New Roman" w:hAnsi="Times New Roman"/>
          <w:sz w:val="24"/>
          <w:szCs w:val="24"/>
        </w:rPr>
        <w:t>ductile</w:t>
      </w:r>
      <w:r w:rsidRPr="00C5451F">
        <w:rPr>
          <w:rFonts w:ascii="Times New Roman" w:hAnsi="Times New Roman"/>
          <w:spacing w:val="40"/>
          <w:sz w:val="24"/>
          <w:szCs w:val="24"/>
        </w:rPr>
        <w:t xml:space="preserve"> </w:t>
      </w:r>
      <w:r w:rsidRPr="00C5451F">
        <w:rPr>
          <w:rFonts w:ascii="Times New Roman" w:hAnsi="Times New Roman"/>
          <w:sz w:val="24"/>
          <w:szCs w:val="24"/>
        </w:rPr>
        <w:t>iron</w:t>
      </w:r>
      <w:r w:rsidRPr="00C5451F">
        <w:rPr>
          <w:rFonts w:ascii="Times New Roman" w:hAnsi="Times New Roman"/>
          <w:spacing w:val="33"/>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31"/>
          <w:sz w:val="24"/>
          <w:szCs w:val="24"/>
        </w:rPr>
        <w:t xml:space="preserve"> </w:t>
      </w:r>
      <w:r w:rsidRPr="00C5451F">
        <w:rPr>
          <w:rFonts w:ascii="Times New Roman" w:hAnsi="Times New Roman"/>
          <w:sz w:val="24"/>
          <w:szCs w:val="24"/>
        </w:rPr>
        <w:t>permitted</w:t>
      </w:r>
      <w:r w:rsidRPr="00C5451F">
        <w:rPr>
          <w:rFonts w:ascii="Times New Roman" w:hAnsi="Times New Roman"/>
          <w:spacing w:val="48"/>
          <w:sz w:val="24"/>
          <w:szCs w:val="24"/>
        </w:rPr>
        <w:t xml:space="preserve"> </w:t>
      </w:r>
      <w:r w:rsidRPr="00C5451F">
        <w:rPr>
          <w:rFonts w:ascii="Times New Roman" w:hAnsi="Times New Roman"/>
          <w:w w:val="103"/>
          <w:sz w:val="24"/>
          <w:szCs w:val="24"/>
        </w:rPr>
        <w:t>for</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pacing w:val="1"/>
          <w:sz w:val="24"/>
          <w:szCs w:val="24"/>
        </w:rPr>
        <w:t>p</w:t>
      </w:r>
      <w:r w:rsidRPr="00C5451F">
        <w:rPr>
          <w:rFonts w:ascii="Times New Roman" w:hAnsi="Times New Roman"/>
          <w:sz w:val="24"/>
          <w:szCs w:val="24"/>
        </w:rPr>
        <w:t>ort</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natural</w:t>
      </w:r>
      <w:r w:rsidRPr="00C5451F">
        <w:rPr>
          <w:rFonts w:ascii="Times New Roman" w:hAnsi="Times New Roman"/>
          <w:spacing w:val="19"/>
          <w:sz w:val="24"/>
          <w:szCs w:val="24"/>
        </w:rPr>
        <w:t xml:space="preserve"> </w:t>
      </w:r>
      <w:r w:rsidRPr="00C5451F">
        <w:rPr>
          <w:rFonts w:ascii="Times New Roman" w:hAnsi="Times New Roman"/>
          <w:w w:val="103"/>
          <w:sz w:val="24"/>
          <w:szCs w:val="24"/>
        </w:rPr>
        <w:t>gas.</w:t>
      </w:r>
    </w:p>
    <w:p w14:paraId="35937A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e</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m</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one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ts</w:t>
      </w:r>
    </w:p>
    <w:p w14:paraId="75CF15E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 pipes,</w:t>
      </w:r>
      <w:r w:rsidRPr="00C5451F">
        <w:rPr>
          <w:rFonts w:ascii="Times New Roman" w:hAnsi="Times New Roman"/>
          <w:spacing w:val="3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bes</w:t>
      </w:r>
      <w:r w:rsidRPr="00C5451F">
        <w:rPr>
          <w:rFonts w:ascii="Times New Roman" w:hAnsi="Times New Roman"/>
          <w:spacing w:val="31"/>
          <w:sz w:val="24"/>
          <w:szCs w:val="24"/>
        </w:rPr>
        <w:t xml:space="preserve"> </w:t>
      </w:r>
      <w:r w:rsidRPr="00C5451F">
        <w:rPr>
          <w:rFonts w:ascii="Times New Roman" w:hAnsi="Times New Roman"/>
          <w:sz w:val="24"/>
          <w:szCs w:val="24"/>
        </w:rPr>
        <w:t>and</w:t>
      </w:r>
      <w:r w:rsidRPr="00C5451F">
        <w:rPr>
          <w:rFonts w:ascii="Times New Roman" w:hAnsi="Times New Roman"/>
          <w:spacing w:val="2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ittings</w:t>
      </w:r>
      <w:r w:rsidRPr="00C5451F">
        <w:rPr>
          <w:rFonts w:ascii="Times New Roman" w:hAnsi="Times New Roman"/>
          <w:spacing w:val="34"/>
          <w:sz w:val="24"/>
          <w:szCs w:val="24"/>
        </w:rPr>
        <w:t xml:space="preserve"> </w:t>
      </w:r>
      <w:r w:rsidRPr="00C5451F">
        <w:rPr>
          <w:rFonts w:ascii="Times New Roman" w:hAnsi="Times New Roman"/>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g</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distribution</w:t>
      </w:r>
      <w:r w:rsidRPr="00C5451F">
        <w:rPr>
          <w:rFonts w:ascii="Times New Roman" w:hAnsi="Times New Roman"/>
          <w:spacing w:val="31"/>
          <w:sz w:val="24"/>
          <w:szCs w:val="24"/>
        </w:rPr>
        <w:t xml:space="preserve"> </w:t>
      </w:r>
      <w:r w:rsidRPr="00C5451F">
        <w:rPr>
          <w:rFonts w:ascii="Times New Roman" w:hAnsi="Times New Roman"/>
          <w:w w:val="103"/>
          <w:sz w:val="24"/>
          <w:szCs w:val="24"/>
        </w:rPr>
        <w:t>networks.</w:t>
      </w:r>
    </w:p>
    <w:p w14:paraId="248923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Pr>
          <w:rStyle w:val="FootnoteReference"/>
          <w:rFonts w:ascii="Times New Roman" w:hAnsi="Times New Roman"/>
          <w:sz w:val="24"/>
          <w:szCs w:val="24"/>
        </w:rPr>
        <w:footnoteReference w:id="14"/>
      </w:r>
      <w:r>
        <w:rPr>
          <w:rFonts w:ascii="Times New Roman" w:hAnsi="Times New Roman"/>
          <w:sz w:val="24"/>
          <w:szCs w:val="24"/>
        </w:rPr>
        <w:t>[</w:t>
      </w:r>
      <w:r w:rsidRPr="0014258F">
        <w:rPr>
          <w:rFonts w:ascii="Times New Roman" w:hAnsi="Times New Roman"/>
          <w:sz w:val="24"/>
          <w:szCs w:val="24"/>
        </w:rPr>
        <w:t>Polyethylene (PE) pipes conforming to IS 14885 or ISO 4437 and PE fittings conforming to ISO 4437 Part 3 or EN 1555 Part 3 shall be acceptable.</w:t>
      </w:r>
      <w:r>
        <w:rPr>
          <w:rFonts w:ascii="Times New Roman" w:hAnsi="Times New Roman"/>
          <w:sz w:val="24"/>
          <w:szCs w:val="24"/>
        </w:rPr>
        <w:t>]</w:t>
      </w:r>
    </w:p>
    <w:p w14:paraId="3C1E1015"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Reproc</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9"/>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p>
    <w:p w14:paraId="685BCE0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proofErr w:type="spellStart"/>
      <w:r w:rsidRPr="00C5451F">
        <w:rPr>
          <w:rFonts w:ascii="Times New Roman" w:hAnsi="Times New Roman"/>
          <w:sz w:val="24"/>
          <w:szCs w:val="24"/>
        </w:rPr>
        <w:t>Colour</w:t>
      </w:r>
      <w:proofErr w:type="spellEnd"/>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42"/>
          <w:sz w:val="24"/>
          <w:szCs w:val="24"/>
        </w:rPr>
        <w:t xml:space="preserve"> </w:t>
      </w:r>
      <w:r w:rsidRPr="00C5451F">
        <w:rPr>
          <w:rFonts w:ascii="Times New Roman" w:hAnsi="Times New Roman"/>
          <w:spacing w:val="1"/>
          <w:sz w:val="24"/>
          <w:szCs w:val="24"/>
        </w:rPr>
        <w:t>pi</w:t>
      </w:r>
      <w:r w:rsidRPr="00C5451F">
        <w:rPr>
          <w:rFonts w:ascii="Times New Roman" w:hAnsi="Times New Roman"/>
          <w:sz w:val="24"/>
          <w:szCs w:val="24"/>
        </w:rPr>
        <w:t>pes</w:t>
      </w:r>
      <w:r w:rsidRPr="00C5451F">
        <w:rPr>
          <w:rFonts w:ascii="Times New Roman" w:hAnsi="Times New Roman"/>
          <w:spacing w:val="50"/>
          <w:sz w:val="24"/>
          <w:szCs w:val="24"/>
        </w:rPr>
        <w:t xml:space="preserve"> </w:t>
      </w:r>
      <w:r w:rsidRPr="00C5451F">
        <w:rPr>
          <w:rFonts w:ascii="Times New Roman" w:hAnsi="Times New Roman"/>
          <w:sz w:val="24"/>
          <w:szCs w:val="24"/>
        </w:rPr>
        <w:t>used</w:t>
      </w:r>
      <w:r w:rsidRPr="00C5451F">
        <w:rPr>
          <w:rFonts w:ascii="Times New Roman" w:hAnsi="Times New Roman"/>
          <w:spacing w:val="50"/>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 xml:space="preserve">service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all</w:t>
      </w:r>
      <w:r>
        <w:rPr>
          <w:rFonts w:ascii="Times New Roman" w:hAnsi="Times New Roman"/>
          <w:sz w:val="24"/>
          <w:szCs w:val="24"/>
        </w:rPr>
        <w:t xml:space="preserve"> </w:t>
      </w:r>
      <w:r w:rsidRPr="00C5451F">
        <w:rPr>
          <w:rFonts w:ascii="Times New Roman" w:hAnsi="Times New Roman"/>
          <w:position w:val="1"/>
          <w:sz w:val="24"/>
          <w:szCs w:val="24"/>
        </w:rPr>
        <w:t>be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y</w:t>
      </w:r>
      <w:r w:rsidRPr="00C5451F">
        <w:rPr>
          <w:rFonts w:ascii="Times New Roman" w:hAnsi="Times New Roman"/>
          <w:spacing w:val="-1"/>
          <w:position w:val="1"/>
          <w:sz w:val="24"/>
          <w:szCs w:val="24"/>
        </w:rPr>
        <w:t>e</w:t>
      </w:r>
      <w:r w:rsidRPr="00C5451F">
        <w:rPr>
          <w:rFonts w:ascii="Times New Roman" w:hAnsi="Times New Roman"/>
          <w:position w:val="1"/>
          <w:sz w:val="24"/>
          <w:szCs w:val="24"/>
        </w:rPr>
        <w:t>llow</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f</w:t>
      </w:r>
      <w:r w:rsidRPr="00C5451F">
        <w:rPr>
          <w:rFonts w:ascii="Times New Roman" w:hAnsi="Times New Roman"/>
          <w:spacing w:val="1"/>
          <w:position w:val="1"/>
          <w:sz w:val="24"/>
          <w:szCs w:val="24"/>
        </w:rPr>
        <w:t>o</w:t>
      </w:r>
      <w:r w:rsidRPr="00C5451F">
        <w:rPr>
          <w:rFonts w:ascii="Times New Roman" w:hAnsi="Times New Roman"/>
          <w:position w:val="1"/>
          <w:sz w:val="24"/>
          <w:szCs w:val="24"/>
        </w:rPr>
        <w:t>r</w:t>
      </w:r>
      <w:r w:rsidRPr="00C5451F">
        <w:rPr>
          <w:rFonts w:ascii="Times New Roman" w:hAnsi="Times New Roman"/>
          <w:spacing w:val="37"/>
          <w:position w:val="1"/>
          <w:sz w:val="24"/>
          <w:szCs w:val="24"/>
        </w:rPr>
        <w:t xml:space="preserve"> </w:t>
      </w:r>
      <w:r w:rsidRPr="00C5451F">
        <w:rPr>
          <w:rFonts w:ascii="Times New Roman" w:hAnsi="Times New Roman"/>
          <w:position w:val="1"/>
          <w:sz w:val="24"/>
          <w:szCs w:val="24"/>
        </w:rPr>
        <w:t>PE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80</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grade</w:t>
      </w:r>
      <w:r w:rsidRPr="00C5451F">
        <w:rPr>
          <w:rFonts w:ascii="Times New Roman" w:hAnsi="Times New Roman"/>
          <w:spacing w:val="46"/>
          <w:position w:val="1"/>
          <w:sz w:val="24"/>
          <w:szCs w:val="24"/>
        </w:rPr>
        <w:t xml:space="preserve"> </w:t>
      </w:r>
      <w:r w:rsidRPr="00C5451F">
        <w:rPr>
          <w:rFonts w:ascii="Times New Roman" w:hAnsi="Times New Roman"/>
          <w:position w:val="1"/>
          <w:sz w:val="24"/>
          <w:szCs w:val="24"/>
        </w:rPr>
        <w:t>and</w:t>
      </w:r>
      <w:r w:rsidRPr="00C5451F">
        <w:rPr>
          <w:rFonts w:ascii="Times New Roman" w:hAnsi="Times New Roman"/>
          <w:spacing w:val="41"/>
          <w:position w:val="1"/>
          <w:sz w:val="24"/>
          <w:szCs w:val="24"/>
        </w:rPr>
        <w:t xml:space="preserve"> </w:t>
      </w:r>
      <w:r w:rsidRPr="00C5451F">
        <w:rPr>
          <w:rFonts w:ascii="Times New Roman" w:hAnsi="Times New Roman"/>
          <w:spacing w:val="-1"/>
          <w:position w:val="1"/>
          <w:sz w:val="24"/>
          <w:szCs w:val="24"/>
        </w:rPr>
        <w:t>O</w:t>
      </w:r>
      <w:r w:rsidRPr="00C5451F">
        <w:rPr>
          <w:rFonts w:ascii="Times New Roman" w:hAnsi="Times New Roman"/>
          <w:spacing w:val="1"/>
          <w:position w:val="1"/>
          <w:sz w:val="24"/>
          <w:szCs w:val="24"/>
        </w:rPr>
        <w:t>r</w:t>
      </w:r>
      <w:r w:rsidRPr="00C5451F">
        <w:rPr>
          <w:rFonts w:ascii="Times New Roman" w:hAnsi="Times New Roman"/>
          <w:position w:val="1"/>
          <w:sz w:val="24"/>
          <w:szCs w:val="24"/>
        </w:rPr>
        <w:t>ange</w:t>
      </w:r>
      <w:r w:rsidRPr="00C5451F">
        <w:rPr>
          <w:rFonts w:ascii="Times New Roman" w:hAnsi="Times New Roman"/>
          <w:spacing w:val="50"/>
          <w:position w:val="1"/>
          <w:sz w:val="24"/>
          <w:szCs w:val="24"/>
        </w:rPr>
        <w:t xml:space="preserve"> </w:t>
      </w:r>
      <w:r w:rsidRPr="00C5451F">
        <w:rPr>
          <w:rFonts w:ascii="Times New Roman" w:hAnsi="Times New Roman"/>
          <w:w w:val="103"/>
          <w:position w:val="1"/>
          <w:sz w:val="24"/>
          <w:szCs w:val="24"/>
        </w:rPr>
        <w:t>for</w:t>
      </w:r>
      <w:r>
        <w:rPr>
          <w:rFonts w:ascii="Times New Roman" w:hAnsi="Times New Roman"/>
          <w:sz w:val="24"/>
          <w:szCs w:val="24"/>
        </w:rPr>
        <w:t xml:space="preserve"> </w:t>
      </w:r>
      <w:r w:rsidRPr="00C5451F">
        <w:rPr>
          <w:rFonts w:ascii="Times New Roman" w:hAnsi="Times New Roman"/>
          <w:sz w:val="24"/>
          <w:szCs w:val="24"/>
        </w:rPr>
        <w:t>PE</w:t>
      </w:r>
      <w:r w:rsidRPr="00C5451F">
        <w:rPr>
          <w:rFonts w:ascii="Times New Roman" w:hAnsi="Times New Roman"/>
          <w:spacing w:val="10"/>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w w:val="103"/>
          <w:sz w:val="24"/>
          <w:szCs w:val="24"/>
        </w:rPr>
        <w:t>grade.</w:t>
      </w:r>
    </w:p>
    <w:p w14:paraId="24FC62B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PE pip</w:t>
      </w:r>
      <w:r w:rsidRPr="00C5451F">
        <w:rPr>
          <w:rFonts w:ascii="Times New Roman" w:hAnsi="Times New Roman"/>
          <w:spacing w:val="1"/>
          <w:sz w:val="24"/>
          <w:szCs w:val="24"/>
        </w:rPr>
        <w:t>e</w:t>
      </w:r>
      <w:r w:rsidRPr="00C5451F">
        <w:rPr>
          <w:rFonts w:ascii="Times New Roman" w:hAnsi="Times New Roman"/>
          <w:sz w:val="24"/>
          <w:szCs w:val="24"/>
        </w:rPr>
        <w:t xml:space="preserve">s shall be </w:t>
      </w:r>
      <w:r w:rsidRPr="00C5451F">
        <w:rPr>
          <w:rFonts w:ascii="Times New Roman" w:hAnsi="Times New Roman"/>
          <w:spacing w:val="1"/>
          <w:sz w:val="24"/>
          <w:szCs w:val="24"/>
        </w:rPr>
        <w:t>p</w:t>
      </w:r>
      <w:r w:rsidRPr="00C5451F">
        <w:rPr>
          <w:rFonts w:ascii="Times New Roman" w:hAnsi="Times New Roman"/>
          <w:sz w:val="24"/>
          <w:szCs w:val="24"/>
        </w:rPr>
        <w:t xml:space="preserve">ermanently </w:t>
      </w:r>
      <w:r w:rsidRPr="00C5451F">
        <w:rPr>
          <w:rFonts w:ascii="Times New Roman" w:hAnsi="Times New Roman"/>
          <w:w w:val="103"/>
          <w:sz w:val="24"/>
          <w:szCs w:val="24"/>
        </w:rPr>
        <w:t xml:space="preserve">marked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ther</w:t>
      </w:r>
      <w:r w:rsidRPr="00C5451F">
        <w:rPr>
          <w:rFonts w:ascii="Times New Roman" w:hAnsi="Times New Roman"/>
          <w:spacing w:val="15"/>
          <w:sz w:val="24"/>
          <w:szCs w:val="24"/>
        </w:rPr>
        <w:t xml:space="preserve"> </w:t>
      </w:r>
      <w:r w:rsidRPr="00C5451F">
        <w:rPr>
          <w:rFonts w:ascii="Times New Roman" w:hAnsi="Times New Roman"/>
          <w:sz w:val="24"/>
          <w:szCs w:val="24"/>
        </w:rPr>
        <w:t>impre</w:t>
      </w:r>
      <w:r w:rsidRPr="00C5451F">
        <w:rPr>
          <w:rFonts w:ascii="Times New Roman" w:hAnsi="Times New Roman"/>
          <w:spacing w:val="-1"/>
          <w:sz w:val="24"/>
          <w:szCs w:val="24"/>
        </w:rPr>
        <w:t>s</w:t>
      </w:r>
      <w:r w:rsidRPr="00C5451F">
        <w:rPr>
          <w:rFonts w:ascii="Times New Roman" w:hAnsi="Times New Roman"/>
          <w:sz w:val="24"/>
          <w:szCs w:val="24"/>
        </w:rPr>
        <w:t>sed</w:t>
      </w:r>
      <w:r w:rsidRPr="00C5451F">
        <w:rPr>
          <w:rFonts w:ascii="Times New Roman" w:hAnsi="Times New Roman"/>
          <w:spacing w:val="24"/>
          <w:sz w:val="24"/>
          <w:szCs w:val="24"/>
        </w:rPr>
        <w:t xml:space="preserve"> </w:t>
      </w:r>
      <w:r w:rsidRPr="00C5451F">
        <w:rPr>
          <w:rFonts w:ascii="Times New Roman" w:hAnsi="Times New Roman"/>
          <w:sz w:val="24"/>
          <w:szCs w:val="24"/>
        </w:rPr>
        <w:t>or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mbossed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 </w:t>
      </w:r>
      <w:r w:rsidRPr="00C5451F">
        <w:rPr>
          <w:rFonts w:ascii="Times New Roman" w:hAnsi="Times New Roman"/>
          <w:sz w:val="24"/>
          <w:szCs w:val="24"/>
        </w:rPr>
        <w:t>height</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lastRenderedPageBreak/>
        <w:t>0.02</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0.15</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01642E2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pacing w:val="1"/>
          <w:sz w:val="24"/>
          <w:szCs w:val="24"/>
        </w:rPr>
        <w:t>Pipe</w:t>
      </w:r>
      <w:r w:rsidRPr="00C5451F">
        <w:rPr>
          <w:rFonts w:ascii="Times New Roman" w:hAnsi="Times New Roman"/>
          <w:b/>
          <w:bCs/>
          <w:sz w:val="24"/>
          <w:szCs w:val="24"/>
        </w:rPr>
        <w:t>s</w:t>
      </w:r>
      <w:r>
        <w:rPr>
          <w:rFonts w:ascii="Times New Roman" w:hAnsi="Times New Roman"/>
          <w:b/>
          <w:bCs/>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z w:val="24"/>
          <w:szCs w:val="24"/>
        </w:rPr>
        <w:t xml:space="preserve">nd </w:t>
      </w:r>
      <w:r w:rsidRPr="00C5451F">
        <w:rPr>
          <w:rFonts w:ascii="Times New Roman" w:hAnsi="Times New Roman"/>
          <w:b/>
          <w:bCs/>
          <w:spacing w:val="1"/>
          <w:sz w:val="24"/>
          <w:szCs w:val="24"/>
        </w:rPr>
        <w:t>t</w:t>
      </w:r>
      <w:r w:rsidRPr="00C5451F">
        <w:rPr>
          <w:rFonts w:ascii="Times New Roman" w:hAnsi="Times New Roman"/>
          <w:b/>
          <w:bCs/>
          <w:sz w:val="24"/>
          <w:szCs w:val="24"/>
        </w:rPr>
        <w:t>ubi</w:t>
      </w:r>
      <w:r w:rsidRPr="00C5451F">
        <w:rPr>
          <w:rFonts w:ascii="Times New Roman" w:hAnsi="Times New Roman"/>
          <w:b/>
          <w:bCs/>
          <w:spacing w:val="1"/>
          <w:sz w:val="24"/>
          <w:szCs w:val="24"/>
        </w:rPr>
        <w:t>n</w:t>
      </w:r>
      <w:r w:rsidRPr="00C5451F">
        <w:rPr>
          <w:rFonts w:ascii="Times New Roman" w:hAnsi="Times New Roman"/>
          <w:b/>
          <w:bCs/>
          <w:sz w:val="24"/>
          <w:szCs w:val="24"/>
        </w:rPr>
        <w:t xml:space="preserve">g for </w:t>
      </w:r>
      <w:r w:rsidRPr="00C5451F">
        <w:rPr>
          <w:rFonts w:ascii="Times New Roman" w:hAnsi="Times New Roman"/>
          <w:b/>
          <w:bCs/>
          <w:spacing w:val="1"/>
          <w:sz w:val="24"/>
          <w:szCs w:val="24"/>
        </w:rPr>
        <w:t>a</w:t>
      </w:r>
      <w:r w:rsidRPr="00C5451F">
        <w:rPr>
          <w:rFonts w:ascii="Times New Roman" w:hAnsi="Times New Roman"/>
          <w:b/>
          <w:bCs/>
          <w:sz w:val="24"/>
          <w:szCs w:val="24"/>
        </w:rPr>
        <w:t>b</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 xml:space="preserve">e </w:t>
      </w:r>
      <w:r w:rsidRPr="00C5451F">
        <w:rPr>
          <w:rFonts w:ascii="Times New Roman" w:hAnsi="Times New Roman"/>
          <w:b/>
          <w:bCs/>
          <w:w w:val="103"/>
          <w:sz w:val="24"/>
          <w:szCs w:val="24"/>
        </w:rPr>
        <w:t>gr</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 xml:space="preserve">nd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16"/>
          <w:sz w:val="24"/>
          <w:szCs w:val="24"/>
        </w:rPr>
        <w:t xml:space="preserve"> </w:t>
      </w:r>
      <w:r w:rsidRPr="00C5451F">
        <w:rPr>
          <w:rFonts w:ascii="Times New Roman" w:hAnsi="Times New Roman"/>
          <w:b/>
          <w:bCs/>
          <w:sz w:val="24"/>
          <w:szCs w:val="24"/>
        </w:rPr>
        <w:t>up</w:t>
      </w:r>
      <w:r w:rsidRPr="00C5451F">
        <w:rPr>
          <w:rFonts w:ascii="Times New Roman" w:hAnsi="Times New Roman"/>
          <w:b/>
          <w:bCs/>
          <w:spacing w:val="9"/>
          <w:sz w:val="24"/>
          <w:szCs w:val="24"/>
        </w:rPr>
        <w:t xml:space="preserve"> </w:t>
      </w:r>
      <w:r w:rsidRPr="00C5451F">
        <w:rPr>
          <w:rFonts w:ascii="Times New Roman" w:hAnsi="Times New Roman"/>
          <w:b/>
          <w:bCs/>
          <w:sz w:val="24"/>
          <w:szCs w:val="24"/>
        </w:rPr>
        <w:t>to</w:t>
      </w:r>
      <w:r w:rsidRPr="00C5451F">
        <w:rPr>
          <w:rFonts w:ascii="Times New Roman" w:hAnsi="Times New Roman"/>
          <w:b/>
          <w:bCs/>
          <w:spacing w:val="8"/>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18"/>
          <w:sz w:val="24"/>
          <w:szCs w:val="24"/>
        </w:rPr>
        <w:t xml:space="preserve"> </w:t>
      </w:r>
      <w:r w:rsidRPr="00C5451F">
        <w:rPr>
          <w:rFonts w:ascii="Times New Roman" w:hAnsi="Times New Roman"/>
          <w:b/>
          <w:bCs/>
          <w:sz w:val="24"/>
          <w:szCs w:val="24"/>
        </w:rPr>
        <w:t>set</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semb</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y</w:t>
      </w:r>
    </w:p>
    <w:p w14:paraId="7B4C1517"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Pr>
          <w:rStyle w:val="FootnoteReference"/>
          <w:rFonts w:ascii="Times New Roman" w:hAnsi="Times New Roman"/>
          <w:sz w:val="24"/>
          <w:szCs w:val="24"/>
        </w:rPr>
        <w:footnoteReference w:id="15"/>
      </w:r>
      <w:r>
        <w:rPr>
          <w:rFonts w:ascii="Times New Roman" w:hAnsi="Times New Roman"/>
          <w:sz w:val="24"/>
          <w:szCs w:val="24"/>
        </w:rPr>
        <w:t>[</w:t>
      </w:r>
      <w:r w:rsidRPr="001B28C3">
        <w:rPr>
          <w:rFonts w:ascii="Times New Roman" w:hAnsi="Times New Roman"/>
          <w:sz w:val="24"/>
          <w:szCs w:val="24"/>
        </w:rPr>
        <w:t>Galvanized Iron (GI) pipes shall be used in above ground service lines up to consumer meter or meter control valve. The use of copper tubing shall only be after consumer meter such that this is not accessible to third party. Use of copper pipe / tube before consumer meter should be inside the kitchen only. As an alternate to copper pipe/ tube, multi layered composite pipe complying with the requirements of ISO 17484-1 can also be used. GI pipes, copper tubing and multilayer composite pipes shall conform to the requirements given in Annexure-IV of this standard. Use of non-galvanized pipes should be restricted as far as possible; however, in case they are used they shall be properly protected and painted. PE pipe shall not be used for above ground gas pipes unless it is specifically permitted in the regulations</w:t>
      </w:r>
      <w:r w:rsidRPr="00543071">
        <w:rPr>
          <w:rFonts w:ascii="Times New Roman" w:hAnsi="Times New Roman"/>
          <w:sz w:val="24"/>
          <w:szCs w:val="24"/>
        </w:rPr>
        <w:t>.</w:t>
      </w:r>
      <w:r>
        <w:rPr>
          <w:rFonts w:ascii="Times New Roman" w:hAnsi="Times New Roman"/>
          <w:sz w:val="24"/>
          <w:szCs w:val="24"/>
        </w:rPr>
        <w:t>]</w:t>
      </w:r>
    </w:p>
    <w:p w14:paraId="30D1FBA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T</w:t>
      </w:r>
      <w:r w:rsidRPr="00C5451F">
        <w:rPr>
          <w:rFonts w:ascii="Times New Roman" w:hAnsi="Times New Roman"/>
          <w:b/>
          <w:bCs/>
          <w:spacing w:val="1"/>
          <w:sz w:val="24"/>
          <w:szCs w:val="24"/>
        </w:rPr>
        <w:t>u</w:t>
      </w:r>
      <w:r w:rsidRPr="00C5451F">
        <w:rPr>
          <w:rFonts w:ascii="Times New Roman" w:hAnsi="Times New Roman"/>
          <w:b/>
          <w:bCs/>
          <w:sz w:val="24"/>
          <w:szCs w:val="24"/>
        </w:rPr>
        <w:t>bing</w:t>
      </w:r>
      <w:r w:rsidRPr="00C5451F">
        <w:rPr>
          <w:rFonts w:ascii="Times New Roman" w:hAnsi="Times New Roman"/>
          <w:b/>
          <w:bCs/>
          <w:spacing w:val="17"/>
          <w:sz w:val="24"/>
          <w:szCs w:val="24"/>
        </w:rPr>
        <w:t xml:space="preserve"> </w:t>
      </w:r>
      <w:r w:rsidRPr="00C5451F">
        <w:rPr>
          <w:rFonts w:ascii="Times New Roman" w:hAnsi="Times New Roman"/>
          <w:b/>
          <w:bCs/>
          <w:sz w:val="24"/>
          <w:szCs w:val="24"/>
        </w:rPr>
        <w:t>/ H</w:t>
      </w:r>
      <w:r w:rsidRPr="00C5451F">
        <w:rPr>
          <w:rFonts w:ascii="Times New Roman" w:hAnsi="Times New Roman"/>
          <w:b/>
          <w:bCs/>
          <w:spacing w:val="1"/>
          <w:sz w:val="24"/>
          <w:szCs w:val="24"/>
        </w:rPr>
        <w:t>o</w:t>
      </w:r>
      <w:r w:rsidRPr="00C5451F">
        <w:rPr>
          <w:rFonts w:ascii="Times New Roman" w:hAnsi="Times New Roman"/>
          <w:b/>
          <w:bCs/>
          <w:sz w:val="24"/>
          <w:szCs w:val="24"/>
        </w:rPr>
        <w:t>se</w:t>
      </w:r>
      <w:r w:rsidRPr="00C5451F">
        <w:rPr>
          <w:rFonts w:ascii="Times New Roman" w:hAnsi="Times New Roman"/>
          <w:b/>
          <w:bCs/>
          <w:spacing w:val="11"/>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ipe</w:t>
      </w:r>
      <w:r w:rsidRPr="00C5451F">
        <w:rPr>
          <w:rFonts w:ascii="Times New Roman" w:hAnsi="Times New Roman"/>
          <w:b/>
          <w:bCs/>
          <w:spacing w:val="12"/>
          <w:sz w:val="24"/>
          <w:szCs w:val="24"/>
        </w:rPr>
        <w:t xml:space="preserve"> </w:t>
      </w:r>
      <w:r w:rsidRPr="00C5451F">
        <w:rPr>
          <w:rFonts w:ascii="Times New Roman" w:hAnsi="Times New Roman"/>
          <w:b/>
          <w:bCs/>
          <w:sz w:val="24"/>
          <w:szCs w:val="24"/>
        </w:rPr>
        <w:t>for</w:t>
      </w:r>
      <w:r w:rsidRPr="00C5451F">
        <w:rPr>
          <w:rFonts w:ascii="Times New Roman" w:hAnsi="Times New Roman"/>
          <w:b/>
          <w:bCs/>
          <w:spacing w:val="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necti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consumer</w:t>
      </w:r>
      <w:r w:rsidRPr="00C5451F">
        <w:rPr>
          <w:rFonts w:ascii="Times New Roman" w:hAnsi="Times New Roman"/>
          <w:b/>
          <w:bCs/>
          <w:spacing w:val="-27"/>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39"/>
          <w:sz w:val="24"/>
          <w:szCs w:val="24"/>
        </w:rPr>
        <w:t xml:space="preserve"> </w:t>
      </w:r>
      <w:r w:rsidRPr="00C5451F">
        <w:rPr>
          <w:rFonts w:ascii="Times New Roman" w:hAnsi="Times New Roman"/>
          <w:b/>
          <w:bCs/>
          <w:sz w:val="24"/>
          <w:szCs w:val="24"/>
        </w:rPr>
        <w:t>set</w:t>
      </w:r>
      <w:r w:rsidRPr="00C5451F">
        <w:rPr>
          <w:rFonts w:ascii="Times New Roman" w:hAnsi="Times New Roman"/>
          <w:b/>
          <w:bCs/>
          <w:spacing w:val="-47"/>
          <w:sz w:val="24"/>
          <w:szCs w:val="24"/>
        </w:rPr>
        <w:t xml:space="preserve"> </w:t>
      </w:r>
      <w:r w:rsidRPr="00C5451F">
        <w:rPr>
          <w:rFonts w:ascii="Times New Roman" w:hAnsi="Times New Roman"/>
          <w:b/>
          <w:bCs/>
          <w:sz w:val="24"/>
          <w:szCs w:val="24"/>
        </w:rPr>
        <w:t>assemb</w:t>
      </w:r>
      <w:r w:rsidRPr="00C5451F">
        <w:rPr>
          <w:rFonts w:ascii="Times New Roman" w:hAnsi="Times New Roman"/>
          <w:b/>
          <w:bCs/>
          <w:spacing w:val="1"/>
          <w:sz w:val="24"/>
          <w:szCs w:val="24"/>
        </w:rPr>
        <w:t>l</w:t>
      </w:r>
      <w:r w:rsidRPr="00C5451F">
        <w:rPr>
          <w:rFonts w:ascii="Times New Roman" w:hAnsi="Times New Roman"/>
          <w:b/>
          <w:bCs/>
          <w:sz w:val="24"/>
          <w:szCs w:val="24"/>
        </w:rPr>
        <w:t>y</w:t>
      </w:r>
      <w:r>
        <w:rPr>
          <w:rFonts w:ascii="Times New Roman" w:hAnsi="Times New Roman"/>
          <w:b/>
          <w:bCs/>
          <w:sz w:val="24"/>
          <w:szCs w:val="24"/>
        </w:rPr>
        <w:t xml:space="preserve"> </w:t>
      </w:r>
      <w:r w:rsidRPr="00C5451F">
        <w:rPr>
          <w:rFonts w:ascii="Times New Roman" w:hAnsi="Times New Roman"/>
          <w:b/>
          <w:bCs/>
          <w:w w:val="103"/>
          <w:sz w:val="24"/>
          <w:szCs w:val="24"/>
        </w:rPr>
        <w:t xml:space="preserve">and </w:t>
      </w:r>
      <w:r w:rsidRPr="00C5451F">
        <w:rPr>
          <w:rFonts w:ascii="Times New Roman" w:hAnsi="Times New Roman"/>
          <w:b/>
          <w:bCs/>
          <w:sz w:val="24"/>
          <w:szCs w:val="24"/>
        </w:rPr>
        <w:t>consumer</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appliance</w:t>
      </w:r>
    </w:p>
    <w:p w14:paraId="02B03B6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connection betwe</w:t>
      </w:r>
      <w:r w:rsidRPr="00C5451F">
        <w:rPr>
          <w:rFonts w:ascii="Times New Roman" w:hAnsi="Times New Roman"/>
          <w:spacing w:val="1"/>
          <w:sz w:val="24"/>
          <w:szCs w:val="24"/>
        </w:rPr>
        <w:t>e</w:t>
      </w:r>
      <w:r w:rsidRPr="00C5451F">
        <w:rPr>
          <w:rFonts w:ascii="Times New Roman" w:hAnsi="Times New Roman"/>
          <w:sz w:val="24"/>
          <w:szCs w:val="24"/>
        </w:rPr>
        <w:t>n cons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meter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ly and</w:t>
      </w:r>
      <w:r w:rsidRPr="00C5451F">
        <w:rPr>
          <w:rFonts w:ascii="Times New Roman" w:hAnsi="Times New Roman"/>
          <w:spacing w:val="4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w w:val="103"/>
          <w:sz w:val="24"/>
          <w:szCs w:val="24"/>
        </w:rPr>
        <w:t>(</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 xml:space="preserve">by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22"/>
          <w:sz w:val="24"/>
          <w:szCs w:val="24"/>
        </w:rPr>
        <w:t xml:space="preserve"> </w:t>
      </w:r>
      <w:r w:rsidRPr="00C5451F">
        <w:rPr>
          <w:rFonts w:ascii="Times New Roman" w:hAnsi="Times New Roman"/>
          <w:sz w:val="24"/>
          <w:szCs w:val="24"/>
        </w:rPr>
        <w:t>may</w:t>
      </w:r>
      <w:r w:rsidRPr="00C5451F">
        <w:rPr>
          <w:rFonts w:ascii="Times New Roman" w:hAnsi="Times New Roman"/>
          <w:spacing w:val="5"/>
          <w:sz w:val="24"/>
          <w:szCs w:val="24"/>
        </w:rPr>
        <w:t xml:space="preserve"> </w:t>
      </w:r>
      <w:r w:rsidRPr="00C5451F">
        <w:rPr>
          <w:rFonts w:ascii="Times New Roman" w:hAnsi="Times New Roman"/>
          <w:sz w:val="24"/>
          <w:szCs w:val="24"/>
        </w:rPr>
        <w:t>be made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by </w:t>
      </w:r>
      <w:r w:rsidRPr="00C5451F">
        <w:rPr>
          <w:rFonts w:ascii="Times New Roman" w:hAnsi="Times New Roman"/>
          <w:spacing w:val="-1"/>
          <w:sz w:val="24"/>
          <w:szCs w:val="24"/>
        </w:rPr>
        <w:t>G</w:t>
      </w:r>
      <w:r w:rsidRPr="00C5451F">
        <w:rPr>
          <w:rFonts w:ascii="Times New Roman" w:hAnsi="Times New Roman"/>
          <w:sz w:val="24"/>
          <w:szCs w:val="24"/>
        </w:rPr>
        <w:t>I pipes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1"/>
          <w:sz w:val="24"/>
          <w:szCs w:val="24"/>
        </w:rPr>
        <w:t xml:space="preserve"> </w:t>
      </w:r>
      <w:r w:rsidRPr="00C5451F">
        <w:rPr>
          <w:rFonts w:ascii="Times New Roman" w:hAnsi="Times New Roman"/>
          <w:sz w:val="24"/>
          <w:szCs w:val="24"/>
        </w:rPr>
        <w:t>tubing me</w:t>
      </w:r>
      <w:r w:rsidRPr="00C5451F">
        <w:rPr>
          <w:rFonts w:ascii="Times New Roman" w:hAnsi="Times New Roman"/>
          <w:spacing w:val="-1"/>
          <w:sz w:val="24"/>
          <w:szCs w:val="24"/>
        </w:rPr>
        <w:t>e</w:t>
      </w:r>
      <w:r w:rsidRPr="00C5451F">
        <w:rPr>
          <w:rFonts w:ascii="Times New Roman" w:hAnsi="Times New Roman"/>
          <w:sz w:val="24"/>
          <w:szCs w:val="24"/>
        </w:rPr>
        <w:t>ting</w:t>
      </w:r>
      <w:r w:rsidRPr="00C5451F">
        <w:rPr>
          <w:rFonts w:ascii="Times New Roman" w:hAnsi="Times New Roman"/>
          <w:spacing w:val="7"/>
          <w:sz w:val="24"/>
          <w:szCs w:val="24"/>
        </w:rPr>
        <w:t xml:space="preserve"> </w:t>
      </w:r>
      <w:r w:rsidRPr="00C5451F">
        <w:rPr>
          <w:rFonts w:ascii="Times New Roman" w:hAnsi="Times New Roman"/>
          <w:sz w:val="24"/>
          <w:szCs w:val="24"/>
        </w:rPr>
        <w:t>requir</w:t>
      </w:r>
      <w:r w:rsidRPr="00C5451F">
        <w:rPr>
          <w:rFonts w:ascii="Times New Roman" w:hAnsi="Times New Roman"/>
          <w:spacing w:val="2"/>
          <w:sz w:val="24"/>
          <w:szCs w:val="24"/>
        </w:rPr>
        <w:t>e</w:t>
      </w:r>
      <w:r w:rsidRPr="00C5451F">
        <w:rPr>
          <w:rFonts w:ascii="Times New Roman" w:hAnsi="Times New Roman"/>
          <w:sz w:val="24"/>
          <w:szCs w:val="24"/>
        </w:rPr>
        <w:t>me</w:t>
      </w:r>
      <w:r w:rsidRPr="00C5451F">
        <w:rPr>
          <w:rFonts w:ascii="Times New Roman" w:hAnsi="Times New Roman"/>
          <w:spacing w:val="2"/>
          <w:sz w:val="24"/>
          <w:szCs w:val="24"/>
        </w:rPr>
        <w:t>n</w:t>
      </w:r>
      <w:r w:rsidRPr="00C5451F">
        <w:rPr>
          <w:rFonts w:ascii="Times New Roman" w:hAnsi="Times New Roman"/>
          <w:sz w:val="24"/>
          <w:szCs w:val="24"/>
        </w:rPr>
        <w:t>ts</w:t>
      </w:r>
      <w:r w:rsidRPr="00C5451F">
        <w:rPr>
          <w:rFonts w:ascii="Times New Roman" w:hAnsi="Times New Roman"/>
          <w:spacing w:val="18"/>
          <w:sz w:val="24"/>
          <w:szCs w:val="24"/>
        </w:rPr>
        <w:t xml:space="preserve"> </w:t>
      </w:r>
      <w:r w:rsidRPr="00C5451F">
        <w:rPr>
          <w:rFonts w:ascii="Times New Roman" w:hAnsi="Times New Roman"/>
          <w:spacing w:val="2"/>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v</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in Anne</w:t>
      </w:r>
      <w:r w:rsidRPr="00C5451F">
        <w:rPr>
          <w:rFonts w:ascii="Times New Roman" w:hAnsi="Times New Roman"/>
          <w:spacing w:val="-1"/>
          <w:sz w:val="24"/>
          <w:szCs w:val="24"/>
        </w:rPr>
        <w:t>x</w:t>
      </w:r>
      <w:r w:rsidRPr="00C5451F">
        <w:rPr>
          <w:rFonts w:ascii="Times New Roman" w:hAnsi="Times New Roman"/>
          <w:sz w:val="24"/>
          <w:szCs w:val="24"/>
        </w:rPr>
        <w:t>ure–IV</w:t>
      </w:r>
      <w:r w:rsidRPr="00C5451F">
        <w:rPr>
          <w:rFonts w:ascii="Times New Roman" w:hAnsi="Times New Roman"/>
          <w:spacing w:val="30"/>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standard</w:t>
      </w:r>
      <w:r w:rsidRPr="00C5451F">
        <w:rPr>
          <w:rFonts w:ascii="Times New Roman" w:hAnsi="Times New Roman"/>
          <w:spacing w:val="20"/>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reinforced</w:t>
      </w:r>
      <w:r w:rsidRPr="00C5451F">
        <w:rPr>
          <w:rFonts w:ascii="Times New Roman" w:hAnsi="Times New Roman"/>
          <w:spacing w:val="29"/>
          <w:sz w:val="24"/>
          <w:szCs w:val="24"/>
        </w:rPr>
        <w:t xml:space="preserve"> </w:t>
      </w:r>
      <w:r w:rsidRPr="00C5451F">
        <w:rPr>
          <w:rFonts w:ascii="Times New Roman" w:hAnsi="Times New Roman"/>
          <w:sz w:val="24"/>
          <w:szCs w:val="24"/>
        </w:rPr>
        <w:t>rubber</w:t>
      </w:r>
      <w:r w:rsidRPr="00C5451F">
        <w:rPr>
          <w:rFonts w:ascii="Times New Roman" w:hAnsi="Times New Roman"/>
          <w:spacing w:val="19"/>
          <w:sz w:val="24"/>
          <w:szCs w:val="24"/>
        </w:rPr>
        <w:t xml:space="preserve"> </w:t>
      </w:r>
      <w:r w:rsidRPr="00C5451F">
        <w:rPr>
          <w:rFonts w:ascii="Times New Roman" w:hAnsi="Times New Roman"/>
          <w:w w:val="103"/>
          <w:sz w:val="24"/>
          <w:szCs w:val="24"/>
        </w:rPr>
        <w:t>hose.</w:t>
      </w:r>
    </w:p>
    <w:p w14:paraId="3DE4341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Steel</w:t>
      </w:r>
      <w:r>
        <w:rPr>
          <w:rFonts w:ascii="Times New Roman" w:hAnsi="Times New Roman"/>
          <w:spacing w:val="43"/>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inforc</w:t>
      </w:r>
      <w:r w:rsidRPr="00C5451F">
        <w:rPr>
          <w:rFonts w:ascii="Times New Roman" w:hAnsi="Times New Roman"/>
          <w:spacing w:val="-1"/>
          <w:sz w:val="24"/>
          <w:szCs w:val="24"/>
        </w:rPr>
        <w:t>e</w:t>
      </w:r>
      <w:r w:rsidRPr="00C5451F">
        <w:rPr>
          <w:rFonts w:ascii="Times New Roman" w:hAnsi="Times New Roman"/>
          <w:sz w:val="24"/>
          <w:szCs w:val="24"/>
        </w:rPr>
        <w:t>d rubber</w:t>
      </w:r>
      <w:r w:rsidRPr="00C5451F">
        <w:rPr>
          <w:rFonts w:ascii="Times New Roman" w:hAnsi="Times New Roman"/>
          <w:spacing w:val="49"/>
          <w:sz w:val="24"/>
          <w:szCs w:val="24"/>
        </w:rPr>
        <w:t xml:space="preserve"> </w:t>
      </w:r>
      <w:r w:rsidRPr="00C5451F">
        <w:rPr>
          <w:rFonts w:ascii="Times New Roman" w:hAnsi="Times New Roman"/>
          <w:sz w:val="24"/>
          <w:szCs w:val="24"/>
        </w:rPr>
        <w:t>hose</w:t>
      </w:r>
      <w:r w:rsidRPr="00C5451F">
        <w:rPr>
          <w:rFonts w:ascii="Times New Roman" w:hAnsi="Times New Roman"/>
          <w:spacing w:val="44"/>
          <w:sz w:val="24"/>
          <w:szCs w:val="24"/>
        </w:rPr>
        <w:t xml:space="preserve"> </w:t>
      </w:r>
      <w:r w:rsidRPr="00C5451F">
        <w:rPr>
          <w:rFonts w:ascii="Times New Roman" w:hAnsi="Times New Roman"/>
          <w:sz w:val="24"/>
          <w:szCs w:val="24"/>
        </w:rPr>
        <w:t>shall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conform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IS:</w:t>
      </w:r>
      <w:r w:rsidRPr="00C5451F">
        <w:rPr>
          <w:rFonts w:ascii="Times New Roman" w:hAnsi="Times New Roman"/>
          <w:spacing w:val="10"/>
          <w:sz w:val="24"/>
          <w:szCs w:val="24"/>
        </w:rPr>
        <w:t xml:space="preserve"> </w:t>
      </w:r>
      <w:r w:rsidRPr="00C5451F">
        <w:rPr>
          <w:rFonts w:ascii="Times New Roman" w:hAnsi="Times New Roman"/>
          <w:sz w:val="24"/>
          <w:szCs w:val="24"/>
        </w:rPr>
        <w:t>9</w:t>
      </w:r>
      <w:r w:rsidRPr="00C5451F">
        <w:rPr>
          <w:rFonts w:ascii="Times New Roman" w:hAnsi="Times New Roman"/>
          <w:spacing w:val="-1"/>
          <w:sz w:val="24"/>
          <w:szCs w:val="24"/>
        </w:rPr>
        <w:t>5</w:t>
      </w:r>
      <w:r w:rsidRPr="00C5451F">
        <w:rPr>
          <w:rFonts w:ascii="Times New Roman" w:hAnsi="Times New Roman"/>
          <w:sz w:val="24"/>
          <w:szCs w:val="24"/>
        </w:rPr>
        <w:t>73</w:t>
      </w:r>
      <w:r w:rsidRPr="00C5451F">
        <w:rPr>
          <w:rFonts w:ascii="Times New Roman" w:hAnsi="Times New Roman"/>
          <w:spacing w:val="1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16"/>
          <w:sz w:val="24"/>
          <w:szCs w:val="24"/>
        </w:rPr>
        <w:t xml:space="preserve"> </w:t>
      </w:r>
      <w:r w:rsidRPr="00C5451F">
        <w:rPr>
          <w:rFonts w:ascii="Times New Roman" w:hAnsi="Times New Roman"/>
          <w:w w:val="103"/>
          <w:sz w:val="24"/>
          <w:szCs w:val="24"/>
        </w:rPr>
        <w:t>IV.</w:t>
      </w:r>
    </w:p>
    <w:p w14:paraId="14E084E8" w14:textId="02F2399F" w:rsidR="00863A05" w:rsidRPr="00863A05" w:rsidRDefault="00863A05" w:rsidP="00A43ACB">
      <w:pPr>
        <w:widowControl w:val="0"/>
        <w:autoSpaceDE w:val="0"/>
        <w:autoSpaceDN w:val="0"/>
        <w:adjustRightInd w:val="0"/>
        <w:spacing w:before="240" w:after="0" w:line="248" w:lineRule="auto"/>
        <w:ind w:right="-33"/>
        <w:jc w:val="both"/>
        <w:rPr>
          <w:rFonts w:ascii="Times New Roman" w:hAnsi="Times New Roman"/>
          <w:b/>
          <w:bCs/>
          <w:spacing w:val="11"/>
          <w:sz w:val="24"/>
          <w:szCs w:val="24"/>
        </w:rPr>
      </w:pPr>
      <w:r>
        <w:rPr>
          <w:rStyle w:val="FootnoteReference"/>
          <w:rFonts w:ascii="Times New Roman" w:hAnsi="Times New Roman"/>
          <w:b/>
          <w:bCs/>
          <w:spacing w:val="11"/>
          <w:sz w:val="24"/>
          <w:szCs w:val="24"/>
        </w:rPr>
        <w:footnoteReference w:id="16"/>
      </w:r>
      <w:r>
        <w:rPr>
          <w:rFonts w:ascii="Times New Roman" w:hAnsi="Times New Roman"/>
          <w:b/>
          <w:bCs/>
          <w:spacing w:val="11"/>
          <w:sz w:val="24"/>
          <w:szCs w:val="24"/>
        </w:rPr>
        <w:t>[</w:t>
      </w:r>
      <w:r w:rsidRPr="00863A05">
        <w:rPr>
          <w:rFonts w:ascii="Times New Roman" w:hAnsi="Times New Roman"/>
          <w:b/>
          <w:bCs/>
          <w:spacing w:val="11"/>
          <w:sz w:val="24"/>
          <w:szCs w:val="24"/>
        </w:rPr>
        <w:t xml:space="preserve">Consumer Appliance </w:t>
      </w:r>
    </w:p>
    <w:p w14:paraId="152414AE" w14:textId="1F5109D0" w:rsidR="00863A05" w:rsidRDefault="00863A05"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863A05">
        <w:rPr>
          <w:rFonts w:ascii="Times New Roman" w:hAnsi="Times New Roman"/>
          <w:w w:val="103"/>
          <w:sz w:val="24"/>
          <w:szCs w:val="24"/>
        </w:rPr>
        <w:t>Domestic Gas Stoves using PNG as fuel shall conform to IS:17153.</w:t>
      </w:r>
      <w:r>
        <w:rPr>
          <w:rFonts w:ascii="Times New Roman" w:hAnsi="Times New Roman"/>
          <w:w w:val="103"/>
          <w:sz w:val="24"/>
          <w:szCs w:val="24"/>
        </w:rPr>
        <w:t>]</w:t>
      </w:r>
    </w:p>
    <w:p w14:paraId="76B017D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1"/>
          <w:sz w:val="24"/>
          <w:szCs w:val="24"/>
        </w:rPr>
        <w:t>Q</w:t>
      </w:r>
      <w:r w:rsidRPr="00C5451F">
        <w:rPr>
          <w:rFonts w:ascii="Times New Roman" w:hAnsi="Times New Roman"/>
          <w:b/>
          <w:bCs/>
          <w:sz w:val="24"/>
          <w:szCs w:val="24"/>
        </w:rPr>
        <w:t>UI</w:t>
      </w:r>
      <w:r w:rsidRPr="00C5451F">
        <w:rPr>
          <w:rFonts w:ascii="Times New Roman" w:hAnsi="Times New Roman"/>
          <w:b/>
          <w:bCs/>
          <w:spacing w:val="1"/>
          <w:sz w:val="24"/>
          <w:szCs w:val="24"/>
        </w:rPr>
        <w:t>P</w:t>
      </w:r>
      <w:r w:rsidRPr="00C5451F">
        <w:rPr>
          <w:rFonts w:ascii="Times New Roman" w:hAnsi="Times New Roman"/>
          <w:b/>
          <w:bCs/>
          <w:sz w:val="24"/>
          <w:szCs w:val="24"/>
        </w:rPr>
        <w:t>M</w:t>
      </w:r>
      <w:r w:rsidRPr="00C5451F">
        <w:rPr>
          <w:rFonts w:ascii="Times New Roman" w:hAnsi="Times New Roman"/>
          <w:b/>
          <w:bCs/>
          <w:spacing w:val="1"/>
          <w:sz w:val="24"/>
          <w:szCs w:val="24"/>
        </w:rPr>
        <w:t>EN</w:t>
      </w:r>
      <w:r w:rsidRPr="00C5451F">
        <w:rPr>
          <w:rFonts w:ascii="Times New Roman" w:hAnsi="Times New Roman"/>
          <w:b/>
          <w:bCs/>
          <w:sz w:val="24"/>
          <w:szCs w:val="24"/>
        </w:rPr>
        <w:t>T</w:t>
      </w:r>
      <w:r w:rsidRPr="00C5451F">
        <w:rPr>
          <w:rFonts w:ascii="Times New Roman" w:hAnsi="Times New Roman"/>
          <w:b/>
          <w:bCs/>
          <w:spacing w:val="38"/>
          <w:sz w:val="24"/>
          <w:szCs w:val="24"/>
        </w:rPr>
        <w:t xml:space="preserve"> </w:t>
      </w:r>
      <w:r w:rsidRPr="00C5451F">
        <w:rPr>
          <w:rFonts w:ascii="Times New Roman" w:hAnsi="Times New Roman"/>
          <w:b/>
          <w:bCs/>
          <w:w w:val="103"/>
          <w:sz w:val="24"/>
          <w:szCs w:val="24"/>
        </w:rPr>
        <w:t>SPECIFICATIONS</w:t>
      </w:r>
    </w:p>
    <w:p w14:paraId="5C90C6F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42"/>
          <w:sz w:val="24"/>
          <w:szCs w:val="24"/>
        </w:rPr>
        <w:t xml:space="preserve"> </w:t>
      </w:r>
      <w:r>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w w:val="103"/>
          <w:sz w:val="24"/>
          <w:szCs w:val="24"/>
        </w:rPr>
        <w:t>network</w:t>
      </w:r>
      <w:r>
        <w:rPr>
          <w:rFonts w:ascii="Times New Roman" w:hAnsi="Times New Roman"/>
          <w:w w:val="103"/>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dards</w:t>
      </w:r>
      <w:r w:rsidRPr="00C5451F">
        <w:rPr>
          <w:rFonts w:ascii="Times New Roman" w:hAnsi="Times New Roman"/>
          <w:spacing w:val="-29"/>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ure-II</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55"/>
          <w:sz w:val="24"/>
          <w:szCs w:val="24"/>
        </w:rPr>
        <w:t xml:space="preserve"> </w:t>
      </w:r>
      <w:r w:rsidRPr="00C5451F">
        <w:rPr>
          <w:rFonts w:ascii="Times New Roman" w:hAnsi="Times New Roman"/>
          <w:sz w:val="24"/>
          <w:szCs w:val="24"/>
        </w:rPr>
        <w:t xml:space="preserve">this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Pr>
          <w:rFonts w:ascii="Times New Roman" w:hAnsi="Times New Roman"/>
          <w:sz w:val="24"/>
          <w:szCs w:val="24"/>
        </w:rPr>
        <w:t xml:space="preserve"> </w:t>
      </w:r>
      <w:r w:rsidRPr="00C5451F">
        <w:rPr>
          <w:rFonts w:ascii="Times New Roman" w:hAnsi="Times New Roman"/>
          <w:sz w:val="24"/>
          <w:szCs w:val="24"/>
        </w:rPr>
        <w:t>shall 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w w:val="103"/>
          <w:sz w:val="24"/>
          <w:szCs w:val="24"/>
        </w:rPr>
        <w:t>be acceptable.</w:t>
      </w:r>
    </w:p>
    <w:p w14:paraId="392DBC6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b/>
          <w:bCs/>
          <w:w w:val="103"/>
          <w:sz w:val="24"/>
          <w:szCs w:val="24"/>
        </w:rPr>
      </w:pPr>
      <w:r w:rsidRPr="00C5451F">
        <w:rPr>
          <w:rFonts w:ascii="Times New Roman" w:hAnsi="Times New Roman"/>
          <w:b/>
          <w:bCs/>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NDITIONS</w:t>
      </w:r>
      <w:r w:rsidRPr="00C5451F">
        <w:rPr>
          <w:rFonts w:ascii="Times New Roman" w:hAnsi="Times New Roman"/>
          <w:b/>
          <w:bCs/>
          <w:spacing w:val="39"/>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REU</w:t>
      </w:r>
      <w:r w:rsidRPr="00C5451F">
        <w:rPr>
          <w:rFonts w:ascii="Times New Roman" w:hAnsi="Times New Roman"/>
          <w:b/>
          <w:bCs/>
          <w:spacing w:val="-1"/>
          <w:sz w:val="24"/>
          <w:szCs w:val="24"/>
        </w:rPr>
        <w:t>S</w:t>
      </w:r>
      <w:r w:rsidRPr="00C5451F">
        <w:rPr>
          <w:rFonts w:ascii="Times New Roman" w:hAnsi="Times New Roman"/>
          <w:b/>
          <w:bCs/>
          <w:sz w:val="24"/>
          <w:szCs w:val="24"/>
        </w:rPr>
        <w:t>E</w:t>
      </w:r>
      <w:r w:rsidRPr="00C5451F">
        <w:rPr>
          <w:rFonts w:ascii="Times New Roman" w:hAnsi="Times New Roman"/>
          <w:b/>
          <w:bCs/>
          <w:spacing w:val="24"/>
          <w:sz w:val="24"/>
          <w:szCs w:val="24"/>
        </w:rPr>
        <w:t xml:space="preserve"> </w:t>
      </w:r>
      <w:r w:rsidRPr="00C5451F">
        <w:rPr>
          <w:rFonts w:ascii="Times New Roman" w:hAnsi="Times New Roman"/>
          <w:b/>
          <w:bCs/>
          <w:sz w:val="24"/>
          <w:szCs w:val="24"/>
        </w:rPr>
        <w:t>OF</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PIPE </w:t>
      </w:r>
    </w:p>
    <w:p w14:paraId="2AA2CBD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z w:val="24"/>
          <w:szCs w:val="24"/>
        </w:rPr>
        <w:t>Duct</w:t>
      </w:r>
      <w:r w:rsidRPr="00C5451F">
        <w:rPr>
          <w:rFonts w:ascii="Times New Roman" w:hAnsi="Times New Roman"/>
          <w:b/>
          <w:bCs/>
          <w:spacing w:val="-1"/>
          <w:sz w:val="24"/>
          <w:szCs w:val="24"/>
        </w:rPr>
        <w:t>i</w:t>
      </w:r>
      <w:r w:rsidRPr="00C5451F">
        <w:rPr>
          <w:rFonts w:ascii="Times New Roman" w:hAnsi="Times New Roman"/>
          <w:b/>
          <w:bCs/>
          <w:sz w:val="24"/>
          <w:szCs w:val="24"/>
        </w:rPr>
        <w:t>le</w:t>
      </w:r>
      <w:r w:rsidRPr="00C5451F">
        <w:rPr>
          <w:rFonts w:ascii="Times New Roman" w:hAnsi="Times New Roman"/>
          <w:b/>
          <w:bCs/>
          <w:spacing w:val="23"/>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Pipes</w:t>
      </w:r>
    </w:p>
    <w:p w14:paraId="42729E98" w14:textId="77777777" w:rsidR="00A43ACB" w:rsidRPr="00A601C9"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A601C9">
        <w:rPr>
          <w:rFonts w:ascii="Times New Roman" w:hAnsi="Times New Roman"/>
          <w:b/>
          <w:bCs/>
          <w:sz w:val="24"/>
          <w:szCs w:val="24"/>
          <w:vertAlign w:val="superscript"/>
        </w:rPr>
        <w:footnoteReference w:id="17"/>
      </w:r>
      <w:r w:rsidRPr="00A601C9">
        <w:rPr>
          <w:rFonts w:ascii="Times New Roman" w:hAnsi="Times New Roman"/>
          <w:b/>
          <w:bCs/>
          <w:sz w:val="24"/>
          <w:szCs w:val="24"/>
        </w:rPr>
        <w:t>[</w:t>
      </w:r>
      <w:r w:rsidRPr="00A601C9">
        <w:rPr>
          <w:rFonts w:ascii="Times New Roman" w:hAnsi="Times New Roman"/>
          <w:w w:val="103"/>
          <w:sz w:val="24"/>
          <w:szCs w:val="24"/>
        </w:rPr>
        <w:t>****</w:t>
      </w:r>
      <w:r w:rsidRPr="00A601C9">
        <w:rPr>
          <w:rFonts w:ascii="Times New Roman" w:hAnsi="Times New Roman"/>
          <w:b/>
          <w:bCs/>
          <w:w w:val="103"/>
          <w:sz w:val="24"/>
          <w:szCs w:val="24"/>
        </w:rPr>
        <w:t>]</w:t>
      </w:r>
    </w:p>
    <w:p w14:paraId="423AFC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iping</w:t>
      </w:r>
    </w:p>
    <w:p w14:paraId="6BF54E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lastRenderedPageBreak/>
        <w:t>Reu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of</w:t>
      </w:r>
      <w:r w:rsidRPr="00C5451F">
        <w:rPr>
          <w:rFonts w:ascii="Times New Roman" w:hAnsi="Times New Roman"/>
          <w:spacing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lastic</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permitted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ec</w:t>
      </w:r>
      <w:r w:rsidRPr="00C5451F">
        <w:rPr>
          <w:rFonts w:ascii="Times New Roman" w:hAnsi="Times New Roman"/>
          <w:w w:val="103"/>
          <w:sz w:val="24"/>
          <w:szCs w:val="24"/>
        </w:rPr>
        <w:t xml:space="preserve">t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w</w:t>
      </w:r>
      <w:r w:rsidRPr="00C5451F">
        <w:rPr>
          <w:rFonts w:ascii="Times New Roman" w:hAnsi="Times New Roman"/>
          <w:w w:val="103"/>
          <w:sz w:val="24"/>
          <w:szCs w:val="24"/>
        </w:rPr>
        <w:t>ing.</w:t>
      </w:r>
    </w:p>
    <w:p w14:paraId="3CCBD811"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Pr>
          <w:rFonts w:ascii="Times New Roman" w:hAnsi="Times New Roman"/>
          <w:sz w:val="24"/>
          <w:szCs w:val="24"/>
        </w:rPr>
        <w:t>Its original and</w:t>
      </w:r>
      <w:r w:rsidRPr="00C5451F">
        <w:rPr>
          <w:rFonts w:ascii="Times New Roman" w:hAnsi="Times New Roman"/>
          <w:spacing w:val="-45"/>
          <w:sz w:val="24"/>
          <w:szCs w:val="24"/>
        </w:rPr>
        <w:t xml:space="preserve"> </w:t>
      </w:r>
      <w:r>
        <w:rPr>
          <w:rFonts w:ascii="Times New Roman" w:hAnsi="Times New Roman"/>
          <w:sz w:val="24"/>
          <w:szCs w:val="24"/>
        </w:rPr>
        <w:t>manufacturing</w:t>
      </w:r>
      <w:r>
        <w:rPr>
          <w:rFonts w:ascii="Times New Roman" w:hAnsi="Times New Roman"/>
          <w:w w:val="10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Pr>
          <w:rFonts w:ascii="Times New Roman" w:hAnsi="Times New Roman"/>
          <w:sz w:val="24"/>
          <w:szCs w:val="24"/>
        </w:rPr>
        <w:t xml:space="preserve">s are known and </w:t>
      </w:r>
      <w:r w:rsidRPr="00C5451F">
        <w:rPr>
          <w:rFonts w:ascii="Times New Roman" w:hAnsi="Times New Roman"/>
          <w:w w:val="103"/>
          <w:sz w:val="24"/>
          <w:szCs w:val="24"/>
        </w:rPr>
        <w:t>do</w:t>
      </w:r>
      <w:r w:rsidRPr="00C5451F">
        <w:rPr>
          <w:rFonts w:ascii="Times New Roman" w:hAnsi="Times New Roman"/>
          <w:spacing w:val="-1"/>
          <w:w w:val="103"/>
          <w:sz w:val="24"/>
          <w:szCs w:val="24"/>
        </w:rPr>
        <w:t>c</w:t>
      </w:r>
      <w:r w:rsidRPr="00C5451F">
        <w:rPr>
          <w:rFonts w:ascii="Times New Roman" w:hAnsi="Times New Roman"/>
          <w:w w:val="103"/>
          <w:sz w:val="24"/>
          <w:szCs w:val="24"/>
        </w:rPr>
        <w:t>umente</w:t>
      </w:r>
      <w:r w:rsidRPr="00C5451F">
        <w:rPr>
          <w:rFonts w:ascii="Times New Roman" w:hAnsi="Times New Roman"/>
          <w:spacing w:val="1"/>
          <w:w w:val="103"/>
          <w:sz w:val="24"/>
          <w:szCs w:val="24"/>
        </w:rPr>
        <w:t>d</w:t>
      </w:r>
      <w:r>
        <w:rPr>
          <w:rFonts w:ascii="Times New Roman" w:hAnsi="Times New Roman"/>
          <w:w w:val="103"/>
          <w:sz w:val="24"/>
          <w:szCs w:val="24"/>
        </w:rPr>
        <w:t>.</w:t>
      </w:r>
    </w:p>
    <w:p w14:paraId="732CEA4D"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It meets</w:t>
      </w:r>
      <w:r>
        <w:rPr>
          <w:rFonts w:ascii="Times New Roman" w:hAnsi="Times New Roman"/>
          <w:sz w:val="24"/>
          <w:szCs w:val="24"/>
        </w:rPr>
        <w:t xml:space="preserve"> </w:t>
      </w:r>
      <w:r w:rsidRPr="009C6A27">
        <w:rPr>
          <w:rFonts w:ascii="Times New Roman" w:hAnsi="Times New Roman"/>
          <w:spacing w:val="1"/>
          <w:sz w:val="24"/>
          <w:szCs w:val="24"/>
        </w:rPr>
        <w:t>t</w:t>
      </w:r>
      <w:r w:rsidRPr="009C6A27">
        <w:rPr>
          <w:rFonts w:ascii="Times New Roman" w:hAnsi="Times New Roman"/>
          <w:sz w:val="24"/>
          <w:szCs w:val="24"/>
        </w:rPr>
        <w:t>he requir</w:t>
      </w:r>
      <w:r w:rsidRPr="009C6A27">
        <w:rPr>
          <w:rFonts w:ascii="Times New Roman" w:hAnsi="Times New Roman"/>
          <w:spacing w:val="1"/>
          <w:sz w:val="24"/>
          <w:szCs w:val="24"/>
        </w:rPr>
        <w:t>e</w:t>
      </w:r>
      <w:r w:rsidRPr="009C6A27">
        <w:rPr>
          <w:rFonts w:ascii="Times New Roman" w:hAnsi="Times New Roman"/>
          <w:sz w:val="24"/>
          <w:szCs w:val="24"/>
        </w:rPr>
        <w:t>ments of</w:t>
      </w:r>
      <w:r>
        <w:rPr>
          <w:rFonts w:ascii="Times New Roman" w:hAnsi="Times New Roman"/>
          <w:sz w:val="24"/>
          <w:szCs w:val="24"/>
        </w:rPr>
        <w:t xml:space="preserve"> </w:t>
      </w:r>
      <w:r w:rsidRPr="009C6A27">
        <w:rPr>
          <w:rFonts w:ascii="Times New Roman" w:hAnsi="Times New Roman"/>
          <w:w w:val="103"/>
          <w:sz w:val="24"/>
          <w:szCs w:val="24"/>
        </w:rPr>
        <w:t>new</w:t>
      </w:r>
      <w:r>
        <w:rPr>
          <w:rFonts w:ascii="Times New Roman" w:hAnsi="Times New Roman"/>
          <w:w w:val="103"/>
          <w:sz w:val="24"/>
          <w:szCs w:val="24"/>
        </w:rPr>
        <w:t xml:space="preserve"> </w:t>
      </w:r>
      <w:r w:rsidRPr="009C6A27">
        <w:rPr>
          <w:rFonts w:ascii="Times New Roman" w:hAnsi="Times New Roman"/>
          <w:sz w:val="24"/>
          <w:szCs w:val="24"/>
        </w:rPr>
        <w:t>p</w:t>
      </w:r>
      <w:r w:rsidRPr="009C6A27">
        <w:rPr>
          <w:rFonts w:ascii="Times New Roman" w:hAnsi="Times New Roman"/>
          <w:spacing w:val="-2"/>
          <w:sz w:val="24"/>
          <w:szCs w:val="24"/>
        </w:rPr>
        <w:t>i</w:t>
      </w:r>
      <w:r w:rsidRPr="009C6A27">
        <w:rPr>
          <w:rFonts w:ascii="Times New Roman" w:hAnsi="Times New Roman"/>
          <w:sz w:val="24"/>
          <w:szCs w:val="24"/>
        </w:rPr>
        <w:t>pes</w:t>
      </w:r>
      <w:r>
        <w:rPr>
          <w:rFonts w:ascii="Times New Roman" w:hAnsi="Times New Roman"/>
          <w:spacing w:val="42"/>
          <w:sz w:val="24"/>
          <w:szCs w:val="24"/>
        </w:rPr>
        <w:t xml:space="preserve"> </w:t>
      </w:r>
      <w:r w:rsidRPr="009C6A27">
        <w:rPr>
          <w:rFonts w:ascii="Times New Roman" w:hAnsi="Times New Roman"/>
          <w:spacing w:val="-1"/>
          <w:sz w:val="24"/>
          <w:szCs w:val="24"/>
        </w:rPr>
        <w:t>c</w:t>
      </w:r>
      <w:r w:rsidRPr="009C6A27">
        <w:rPr>
          <w:rFonts w:ascii="Times New Roman" w:hAnsi="Times New Roman"/>
          <w:sz w:val="24"/>
          <w:szCs w:val="24"/>
        </w:rPr>
        <w:t>onform</w:t>
      </w:r>
      <w:r w:rsidRPr="009C6A27">
        <w:rPr>
          <w:rFonts w:ascii="Times New Roman" w:hAnsi="Times New Roman"/>
          <w:spacing w:val="-2"/>
          <w:sz w:val="24"/>
          <w:szCs w:val="24"/>
        </w:rPr>
        <w:t>i</w:t>
      </w:r>
      <w:r w:rsidRPr="009C6A27">
        <w:rPr>
          <w:rFonts w:ascii="Times New Roman" w:hAnsi="Times New Roman"/>
          <w:sz w:val="24"/>
          <w:szCs w:val="24"/>
        </w:rPr>
        <w:t>ng</w:t>
      </w:r>
      <w:r>
        <w:rPr>
          <w:rFonts w:ascii="Times New Roman" w:hAnsi="Times New Roman"/>
          <w:sz w:val="24"/>
          <w:szCs w:val="24"/>
        </w:rPr>
        <w:t xml:space="preserve"> </w:t>
      </w:r>
      <w:r w:rsidRPr="009C6A27">
        <w:rPr>
          <w:rFonts w:ascii="Times New Roman" w:hAnsi="Times New Roman"/>
          <w:sz w:val="24"/>
          <w:szCs w:val="24"/>
        </w:rPr>
        <w:t>to</w:t>
      </w:r>
      <w:r>
        <w:rPr>
          <w:rFonts w:ascii="Times New Roman" w:hAnsi="Times New Roman"/>
          <w:spacing w:val="31"/>
          <w:sz w:val="24"/>
          <w:szCs w:val="24"/>
        </w:rPr>
        <w:t xml:space="preserve"> </w:t>
      </w:r>
      <w:r w:rsidRPr="009C6A27">
        <w:rPr>
          <w:rFonts w:ascii="Times New Roman" w:hAnsi="Times New Roman"/>
          <w:sz w:val="24"/>
          <w:szCs w:val="24"/>
        </w:rPr>
        <w:t>i</w:t>
      </w:r>
      <w:r w:rsidRPr="009C6A27">
        <w:rPr>
          <w:rFonts w:ascii="Times New Roman" w:hAnsi="Times New Roman"/>
          <w:spacing w:val="1"/>
          <w:sz w:val="24"/>
          <w:szCs w:val="24"/>
        </w:rPr>
        <w:t>t</w:t>
      </w:r>
      <w:r w:rsidRPr="009C6A27">
        <w:rPr>
          <w:rFonts w:ascii="Times New Roman" w:hAnsi="Times New Roman"/>
          <w:sz w:val="24"/>
          <w:szCs w:val="24"/>
        </w:rPr>
        <w:t>s</w:t>
      </w:r>
      <w:r>
        <w:rPr>
          <w:rFonts w:ascii="Times New Roman" w:hAnsi="Times New Roman"/>
          <w:spacing w:val="32"/>
          <w:sz w:val="24"/>
          <w:szCs w:val="24"/>
        </w:rPr>
        <w:t xml:space="preserve"> </w:t>
      </w:r>
      <w:r w:rsidRPr="009C6A27">
        <w:rPr>
          <w:rFonts w:ascii="Times New Roman" w:hAnsi="Times New Roman"/>
          <w:w w:val="103"/>
          <w:sz w:val="24"/>
          <w:szCs w:val="24"/>
        </w:rPr>
        <w:t xml:space="preserve">manufacturing </w:t>
      </w:r>
      <w:r w:rsidRPr="009C6A27">
        <w:rPr>
          <w:rFonts w:ascii="Times New Roman" w:hAnsi="Times New Roman"/>
          <w:spacing w:val="-1"/>
          <w:w w:val="103"/>
          <w:sz w:val="24"/>
          <w:szCs w:val="24"/>
        </w:rPr>
        <w:t>s</w:t>
      </w:r>
      <w:r w:rsidRPr="009C6A27">
        <w:rPr>
          <w:rFonts w:ascii="Times New Roman" w:hAnsi="Times New Roman"/>
          <w:w w:val="103"/>
          <w:sz w:val="24"/>
          <w:szCs w:val="24"/>
        </w:rPr>
        <w:t>peci</w:t>
      </w:r>
      <w:r w:rsidRPr="009C6A27">
        <w:rPr>
          <w:rFonts w:ascii="Times New Roman" w:hAnsi="Times New Roman"/>
          <w:spacing w:val="1"/>
          <w:w w:val="103"/>
          <w:sz w:val="24"/>
          <w:szCs w:val="24"/>
        </w:rPr>
        <w:t>f</w:t>
      </w:r>
      <w:r w:rsidRPr="009C6A27">
        <w:rPr>
          <w:rFonts w:ascii="Times New Roman" w:hAnsi="Times New Roman"/>
          <w:spacing w:val="-2"/>
          <w:w w:val="103"/>
          <w:sz w:val="24"/>
          <w:szCs w:val="24"/>
        </w:rPr>
        <w:t>i</w:t>
      </w:r>
      <w:r w:rsidRPr="009C6A27">
        <w:rPr>
          <w:rFonts w:ascii="Times New Roman" w:hAnsi="Times New Roman"/>
          <w:w w:val="103"/>
          <w:sz w:val="24"/>
          <w:szCs w:val="24"/>
        </w:rPr>
        <w:t>ca</w:t>
      </w:r>
      <w:r w:rsidRPr="009C6A27">
        <w:rPr>
          <w:rFonts w:ascii="Times New Roman" w:hAnsi="Times New Roman"/>
          <w:spacing w:val="1"/>
          <w:w w:val="103"/>
          <w:sz w:val="24"/>
          <w:szCs w:val="24"/>
        </w:rPr>
        <w:t>t</w:t>
      </w:r>
      <w:r w:rsidRPr="009C6A27">
        <w:rPr>
          <w:rFonts w:ascii="Times New Roman" w:hAnsi="Times New Roman"/>
          <w:spacing w:val="-2"/>
          <w:w w:val="103"/>
          <w:sz w:val="24"/>
          <w:szCs w:val="24"/>
        </w:rPr>
        <w:t>i</w:t>
      </w:r>
      <w:r w:rsidRPr="009C6A27">
        <w:rPr>
          <w:rFonts w:ascii="Times New Roman" w:hAnsi="Times New Roman"/>
          <w:w w:val="103"/>
          <w:sz w:val="24"/>
          <w:szCs w:val="24"/>
        </w:rPr>
        <w:t>o</w:t>
      </w:r>
      <w:r w:rsidRPr="009C6A27">
        <w:rPr>
          <w:rFonts w:ascii="Times New Roman" w:hAnsi="Times New Roman"/>
          <w:spacing w:val="1"/>
          <w:w w:val="103"/>
          <w:sz w:val="24"/>
          <w:szCs w:val="24"/>
        </w:rPr>
        <w:t>n</w:t>
      </w:r>
      <w:r w:rsidRPr="009C6A27">
        <w:rPr>
          <w:rFonts w:ascii="Times New Roman" w:hAnsi="Times New Roman"/>
          <w:w w:val="103"/>
          <w:sz w:val="24"/>
          <w:szCs w:val="24"/>
        </w:rPr>
        <w:t>s.</w:t>
      </w:r>
    </w:p>
    <w:p w14:paraId="1D257BEB"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The</w:t>
      </w:r>
      <w:r w:rsidRPr="009C6A27">
        <w:rPr>
          <w:rFonts w:ascii="Times New Roman" w:hAnsi="Times New Roman"/>
          <w:spacing w:val="12"/>
          <w:sz w:val="24"/>
          <w:szCs w:val="24"/>
        </w:rPr>
        <w:t xml:space="preserve"> </w:t>
      </w:r>
      <w:r w:rsidRPr="009C6A27">
        <w:rPr>
          <w:rFonts w:ascii="Times New Roman" w:hAnsi="Times New Roman"/>
          <w:sz w:val="24"/>
          <w:szCs w:val="24"/>
        </w:rPr>
        <w:t>pipe</w:t>
      </w:r>
      <w:r w:rsidRPr="009C6A27">
        <w:rPr>
          <w:rFonts w:ascii="Times New Roman" w:hAnsi="Times New Roman"/>
          <w:spacing w:val="13"/>
          <w:sz w:val="24"/>
          <w:szCs w:val="24"/>
        </w:rPr>
        <w:t xml:space="preserve"> </w:t>
      </w:r>
      <w:r w:rsidRPr="009C6A27">
        <w:rPr>
          <w:rFonts w:ascii="Times New Roman" w:hAnsi="Times New Roman"/>
          <w:sz w:val="24"/>
          <w:szCs w:val="24"/>
        </w:rPr>
        <w:t>is</w:t>
      </w:r>
      <w:r w:rsidRPr="009C6A27">
        <w:rPr>
          <w:rFonts w:ascii="Times New Roman" w:hAnsi="Times New Roman"/>
          <w:spacing w:val="6"/>
          <w:sz w:val="24"/>
          <w:szCs w:val="24"/>
        </w:rPr>
        <w:t xml:space="preserve"> </w:t>
      </w:r>
      <w:r w:rsidRPr="009C6A27">
        <w:rPr>
          <w:rFonts w:ascii="Times New Roman" w:hAnsi="Times New Roman"/>
          <w:spacing w:val="1"/>
          <w:sz w:val="24"/>
          <w:szCs w:val="24"/>
        </w:rPr>
        <w:t>f</w:t>
      </w:r>
      <w:r w:rsidRPr="009C6A27">
        <w:rPr>
          <w:rFonts w:ascii="Times New Roman" w:hAnsi="Times New Roman"/>
          <w:sz w:val="24"/>
          <w:szCs w:val="24"/>
        </w:rPr>
        <w:t>ree</w:t>
      </w:r>
      <w:r w:rsidRPr="009C6A27">
        <w:rPr>
          <w:rFonts w:ascii="Times New Roman" w:hAnsi="Times New Roman"/>
          <w:spacing w:val="12"/>
          <w:sz w:val="24"/>
          <w:szCs w:val="24"/>
        </w:rPr>
        <w:t xml:space="preserve"> </w:t>
      </w:r>
      <w:r w:rsidRPr="009C6A27">
        <w:rPr>
          <w:rFonts w:ascii="Times New Roman" w:hAnsi="Times New Roman"/>
          <w:sz w:val="24"/>
          <w:szCs w:val="24"/>
        </w:rPr>
        <w:t>from</w:t>
      </w:r>
      <w:r w:rsidRPr="009C6A27">
        <w:rPr>
          <w:rFonts w:ascii="Times New Roman" w:hAnsi="Times New Roman"/>
          <w:spacing w:val="16"/>
          <w:sz w:val="24"/>
          <w:szCs w:val="24"/>
        </w:rPr>
        <w:t xml:space="preserve"> </w:t>
      </w:r>
      <w:r w:rsidRPr="009C6A27">
        <w:rPr>
          <w:rFonts w:ascii="Times New Roman" w:hAnsi="Times New Roman"/>
          <w:sz w:val="24"/>
          <w:szCs w:val="24"/>
        </w:rPr>
        <w:t>visib</w:t>
      </w:r>
      <w:r w:rsidRPr="009C6A27">
        <w:rPr>
          <w:rFonts w:ascii="Times New Roman" w:hAnsi="Times New Roman"/>
          <w:spacing w:val="-2"/>
          <w:sz w:val="24"/>
          <w:szCs w:val="24"/>
        </w:rPr>
        <w:t>l</w:t>
      </w:r>
      <w:r w:rsidRPr="009C6A27">
        <w:rPr>
          <w:rFonts w:ascii="Times New Roman" w:hAnsi="Times New Roman"/>
          <w:sz w:val="24"/>
          <w:szCs w:val="24"/>
        </w:rPr>
        <w:t>e</w:t>
      </w:r>
      <w:r w:rsidRPr="009C6A27">
        <w:rPr>
          <w:rFonts w:ascii="Times New Roman" w:hAnsi="Times New Roman"/>
          <w:spacing w:val="19"/>
          <w:sz w:val="24"/>
          <w:szCs w:val="24"/>
        </w:rPr>
        <w:t xml:space="preserve"> </w:t>
      </w:r>
      <w:r w:rsidRPr="009C6A27">
        <w:rPr>
          <w:rFonts w:ascii="Times New Roman" w:hAnsi="Times New Roman"/>
          <w:w w:val="103"/>
          <w:sz w:val="24"/>
          <w:szCs w:val="24"/>
        </w:rPr>
        <w:t>defec</w:t>
      </w:r>
      <w:r w:rsidRPr="009C6A27">
        <w:rPr>
          <w:rFonts w:ascii="Times New Roman" w:hAnsi="Times New Roman"/>
          <w:spacing w:val="1"/>
          <w:w w:val="103"/>
          <w:sz w:val="24"/>
          <w:szCs w:val="24"/>
        </w:rPr>
        <w:t>t</w:t>
      </w:r>
      <w:r w:rsidRPr="009C6A27">
        <w:rPr>
          <w:rFonts w:ascii="Times New Roman" w:hAnsi="Times New Roman"/>
          <w:spacing w:val="-1"/>
          <w:w w:val="103"/>
          <w:sz w:val="24"/>
          <w:szCs w:val="24"/>
        </w:rPr>
        <w:t>s</w:t>
      </w:r>
      <w:r w:rsidRPr="009C6A27">
        <w:rPr>
          <w:rFonts w:ascii="Times New Roman" w:hAnsi="Times New Roman"/>
          <w:w w:val="103"/>
          <w:sz w:val="24"/>
          <w:szCs w:val="24"/>
        </w:rPr>
        <w:t>.</w:t>
      </w:r>
    </w:p>
    <w:p w14:paraId="420FA83C" w14:textId="77777777" w:rsidR="00A43ACB" w:rsidRPr="009C6A27"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It</w:t>
      </w:r>
      <w:r w:rsidRPr="009C6A27">
        <w:rPr>
          <w:rFonts w:ascii="Times New Roman" w:hAnsi="Times New Roman"/>
          <w:spacing w:val="10"/>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s</w:t>
      </w:r>
      <w:r w:rsidRPr="009C6A27">
        <w:rPr>
          <w:rFonts w:ascii="Times New Roman" w:hAnsi="Times New Roman"/>
          <w:spacing w:val="11"/>
          <w:sz w:val="24"/>
          <w:szCs w:val="24"/>
        </w:rPr>
        <w:t xml:space="preserve"> </w:t>
      </w:r>
      <w:r w:rsidRPr="009C6A27">
        <w:rPr>
          <w:rFonts w:ascii="Times New Roman" w:hAnsi="Times New Roman"/>
          <w:sz w:val="24"/>
          <w:szCs w:val="24"/>
        </w:rPr>
        <w:t>inst</w:t>
      </w:r>
      <w:r w:rsidRPr="009C6A27">
        <w:rPr>
          <w:rFonts w:ascii="Times New Roman" w:hAnsi="Times New Roman"/>
          <w:spacing w:val="1"/>
          <w:sz w:val="24"/>
          <w:szCs w:val="24"/>
        </w:rPr>
        <w:t>a</w:t>
      </w:r>
      <w:r w:rsidRPr="009C6A27">
        <w:rPr>
          <w:rFonts w:ascii="Times New Roman" w:hAnsi="Times New Roman"/>
          <w:sz w:val="24"/>
          <w:szCs w:val="24"/>
        </w:rPr>
        <w:t>lled</w:t>
      </w:r>
      <w:r w:rsidRPr="009C6A27">
        <w:rPr>
          <w:rFonts w:ascii="Times New Roman" w:hAnsi="Times New Roman"/>
          <w:spacing w:val="29"/>
          <w:sz w:val="24"/>
          <w:szCs w:val="24"/>
        </w:rPr>
        <w:t xml:space="preserve"> </w:t>
      </w:r>
      <w:r w:rsidRPr="009C6A27">
        <w:rPr>
          <w:rFonts w:ascii="Times New Roman" w:hAnsi="Times New Roman"/>
          <w:sz w:val="24"/>
          <w:szCs w:val="24"/>
        </w:rPr>
        <w:t>and</w:t>
      </w:r>
      <w:r w:rsidRPr="009C6A27">
        <w:rPr>
          <w:rFonts w:ascii="Times New Roman" w:hAnsi="Times New Roman"/>
          <w:spacing w:val="17"/>
          <w:sz w:val="24"/>
          <w:szCs w:val="24"/>
        </w:rPr>
        <w:t xml:space="preserve"> </w:t>
      </w:r>
      <w:r w:rsidRPr="009C6A27">
        <w:rPr>
          <w:rFonts w:ascii="Times New Roman" w:hAnsi="Times New Roman"/>
          <w:sz w:val="24"/>
          <w:szCs w:val="24"/>
        </w:rPr>
        <w:t>tested</w:t>
      </w:r>
      <w:r w:rsidRPr="009C6A27">
        <w:rPr>
          <w:rFonts w:ascii="Times New Roman" w:hAnsi="Times New Roman"/>
          <w:spacing w:val="22"/>
          <w:sz w:val="24"/>
          <w:szCs w:val="24"/>
        </w:rPr>
        <w:t xml:space="preserve"> </w:t>
      </w:r>
      <w:r w:rsidRPr="009C6A27">
        <w:rPr>
          <w:rFonts w:ascii="Times New Roman" w:hAnsi="Times New Roman"/>
          <w:sz w:val="24"/>
          <w:szCs w:val="24"/>
        </w:rPr>
        <w:t>in</w:t>
      </w:r>
      <w:r w:rsidRPr="009C6A27">
        <w:rPr>
          <w:rFonts w:ascii="Times New Roman" w:hAnsi="Times New Roman"/>
          <w:spacing w:val="12"/>
          <w:sz w:val="24"/>
          <w:szCs w:val="24"/>
        </w:rPr>
        <w:t xml:space="preserve"> </w:t>
      </w:r>
      <w:r w:rsidRPr="009C6A27">
        <w:rPr>
          <w:rFonts w:ascii="Times New Roman" w:hAnsi="Times New Roman"/>
          <w:w w:val="103"/>
          <w:sz w:val="24"/>
          <w:szCs w:val="24"/>
        </w:rPr>
        <w:t>a</w:t>
      </w:r>
      <w:r w:rsidRPr="009C6A27">
        <w:rPr>
          <w:rFonts w:ascii="Times New Roman" w:hAnsi="Times New Roman"/>
          <w:spacing w:val="-1"/>
          <w:w w:val="103"/>
          <w:sz w:val="24"/>
          <w:szCs w:val="24"/>
        </w:rPr>
        <w:t>c</w:t>
      </w:r>
      <w:r w:rsidRPr="009C6A27">
        <w:rPr>
          <w:rFonts w:ascii="Times New Roman" w:hAnsi="Times New Roman"/>
          <w:w w:val="103"/>
          <w:sz w:val="24"/>
          <w:szCs w:val="24"/>
        </w:rPr>
        <w:t>corda</w:t>
      </w:r>
      <w:r w:rsidRPr="009C6A27">
        <w:rPr>
          <w:rFonts w:ascii="Times New Roman" w:hAnsi="Times New Roman"/>
          <w:spacing w:val="1"/>
          <w:w w:val="103"/>
          <w:sz w:val="24"/>
          <w:szCs w:val="24"/>
        </w:rPr>
        <w:t>n</w:t>
      </w:r>
      <w:r w:rsidRPr="009C6A27">
        <w:rPr>
          <w:rFonts w:ascii="Times New Roman" w:hAnsi="Times New Roman"/>
          <w:w w:val="103"/>
          <w:sz w:val="24"/>
          <w:szCs w:val="24"/>
        </w:rPr>
        <w:t xml:space="preserve">ce </w:t>
      </w:r>
      <w:r w:rsidRPr="009C6A27">
        <w:rPr>
          <w:rFonts w:ascii="Times New Roman" w:hAnsi="Times New Roman"/>
          <w:sz w:val="24"/>
          <w:szCs w:val="24"/>
        </w:rPr>
        <w:t>with</w:t>
      </w:r>
      <w:r w:rsidRPr="009C6A27">
        <w:rPr>
          <w:rFonts w:ascii="Times New Roman" w:hAnsi="Times New Roman"/>
          <w:spacing w:val="5"/>
          <w:sz w:val="24"/>
          <w:szCs w:val="24"/>
        </w:rPr>
        <w:t xml:space="preserve"> </w:t>
      </w:r>
      <w:r w:rsidRPr="009C6A27">
        <w:rPr>
          <w:rFonts w:ascii="Times New Roman" w:hAnsi="Times New Roman"/>
          <w:sz w:val="24"/>
          <w:szCs w:val="24"/>
        </w:rPr>
        <w:t>req</w:t>
      </w:r>
      <w:r w:rsidRPr="009C6A27">
        <w:rPr>
          <w:rFonts w:ascii="Times New Roman" w:hAnsi="Times New Roman"/>
          <w:spacing w:val="1"/>
          <w:sz w:val="24"/>
          <w:szCs w:val="24"/>
        </w:rPr>
        <w:t>u</w:t>
      </w:r>
      <w:r w:rsidRPr="009C6A27">
        <w:rPr>
          <w:rFonts w:ascii="Times New Roman" w:hAnsi="Times New Roman"/>
          <w:sz w:val="24"/>
          <w:szCs w:val="24"/>
        </w:rPr>
        <w:t>ir</w:t>
      </w:r>
      <w:r w:rsidRPr="009C6A27">
        <w:rPr>
          <w:rFonts w:ascii="Times New Roman" w:hAnsi="Times New Roman"/>
          <w:spacing w:val="1"/>
          <w:sz w:val="24"/>
          <w:szCs w:val="24"/>
        </w:rPr>
        <w:t>e</w:t>
      </w:r>
      <w:r w:rsidRPr="009C6A27">
        <w:rPr>
          <w:rFonts w:ascii="Times New Roman" w:hAnsi="Times New Roman"/>
          <w:sz w:val="24"/>
          <w:szCs w:val="24"/>
        </w:rPr>
        <w:t>ments</w:t>
      </w:r>
      <w:r w:rsidRPr="009C6A27">
        <w:rPr>
          <w:rFonts w:ascii="Times New Roman" w:hAnsi="Times New Roman"/>
          <w:spacing w:val="28"/>
          <w:sz w:val="24"/>
          <w:szCs w:val="24"/>
        </w:rPr>
        <w:t xml:space="preserve"> </w:t>
      </w:r>
      <w:r w:rsidRPr="009C6A27">
        <w:rPr>
          <w:rFonts w:ascii="Times New Roman" w:hAnsi="Times New Roman"/>
          <w:sz w:val="24"/>
          <w:szCs w:val="24"/>
        </w:rPr>
        <w:t>of t</w:t>
      </w:r>
      <w:r w:rsidRPr="009C6A27">
        <w:rPr>
          <w:rFonts w:ascii="Times New Roman" w:hAnsi="Times New Roman"/>
          <w:spacing w:val="-1"/>
          <w:sz w:val="24"/>
          <w:szCs w:val="24"/>
        </w:rPr>
        <w:t>h</w:t>
      </w:r>
      <w:r w:rsidRPr="009C6A27">
        <w:rPr>
          <w:rFonts w:ascii="Times New Roman" w:hAnsi="Times New Roman"/>
          <w:sz w:val="24"/>
          <w:szCs w:val="24"/>
        </w:rPr>
        <w:t>is</w:t>
      </w:r>
      <w:r w:rsidRPr="009C6A27">
        <w:rPr>
          <w:rFonts w:ascii="Times New Roman" w:hAnsi="Times New Roman"/>
          <w:spacing w:val="3"/>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tandard.</w:t>
      </w:r>
      <w:r w:rsidRPr="009C6A27">
        <w:rPr>
          <w:rFonts w:ascii="Times New Roman" w:hAnsi="Times New Roman"/>
          <w:spacing w:val="20"/>
          <w:sz w:val="24"/>
          <w:szCs w:val="24"/>
        </w:rPr>
        <w:t xml:space="preserve"> </w:t>
      </w:r>
      <w:r w:rsidRPr="009C6A27">
        <w:rPr>
          <w:rFonts w:ascii="Times New Roman" w:hAnsi="Times New Roman"/>
          <w:spacing w:val="-1"/>
          <w:w w:val="103"/>
          <w:sz w:val="24"/>
          <w:szCs w:val="24"/>
        </w:rPr>
        <w:t>A</w:t>
      </w:r>
      <w:r w:rsidRPr="009C6A27">
        <w:rPr>
          <w:rFonts w:ascii="Times New Roman" w:hAnsi="Times New Roman"/>
          <w:spacing w:val="1"/>
          <w:w w:val="103"/>
          <w:sz w:val="24"/>
          <w:szCs w:val="24"/>
        </w:rPr>
        <w:t>l</w:t>
      </w:r>
      <w:r w:rsidRPr="009C6A27">
        <w:rPr>
          <w:rFonts w:ascii="Times New Roman" w:hAnsi="Times New Roman"/>
          <w:w w:val="103"/>
          <w:sz w:val="24"/>
          <w:szCs w:val="24"/>
        </w:rPr>
        <w:t xml:space="preserve">l </w:t>
      </w:r>
      <w:r w:rsidRPr="009C6A27">
        <w:rPr>
          <w:rFonts w:ascii="Times New Roman" w:hAnsi="Times New Roman"/>
          <w:sz w:val="24"/>
          <w:szCs w:val="24"/>
        </w:rPr>
        <w:t>te</w:t>
      </w:r>
      <w:r w:rsidRPr="009C6A27">
        <w:rPr>
          <w:rFonts w:ascii="Times New Roman" w:hAnsi="Times New Roman"/>
          <w:spacing w:val="-1"/>
          <w:sz w:val="24"/>
          <w:szCs w:val="24"/>
        </w:rPr>
        <w:t>s</w:t>
      </w:r>
      <w:r w:rsidRPr="009C6A27">
        <w:rPr>
          <w:rFonts w:ascii="Times New Roman" w:hAnsi="Times New Roman"/>
          <w:sz w:val="24"/>
          <w:szCs w:val="24"/>
        </w:rPr>
        <w:t>ting</w:t>
      </w:r>
      <w:r>
        <w:rPr>
          <w:rFonts w:ascii="Times New Roman" w:hAnsi="Times New Roman"/>
          <w:sz w:val="24"/>
          <w:szCs w:val="24"/>
        </w:rPr>
        <w:t xml:space="preserve"> shall be carried out </w:t>
      </w:r>
      <w:r w:rsidRPr="009C6A27">
        <w:rPr>
          <w:rFonts w:ascii="Times New Roman" w:hAnsi="Times New Roman"/>
          <w:w w:val="103"/>
          <w:sz w:val="24"/>
          <w:szCs w:val="24"/>
        </w:rPr>
        <w:t>at</w:t>
      </w:r>
      <w:r>
        <w:rPr>
          <w:rFonts w:ascii="Times New Roman" w:hAnsi="Times New Roman"/>
          <w:w w:val="103"/>
          <w:sz w:val="24"/>
          <w:szCs w:val="24"/>
        </w:rPr>
        <w:t xml:space="preserve"> </w:t>
      </w:r>
      <w:r w:rsidRPr="009C6A27">
        <w:rPr>
          <w:rFonts w:ascii="Times New Roman" w:hAnsi="Times New Roman"/>
          <w:sz w:val="24"/>
          <w:szCs w:val="24"/>
        </w:rPr>
        <w:t>recognized</w:t>
      </w:r>
      <w:r w:rsidRPr="009C6A27">
        <w:rPr>
          <w:rFonts w:ascii="Times New Roman" w:hAnsi="Times New Roman"/>
          <w:spacing w:val="-26"/>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ndepen</w:t>
      </w:r>
      <w:r w:rsidRPr="009C6A27">
        <w:rPr>
          <w:rFonts w:ascii="Times New Roman" w:hAnsi="Times New Roman"/>
          <w:spacing w:val="1"/>
          <w:sz w:val="24"/>
          <w:szCs w:val="24"/>
        </w:rPr>
        <w:t>d</w:t>
      </w:r>
      <w:r w:rsidRPr="009C6A27">
        <w:rPr>
          <w:rFonts w:ascii="Times New Roman" w:hAnsi="Times New Roman"/>
          <w:sz w:val="24"/>
          <w:szCs w:val="24"/>
        </w:rPr>
        <w:t>ent</w:t>
      </w:r>
      <w:r>
        <w:rPr>
          <w:rFonts w:ascii="Times New Roman" w:hAnsi="Times New Roman"/>
          <w:spacing w:val="-22"/>
          <w:sz w:val="24"/>
          <w:szCs w:val="24"/>
        </w:rPr>
        <w:t xml:space="preserve"> </w:t>
      </w:r>
      <w:r w:rsidRPr="009C6A27">
        <w:rPr>
          <w:rFonts w:ascii="Times New Roman" w:hAnsi="Times New Roman"/>
          <w:spacing w:val="-2"/>
          <w:w w:val="103"/>
          <w:sz w:val="24"/>
          <w:szCs w:val="24"/>
        </w:rPr>
        <w:t>l</w:t>
      </w:r>
      <w:r w:rsidRPr="009C6A27">
        <w:rPr>
          <w:rFonts w:ascii="Times New Roman" w:hAnsi="Times New Roman"/>
          <w:w w:val="103"/>
          <w:sz w:val="24"/>
          <w:szCs w:val="24"/>
        </w:rPr>
        <w:t xml:space="preserve">aboratory </w:t>
      </w:r>
      <w:r w:rsidRPr="009C6A27">
        <w:rPr>
          <w:rFonts w:ascii="Times New Roman" w:hAnsi="Times New Roman"/>
          <w:sz w:val="24"/>
          <w:szCs w:val="24"/>
        </w:rPr>
        <w:t>and</w:t>
      </w:r>
      <w:r w:rsidRPr="009C6A27">
        <w:rPr>
          <w:rFonts w:ascii="Times New Roman" w:hAnsi="Times New Roman"/>
          <w:spacing w:val="-45"/>
          <w:sz w:val="24"/>
          <w:szCs w:val="24"/>
        </w:rPr>
        <w:t xml:space="preserve"> </w:t>
      </w:r>
      <w:r>
        <w:rPr>
          <w:rFonts w:ascii="Times New Roman" w:hAnsi="Times New Roman"/>
          <w:sz w:val="24"/>
          <w:szCs w:val="24"/>
        </w:rPr>
        <w:t>records</w:t>
      </w:r>
      <w:r w:rsidRPr="009C6A27">
        <w:rPr>
          <w:rFonts w:ascii="Times New Roman" w:hAnsi="Times New Roman"/>
          <w:spacing w:val="-35"/>
          <w:sz w:val="24"/>
          <w:szCs w:val="24"/>
        </w:rPr>
        <w:t xml:space="preserve"> </w:t>
      </w:r>
      <w:r w:rsidRPr="009C6A27">
        <w:rPr>
          <w:rFonts w:ascii="Times New Roman" w:hAnsi="Times New Roman"/>
          <w:sz w:val="24"/>
          <w:szCs w:val="24"/>
        </w:rPr>
        <w:t>of</w:t>
      </w:r>
      <w:r>
        <w:rPr>
          <w:rFonts w:ascii="Times New Roman" w:hAnsi="Times New Roman"/>
          <w:spacing w:val="-50"/>
          <w:sz w:val="24"/>
          <w:szCs w:val="24"/>
        </w:rPr>
        <w:t xml:space="preserve"> </w:t>
      </w:r>
      <w:r w:rsidRPr="009C6A27">
        <w:rPr>
          <w:rFonts w:ascii="Times New Roman" w:hAnsi="Times New Roman"/>
          <w:sz w:val="24"/>
          <w:szCs w:val="24"/>
        </w:rPr>
        <w:t>the</w:t>
      </w:r>
      <w:r w:rsidRPr="009C6A27">
        <w:rPr>
          <w:rFonts w:ascii="Times New Roman" w:hAnsi="Times New Roman"/>
          <w:spacing w:val="-47"/>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am</w:t>
      </w:r>
      <w:r>
        <w:rPr>
          <w:rFonts w:ascii="Times New Roman" w:hAnsi="Times New Roman"/>
          <w:sz w:val="24"/>
          <w:szCs w:val="24"/>
        </w:rPr>
        <w:t xml:space="preserve">e </w:t>
      </w:r>
      <w:r w:rsidRPr="009C6A27">
        <w:rPr>
          <w:rFonts w:ascii="Times New Roman" w:hAnsi="Times New Roman"/>
          <w:w w:val="103"/>
          <w:sz w:val="24"/>
          <w:szCs w:val="24"/>
        </w:rPr>
        <w:t>are ma</w:t>
      </w:r>
      <w:r w:rsidRPr="009C6A27">
        <w:rPr>
          <w:rFonts w:ascii="Times New Roman" w:hAnsi="Times New Roman"/>
          <w:spacing w:val="-2"/>
          <w:w w:val="103"/>
          <w:sz w:val="24"/>
          <w:szCs w:val="24"/>
        </w:rPr>
        <w:t>i</w:t>
      </w:r>
      <w:r w:rsidRPr="009C6A27">
        <w:rPr>
          <w:rFonts w:ascii="Times New Roman" w:hAnsi="Times New Roman"/>
          <w:w w:val="103"/>
          <w:sz w:val="24"/>
          <w:szCs w:val="24"/>
        </w:rPr>
        <w:t>nt</w:t>
      </w:r>
      <w:r w:rsidRPr="009C6A27">
        <w:rPr>
          <w:rFonts w:ascii="Times New Roman" w:hAnsi="Times New Roman"/>
          <w:spacing w:val="1"/>
          <w:w w:val="103"/>
          <w:sz w:val="24"/>
          <w:szCs w:val="24"/>
        </w:rPr>
        <w:t>a</w:t>
      </w:r>
      <w:r w:rsidRPr="009C6A27">
        <w:rPr>
          <w:rFonts w:ascii="Times New Roman" w:hAnsi="Times New Roman"/>
          <w:w w:val="103"/>
          <w:sz w:val="24"/>
          <w:szCs w:val="24"/>
        </w:rPr>
        <w:t>ined</w:t>
      </w:r>
      <w:r>
        <w:rPr>
          <w:rFonts w:ascii="Times New Roman" w:hAnsi="Times New Roman"/>
          <w:w w:val="103"/>
          <w:sz w:val="24"/>
          <w:szCs w:val="24"/>
        </w:rPr>
        <w:t>.</w:t>
      </w:r>
    </w:p>
    <w:p w14:paraId="6DB5D2AC"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735FF842"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43C3EBD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E3B9EA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4236B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39362F" w14:textId="77777777" w:rsidR="00A43ACB" w:rsidRPr="00C5451F" w:rsidRDefault="00A43ACB" w:rsidP="00A43ACB">
      <w:pPr>
        <w:widowControl w:val="0"/>
        <w:autoSpaceDE w:val="0"/>
        <w:autoSpaceDN w:val="0"/>
        <w:adjustRightInd w:val="0"/>
        <w:spacing w:before="4" w:after="0" w:line="260" w:lineRule="exact"/>
        <w:rPr>
          <w:rFonts w:ascii="Times New Roman" w:hAnsi="Times New Roman"/>
          <w:sz w:val="24"/>
          <w:szCs w:val="24"/>
        </w:rPr>
      </w:pPr>
    </w:p>
    <w:p w14:paraId="18E09C04"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7BCE11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2B7CA9F9"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918E18"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33052A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368D4B"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0FD764D8"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54469D7"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2D7749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98EA129"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FEA497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2C7FBB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A52A08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74D94C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739F04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0233D18"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C72028D"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6DC90F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B5AA3C7" w14:textId="77777777" w:rsidR="005936D1" w:rsidRDefault="005936D1" w:rsidP="00863A05">
      <w:pPr>
        <w:widowControl w:val="0"/>
        <w:autoSpaceDE w:val="0"/>
        <w:autoSpaceDN w:val="0"/>
        <w:adjustRightInd w:val="0"/>
        <w:spacing w:before="51" w:after="0" w:line="383" w:lineRule="exact"/>
        <w:rPr>
          <w:rFonts w:ascii="Times New Roman" w:hAnsi="Times New Roman"/>
          <w:b/>
          <w:bCs/>
          <w:spacing w:val="19"/>
          <w:position w:val="-1"/>
          <w:sz w:val="28"/>
          <w:szCs w:val="28"/>
        </w:rPr>
      </w:pPr>
    </w:p>
    <w:p w14:paraId="438D1770" w14:textId="77777777" w:rsidR="00863A05" w:rsidRDefault="00863A05" w:rsidP="00863A05">
      <w:pPr>
        <w:widowControl w:val="0"/>
        <w:autoSpaceDE w:val="0"/>
        <w:autoSpaceDN w:val="0"/>
        <w:adjustRightInd w:val="0"/>
        <w:spacing w:before="51" w:after="0" w:line="383" w:lineRule="exact"/>
        <w:rPr>
          <w:rFonts w:ascii="Times New Roman" w:hAnsi="Times New Roman"/>
          <w:b/>
          <w:bCs/>
          <w:spacing w:val="19"/>
          <w:position w:val="-1"/>
          <w:sz w:val="28"/>
          <w:szCs w:val="28"/>
        </w:rPr>
      </w:pPr>
    </w:p>
    <w:p w14:paraId="3C9D3FDD" w14:textId="2B72BA1D" w:rsidR="00A43ACB" w:rsidRPr="00E22784"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r w:rsidRPr="00E22784">
        <w:rPr>
          <w:rFonts w:ascii="Times New Roman" w:hAnsi="Times New Roman"/>
          <w:b/>
          <w:bCs/>
          <w:spacing w:val="19"/>
          <w:position w:val="-1"/>
          <w:sz w:val="28"/>
          <w:szCs w:val="28"/>
        </w:rPr>
        <w:lastRenderedPageBreak/>
        <w:t>Sch</w:t>
      </w:r>
      <w:r w:rsidRPr="00E22784">
        <w:rPr>
          <w:rFonts w:ascii="Times New Roman" w:hAnsi="Times New Roman"/>
          <w:b/>
          <w:bCs/>
          <w:spacing w:val="20"/>
          <w:position w:val="-1"/>
          <w:sz w:val="28"/>
          <w:szCs w:val="28"/>
        </w:rPr>
        <w:t>e</w:t>
      </w:r>
      <w:r w:rsidRPr="00E22784">
        <w:rPr>
          <w:rFonts w:ascii="Times New Roman" w:hAnsi="Times New Roman"/>
          <w:b/>
          <w:bCs/>
          <w:spacing w:val="19"/>
          <w:position w:val="-1"/>
          <w:sz w:val="28"/>
          <w:szCs w:val="28"/>
        </w:rPr>
        <w:t>dul</w:t>
      </w:r>
      <w:r w:rsidRPr="00E22784">
        <w:rPr>
          <w:rFonts w:ascii="Times New Roman" w:hAnsi="Times New Roman"/>
          <w:b/>
          <w:bCs/>
          <w:position w:val="-1"/>
          <w:sz w:val="28"/>
          <w:szCs w:val="28"/>
        </w:rPr>
        <w:t>e</w:t>
      </w:r>
      <w:r w:rsidRPr="00E22784">
        <w:rPr>
          <w:rFonts w:ascii="Times New Roman" w:hAnsi="Times New Roman"/>
          <w:b/>
          <w:bCs/>
          <w:spacing w:val="22"/>
          <w:position w:val="-1"/>
          <w:sz w:val="28"/>
          <w:szCs w:val="28"/>
        </w:rPr>
        <w:t xml:space="preserve"> </w:t>
      </w:r>
      <w:r w:rsidRPr="00E22784">
        <w:rPr>
          <w:rFonts w:ascii="Times New Roman" w:hAnsi="Times New Roman"/>
          <w:b/>
          <w:bCs/>
          <w:position w:val="-1"/>
          <w:sz w:val="28"/>
          <w:szCs w:val="28"/>
        </w:rPr>
        <w:t>–</w:t>
      </w:r>
      <w:r w:rsidRPr="00E22784">
        <w:rPr>
          <w:rFonts w:ascii="Times New Roman" w:hAnsi="Times New Roman"/>
          <w:b/>
          <w:bCs/>
          <w:spacing w:val="35"/>
          <w:position w:val="-1"/>
          <w:sz w:val="28"/>
          <w:szCs w:val="28"/>
        </w:rPr>
        <w:t xml:space="preserve"> </w:t>
      </w:r>
      <w:r w:rsidRPr="00E22784">
        <w:rPr>
          <w:rFonts w:ascii="Times New Roman" w:hAnsi="Times New Roman"/>
          <w:b/>
          <w:bCs/>
          <w:spacing w:val="19"/>
          <w:position w:val="-1"/>
          <w:sz w:val="28"/>
          <w:szCs w:val="28"/>
        </w:rPr>
        <w:t>1B</w:t>
      </w:r>
    </w:p>
    <w:p w14:paraId="77A7C431" w14:textId="77777777" w:rsidR="00A43ACB" w:rsidRPr="00E22784" w:rsidRDefault="00A43ACB" w:rsidP="00A43ACB">
      <w:pPr>
        <w:widowControl w:val="0"/>
        <w:autoSpaceDE w:val="0"/>
        <w:autoSpaceDN w:val="0"/>
        <w:adjustRightInd w:val="0"/>
        <w:spacing w:before="51" w:after="0" w:line="383" w:lineRule="exact"/>
        <w:jc w:val="right"/>
        <w:rPr>
          <w:rFonts w:ascii="Times New Roman" w:hAnsi="Times New Roman"/>
          <w:sz w:val="28"/>
          <w:szCs w:val="28"/>
        </w:rPr>
      </w:pPr>
    </w:p>
    <w:p w14:paraId="7A1E93DE" w14:textId="77777777" w:rsidR="00A43ACB" w:rsidRPr="00E22784" w:rsidRDefault="00A43ACB" w:rsidP="00A43ACB">
      <w:pPr>
        <w:widowControl w:val="0"/>
        <w:autoSpaceDE w:val="0"/>
        <w:autoSpaceDN w:val="0"/>
        <w:adjustRightInd w:val="0"/>
        <w:spacing w:before="51" w:after="0" w:line="383" w:lineRule="exact"/>
        <w:jc w:val="center"/>
        <w:rPr>
          <w:rFonts w:ascii="Times New Roman" w:hAnsi="Times New Roman"/>
          <w:b/>
          <w:bCs/>
          <w:spacing w:val="19"/>
          <w:w w:val="99"/>
          <w:position w:val="-1"/>
          <w:sz w:val="28"/>
          <w:szCs w:val="28"/>
        </w:rPr>
      </w:pPr>
      <w:r w:rsidRPr="00E22784">
        <w:rPr>
          <w:rFonts w:ascii="Times New Roman" w:hAnsi="Times New Roman"/>
          <w:b/>
          <w:bCs/>
          <w:spacing w:val="19"/>
          <w:w w:val="99"/>
          <w:position w:val="-1"/>
          <w:sz w:val="28"/>
          <w:szCs w:val="28"/>
        </w:rPr>
        <w:t>WELDING</w:t>
      </w:r>
    </w:p>
    <w:p w14:paraId="021BA676" w14:textId="77777777" w:rsidR="00A43ACB" w:rsidRDefault="00A43ACB" w:rsidP="00A43ACB">
      <w:pPr>
        <w:widowControl w:val="0"/>
        <w:autoSpaceDE w:val="0"/>
        <w:autoSpaceDN w:val="0"/>
        <w:adjustRightInd w:val="0"/>
        <w:spacing w:before="51" w:after="0" w:line="383" w:lineRule="exact"/>
        <w:jc w:val="both"/>
        <w:rPr>
          <w:rFonts w:ascii="Times New Roman" w:hAnsi="Times New Roman"/>
          <w:sz w:val="24"/>
          <w:szCs w:val="24"/>
        </w:rPr>
      </w:pPr>
      <w:r w:rsidRPr="00C5451F">
        <w:rPr>
          <w:rFonts w:ascii="Times New Roman" w:hAnsi="Times New Roman"/>
          <w:b/>
          <w:bCs/>
          <w:w w:val="103"/>
          <w:sz w:val="24"/>
          <w:szCs w:val="24"/>
        </w:rPr>
        <w:t>G</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NERAL</w:t>
      </w:r>
    </w:p>
    <w:p w14:paraId="79CDA540" w14:textId="77777777" w:rsidR="00A43ACB" w:rsidRDefault="00A43ACB" w:rsidP="00A43ACB">
      <w:pPr>
        <w:widowControl w:val="0"/>
        <w:autoSpaceDE w:val="0"/>
        <w:autoSpaceDN w:val="0"/>
        <w:adjustRightInd w:val="0"/>
        <w:spacing w:before="240" w:after="0" w:line="240" w:lineRule="auto"/>
        <w:jc w:val="both"/>
        <w:rPr>
          <w:rFonts w:ascii="Times New Roman" w:hAnsi="Times New Roman"/>
          <w:b/>
          <w:bCs/>
          <w:w w:val="103"/>
          <w:sz w:val="24"/>
          <w:szCs w:val="24"/>
        </w:rPr>
      </w:pPr>
      <w:r w:rsidRPr="00C5451F">
        <w:rPr>
          <w:rFonts w:ascii="Times New Roman" w:hAnsi="Times New Roman"/>
          <w:b/>
          <w:bCs/>
          <w:sz w:val="24"/>
          <w:szCs w:val="24"/>
        </w:rPr>
        <w:t>These requirements app</w:t>
      </w:r>
      <w:r w:rsidRPr="00C5451F">
        <w:rPr>
          <w:rFonts w:ascii="Times New Roman" w:hAnsi="Times New Roman"/>
          <w:b/>
          <w:bCs/>
          <w:spacing w:val="1"/>
          <w:sz w:val="24"/>
          <w:szCs w:val="24"/>
        </w:rPr>
        <w:t>l</w:t>
      </w:r>
      <w:r w:rsidRPr="00C5451F">
        <w:rPr>
          <w:rFonts w:ascii="Times New Roman" w:hAnsi="Times New Roman"/>
          <w:b/>
          <w:bCs/>
          <w:sz w:val="24"/>
          <w:szCs w:val="24"/>
        </w:rPr>
        <w:t>y to</w:t>
      </w:r>
      <w:r w:rsidRPr="00C5451F">
        <w:rPr>
          <w:rFonts w:ascii="Times New Roman" w:hAnsi="Times New Roman"/>
          <w:b/>
          <w:bCs/>
          <w:spacing w:val="47"/>
          <w:sz w:val="24"/>
          <w:szCs w:val="24"/>
        </w:rPr>
        <w:t xml:space="preserve"> </w:t>
      </w:r>
      <w:r w:rsidRPr="00C5451F">
        <w:rPr>
          <w:rFonts w:ascii="Times New Roman" w:hAnsi="Times New Roman"/>
          <w:b/>
          <w:bCs/>
          <w:sz w:val="24"/>
          <w:szCs w:val="24"/>
        </w:rPr>
        <w:t xml:space="preserve">steel </w:t>
      </w:r>
      <w:r w:rsidRPr="00C5451F">
        <w:rPr>
          <w:rFonts w:ascii="Times New Roman" w:hAnsi="Times New Roman"/>
          <w:b/>
          <w:bCs/>
          <w:w w:val="103"/>
          <w:sz w:val="24"/>
          <w:szCs w:val="24"/>
        </w:rPr>
        <w:t xml:space="preserve">pipe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components</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on</w:t>
      </w:r>
      <w:r w:rsidRPr="00C5451F">
        <w:rPr>
          <w:rFonts w:ascii="Times New Roman" w:hAnsi="Times New Roman"/>
          <w:b/>
          <w:bCs/>
          <w:spacing w:val="1"/>
          <w:w w:val="103"/>
          <w:sz w:val="24"/>
          <w:szCs w:val="24"/>
        </w:rPr>
        <w:t>l</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w:t>
      </w:r>
      <w:r>
        <w:rPr>
          <w:rFonts w:ascii="Times New Roman" w:hAnsi="Times New Roman"/>
          <w:b/>
          <w:bCs/>
          <w:w w:val="103"/>
          <w:sz w:val="24"/>
          <w:szCs w:val="24"/>
        </w:rPr>
        <w:t xml:space="preserve"> </w:t>
      </w:r>
    </w:p>
    <w:p w14:paraId="614984C8"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w w:val="103"/>
          <w:sz w:val="24"/>
          <w:szCs w:val="24"/>
        </w:rPr>
        <w:t xml:space="preserve">Notches or laminations on pipe ends not permitted and must be removed by cutting pipe as a cylinder and re-beveling of pipe end prior to welding. </w:t>
      </w:r>
    </w:p>
    <w:p w14:paraId="5C77D93A"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QUALI</w:t>
      </w:r>
      <w:r w:rsidRPr="00C5451F">
        <w:rPr>
          <w:rFonts w:ascii="Times New Roman" w:hAnsi="Times New Roman"/>
          <w:b/>
          <w:bCs/>
          <w:spacing w:val="1"/>
          <w:sz w:val="24"/>
          <w:szCs w:val="24"/>
        </w:rPr>
        <w:t>FI</w:t>
      </w:r>
      <w:r w:rsidRPr="00C5451F">
        <w:rPr>
          <w:rFonts w:ascii="Times New Roman" w:hAnsi="Times New Roman"/>
          <w:b/>
          <w:bCs/>
          <w:sz w:val="24"/>
          <w:szCs w:val="24"/>
        </w:rPr>
        <w:t>C</w:t>
      </w:r>
      <w:r w:rsidRPr="00C5451F">
        <w:rPr>
          <w:rFonts w:ascii="Times New Roman" w:hAnsi="Times New Roman"/>
          <w:b/>
          <w:bCs/>
          <w:spacing w:val="1"/>
          <w:sz w:val="24"/>
          <w:szCs w:val="24"/>
        </w:rPr>
        <w:t>A</w:t>
      </w:r>
      <w:r w:rsidRPr="00C5451F">
        <w:rPr>
          <w:rFonts w:ascii="Times New Roman" w:hAnsi="Times New Roman"/>
          <w:b/>
          <w:bCs/>
          <w:sz w:val="24"/>
          <w:szCs w:val="24"/>
        </w:rPr>
        <w:t>TION OF</w:t>
      </w:r>
      <w:r w:rsidRPr="00C5451F">
        <w:rPr>
          <w:rFonts w:ascii="Times New Roman" w:hAnsi="Times New Roman"/>
          <w:b/>
          <w:bCs/>
          <w:spacing w:val="20"/>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RO</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1"/>
          <w:sz w:val="24"/>
          <w:szCs w:val="24"/>
        </w:rPr>
        <w:t>DUR</w:t>
      </w:r>
      <w:r w:rsidRPr="00C5451F">
        <w:rPr>
          <w:rFonts w:ascii="Times New Roman" w:hAnsi="Times New Roman"/>
          <w:b/>
          <w:bCs/>
          <w:sz w:val="24"/>
          <w:szCs w:val="24"/>
        </w:rPr>
        <w:t xml:space="preserve">ES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 WE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w:t>
      </w:r>
    </w:p>
    <w:p w14:paraId="7CD56779"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34"/>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rocedures</w:t>
      </w:r>
      <w:r>
        <w:rPr>
          <w:rFonts w:ascii="Times New Roman" w:hAnsi="Times New Roman"/>
          <w:spacing w:val="-25"/>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Pr>
          <w:rFonts w:ascii="Times New Roman" w:hAnsi="Times New Roman"/>
          <w:sz w:val="24"/>
          <w:szCs w:val="24"/>
        </w:rPr>
        <w:t>welders</w:t>
      </w:r>
      <w:r w:rsidRPr="00C5451F">
        <w:rPr>
          <w:rFonts w:ascii="Times New Roman" w:hAnsi="Times New Roman"/>
          <w:spacing w:val="-35"/>
          <w:sz w:val="24"/>
          <w:szCs w:val="24"/>
        </w:rPr>
        <w:t xml:space="preserve"> </w:t>
      </w:r>
      <w:r>
        <w:rPr>
          <w:rFonts w:ascii="Times New Roman" w:hAnsi="Times New Roman"/>
          <w:sz w:val="24"/>
          <w:szCs w:val="24"/>
        </w:rPr>
        <w:t>for</w:t>
      </w:r>
      <w:r w:rsidRPr="00C5451F">
        <w:rPr>
          <w:rFonts w:ascii="Times New Roman" w:hAnsi="Times New Roman"/>
          <w:w w:val="103"/>
          <w:sz w:val="24"/>
          <w:szCs w:val="24"/>
        </w:rPr>
        <w:t xml:space="preserve"> </w:t>
      </w:r>
      <w:r w:rsidRPr="00C5451F">
        <w:rPr>
          <w:rFonts w:ascii="Times New Roman" w:hAnsi="Times New Roman"/>
          <w:sz w:val="24"/>
          <w:szCs w:val="24"/>
        </w:rPr>
        <w:t>wel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of</w:t>
      </w:r>
      <w:r w:rsidRPr="00C5451F">
        <w:rPr>
          <w:rFonts w:ascii="Times New Roman" w:hAnsi="Times New Roman"/>
          <w:spacing w:val="49"/>
          <w:sz w:val="24"/>
          <w:szCs w:val="24"/>
        </w:rPr>
        <w:t xml:space="preserve"> </w:t>
      </w:r>
      <w:r w:rsidRPr="00C5451F">
        <w:rPr>
          <w:rFonts w:ascii="Times New Roman" w:hAnsi="Times New Roman"/>
          <w:sz w:val="24"/>
          <w:szCs w:val="24"/>
        </w:rPr>
        <w:t>gas</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2"/>
          <w:sz w:val="24"/>
          <w:szCs w:val="24"/>
        </w:rPr>
        <w:t>shall</w:t>
      </w:r>
      <w:r w:rsidRPr="00C5451F">
        <w:rPr>
          <w:rFonts w:ascii="Times New Roman" w:hAnsi="Times New Roman"/>
          <w:sz w:val="24"/>
          <w:szCs w:val="24"/>
        </w:rPr>
        <w:t xml:space="preserve"> be</w:t>
      </w:r>
      <w:r w:rsidRPr="00C5451F">
        <w:rPr>
          <w:rFonts w:ascii="Times New Roman" w:hAnsi="Times New Roman"/>
          <w:spacing w:val="51"/>
          <w:sz w:val="24"/>
          <w:szCs w:val="24"/>
        </w:rPr>
        <w:t xml:space="preserve"> </w:t>
      </w:r>
      <w:r w:rsidRPr="00C5451F">
        <w:rPr>
          <w:rFonts w:ascii="Times New Roman" w:hAnsi="Times New Roman"/>
          <w:w w:val="103"/>
          <w:sz w:val="24"/>
          <w:szCs w:val="24"/>
        </w:rPr>
        <w:t>qualified</w:t>
      </w:r>
      <w:r>
        <w:rPr>
          <w:rFonts w:ascii="Times New Roman" w:hAnsi="Times New Roman"/>
          <w:w w:val="103"/>
          <w:sz w:val="24"/>
          <w:szCs w:val="24"/>
        </w:rPr>
        <w:t xml:space="preserve"> as per </w:t>
      </w:r>
      <w:r w:rsidRPr="00C5451F">
        <w:rPr>
          <w:rFonts w:ascii="Times New Roman" w:hAnsi="Times New Roman"/>
          <w:w w:val="103"/>
          <w:sz w:val="24"/>
          <w:szCs w:val="24"/>
        </w:rPr>
        <w:t>API</w:t>
      </w:r>
      <w:r>
        <w:rPr>
          <w:rFonts w:ascii="Times New Roman" w:hAnsi="Times New Roman"/>
          <w:sz w:val="24"/>
          <w:szCs w:val="24"/>
        </w:rPr>
        <w:t xml:space="preserve"> </w:t>
      </w:r>
      <w:r w:rsidRPr="00C5451F">
        <w:rPr>
          <w:rFonts w:ascii="Times New Roman" w:hAnsi="Times New Roman"/>
          <w:sz w:val="24"/>
          <w:szCs w:val="24"/>
        </w:rPr>
        <w:t>1104</w:t>
      </w:r>
      <w:r>
        <w:rPr>
          <w:rFonts w:ascii="Times New Roman" w:hAnsi="Times New Roman"/>
          <w:sz w:val="24"/>
          <w:szCs w:val="24"/>
        </w:rPr>
        <w:t xml:space="preserve"> and shall include toughness testing requirements as applicable for the line pipe.</w:t>
      </w:r>
    </w:p>
    <w:p w14:paraId="21EF9242"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15"/>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ced</w:t>
      </w:r>
      <w:r w:rsidRPr="00C5451F">
        <w:rPr>
          <w:rFonts w:ascii="Times New Roman" w:hAnsi="Times New Roman"/>
          <w:spacing w:val="-1"/>
          <w:sz w:val="24"/>
          <w:szCs w:val="24"/>
        </w:rPr>
        <w:t>u</w:t>
      </w:r>
      <w:r w:rsidRPr="00C5451F">
        <w:rPr>
          <w:rFonts w:ascii="Times New Roman" w:hAnsi="Times New Roman"/>
          <w:sz w:val="24"/>
          <w:szCs w:val="24"/>
        </w:rPr>
        <w:t>res</w:t>
      </w:r>
      <w:r w:rsidRPr="00C5451F">
        <w:rPr>
          <w:rFonts w:ascii="Times New Roman" w:hAnsi="Times New Roman"/>
          <w:spacing w:val="21"/>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welders,</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stat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qua</w:t>
      </w:r>
      <w:r w:rsidRPr="00C5451F">
        <w:rPr>
          <w:rFonts w:ascii="Times New Roman" w:hAnsi="Times New Roman"/>
          <w:spacing w:val="-2"/>
          <w:sz w:val="24"/>
          <w:szCs w:val="24"/>
        </w:rPr>
        <w:t>l</w:t>
      </w:r>
      <w:r w:rsidRPr="00C5451F">
        <w:rPr>
          <w:rFonts w:ascii="Times New Roman" w:hAnsi="Times New Roman"/>
          <w:sz w:val="24"/>
          <w:szCs w:val="24"/>
        </w:rPr>
        <w:t>ified</w:t>
      </w:r>
      <w:r w:rsidRPr="00C5451F">
        <w:rPr>
          <w:rFonts w:ascii="Times New Roman" w:hAnsi="Times New Roman"/>
          <w:spacing w:val="16"/>
          <w:sz w:val="24"/>
          <w:szCs w:val="24"/>
        </w:rPr>
        <w:t xml:space="preserve"> </w:t>
      </w:r>
      <w:r w:rsidRPr="00C5451F">
        <w:rPr>
          <w:rFonts w:ascii="Times New Roman" w:hAnsi="Times New Roman"/>
          <w:sz w:val="24"/>
          <w:szCs w:val="24"/>
        </w:rPr>
        <w:t>as per</w:t>
      </w:r>
      <w:r w:rsidRPr="00C5451F">
        <w:rPr>
          <w:rFonts w:ascii="Times New Roman" w:hAnsi="Times New Roman"/>
          <w:spacing w:val="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1"/>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o</w:t>
      </w:r>
      <w:r w:rsidRPr="00C5451F">
        <w:rPr>
          <w:rFonts w:ascii="Times New Roman" w:hAnsi="Times New Roman"/>
          <w:w w:val="103"/>
          <w:sz w:val="24"/>
          <w:szCs w:val="24"/>
        </w:rPr>
        <w:t>il</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and Pre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V</w:t>
      </w:r>
      <w:r w:rsidRPr="00C5451F">
        <w:rPr>
          <w:rFonts w:ascii="Times New Roman" w:hAnsi="Times New Roman"/>
          <w:sz w:val="24"/>
          <w:szCs w:val="24"/>
        </w:rPr>
        <w:t>ess</w:t>
      </w:r>
      <w:r w:rsidRPr="00C5451F">
        <w:rPr>
          <w:rFonts w:ascii="Times New Roman" w:hAnsi="Times New Roman"/>
          <w:spacing w:val="1"/>
          <w:sz w:val="24"/>
          <w:szCs w:val="24"/>
        </w:rPr>
        <w:t>e</w:t>
      </w:r>
      <w:r w:rsidRPr="00C5451F">
        <w:rPr>
          <w:rFonts w:ascii="Times New Roman" w:hAnsi="Times New Roman"/>
          <w:sz w:val="24"/>
          <w:szCs w:val="24"/>
        </w:rPr>
        <w:t>l (BP</w:t>
      </w:r>
      <w:r w:rsidRPr="00C5451F">
        <w:rPr>
          <w:rFonts w:ascii="Times New Roman" w:hAnsi="Times New Roman"/>
          <w:spacing w:val="-1"/>
          <w:sz w:val="24"/>
          <w:szCs w:val="24"/>
        </w:rPr>
        <w:t>V</w:t>
      </w:r>
      <w:r w:rsidRPr="00C5451F">
        <w:rPr>
          <w:rFonts w:ascii="Times New Roman" w:hAnsi="Times New Roman"/>
          <w:sz w:val="24"/>
          <w:szCs w:val="24"/>
        </w:rPr>
        <w:t xml:space="preserve">) Code </w:t>
      </w:r>
      <w:r w:rsidRPr="00C5451F">
        <w:rPr>
          <w:rFonts w:ascii="Times New Roman" w:hAnsi="Times New Roman"/>
          <w:w w:val="103"/>
          <w:sz w:val="24"/>
          <w:szCs w:val="24"/>
        </w:rPr>
        <w:t>Se</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tion </w:t>
      </w:r>
      <w:r w:rsidRPr="00C5451F">
        <w:rPr>
          <w:rFonts w:ascii="Times New Roman" w:hAnsi="Times New Roman"/>
          <w:sz w:val="24"/>
          <w:szCs w:val="24"/>
        </w:rPr>
        <w:t>IX</w:t>
      </w:r>
      <w:r w:rsidRPr="00C5451F">
        <w:rPr>
          <w:rFonts w:ascii="Times New Roman" w:hAnsi="Times New Roman"/>
          <w:spacing w:val="8"/>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1</w:t>
      </w:r>
      <w:r w:rsidRPr="00C5451F">
        <w:rPr>
          <w:rFonts w:ascii="Times New Roman" w:hAnsi="Times New Roman"/>
          <w:w w:val="103"/>
          <w:sz w:val="24"/>
          <w:szCs w:val="24"/>
        </w:rPr>
        <w:t>104.</w:t>
      </w:r>
    </w:p>
    <w:p w14:paraId="7ECAA6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7"/>
          <w:sz w:val="24"/>
          <w:szCs w:val="24"/>
        </w:rPr>
        <w:t xml:space="preserve"> </w:t>
      </w:r>
      <w:r w:rsidRPr="00C5451F">
        <w:rPr>
          <w:rFonts w:ascii="Times New Roman" w:hAnsi="Times New Roman"/>
          <w:sz w:val="24"/>
          <w:szCs w:val="24"/>
        </w:rPr>
        <w:t>weld</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11"/>
          <w:sz w:val="24"/>
          <w:szCs w:val="24"/>
        </w:rPr>
        <w:t xml:space="preserve"> </w:t>
      </w:r>
      <w:r w:rsidRPr="00C5451F">
        <w:rPr>
          <w:rFonts w:ascii="Times New Roman" w:hAnsi="Times New Roman"/>
          <w:sz w:val="24"/>
          <w:szCs w:val="24"/>
        </w:rPr>
        <w:t>qu</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15"/>
          <w:sz w:val="24"/>
          <w:szCs w:val="24"/>
        </w:rPr>
        <w:t xml:space="preserve"> </w:t>
      </w:r>
      <w:r w:rsidRPr="00C5451F">
        <w:rPr>
          <w:rFonts w:ascii="Times New Roman" w:hAnsi="Times New Roman"/>
          <w:sz w:val="24"/>
          <w:szCs w:val="24"/>
        </w:rPr>
        <w:t>under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API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emp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29"/>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tation</w:t>
      </w:r>
      <w:r w:rsidRPr="00C5451F">
        <w:rPr>
          <w:rFonts w:ascii="Times New Roman" w:hAnsi="Times New Roman"/>
          <w:spacing w:val="-38"/>
          <w:sz w:val="24"/>
          <w:szCs w:val="24"/>
        </w:rPr>
        <w:t xml:space="preserve"> </w:t>
      </w:r>
      <w:r w:rsidRPr="00C5451F">
        <w:rPr>
          <w:rFonts w:ascii="Times New Roman" w:hAnsi="Times New Roman"/>
          <w:sz w:val="24"/>
          <w:szCs w:val="24"/>
        </w:rPr>
        <w:t>piping,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their </w:t>
      </w:r>
      <w:r w:rsidRPr="00C5451F">
        <w:rPr>
          <w:rFonts w:ascii="Times New Roman" w:hAnsi="Times New Roman"/>
          <w:sz w:val="24"/>
          <w:szCs w:val="24"/>
        </w:rPr>
        <w:t>qua</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shall be</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ed on</w:t>
      </w:r>
      <w:r w:rsidRPr="00C5451F">
        <w:rPr>
          <w:rFonts w:ascii="Times New Roman" w:hAnsi="Times New Roman"/>
          <w:spacing w:val="4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struc</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ive </w:t>
      </w: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2"/>
          <w:sz w:val="24"/>
          <w:szCs w:val="24"/>
        </w:rPr>
        <w:t xml:space="preserve"> </w:t>
      </w:r>
      <w:r w:rsidRPr="00C5451F">
        <w:rPr>
          <w:rFonts w:ascii="Times New Roman" w:hAnsi="Times New Roman"/>
          <w:w w:val="103"/>
          <w:sz w:val="24"/>
          <w:szCs w:val="24"/>
        </w:rPr>
        <w:t>1104.</w:t>
      </w:r>
    </w:p>
    <w:p w14:paraId="3F6FA78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I</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P</w:t>
      </w:r>
      <w:r w:rsidRPr="00C5451F">
        <w:rPr>
          <w:rFonts w:ascii="Times New Roman" w:hAnsi="Times New Roman"/>
          <w:b/>
          <w:bCs/>
          <w:spacing w:val="1"/>
          <w:sz w:val="24"/>
          <w:szCs w:val="24"/>
        </w:rPr>
        <w:t>E</w:t>
      </w:r>
      <w:r w:rsidRPr="00C5451F">
        <w:rPr>
          <w:rFonts w:ascii="Times New Roman" w:hAnsi="Times New Roman"/>
          <w:b/>
          <w:bCs/>
          <w:sz w:val="24"/>
          <w:szCs w:val="24"/>
        </w:rPr>
        <w:t>CTI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39"/>
          <w:sz w:val="24"/>
          <w:szCs w:val="24"/>
        </w:rPr>
        <w:t xml:space="preserve"> </w:t>
      </w:r>
      <w:r w:rsidRPr="00C5451F">
        <w:rPr>
          <w:rFonts w:ascii="Times New Roman" w:hAnsi="Times New Roman"/>
          <w:b/>
          <w:bCs/>
          <w:sz w:val="24"/>
          <w:szCs w:val="24"/>
        </w:rPr>
        <w:t>OF</w:t>
      </w:r>
      <w:r w:rsidRPr="00C5451F">
        <w:rPr>
          <w:rFonts w:ascii="Times New Roman" w:hAnsi="Times New Roman"/>
          <w:b/>
          <w:bCs/>
          <w:spacing w:val="11"/>
          <w:sz w:val="24"/>
          <w:szCs w:val="24"/>
        </w:rPr>
        <w:t xml:space="preserve"> </w:t>
      </w:r>
      <w:r w:rsidRPr="00C5451F">
        <w:rPr>
          <w:rFonts w:ascii="Times New Roman" w:hAnsi="Times New Roman"/>
          <w:b/>
          <w:bCs/>
          <w:spacing w:val="-1"/>
          <w:w w:val="103"/>
          <w:sz w:val="24"/>
          <w:szCs w:val="24"/>
        </w:rPr>
        <w:t>W</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DS</w:t>
      </w:r>
    </w:p>
    <w:p w14:paraId="3979BD3B"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All Non</w:t>
      </w:r>
      <w:r>
        <w:rPr>
          <w:rFonts w:ascii="Times New Roman" w:hAnsi="Times New Roman"/>
          <w:spacing w:val="5"/>
          <w:sz w:val="24"/>
          <w:szCs w:val="24"/>
        </w:rPr>
        <w:t>-Destructive</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sting</w:t>
      </w:r>
      <w:r w:rsidRPr="00C5451F">
        <w:rPr>
          <w:rFonts w:ascii="Times New Roman" w:hAnsi="Times New Roman"/>
          <w:spacing w:val="14"/>
          <w:sz w:val="24"/>
          <w:szCs w:val="24"/>
        </w:rPr>
        <w:t xml:space="preserve"> </w:t>
      </w:r>
      <w:r w:rsidRPr="00C5451F">
        <w:rPr>
          <w:rFonts w:ascii="Times New Roman" w:hAnsi="Times New Roman"/>
          <w:sz w:val="24"/>
          <w:szCs w:val="24"/>
        </w:rPr>
        <w:t>(NDT)</w:t>
      </w:r>
      <w:r w:rsidRPr="00C5451F">
        <w:rPr>
          <w:rFonts w:ascii="Times New Roman" w:hAnsi="Times New Roman"/>
          <w:spacing w:val="11"/>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u</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ographic</w:t>
      </w:r>
      <w:r w:rsidRPr="00C5451F">
        <w:rPr>
          <w:rFonts w:ascii="Times New Roman" w:hAnsi="Times New Roman"/>
          <w:spacing w:val="-2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ation</w:t>
      </w:r>
      <w:r>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performed</w:t>
      </w:r>
      <w:r w:rsidRPr="00C5451F">
        <w:rPr>
          <w:rFonts w:ascii="Times New Roman" w:hAnsi="Times New Roman"/>
          <w:spacing w:val="-28"/>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cordanc</w:t>
      </w:r>
      <w:r>
        <w:rPr>
          <w:rFonts w:ascii="Times New Roman" w:hAnsi="Times New Roman"/>
          <w:sz w:val="24"/>
          <w:szCs w:val="24"/>
        </w:rPr>
        <w:t>e with the</w:t>
      </w:r>
      <w:r w:rsidRPr="00C5451F">
        <w:rPr>
          <w:rFonts w:ascii="Times New Roman" w:hAnsi="Times New Roman"/>
          <w:w w:val="103"/>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 xml:space="preserve">s of API </w:t>
      </w:r>
      <w:r w:rsidRPr="00C5451F">
        <w:rPr>
          <w:rFonts w:ascii="Times New Roman" w:hAnsi="Times New Roman"/>
          <w:spacing w:val="1"/>
          <w:sz w:val="24"/>
          <w:szCs w:val="24"/>
        </w:rPr>
        <w:t>1</w:t>
      </w:r>
      <w:r w:rsidRPr="00C5451F">
        <w:rPr>
          <w:rFonts w:ascii="Times New Roman" w:hAnsi="Times New Roman"/>
          <w:sz w:val="24"/>
          <w:szCs w:val="24"/>
        </w:rPr>
        <w:t>104 e</w:t>
      </w:r>
      <w:r w:rsidRPr="00C5451F">
        <w:rPr>
          <w:rFonts w:ascii="Times New Roman" w:hAnsi="Times New Roman"/>
          <w:spacing w:val="-1"/>
          <w:sz w:val="24"/>
          <w:szCs w:val="24"/>
        </w:rPr>
        <w:t>x</w:t>
      </w:r>
      <w:r w:rsidRPr="00C5451F">
        <w:rPr>
          <w:rFonts w:ascii="Times New Roman" w:hAnsi="Times New Roman"/>
          <w:sz w:val="24"/>
          <w:szCs w:val="24"/>
        </w:rPr>
        <w:t>cept</w:t>
      </w:r>
      <w:r w:rsidRPr="00C5451F">
        <w:rPr>
          <w:rFonts w:ascii="Times New Roman" w:hAnsi="Times New Roman"/>
          <w:spacing w:val="15"/>
          <w:sz w:val="24"/>
          <w:szCs w:val="24"/>
        </w:rPr>
        <w:t xml:space="preserve"> </w:t>
      </w:r>
      <w:r w:rsidRPr="00C5451F">
        <w:rPr>
          <w:rFonts w:ascii="Times New Roman" w:hAnsi="Times New Roman"/>
          <w:sz w:val="24"/>
          <w:szCs w:val="24"/>
        </w:rPr>
        <w:t xml:space="preserve">that </w:t>
      </w:r>
      <w:r w:rsidRPr="00C5451F">
        <w:rPr>
          <w:rFonts w:ascii="Times New Roman" w:hAnsi="Times New Roman"/>
          <w:w w:val="103"/>
          <w:sz w:val="24"/>
          <w:szCs w:val="24"/>
        </w:rPr>
        <w:t xml:space="preserve">no </w:t>
      </w:r>
      <w:r w:rsidRPr="00C5451F">
        <w:rPr>
          <w:rFonts w:ascii="Times New Roman" w:hAnsi="Times New Roman"/>
          <w:sz w:val="24"/>
          <w:szCs w:val="24"/>
        </w:rPr>
        <w:t>root</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ack</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0E5D5136"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Regardless</w:t>
      </w:r>
      <w:r w:rsidRPr="00C5451F">
        <w:rPr>
          <w:rFonts w:ascii="Times New Roman" w:hAnsi="Times New Roman"/>
          <w:spacing w:val="25"/>
          <w:sz w:val="24"/>
          <w:szCs w:val="24"/>
        </w:rPr>
        <w:t xml:space="preserve"> </w:t>
      </w:r>
      <w:r w:rsidRPr="00C5451F">
        <w:rPr>
          <w:rFonts w:ascii="Times New Roman" w:hAnsi="Times New Roman"/>
          <w:sz w:val="24"/>
          <w:szCs w:val="24"/>
        </w:rPr>
        <w:t>of operating</w:t>
      </w:r>
      <w:r w:rsidRPr="00C5451F">
        <w:rPr>
          <w:rFonts w:ascii="Times New Roman" w:hAnsi="Times New Roman"/>
          <w:spacing w:val="20"/>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8"/>
          <w:sz w:val="24"/>
          <w:szCs w:val="24"/>
        </w:rPr>
        <w:t xml:space="preserve"> </w:t>
      </w:r>
      <w:r w:rsidRPr="00C5451F">
        <w:rPr>
          <w:rFonts w:ascii="Times New Roman" w:hAnsi="Times New Roman"/>
          <w:sz w:val="24"/>
          <w:szCs w:val="24"/>
        </w:rPr>
        <w:t>stress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8"/>
          <w:sz w:val="24"/>
          <w:szCs w:val="24"/>
        </w:rPr>
        <w:t xml:space="preserve"> </w:t>
      </w:r>
      <w:r w:rsidRPr="00C5451F">
        <w:rPr>
          <w:rFonts w:ascii="Times New Roman" w:hAnsi="Times New Roman"/>
          <w:sz w:val="24"/>
          <w:szCs w:val="24"/>
        </w:rPr>
        <w:t>class</w:t>
      </w:r>
      <w:r w:rsidRPr="00C5451F">
        <w:rPr>
          <w:rFonts w:ascii="Times New Roman" w:hAnsi="Times New Roman"/>
          <w:spacing w:val="9"/>
          <w:sz w:val="24"/>
          <w:szCs w:val="24"/>
        </w:rPr>
        <w:t xml:space="preserve"> </w:t>
      </w:r>
      <w:r w:rsidRPr="00C5451F">
        <w:rPr>
          <w:rFonts w:ascii="Times New Roman" w:hAnsi="Times New Roman"/>
          <w:sz w:val="24"/>
          <w:szCs w:val="24"/>
        </w:rPr>
        <w:t>all carbon</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tt</w:t>
      </w:r>
      <w:r w:rsidRPr="00C5451F">
        <w:rPr>
          <w:rFonts w:ascii="Times New Roman" w:hAnsi="Times New Roman"/>
          <w:spacing w:val="5"/>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sz w:val="24"/>
          <w:szCs w:val="24"/>
        </w:rPr>
        <w:t>radiographed.</w:t>
      </w:r>
      <w:r w:rsidRPr="00C5451F">
        <w:rPr>
          <w:rFonts w:ascii="Times New Roman" w:hAnsi="Times New Roman"/>
          <w:spacing w:val="33"/>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case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ography</w:t>
      </w:r>
      <w:r w:rsidRPr="00C5451F">
        <w:rPr>
          <w:rFonts w:ascii="Times New Roman" w:hAnsi="Times New Roman"/>
          <w:spacing w:val="28"/>
          <w:sz w:val="24"/>
          <w:szCs w:val="24"/>
        </w:rPr>
        <w:t xml:space="preserve"> </w:t>
      </w:r>
      <w:r w:rsidRPr="00C5451F">
        <w:rPr>
          <w:rFonts w:ascii="Times New Roman" w:hAnsi="Times New Roman"/>
          <w:sz w:val="24"/>
          <w:szCs w:val="24"/>
        </w:rPr>
        <w:t>is not</w:t>
      </w:r>
      <w:r w:rsidRPr="00C5451F">
        <w:rPr>
          <w:rFonts w:ascii="Times New Roman" w:hAnsi="Times New Roman"/>
          <w:spacing w:val="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9"/>
          <w:sz w:val="24"/>
          <w:szCs w:val="24"/>
        </w:rPr>
        <w:t xml:space="preserve"> </w:t>
      </w:r>
      <w:r w:rsidRPr="00C5451F">
        <w:rPr>
          <w:rFonts w:ascii="Times New Roman" w:hAnsi="Times New Roman"/>
          <w:sz w:val="24"/>
          <w:szCs w:val="24"/>
        </w:rPr>
        <w:t>due</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safety </w:t>
      </w:r>
      <w:r w:rsidRPr="00C5451F">
        <w:rPr>
          <w:rFonts w:ascii="Times New Roman" w:hAnsi="Times New Roman"/>
          <w:sz w:val="24"/>
          <w:szCs w:val="24"/>
        </w:rPr>
        <w:t>rea</w:t>
      </w:r>
      <w:r w:rsidRPr="00C5451F">
        <w:rPr>
          <w:rFonts w:ascii="Times New Roman" w:hAnsi="Times New Roman"/>
          <w:spacing w:val="-1"/>
          <w:sz w:val="24"/>
          <w:szCs w:val="24"/>
        </w:rPr>
        <w:t>s</w:t>
      </w:r>
      <w:r w:rsidRPr="00C5451F">
        <w:rPr>
          <w:rFonts w:ascii="Times New Roman" w:hAnsi="Times New Roman"/>
          <w:sz w:val="24"/>
          <w:szCs w:val="24"/>
        </w:rPr>
        <w:t>ons,</w:t>
      </w:r>
      <w:r>
        <w:rPr>
          <w:rFonts w:ascii="Times New Roman" w:hAnsi="Times New Roman"/>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 xml:space="preserve">amined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8"/>
          <w:sz w:val="24"/>
          <w:szCs w:val="24"/>
        </w:rPr>
        <w:t xml:space="preserve"> </w:t>
      </w:r>
      <w:r w:rsidRPr="00C5451F">
        <w:rPr>
          <w:rFonts w:ascii="Times New Roman" w:hAnsi="Times New Roman"/>
          <w:w w:val="103"/>
          <w:sz w:val="24"/>
          <w:szCs w:val="24"/>
        </w:rPr>
        <w:t>usi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ultra</w:t>
      </w:r>
      <w:r w:rsidRPr="00C5451F">
        <w:rPr>
          <w:rFonts w:ascii="Times New Roman" w:hAnsi="Times New Roman"/>
          <w:spacing w:val="14"/>
          <w:sz w:val="24"/>
          <w:szCs w:val="24"/>
        </w:rPr>
        <w:t xml:space="preserve"> </w:t>
      </w:r>
      <w:r w:rsidRPr="00C5451F">
        <w:rPr>
          <w:rFonts w:ascii="Times New Roman" w:hAnsi="Times New Roman"/>
          <w:sz w:val="24"/>
          <w:szCs w:val="24"/>
        </w:rPr>
        <w:t>so</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6"/>
          <w:sz w:val="24"/>
          <w:szCs w:val="24"/>
        </w:rPr>
        <w:t xml:space="preserve"> </w:t>
      </w:r>
      <w:r w:rsidRPr="00C5451F">
        <w:rPr>
          <w:rFonts w:ascii="Times New Roman" w:hAnsi="Times New Roman"/>
          <w:w w:val="103"/>
          <w:sz w:val="24"/>
          <w:szCs w:val="24"/>
        </w:rPr>
        <w:t>techn</w:t>
      </w:r>
      <w:r w:rsidRPr="00C5451F">
        <w:rPr>
          <w:rFonts w:ascii="Times New Roman" w:hAnsi="Times New Roman"/>
          <w:spacing w:val="-2"/>
          <w:w w:val="103"/>
          <w:sz w:val="24"/>
          <w:szCs w:val="24"/>
        </w:rPr>
        <w:t>i</w:t>
      </w:r>
      <w:r w:rsidRPr="00C5451F">
        <w:rPr>
          <w:rFonts w:ascii="Times New Roman" w:hAnsi="Times New Roman"/>
          <w:w w:val="103"/>
          <w:sz w:val="24"/>
          <w:szCs w:val="24"/>
        </w:rPr>
        <w:t>qu</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2D0130C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pacing w:val="1"/>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PA</w:t>
      </w:r>
      <w:r w:rsidRPr="00C5451F">
        <w:rPr>
          <w:rFonts w:ascii="Times New Roman" w:hAnsi="Times New Roman"/>
          <w:b/>
          <w:bCs/>
          <w:spacing w:val="1"/>
          <w:sz w:val="24"/>
          <w:szCs w:val="24"/>
        </w:rPr>
        <w:t>I</w:t>
      </w:r>
      <w:r w:rsidRPr="00C5451F">
        <w:rPr>
          <w:rFonts w:ascii="Times New Roman" w:hAnsi="Times New Roman"/>
          <w:b/>
          <w:bCs/>
          <w:sz w:val="24"/>
          <w:szCs w:val="24"/>
        </w:rPr>
        <w:t>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 xml:space="preserve">R </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1"/>
          <w:sz w:val="24"/>
          <w:szCs w:val="24"/>
        </w:rPr>
        <w:t>M</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AL</w:t>
      </w:r>
      <w:r w:rsidRPr="00C5451F">
        <w:rPr>
          <w:rFonts w:ascii="Times New Roman" w:hAnsi="Times New Roman"/>
          <w:b/>
          <w:bCs/>
          <w:spacing w:val="23"/>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1"/>
          <w:sz w:val="24"/>
          <w:szCs w:val="24"/>
        </w:rPr>
        <w:t xml:space="preserve"> </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TIVE WE</w:t>
      </w:r>
      <w:r w:rsidRPr="00C5451F">
        <w:rPr>
          <w:rFonts w:ascii="Times New Roman" w:hAnsi="Times New Roman"/>
          <w:b/>
          <w:bCs/>
          <w:spacing w:val="1"/>
          <w:w w:val="103"/>
          <w:sz w:val="24"/>
          <w:szCs w:val="24"/>
        </w:rPr>
        <w:t>LD</w:t>
      </w:r>
      <w:r w:rsidRPr="00C5451F">
        <w:rPr>
          <w:rFonts w:ascii="Times New Roman" w:hAnsi="Times New Roman"/>
          <w:b/>
          <w:bCs/>
          <w:w w:val="103"/>
          <w:sz w:val="24"/>
          <w:szCs w:val="24"/>
        </w:rPr>
        <w:t>S</w:t>
      </w:r>
    </w:p>
    <w:p w14:paraId="21B80F1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lds</w:t>
      </w:r>
      <w:r>
        <w:rPr>
          <w:rFonts w:ascii="Times New Roman" w:hAnsi="Times New Roman"/>
          <w:spacing w:val="52"/>
          <w:sz w:val="24"/>
          <w:szCs w:val="24"/>
        </w:rPr>
        <w:t xml:space="preserve"> </w:t>
      </w:r>
      <w:r w:rsidRPr="00C5451F">
        <w:rPr>
          <w:rFonts w:ascii="Times New Roman" w:hAnsi="Times New Roman"/>
          <w:sz w:val="24"/>
          <w:szCs w:val="24"/>
        </w:rPr>
        <w:t>having</w:t>
      </w:r>
      <w:r>
        <w:rPr>
          <w:rFonts w:ascii="Times New Roman" w:hAnsi="Times New Roman"/>
          <w:spacing w:val="54"/>
          <w:sz w:val="24"/>
          <w:szCs w:val="24"/>
        </w:rPr>
        <w:t xml:space="preserve"> </w:t>
      </w:r>
      <w:r w:rsidRPr="00C5451F">
        <w:rPr>
          <w:rFonts w:ascii="Times New Roman" w:hAnsi="Times New Roman"/>
          <w:sz w:val="24"/>
          <w:szCs w:val="24"/>
        </w:rPr>
        <w:t>defe</w:t>
      </w:r>
      <w:r w:rsidRPr="00C5451F">
        <w:rPr>
          <w:rFonts w:ascii="Times New Roman" w:hAnsi="Times New Roman"/>
          <w:spacing w:val="-1"/>
          <w:sz w:val="24"/>
          <w:szCs w:val="24"/>
        </w:rPr>
        <w:t>c</w:t>
      </w:r>
      <w:r w:rsidRPr="00C5451F">
        <w:rPr>
          <w:rFonts w:ascii="Times New Roman" w:hAnsi="Times New Roman"/>
          <w:sz w:val="24"/>
          <w:szCs w:val="24"/>
        </w:rPr>
        <w:t>ts shall</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sz w:val="24"/>
          <w:szCs w:val="24"/>
        </w:rPr>
        <w:t>remo</w:t>
      </w:r>
      <w:r w:rsidRPr="00C5451F">
        <w:rPr>
          <w:rFonts w:ascii="Times New Roman" w:hAnsi="Times New Roman"/>
          <w:spacing w:val="-1"/>
          <w:sz w:val="24"/>
          <w:szCs w:val="24"/>
        </w:rPr>
        <w:t>v</w:t>
      </w:r>
      <w:r w:rsidRPr="00C5451F">
        <w:rPr>
          <w:rFonts w:ascii="Times New Roman" w:hAnsi="Times New Roman"/>
          <w:sz w:val="24"/>
          <w:szCs w:val="24"/>
        </w:rPr>
        <w:t xml:space="preserve">ed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16"/>
          <w:sz w:val="24"/>
          <w:szCs w:val="24"/>
        </w:rPr>
        <w:t xml:space="preserve"> </w:t>
      </w:r>
      <w:r w:rsidRPr="00C5451F">
        <w:rPr>
          <w:rFonts w:ascii="Times New Roman" w:hAnsi="Times New Roman"/>
          <w:sz w:val="24"/>
          <w:szCs w:val="24"/>
        </w:rPr>
        <w:t>in accordance</w:t>
      </w:r>
      <w:r w:rsidRPr="00C5451F">
        <w:rPr>
          <w:rFonts w:ascii="Times New Roman" w:hAnsi="Times New Roman"/>
          <w:spacing w:val="25"/>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API</w:t>
      </w:r>
      <w:r w:rsidRPr="00C5451F">
        <w:rPr>
          <w:rFonts w:ascii="Times New Roman" w:hAnsi="Times New Roman"/>
          <w:spacing w:val="5"/>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ASME</w:t>
      </w:r>
      <w:r w:rsidRPr="00C5451F">
        <w:rPr>
          <w:rFonts w:ascii="Times New Roman" w:hAnsi="Times New Roman"/>
          <w:spacing w:val="11"/>
          <w:sz w:val="24"/>
          <w:szCs w:val="24"/>
        </w:rPr>
        <w:t xml:space="preserve"> </w:t>
      </w:r>
      <w:r w:rsidRPr="00C5451F">
        <w:rPr>
          <w:rFonts w:ascii="Times New Roman" w:hAnsi="Times New Roman"/>
          <w:sz w:val="24"/>
          <w:szCs w:val="24"/>
        </w:rPr>
        <w:t>BPV</w:t>
      </w:r>
      <w:r w:rsidRPr="00C5451F">
        <w:rPr>
          <w:rFonts w:ascii="Times New Roman" w:hAnsi="Times New Roman"/>
          <w:spacing w:val="7"/>
          <w:sz w:val="24"/>
          <w:szCs w:val="24"/>
        </w:rPr>
        <w:t xml:space="preserve"> </w:t>
      </w:r>
      <w:r w:rsidRPr="00C5451F">
        <w:rPr>
          <w:rFonts w:ascii="Times New Roman" w:hAnsi="Times New Roman"/>
          <w:sz w:val="24"/>
          <w:szCs w:val="24"/>
        </w:rPr>
        <w:t>code</w:t>
      </w:r>
      <w:r w:rsidRPr="00C5451F">
        <w:rPr>
          <w:rFonts w:ascii="Times New Roman" w:hAnsi="Times New Roman"/>
          <w:spacing w:val="7"/>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5"/>
          <w:sz w:val="24"/>
          <w:szCs w:val="24"/>
        </w:rPr>
        <w:t xml:space="preserve"> </w:t>
      </w:r>
      <w:r w:rsidRPr="00C5451F">
        <w:rPr>
          <w:rFonts w:ascii="Times New Roman" w:hAnsi="Times New Roman"/>
          <w:sz w:val="24"/>
          <w:szCs w:val="24"/>
        </w:rPr>
        <w:t>IX as</w:t>
      </w:r>
      <w:r w:rsidRPr="00C5451F">
        <w:rPr>
          <w:rFonts w:ascii="Times New Roman" w:hAnsi="Times New Roman"/>
          <w:spacing w:val="1"/>
          <w:sz w:val="24"/>
          <w:szCs w:val="24"/>
        </w:rPr>
        <w:t xml:space="preserve"> </w:t>
      </w:r>
      <w:r w:rsidRPr="00C5451F">
        <w:rPr>
          <w:rFonts w:ascii="Times New Roman" w:hAnsi="Times New Roman"/>
          <w:w w:val="103"/>
          <w:sz w:val="24"/>
          <w:szCs w:val="24"/>
        </w:rPr>
        <w:t>appli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le.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lders</w:t>
      </w:r>
      <w:r w:rsidRPr="00C5451F">
        <w:rPr>
          <w:rFonts w:ascii="Times New Roman" w:hAnsi="Times New Roman"/>
          <w:spacing w:val="1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 repairs</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ccorda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der</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2D26C66F" w14:textId="77777777" w:rsidR="00A43ACB" w:rsidRPr="00C5451F"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7"/>
          <w:sz w:val="24"/>
          <w:szCs w:val="24"/>
        </w:rPr>
        <w:t xml:space="preserve"> </w:t>
      </w:r>
      <w:r w:rsidRPr="00C5451F">
        <w:rPr>
          <w:rFonts w:ascii="Times New Roman" w:hAnsi="Times New Roman"/>
          <w:sz w:val="24"/>
          <w:szCs w:val="24"/>
        </w:rPr>
        <w:t>repair</w:t>
      </w:r>
      <w:r w:rsidRPr="00C5451F">
        <w:rPr>
          <w:rFonts w:ascii="Times New Roman" w:hAnsi="Times New Roman"/>
          <w:spacing w:val="9"/>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b</w:t>
      </w:r>
      <w:r w:rsidRPr="00C5451F">
        <w:rPr>
          <w:rFonts w:ascii="Times New Roman" w:hAnsi="Times New Roman"/>
          <w:spacing w:val="-2"/>
          <w:sz w:val="24"/>
          <w:szCs w:val="24"/>
        </w:rPr>
        <w:t>j</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additional radiography or</w:t>
      </w:r>
      <w:r w:rsidRPr="00C5451F">
        <w:rPr>
          <w:rFonts w:ascii="Times New Roman" w:hAnsi="Times New Roman"/>
          <w:spacing w:val="35"/>
          <w:sz w:val="24"/>
          <w:szCs w:val="24"/>
        </w:rPr>
        <w:t xml:space="preserve"> </w:t>
      </w:r>
      <w:r w:rsidRPr="00C5451F">
        <w:rPr>
          <w:rFonts w:ascii="Times New Roman" w:hAnsi="Times New Roman"/>
          <w:sz w:val="24"/>
          <w:szCs w:val="24"/>
        </w:rPr>
        <w:t xml:space="preserve">ultrasonic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after</w:t>
      </w:r>
      <w:r w:rsidRPr="00C5451F">
        <w:rPr>
          <w:rFonts w:ascii="Times New Roman" w:hAnsi="Times New Roman"/>
          <w:spacing w:val="14"/>
          <w:sz w:val="24"/>
          <w:szCs w:val="24"/>
        </w:rPr>
        <w:t xml:space="preserve"> </w:t>
      </w:r>
      <w:r w:rsidRPr="00C5451F">
        <w:rPr>
          <w:rFonts w:ascii="Times New Roman" w:hAnsi="Times New Roman"/>
          <w:w w:val="103"/>
          <w:sz w:val="24"/>
          <w:szCs w:val="24"/>
        </w:rPr>
        <w:t>repair.</w:t>
      </w:r>
    </w:p>
    <w:p w14:paraId="43976033"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21525022"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6DD8E66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350B737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1358FCFD" w14:textId="77777777" w:rsidR="00A43ACB" w:rsidRPr="00C5451F" w:rsidRDefault="00A43ACB" w:rsidP="00A43ACB">
      <w:pPr>
        <w:widowControl w:val="0"/>
        <w:autoSpaceDE w:val="0"/>
        <w:autoSpaceDN w:val="0"/>
        <w:adjustRightInd w:val="0"/>
        <w:spacing w:after="0" w:line="248" w:lineRule="auto"/>
        <w:ind w:right="73"/>
        <w:rPr>
          <w:rFonts w:ascii="Times New Roman" w:hAnsi="Times New Roman"/>
          <w:sz w:val="24"/>
          <w:szCs w:val="24"/>
        </w:rPr>
        <w:sectPr w:rsidR="00A43ACB" w:rsidRPr="00C5451F" w:rsidSect="008A0710">
          <w:footerReference w:type="default" r:id="rId10"/>
          <w:footnotePr>
            <w:numRestart w:val="eachPage"/>
          </w:footnotePr>
          <w:type w:val="continuous"/>
          <w:pgSz w:w="12240" w:h="15840"/>
          <w:pgMar w:top="1440" w:right="1440" w:bottom="1440" w:left="1440" w:header="720" w:footer="720" w:gutter="0"/>
          <w:cols w:space="720" w:equalWidth="0">
            <w:col w:w="9080" w:space="676"/>
          </w:cols>
          <w:noEndnote/>
        </w:sectPr>
      </w:pPr>
    </w:p>
    <w:p w14:paraId="57EE3333"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1C</w:t>
      </w:r>
    </w:p>
    <w:p w14:paraId="682F1BB1" w14:textId="77777777" w:rsidR="00A43ACB" w:rsidRPr="00CA5E55" w:rsidRDefault="00A43ACB" w:rsidP="00A43ACB">
      <w:pPr>
        <w:widowControl w:val="0"/>
        <w:autoSpaceDE w:val="0"/>
        <w:autoSpaceDN w:val="0"/>
        <w:adjustRightInd w:val="0"/>
        <w:spacing w:before="51" w:after="0" w:line="240" w:lineRule="auto"/>
        <w:ind w:right="107"/>
        <w:jc w:val="right"/>
        <w:rPr>
          <w:rFonts w:ascii="Times New Roman" w:hAnsi="Times New Roman"/>
          <w:sz w:val="32"/>
          <w:szCs w:val="32"/>
        </w:rPr>
      </w:pPr>
    </w:p>
    <w:p w14:paraId="72465247" w14:textId="77777777" w:rsidR="00A43ACB" w:rsidRPr="00E22784" w:rsidRDefault="00A43ACB" w:rsidP="00A43ACB">
      <w:pPr>
        <w:widowControl w:val="0"/>
        <w:autoSpaceDE w:val="0"/>
        <w:autoSpaceDN w:val="0"/>
        <w:adjustRightInd w:val="0"/>
        <w:spacing w:before="51" w:after="0" w:line="240" w:lineRule="auto"/>
        <w:ind w:right="107"/>
        <w:jc w:val="center"/>
        <w:rPr>
          <w:rFonts w:ascii="Times New Roman" w:hAnsi="Times New Roman"/>
          <w:b/>
          <w:bCs/>
          <w:spacing w:val="19"/>
          <w:sz w:val="28"/>
          <w:szCs w:val="28"/>
        </w:rPr>
      </w:pPr>
      <w:r w:rsidRPr="00E22784">
        <w:rPr>
          <w:rFonts w:ascii="Times New Roman" w:hAnsi="Times New Roman"/>
          <w:b/>
          <w:bCs/>
          <w:spacing w:val="19"/>
          <w:sz w:val="28"/>
          <w:szCs w:val="28"/>
        </w:rPr>
        <w:t>PIPIN</w:t>
      </w:r>
      <w:r w:rsidRPr="00E22784">
        <w:rPr>
          <w:rFonts w:ascii="Times New Roman" w:hAnsi="Times New Roman"/>
          <w:b/>
          <w:bCs/>
          <w:sz w:val="28"/>
          <w:szCs w:val="28"/>
        </w:rPr>
        <w:t>G</w:t>
      </w:r>
      <w:r w:rsidRPr="00E22784">
        <w:rPr>
          <w:rFonts w:ascii="Times New Roman" w:hAnsi="Times New Roman"/>
          <w:b/>
          <w:bCs/>
          <w:spacing w:val="26"/>
          <w:sz w:val="28"/>
          <w:szCs w:val="28"/>
        </w:rPr>
        <w:t xml:space="preserve"> </w:t>
      </w:r>
      <w:r w:rsidRPr="00E22784">
        <w:rPr>
          <w:rFonts w:ascii="Times New Roman" w:hAnsi="Times New Roman"/>
          <w:b/>
          <w:bCs/>
          <w:spacing w:val="19"/>
          <w:sz w:val="28"/>
          <w:szCs w:val="28"/>
        </w:rPr>
        <w:t>SYSTE</w:t>
      </w:r>
      <w:r w:rsidRPr="00E22784">
        <w:rPr>
          <w:rFonts w:ascii="Times New Roman" w:hAnsi="Times New Roman"/>
          <w:b/>
          <w:bCs/>
          <w:sz w:val="28"/>
          <w:szCs w:val="28"/>
        </w:rPr>
        <w:t>M</w:t>
      </w:r>
      <w:r w:rsidRPr="00E22784">
        <w:rPr>
          <w:rFonts w:ascii="Times New Roman" w:hAnsi="Times New Roman"/>
          <w:b/>
          <w:bCs/>
          <w:spacing w:val="24"/>
          <w:sz w:val="28"/>
          <w:szCs w:val="28"/>
        </w:rPr>
        <w:t xml:space="preserve"> </w:t>
      </w:r>
      <w:r w:rsidRPr="00E22784">
        <w:rPr>
          <w:rFonts w:ascii="Times New Roman" w:hAnsi="Times New Roman"/>
          <w:b/>
          <w:bCs/>
          <w:spacing w:val="19"/>
          <w:sz w:val="28"/>
          <w:szCs w:val="28"/>
        </w:rPr>
        <w:t>COMPONENT</w:t>
      </w:r>
      <w:r w:rsidRPr="00E22784">
        <w:rPr>
          <w:rFonts w:ascii="Times New Roman" w:hAnsi="Times New Roman"/>
          <w:b/>
          <w:bCs/>
          <w:sz w:val="28"/>
          <w:szCs w:val="28"/>
        </w:rPr>
        <w:t>S</w:t>
      </w:r>
      <w:r w:rsidRPr="00E22784">
        <w:rPr>
          <w:rFonts w:ascii="Times New Roman" w:hAnsi="Times New Roman"/>
          <w:b/>
          <w:bCs/>
          <w:spacing w:val="14"/>
          <w:sz w:val="28"/>
          <w:szCs w:val="28"/>
        </w:rPr>
        <w:t xml:space="preserve"> </w:t>
      </w:r>
      <w:r w:rsidRPr="00E22784">
        <w:rPr>
          <w:rFonts w:ascii="Times New Roman" w:hAnsi="Times New Roman"/>
          <w:b/>
          <w:bCs/>
          <w:spacing w:val="19"/>
          <w:sz w:val="28"/>
          <w:szCs w:val="28"/>
        </w:rPr>
        <w:t>AND FABR</w:t>
      </w:r>
      <w:r w:rsidRPr="00E22784">
        <w:rPr>
          <w:rFonts w:ascii="Times New Roman" w:hAnsi="Times New Roman"/>
          <w:b/>
          <w:bCs/>
          <w:spacing w:val="18"/>
          <w:sz w:val="28"/>
          <w:szCs w:val="28"/>
        </w:rPr>
        <w:t>I</w:t>
      </w:r>
      <w:r w:rsidRPr="00E22784">
        <w:rPr>
          <w:rFonts w:ascii="Times New Roman" w:hAnsi="Times New Roman"/>
          <w:b/>
          <w:bCs/>
          <w:spacing w:val="19"/>
          <w:sz w:val="28"/>
          <w:szCs w:val="28"/>
        </w:rPr>
        <w:t>CATI</w:t>
      </w:r>
      <w:r w:rsidRPr="00E22784">
        <w:rPr>
          <w:rFonts w:ascii="Times New Roman" w:hAnsi="Times New Roman"/>
          <w:b/>
          <w:bCs/>
          <w:spacing w:val="17"/>
          <w:sz w:val="28"/>
          <w:szCs w:val="28"/>
        </w:rPr>
        <w:t>O</w:t>
      </w:r>
      <w:r w:rsidRPr="00E22784">
        <w:rPr>
          <w:rFonts w:ascii="Times New Roman" w:hAnsi="Times New Roman"/>
          <w:b/>
          <w:bCs/>
          <w:sz w:val="28"/>
          <w:szCs w:val="28"/>
        </w:rPr>
        <w:t>N</w:t>
      </w:r>
      <w:r w:rsidRPr="00E22784">
        <w:rPr>
          <w:rFonts w:ascii="Times New Roman" w:hAnsi="Times New Roman"/>
          <w:b/>
          <w:bCs/>
          <w:spacing w:val="15"/>
          <w:sz w:val="28"/>
          <w:szCs w:val="28"/>
        </w:rPr>
        <w:t xml:space="preserve"> </w:t>
      </w:r>
      <w:r w:rsidRPr="00E22784">
        <w:rPr>
          <w:rFonts w:ascii="Times New Roman" w:hAnsi="Times New Roman"/>
          <w:b/>
          <w:bCs/>
          <w:spacing w:val="19"/>
          <w:sz w:val="28"/>
          <w:szCs w:val="28"/>
        </w:rPr>
        <w:t>DETAILS</w:t>
      </w:r>
    </w:p>
    <w:p w14:paraId="0ECF6D1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ING</w:t>
      </w:r>
      <w:r w:rsidRPr="00C5451F">
        <w:rPr>
          <w:rFonts w:ascii="Times New Roman" w:hAnsi="Times New Roman"/>
          <w:b/>
          <w:bCs/>
          <w:spacing w:val="22"/>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Y</w:t>
      </w:r>
      <w:r w:rsidRPr="00C5451F">
        <w:rPr>
          <w:rFonts w:ascii="Times New Roman" w:hAnsi="Times New Roman"/>
          <w:b/>
          <w:bCs/>
          <w:spacing w:val="-1"/>
          <w:sz w:val="24"/>
          <w:szCs w:val="24"/>
        </w:rPr>
        <w:t>S</w:t>
      </w:r>
      <w:r w:rsidRPr="00C5451F">
        <w:rPr>
          <w:rFonts w:ascii="Times New Roman" w:hAnsi="Times New Roman"/>
          <w:b/>
          <w:bCs/>
          <w:spacing w:val="1"/>
          <w:sz w:val="24"/>
          <w:szCs w:val="24"/>
        </w:rPr>
        <w:t>T</w:t>
      </w:r>
      <w:r w:rsidRPr="00C5451F">
        <w:rPr>
          <w:rFonts w:ascii="Times New Roman" w:hAnsi="Times New Roman"/>
          <w:b/>
          <w:bCs/>
          <w:sz w:val="24"/>
          <w:szCs w:val="24"/>
        </w:rPr>
        <w:t>EM</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COMPON</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TS </w:t>
      </w:r>
    </w:p>
    <w:p w14:paraId="469922E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General</w:t>
      </w:r>
    </w:p>
    <w:p w14:paraId="7BDE164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tandards 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 u</w:t>
      </w:r>
      <w:r w:rsidRPr="00C5451F">
        <w:rPr>
          <w:rFonts w:ascii="Times New Roman" w:hAnsi="Times New Roman"/>
          <w:spacing w:val="1"/>
          <w:sz w:val="24"/>
          <w:szCs w:val="24"/>
        </w:rPr>
        <w:t>n</w:t>
      </w:r>
      <w:r w:rsidRPr="00C5451F">
        <w:rPr>
          <w:rFonts w:ascii="Times New Roman" w:hAnsi="Times New Roman"/>
          <w:sz w:val="24"/>
          <w:szCs w:val="24"/>
        </w:rPr>
        <w:t xml:space="preserve">der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ME B 31.8 for </w:t>
      </w:r>
      <w:r w:rsidRPr="00C5451F">
        <w:rPr>
          <w:rFonts w:ascii="Times New Roman" w:hAnsi="Times New Roman"/>
          <w:w w:val="103"/>
          <w:sz w:val="24"/>
          <w:szCs w:val="24"/>
        </w:rPr>
        <w:t>vario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39"/>
          <w:sz w:val="24"/>
          <w:szCs w:val="24"/>
        </w:rPr>
        <w:t xml:space="preserve"> </w:t>
      </w:r>
      <w:r w:rsidRPr="00C5451F">
        <w:rPr>
          <w:rFonts w:ascii="Times New Roman" w:hAnsi="Times New Roman"/>
          <w:sz w:val="24"/>
          <w:szCs w:val="24"/>
        </w:rPr>
        <w:t>comp</w:t>
      </w:r>
      <w:r w:rsidRPr="00C5451F">
        <w:rPr>
          <w:rFonts w:ascii="Times New Roman" w:hAnsi="Times New Roman"/>
          <w:spacing w:val="-1"/>
          <w:sz w:val="24"/>
          <w:szCs w:val="24"/>
        </w:rPr>
        <w:t>o</w:t>
      </w:r>
      <w:r w:rsidRPr="00C5451F">
        <w:rPr>
          <w:rFonts w:ascii="Times New Roman" w:hAnsi="Times New Roman"/>
          <w:sz w:val="24"/>
          <w:szCs w:val="24"/>
        </w:rPr>
        <w:t>nents,</w:t>
      </w:r>
      <w:r w:rsidRPr="00C5451F">
        <w:rPr>
          <w:rFonts w:ascii="Times New Roman" w:hAnsi="Times New Roman"/>
          <w:spacing w:val="-21"/>
          <w:sz w:val="24"/>
          <w:szCs w:val="24"/>
        </w:rPr>
        <w:t xml:space="preserve"> </w:t>
      </w:r>
      <w:r w:rsidRPr="00C5451F">
        <w:rPr>
          <w:rFonts w:ascii="Times New Roman" w:hAnsi="Times New Roman"/>
          <w:sz w:val="24"/>
          <w:szCs w:val="24"/>
        </w:rPr>
        <w:t>pip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9"/>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mpone</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conformi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standards</w:t>
      </w:r>
      <w:r w:rsidRPr="00C5451F">
        <w:rPr>
          <w:rFonts w:ascii="Times New Roman" w:hAnsi="Times New Roman"/>
          <w:spacing w:val="45"/>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6"/>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z w:val="24"/>
          <w:szCs w:val="24"/>
        </w:rPr>
        <w:t>ted u</w:t>
      </w:r>
      <w:r w:rsidRPr="00C5451F">
        <w:rPr>
          <w:rFonts w:ascii="Times New Roman" w:hAnsi="Times New Roman"/>
          <w:spacing w:val="1"/>
          <w:sz w:val="24"/>
          <w:szCs w:val="24"/>
        </w:rPr>
        <w:t>n</w:t>
      </w:r>
      <w:r w:rsidRPr="00C5451F">
        <w:rPr>
          <w:rFonts w:ascii="Times New Roman" w:hAnsi="Times New Roman"/>
          <w:sz w:val="24"/>
          <w:szCs w:val="24"/>
        </w:rPr>
        <w:t>der Anne</w:t>
      </w:r>
      <w:r w:rsidRPr="00C5451F">
        <w:rPr>
          <w:rFonts w:ascii="Times New Roman" w:hAnsi="Times New Roman"/>
          <w:spacing w:val="-1"/>
          <w:sz w:val="24"/>
          <w:szCs w:val="24"/>
        </w:rPr>
        <w:t>x</w:t>
      </w:r>
      <w:r w:rsidRPr="00C5451F">
        <w:rPr>
          <w:rFonts w:ascii="Times New Roman" w:hAnsi="Times New Roman"/>
          <w:spacing w:val="1"/>
          <w:sz w:val="24"/>
          <w:szCs w:val="24"/>
        </w:rPr>
        <w:t>u</w:t>
      </w:r>
      <w:r w:rsidRPr="00C5451F">
        <w:rPr>
          <w:rFonts w:ascii="Times New Roman" w:hAnsi="Times New Roman"/>
          <w:sz w:val="24"/>
          <w:szCs w:val="24"/>
        </w:rPr>
        <w:t xml:space="preserve">re–I </w:t>
      </w:r>
      <w:r w:rsidRPr="00C5451F">
        <w:rPr>
          <w:rFonts w:ascii="Times New Roman" w:hAnsi="Times New Roman"/>
          <w:w w:val="103"/>
          <w:sz w:val="24"/>
          <w:szCs w:val="24"/>
        </w:rPr>
        <w:t xml:space="preserve">of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Pr>
          <w:rFonts w:ascii="Times New Roman" w:hAnsi="Times New Roman"/>
          <w:spacing w:val="12"/>
          <w:sz w:val="24"/>
          <w:szCs w:val="24"/>
        </w:rPr>
        <w:t xml:space="preserve"> </w:t>
      </w:r>
      <w:proofErr w:type="gramStart"/>
      <w:r w:rsidRPr="00C5451F">
        <w:rPr>
          <w:rFonts w:ascii="Times New Roman" w:hAnsi="Times New Roman"/>
          <w:sz w:val="24"/>
          <w:szCs w:val="24"/>
        </w:rPr>
        <w:t>stand</w:t>
      </w:r>
      <w:r w:rsidRPr="00C5451F">
        <w:rPr>
          <w:rFonts w:ascii="Times New Roman" w:hAnsi="Times New Roman"/>
          <w:spacing w:val="-1"/>
          <w:sz w:val="24"/>
          <w:szCs w:val="24"/>
        </w:rPr>
        <w:t>a</w:t>
      </w:r>
      <w:r w:rsidRPr="00C5451F">
        <w:rPr>
          <w:rFonts w:ascii="Times New Roman" w:hAnsi="Times New Roman"/>
          <w:spacing w:val="2"/>
          <w:sz w:val="24"/>
          <w:szCs w:val="24"/>
        </w:rPr>
        <w:t>r</w:t>
      </w:r>
      <w:r w:rsidRPr="00C5451F">
        <w:rPr>
          <w:rFonts w:ascii="Times New Roman" w:hAnsi="Times New Roman"/>
          <w:sz w:val="24"/>
          <w:szCs w:val="24"/>
        </w:rPr>
        <w:t>d</w:t>
      </w:r>
      <w:proofErr w:type="gramEnd"/>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3"/>
          <w:sz w:val="24"/>
          <w:szCs w:val="24"/>
        </w:rPr>
        <w:t>acceptable.</w:t>
      </w:r>
    </w:p>
    <w:p w14:paraId="1209410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13"/>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Reducing</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vices</w:t>
      </w:r>
    </w:p>
    <w:p w14:paraId="0810E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8"/>
      </w:r>
      <w:r>
        <w:rPr>
          <w:rFonts w:ascii="Times New Roman" w:hAnsi="Times New Roman"/>
          <w:sz w:val="24"/>
          <w:szCs w:val="24"/>
        </w:rPr>
        <w:t>[</w:t>
      </w:r>
      <w:r w:rsidRPr="00543071">
        <w:rPr>
          <w:rFonts w:ascii="Times New Roman" w:hAnsi="Times New Roman"/>
          <w:sz w:val="24"/>
          <w:szCs w:val="24"/>
        </w:rPr>
        <w:t>Valves body, bonnet, cover and/or end flanges components made of cast iron and / ductile iron (as per ASTM A 395) shall not be used in CGD networks. However, in case of regulators, the body or components may be made of material as permitted under the specific code as mentioned in these regulations.</w:t>
      </w:r>
      <w:r>
        <w:rPr>
          <w:rFonts w:ascii="Times New Roman" w:hAnsi="Times New Roman"/>
          <w:sz w:val="24"/>
          <w:szCs w:val="24"/>
        </w:rPr>
        <w:t>]</w:t>
      </w:r>
    </w:p>
    <w:p w14:paraId="0C56A27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4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sed</w:t>
      </w:r>
      <w:r w:rsidRPr="00C5451F">
        <w:rPr>
          <w:rFonts w:ascii="Times New Roman" w:hAnsi="Times New Roman"/>
          <w:spacing w:val="40"/>
          <w:sz w:val="24"/>
          <w:szCs w:val="24"/>
        </w:rPr>
        <w:t xml:space="preserve"> </w:t>
      </w:r>
      <w:r w:rsidRPr="00C5451F">
        <w:rPr>
          <w:rFonts w:ascii="Times New Roman" w:hAnsi="Times New Roman"/>
          <w:sz w:val="24"/>
          <w:szCs w:val="24"/>
        </w:rPr>
        <w:t>in</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lines</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ze</w:t>
      </w:r>
      <w:r w:rsidRPr="00C5451F">
        <w:rPr>
          <w:rFonts w:ascii="Times New Roman" w:hAnsi="Times New Roman"/>
          <w:spacing w:val="39"/>
          <w:sz w:val="24"/>
          <w:szCs w:val="24"/>
        </w:rPr>
        <w:t xml:space="preserve"> </w:t>
      </w:r>
      <w:r w:rsidRPr="00C5451F">
        <w:rPr>
          <w:rFonts w:ascii="Times New Roman" w:hAnsi="Times New Roman"/>
          <w:sz w:val="24"/>
          <w:szCs w:val="24"/>
        </w:rPr>
        <w:t>NPS</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2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conform</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EN</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3</w:t>
      </w:r>
      <w:r w:rsidRPr="00C5451F">
        <w:rPr>
          <w:rFonts w:ascii="Times New Roman" w:hAnsi="Times New Roman"/>
          <w:w w:val="103"/>
          <w:sz w:val="24"/>
          <w:szCs w:val="24"/>
        </w:rPr>
        <w:t>31.</w:t>
      </w:r>
    </w:p>
    <w:p w14:paraId="72A2A117"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Flanges</w:t>
      </w:r>
    </w:p>
    <w:p w14:paraId="640AD99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Flanges</w:t>
      </w:r>
      <w:r w:rsidRPr="00C5451F">
        <w:rPr>
          <w:rFonts w:ascii="Times New Roman" w:hAnsi="Times New Roman"/>
          <w:spacing w:val="1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z w:val="24"/>
          <w:szCs w:val="24"/>
        </w:rPr>
        <w:t>ast</w:t>
      </w:r>
      <w:r w:rsidRPr="00C5451F">
        <w:rPr>
          <w:rFonts w:ascii="Times New Roman" w:hAnsi="Times New Roman"/>
          <w:spacing w:val="7"/>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non-ferrous</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ls (brass or </w:t>
      </w:r>
      <w:r w:rsidRPr="00C5451F">
        <w:rPr>
          <w:rFonts w:ascii="Times New Roman" w:hAnsi="Times New Roman"/>
          <w:w w:val="103"/>
          <w:sz w:val="24"/>
          <w:szCs w:val="24"/>
        </w:rPr>
        <w:t xml:space="preserve">bronze)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6"/>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0F4AD8A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Use</w:t>
      </w:r>
      <w:r w:rsidRPr="00C5451F">
        <w:rPr>
          <w:rFonts w:ascii="Times New Roman" w:hAnsi="Times New Roman"/>
          <w:spacing w:val="47"/>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fla</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es in</w:t>
      </w:r>
      <w:r w:rsidRPr="00C5451F">
        <w:rPr>
          <w:rFonts w:ascii="Times New Roman" w:hAnsi="Times New Roman"/>
          <w:spacing w:val="41"/>
          <w:sz w:val="24"/>
          <w:szCs w:val="24"/>
        </w:rPr>
        <w:t xml:space="preserve"> </w:t>
      </w:r>
      <w:r w:rsidRPr="00C5451F">
        <w:rPr>
          <w:rFonts w:ascii="Times New Roman" w:hAnsi="Times New Roman"/>
          <w:sz w:val="24"/>
          <w:szCs w:val="24"/>
        </w:rPr>
        <w:t>natural</w:t>
      </w:r>
      <w:r w:rsidRPr="00C5451F">
        <w:rPr>
          <w:rFonts w:ascii="Times New Roman" w:hAnsi="Times New Roman"/>
          <w:spacing w:val="54"/>
          <w:sz w:val="24"/>
          <w:szCs w:val="24"/>
        </w:rPr>
        <w:t xml:space="preserve"> </w:t>
      </w:r>
      <w:r w:rsidRPr="00C5451F">
        <w:rPr>
          <w:rFonts w:ascii="Times New Roman" w:hAnsi="Times New Roman"/>
          <w:sz w:val="24"/>
          <w:szCs w:val="24"/>
        </w:rPr>
        <w:t>gas</w:t>
      </w:r>
      <w:r w:rsidRPr="00C5451F">
        <w:rPr>
          <w:rFonts w:ascii="Times New Roman" w:hAnsi="Times New Roman"/>
          <w:spacing w:val="46"/>
          <w:sz w:val="24"/>
          <w:szCs w:val="24"/>
        </w:rPr>
        <w:t xml:space="preserve"> </w:t>
      </w:r>
      <w:r w:rsidRPr="00C5451F">
        <w:rPr>
          <w:rFonts w:ascii="Times New Roman" w:hAnsi="Times New Roman"/>
          <w:w w:val="103"/>
          <w:sz w:val="24"/>
          <w:szCs w:val="24"/>
        </w:rPr>
        <w:t>transmiss</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and di</w:t>
      </w:r>
      <w:r w:rsidRPr="00C5451F">
        <w:rPr>
          <w:rFonts w:ascii="Times New Roman" w:hAnsi="Times New Roman"/>
          <w:spacing w:val="-1"/>
          <w:sz w:val="24"/>
          <w:szCs w:val="24"/>
        </w:rPr>
        <w:t>s</w:t>
      </w:r>
      <w:r w:rsidRPr="00C5451F">
        <w:rPr>
          <w:rFonts w:ascii="Times New Roman" w:hAnsi="Times New Roman"/>
          <w:sz w:val="24"/>
          <w:szCs w:val="24"/>
        </w:rPr>
        <w:t>tri</w:t>
      </w:r>
      <w:r w:rsidRPr="00C5451F">
        <w:rPr>
          <w:rFonts w:ascii="Times New Roman" w:hAnsi="Times New Roman"/>
          <w:spacing w:val="1"/>
          <w:sz w:val="24"/>
          <w:szCs w:val="24"/>
        </w:rPr>
        <w:t>b</w:t>
      </w:r>
      <w:r w:rsidRPr="00C5451F">
        <w:rPr>
          <w:rFonts w:ascii="Times New Roman" w:hAnsi="Times New Roman"/>
          <w:sz w:val="24"/>
          <w:szCs w:val="24"/>
        </w:rPr>
        <w:t>ution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i</w:t>
      </w:r>
      <w:r w:rsidRPr="00C5451F">
        <w:rPr>
          <w:rFonts w:ascii="Times New Roman" w:hAnsi="Times New Roman"/>
          <w:sz w:val="24"/>
          <w:szCs w:val="24"/>
        </w:rPr>
        <w:t xml:space="preserve">s not </w:t>
      </w:r>
      <w:r w:rsidRPr="00C5451F">
        <w:rPr>
          <w:rFonts w:ascii="Times New Roman" w:hAnsi="Times New Roman"/>
          <w:w w:val="103"/>
          <w:sz w:val="24"/>
          <w:szCs w:val="24"/>
        </w:rPr>
        <w:t>perm</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tted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cept</w:t>
      </w:r>
      <w:r w:rsidRPr="00C5451F">
        <w:rPr>
          <w:rFonts w:ascii="Times New Roman" w:hAnsi="Times New Roman"/>
          <w:spacing w:val="9"/>
          <w:sz w:val="24"/>
          <w:szCs w:val="24"/>
        </w:rPr>
        <w:t xml:space="preserve"> </w:t>
      </w:r>
      <w:r w:rsidRPr="00C5451F">
        <w:rPr>
          <w:rFonts w:ascii="Times New Roman" w:hAnsi="Times New Roman"/>
          <w:sz w:val="24"/>
          <w:szCs w:val="24"/>
        </w:rPr>
        <w:t>for stati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7"/>
          <w:sz w:val="24"/>
          <w:szCs w:val="24"/>
        </w:rPr>
        <w:t xml:space="preserve"> </w:t>
      </w:r>
      <w:r w:rsidRPr="00C5451F">
        <w:rPr>
          <w:rFonts w:ascii="Times New Roman" w:hAnsi="Times New Roman"/>
          <w:sz w:val="24"/>
          <w:szCs w:val="24"/>
        </w:rPr>
        <w:t xml:space="preserve">e.g. </w:t>
      </w:r>
      <w:r w:rsidRPr="00C5451F">
        <w:rPr>
          <w:rFonts w:ascii="Times New Roman" w:hAnsi="Times New Roman"/>
          <w:spacing w:val="1"/>
          <w:sz w:val="24"/>
          <w:szCs w:val="24"/>
        </w:rPr>
        <w:t xml:space="preserve"> </w:t>
      </w:r>
      <w:r w:rsidRPr="00C5451F">
        <w:rPr>
          <w:rFonts w:ascii="Times New Roman" w:hAnsi="Times New Roman"/>
          <w:sz w:val="24"/>
          <w:szCs w:val="24"/>
        </w:rPr>
        <w:t xml:space="preserve">CGS, </w:t>
      </w:r>
      <w:r w:rsidRPr="00C5451F">
        <w:rPr>
          <w:rFonts w:ascii="Times New Roman" w:hAnsi="Times New Roman"/>
          <w:w w:val="103"/>
          <w:sz w:val="24"/>
          <w:szCs w:val="24"/>
        </w:rPr>
        <w:t xml:space="preserve">DRS, </w:t>
      </w:r>
      <w:r w:rsidRPr="00C5451F">
        <w:rPr>
          <w:rFonts w:ascii="Times New Roman" w:hAnsi="Times New Roman"/>
          <w:sz w:val="24"/>
          <w:szCs w:val="24"/>
        </w:rPr>
        <w:t>MRS</w:t>
      </w:r>
      <w:r w:rsidRPr="00C5451F">
        <w:rPr>
          <w:rFonts w:ascii="Times New Roman" w:hAnsi="Times New Roman"/>
          <w:spacing w:val="15"/>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t</w:t>
      </w:r>
      <w:r w:rsidRPr="00C5451F">
        <w:rPr>
          <w:rFonts w:ascii="Times New Roman" w:hAnsi="Times New Roman"/>
          <w:w w:val="103"/>
          <w:sz w:val="24"/>
          <w:szCs w:val="24"/>
        </w:rPr>
        <w:t>c.</w:t>
      </w:r>
    </w:p>
    <w:p w14:paraId="4566C4EE"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For pip</w:t>
      </w:r>
      <w:r w:rsidRPr="00C5451F">
        <w:rPr>
          <w:rFonts w:ascii="Times New Roman" w:hAnsi="Times New Roman"/>
          <w:spacing w:val="-2"/>
          <w:sz w:val="24"/>
          <w:szCs w:val="24"/>
        </w:rPr>
        <w:t>i</w:t>
      </w:r>
      <w:r w:rsidRPr="00C5451F">
        <w:rPr>
          <w:rFonts w:ascii="Times New Roman" w:hAnsi="Times New Roman"/>
          <w:sz w:val="24"/>
          <w:szCs w:val="24"/>
        </w:rPr>
        <w:t>ng c</w:t>
      </w:r>
      <w:r w:rsidRPr="00C5451F">
        <w:rPr>
          <w:rFonts w:ascii="Times New Roman" w:hAnsi="Times New Roman"/>
          <w:spacing w:val="-2"/>
          <w:sz w:val="24"/>
          <w:szCs w:val="24"/>
        </w:rPr>
        <w:t>l</w:t>
      </w:r>
      <w:r w:rsidRPr="00C5451F">
        <w:rPr>
          <w:rFonts w:ascii="Times New Roman" w:hAnsi="Times New Roman"/>
          <w:spacing w:val="1"/>
          <w:sz w:val="24"/>
          <w:szCs w:val="24"/>
        </w:rPr>
        <w:t>as</w:t>
      </w:r>
      <w:r w:rsidRPr="00C5451F">
        <w:rPr>
          <w:rFonts w:ascii="Times New Roman" w:hAnsi="Times New Roman"/>
          <w:sz w:val="24"/>
          <w:szCs w:val="24"/>
        </w:rPr>
        <w:t>s 150 or abo</w:t>
      </w:r>
      <w:r w:rsidRPr="00C5451F">
        <w:rPr>
          <w:rFonts w:ascii="Times New Roman" w:hAnsi="Times New Roman"/>
          <w:spacing w:val="-1"/>
          <w:sz w:val="24"/>
          <w:szCs w:val="24"/>
        </w:rPr>
        <w:t>v</w:t>
      </w:r>
      <w:r w:rsidRPr="00C5451F">
        <w:rPr>
          <w:rFonts w:ascii="Times New Roman" w:hAnsi="Times New Roman"/>
          <w:sz w:val="24"/>
          <w:szCs w:val="24"/>
        </w:rPr>
        <w:t xml:space="preserve">e all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fl</w:t>
      </w:r>
      <w:r w:rsidRPr="00C5451F">
        <w:rPr>
          <w:rFonts w:ascii="Times New Roman" w:hAnsi="Times New Roman"/>
          <w:spacing w:val="-1"/>
          <w:sz w:val="24"/>
          <w:szCs w:val="24"/>
        </w:rPr>
        <w:t>a</w:t>
      </w:r>
      <w:r w:rsidRPr="00C5451F">
        <w:rPr>
          <w:rFonts w:ascii="Times New Roman" w:hAnsi="Times New Roman"/>
          <w:sz w:val="24"/>
          <w:szCs w:val="24"/>
        </w:rPr>
        <w:t>nges</w:t>
      </w:r>
      <w:r w:rsidRPr="00C5451F">
        <w:rPr>
          <w:rFonts w:ascii="Times New Roman" w:hAnsi="Times New Roman"/>
          <w:spacing w:val="23"/>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raised</w:t>
      </w:r>
      <w:r w:rsidRPr="00C5451F">
        <w:rPr>
          <w:rFonts w:ascii="Times New Roman" w:hAnsi="Times New Roman"/>
          <w:spacing w:val="18"/>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29DA9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Bolting</w:t>
      </w:r>
    </w:p>
    <w:p w14:paraId="45868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 xml:space="preserve">All stud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ts</w:t>
      </w:r>
      <w:r w:rsidRPr="00C5451F">
        <w:rPr>
          <w:rFonts w:ascii="Times New Roman" w:hAnsi="Times New Roman"/>
          <w:spacing w:val="8"/>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uts u</w:t>
      </w:r>
      <w:r w:rsidRPr="00C5451F">
        <w:rPr>
          <w:rFonts w:ascii="Times New Roman" w:hAnsi="Times New Roman"/>
          <w:spacing w:val="-1"/>
          <w:sz w:val="24"/>
          <w:szCs w:val="24"/>
        </w:rPr>
        <w:t>s</w:t>
      </w:r>
      <w:r w:rsidRPr="00C5451F">
        <w:rPr>
          <w:rFonts w:ascii="Times New Roman" w:hAnsi="Times New Roman"/>
          <w:sz w:val="24"/>
          <w:szCs w:val="24"/>
        </w:rPr>
        <w:t xml:space="preserve">ed in </w:t>
      </w:r>
      <w:r w:rsidRPr="00C5451F">
        <w:rPr>
          <w:rFonts w:ascii="Times New Roman" w:hAnsi="Times New Roman"/>
          <w:w w:val="103"/>
          <w:sz w:val="24"/>
          <w:szCs w:val="24"/>
        </w:rPr>
        <w:t xml:space="preserve">CGD </w:t>
      </w:r>
      <w:r w:rsidRPr="00C5451F">
        <w:rPr>
          <w:rFonts w:ascii="Times New Roman" w:hAnsi="Times New Roman"/>
          <w:sz w:val="24"/>
          <w:szCs w:val="24"/>
        </w:rPr>
        <w:t>networks</w:t>
      </w:r>
      <w:r w:rsidRPr="00C5451F">
        <w:rPr>
          <w:rFonts w:ascii="Times New Roman" w:hAnsi="Times New Roman"/>
          <w:spacing w:val="17"/>
          <w:sz w:val="24"/>
          <w:szCs w:val="24"/>
        </w:rPr>
        <w:t xml:space="preserve"> </w:t>
      </w:r>
      <w:r w:rsidRPr="00C5451F">
        <w:rPr>
          <w:rFonts w:ascii="Times New Roman" w:hAnsi="Times New Roman"/>
          <w:spacing w:val="-1"/>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7"/>
          <w:sz w:val="24"/>
          <w:szCs w:val="24"/>
        </w:rPr>
        <w:t xml:space="preserve"> </w:t>
      </w:r>
      <w:r w:rsidRPr="00C5451F">
        <w:rPr>
          <w:rFonts w:ascii="Times New Roman" w:hAnsi="Times New Roman"/>
          <w:sz w:val="24"/>
          <w:szCs w:val="24"/>
        </w:rPr>
        <w:t>be hot</w:t>
      </w:r>
      <w:r w:rsidRPr="00C5451F">
        <w:rPr>
          <w:rFonts w:ascii="Times New Roman" w:hAnsi="Times New Roman"/>
          <w:spacing w:val="2"/>
          <w:sz w:val="24"/>
          <w:szCs w:val="24"/>
        </w:rPr>
        <w:t xml:space="preserve"> d</w:t>
      </w:r>
      <w:r w:rsidRPr="00C5451F">
        <w:rPr>
          <w:rFonts w:ascii="Times New Roman" w:hAnsi="Times New Roman"/>
          <w:sz w:val="24"/>
          <w:szCs w:val="24"/>
        </w:rPr>
        <w:t>ipped</w:t>
      </w:r>
      <w:r w:rsidRPr="00C5451F">
        <w:rPr>
          <w:rFonts w:ascii="Times New Roman" w:hAnsi="Times New Roman"/>
          <w:spacing w:val="11"/>
          <w:sz w:val="24"/>
          <w:szCs w:val="24"/>
        </w:rPr>
        <w:t xml:space="preserve"> </w:t>
      </w:r>
      <w:r w:rsidRPr="00C5451F">
        <w:rPr>
          <w:rFonts w:ascii="Times New Roman" w:hAnsi="Times New Roman"/>
          <w:sz w:val="24"/>
          <w:szCs w:val="24"/>
        </w:rPr>
        <w:t>gal</w:t>
      </w:r>
      <w:r w:rsidRPr="00C5451F">
        <w:rPr>
          <w:rFonts w:ascii="Times New Roman" w:hAnsi="Times New Roman"/>
          <w:spacing w:val="-2"/>
          <w:sz w:val="24"/>
          <w:szCs w:val="24"/>
        </w:rPr>
        <w:t>v</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iz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as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ASTM</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8"/>
          <w:sz w:val="24"/>
          <w:szCs w:val="24"/>
        </w:rPr>
        <w:t xml:space="preserve"> </w:t>
      </w:r>
      <w:r w:rsidRPr="00C5451F">
        <w:rPr>
          <w:rFonts w:ascii="Times New Roman" w:hAnsi="Times New Roman"/>
          <w:sz w:val="24"/>
          <w:szCs w:val="24"/>
        </w:rPr>
        <w:t>153</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v</w:t>
      </w:r>
      <w:r w:rsidRPr="00C5451F">
        <w:rPr>
          <w:rFonts w:ascii="Times New Roman" w:hAnsi="Times New Roman"/>
          <w:w w:val="103"/>
          <w:sz w:val="24"/>
          <w:szCs w:val="24"/>
        </w:rPr>
        <w:t>alent.</w:t>
      </w:r>
    </w:p>
    <w:p w14:paraId="55D1DB8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Fittings</w:t>
      </w:r>
      <w:r w:rsidRPr="00C5451F">
        <w:rPr>
          <w:rFonts w:ascii="Times New Roman" w:hAnsi="Times New Roman"/>
          <w:b/>
          <w:bCs/>
          <w:spacing w:val="24"/>
          <w:sz w:val="24"/>
          <w:szCs w:val="24"/>
        </w:rPr>
        <w:t xml:space="preserve"> </w:t>
      </w:r>
      <w:r w:rsidRPr="00C5451F">
        <w:rPr>
          <w:rFonts w:ascii="Times New Roman" w:hAnsi="Times New Roman"/>
          <w:b/>
          <w:bCs/>
          <w:sz w:val="24"/>
          <w:szCs w:val="24"/>
        </w:rPr>
        <w:t>other</w:t>
      </w:r>
      <w:r w:rsidRPr="00C5451F">
        <w:rPr>
          <w:rFonts w:ascii="Times New Roman" w:hAnsi="Times New Roman"/>
          <w:b/>
          <w:bCs/>
          <w:spacing w:val="17"/>
          <w:sz w:val="24"/>
          <w:szCs w:val="24"/>
        </w:rPr>
        <w:t xml:space="preserve"> </w:t>
      </w:r>
      <w:r w:rsidRPr="00C5451F">
        <w:rPr>
          <w:rFonts w:ascii="Times New Roman" w:hAnsi="Times New Roman"/>
          <w:b/>
          <w:bCs/>
          <w:sz w:val="24"/>
          <w:szCs w:val="24"/>
        </w:rPr>
        <w:t>than</w:t>
      </w:r>
      <w:r w:rsidRPr="00C5451F">
        <w:rPr>
          <w:rFonts w:ascii="Times New Roman" w:hAnsi="Times New Roman"/>
          <w:b/>
          <w:bCs/>
          <w:spacing w:val="15"/>
          <w:sz w:val="24"/>
          <w:szCs w:val="24"/>
        </w:rPr>
        <w:t xml:space="preserve"> </w:t>
      </w: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Flanges</w:t>
      </w:r>
    </w:p>
    <w:p w14:paraId="6EE035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 m</w:t>
      </w:r>
      <w:r w:rsidRPr="00C5451F">
        <w:rPr>
          <w:rFonts w:ascii="Times New Roman" w:hAnsi="Times New Roman"/>
          <w:spacing w:val="1"/>
          <w:sz w:val="24"/>
          <w:szCs w:val="24"/>
        </w:rPr>
        <w:t>a</w:t>
      </w:r>
      <w:r w:rsidRPr="00C5451F">
        <w:rPr>
          <w:rFonts w:ascii="Times New Roman" w:hAnsi="Times New Roman"/>
          <w:sz w:val="24"/>
          <w:szCs w:val="24"/>
        </w:rPr>
        <w:t>de of</w:t>
      </w:r>
      <w:r w:rsidRPr="00C5451F">
        <w:rPr>
          <w:rFonts w:ascii="Times New Roman" w:hAnsi="Times New Roman"/>
          <w:spacing w:val="45"/>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53"/>
          <w:sz w:val="24"/>
          <w:szCs w:val="24"/>
        </w:rPr>
        <w:t xml:space="preserve"> </w:t>
      </w:r>
      <w:r w:rsidRPr="00C5451F">
        <w:rPr>
          <w:rFonts w:ascii="Times New Roman" w:hAnsi="Times New Roman"/>
          <w:sz w:val="24"/>
          <w:szCs w:val="24"/>
        </w:rPr>
        <w:t>iron</w:t>
      </w:r>
      <w:r w:rsidRPr="00C5451F">
        <w:rPr>
          <w:rFonts w:ascii="Times New Roman" w:hAnsi="Times New Roman"/>
          <w:spacing w:val="50"/>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sz w:val="24"/>
          <w:szCs w:val="24"/>
        </w:rPr>
        <w:t>ductile</w:t>
      </w:r>
      <w:r w:rsidRPr="00C5451F">
        <w:rPr>
          <w:rFonts w:ascii="Times New Roman" w:hAnsi="Times New Roman"/>
          <w:spacing w:val="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on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CGD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2A7B8AF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 xml:space="preserve">ic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z w:val="24"/>
          <w:szCs w:val="24"/>
        </w:rPr>
        <w:t>in</w:t>
      </w:r>
      <w:r w:rsidRPr="00C5451F">
        <w:rPr>
          <w:rFonts w:ascii="Times New Roman" w:hAnsi="Times New Roman"/>
          <w:spacing w:val="1"/>
          <w:sz w:val="24"/>
          <w:szCs w:val="24"/>
        </w:rPr>
        <w:t>g</w:t>
      </w:r>
      <w:r w:rsidRPr="00C5451F">
        <w:rPr>
          <w:rFonts w:ascii="Times New Roman" w:hAnsi="Times New Roman"/>
          <w:sz w:val="24"/>
          <w:szCs w:val="24"/>
        </w:rPr>
        <w:t xml:space="preserve">s used in CGD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must</w:t>
      </w:r>
      <w:r w:rsidRPr="00C5451F">
        <w:rPr>
          <w:rFonts w:ascii="Times New Roman" w:hAnsi="Times New Roman"/>
          <w:spacing w:val="-4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been</w:t>
      </w:r>
      <w:r w:rsidRPr="00C5451F">
        <w:rPr>
          <w:rFonts w:ascii="Times New Roman" w:hAnsi="Times New Roman"/>
          <w:spacing w:val="-42"/>
          <w:sz w:val="24"/>
          <w:szCs w:val="24"/>
        </w:rPr>
        <w:t xml:space="preserve"> </w:t>
      </w:r>
      <w:r w:rsidRPr="00C5451F">
        <w:rPr>
          <w:rFonts w:ascii="Times New Roman" w:hAnsi="Times New Roman"/>
          <w:sz w:val="24"/>
          <w:szCs w:val="24"/>
        </w:rPr>
        <w:t>type</w:t>
      </w:r>
      <w:r w:rsidRPr="00C5451F">
        <w:rPr>
          <w:rFonts w:ascii="Times New Roman" w:hAnsi="Times New Roman"/>
          <w:spacing w:val="-44"/>
          <w:sz w:val="24"/>
          <w:szCs w:val="24"/>
        </w:rPr>
        <w:t xml:space="preserve"> </w:t>
      </w:r>
      <w:r w:rsidRPr="00C5451F">
        <w:rPr>
          <w:rFonts w:ascii="Times New Roman" w:hAnsi="Times New Roman"/>
          <w:sz w:val="24"/>
          <w:szCs w:val="24"/>
        </w:rPr>
        <w:t>tested</w:t>
      </w:r>
      <w:r w:rsidRPr="00C5451F">
        <w:rPr>
          <w:rFonts w:ascii="Times New Roman" w:hAnsi="Times New Roman"/>
          <w:spacing w:val="-39"/>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internation</w:t>
      </w:r>
      <w:r w:rsidRPr="00C5451F">
        <w:rPr>
          <w:rFonts w:ascii="Times New Roman" w:hAnsi="Times New Roman"/>
          <w:spacing w:val="1"/>
          <w:sz w:val="24"/>
          <w:szCs w:val="24"/>
        </w:rPr>
        <w:t>a</w:t>
      </w:r>
      <w:r w:rsidRPr="00C5451F">
        <w:rPr>
          <w:rFonts w:ascii="Times New Roman" w:hAnsi="Times New Roman"/>
          <w:sz w:val="24"/>
          <w:szCs w:val="24"/>
        </w:rPr>
        <w:t xml:space="preserve">lly  </w:t>
      </w:r>
      <w:r w:rsidRPr="00C5451F">
        <w:rPr>
          <w:rFonts w:ascii="Times New Roman" w:hAnsi="Times New Roman"/>
          <w:spacing w:val="16"/>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ognized</w:t>
      </w:r>
      <w:r>
        <w:rPr>
          <w:rFonts w:ascii="Times New Roman" w:hAnsi="Times New Roman"/>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gency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or</w:t>
      </w:r>
      <w:r w:rsidRPr="00C5451F">
        <w:rPr>
          <w:rFonts w:ascii="Times New Roman" w:hAnsi="Times New Roman"/>
          <w:spacing w:val="15"/>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e</w:t>
      </w:r>
      <w:r>
        <w:rPr>
          <w:rFonts w:ascii="Times New Roman" w:hAnsi="Times New Roman"/>
          <w:w w:val="103"/>
          <w:sz w:val="24"/>
          <w:szCs w:val="24"/>
        </w:rPr>
        <w:t>.</w:t>
      </w:r>
    </w:p>
    <w:p w14:paraId="608F6C8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w w:val="103"/>
          <w:sz w:val="24"/>
          <w:szCs w:val="24"/>
        </w:rPr>
        <w:lastRenderedPageBreak/>
        <w:footnoteReference w:id="19"/>
      </w:r>
      <w:r>
        <w:rPr>
          <w:rFonts w:ascii="Times New Roman" w:hAnsi="Times New Roman"/>
          <w:w w:val="103"/>
          <w:sz w:val="24"/>
          <w:szCs w:val="24"/>
        </w:rPr>
        <w:t>[</w:t>
      </w:r>
      <w:r w:rsidRPr="000B52F9">
        <w:rPr>
          <w:rFonts w:ascii="Times New Roman" w:hAnsi="Times New Roman"/>
          <w:sz w:val="24"/>
          <w:szCs w:val="24"/>
        </w:rPr>
        <w:t>Thermoplastic fittings conforming to ISO 4437 Part 3 or EN 1555 Part 3 shall be</w:t>
      </w:r>
      <w:r>
        <w:rPr>
          <w:rFonts w:ascii="Times New Roman" w:hAnsi="Times New Roman"/>
          <w:sz w:val="24"/>
          <w:szCs w:val="24"/>
        </w:rPr>
        <w:t xml:space="preserve"> </w:t>
      </w:r>
      <w:r w:rsidRPr="000B52F9">
        <w:rPr>
          <w:rFonts w:ascii="Times New Roman" w:hAnsi="Times New Roman"/>
          <w:sz w:val="24"/>
          <w:szCs w:val="24"/>
        </w:rPr>
        <w:t>acceptable and shall meet following requirements:</w:t>
      </w:r>
      <w:r>
        <w:rPr>
          <w:rFonts w:ascii="Times New Roman" w:hAnsi="Times New Roman"/>
          <w:sz w:val="24"/>
          <w:szCs w:val="24"/>
        </w:rPr>
        <w:t>]</w:t>
      </w:r>
    </w:p>
    <w:p w14:paraId="7942D9AB" w14:textId="72BC71BE"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Polyethyle</w:t>
      </w:r>
      <w:r w:rsidRPr="00C5451F">
        <w:rPr>
          <w:rFonts w:ascii="Times New Roman" w:hAnsi="Times New Roman"/>
          <w:spacing w:val="1"/>
          <w:sz w:val="24"/>
          <w:szCs w:val="24"/>
        </w:rPr>
        <w:t>n</w:t>
      </w:r>
      <w:r>
        <w:rPr>
          <w:rFonts w:ascii="Times New Roman" w:hAnsi="Times New Roman"/>
          <w:sz w:val="24"/>
          <w:szCs w:val="24"/>
        </w:rPr>
        <w:t xml:space="preserve">e resin used for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ture</w:t>
      </w:r>
      <w:r w:rsidRPr="00C5451F">
        <w:rPr>
          <w:rFonts w:ascii="Times New Roman" w:hAnsi="Times New Roman"/>
          <w:spacing w:val="29"/>
          <w:sz w:val="24"/>
          <w:szCs w:val="24"/>
        </w:rPr>
        <w:t xml:space="preserve"> </w:t>
      </w:r>
      <w:r w:rsidRPr="00C5451F">
        <w:rPr>
          <w:rFonts w:ascii="Times New Roman" w:hAnsi="Times New Roman"/>
          <w:sz w:val="24"/>
          <w:szCs w:val="24"/>
        </w:rPr>
        <w:t>of therm</w:t>
      </w:r>
      <w:r w:rsidRPr="00C5451F">
        <w:rPr>
          <w:rFonts w:ascii="Times New Roman" w:hAnsi="Times New Roman"/>
          <w:spacing w:val="1"/>
          <w:sz w:val="24"/>
          <w:szCs w:val="24"/>
        </w:rPr>
        <w:t>o</w:t>
      </w:r>
      <w:r w:rsidRPr="00C5451F">
        <w:rPr>
          <w:rFonts w:ascii="Times New Roman" w:hAnsi="Times New Roman"/>
          <w:sz w:val="24"/>
          <w:szCs w:val="24"/>
        </w:rPr>
        <w:t>plastic</w:t>
      </w:r>
      <w:r>
        <w:rPr>
          <w:rFonts w:ascii="Times New Roman" w:hAnsi="Times New Roman"/>
          <w:spacing w:val="31"/>
          <w:sz w:val="24"/>
          <w:szCs w:val="24"/>
        </w:rPr>
        <w:t xml:space="preserve"> </w:t>
      </w:r>
      <w:r w:rsidRPr="00C5451F">
        <w:rPr>
          <w:rFonts w:ascii="Times New Roman" w:hAnsi="Times New Roman"/>
          <w:w w:val="103"/>
          <w:sz w:val="24"/>
          <w:szCs w:val="24"/>
        </w:rPr>
        <w:t>fitti</w:t>
      </w:r>
      <w:r w:rsidRPr="00C5451F">
        <w:rPr>
          <w:rFonts w:ascii="Times New Roman" w:hAnsi="Times New Roman"/>
          <w:spacing w:val="1"/>
          <w:w w:val="103"/>
          <w:sz w:val="24"/>
          <w:szCs w:val="24"/>
        </w:rPr>
        <w:t>n</w:t>
      </w:r>
      <w:r w:rsidRPr="00C5451F">
        <w:rPr>
          <w:rFonts w:ascii="Times New Roman" w:hAnsi="Times New Roman"/>
          <w:w w:val="103"/>
          <w:sz w:val="24"/>
          <w:szCs w:val="24"/>
        </w:rPr>
        <w:t>gs</w:t>
      </w:r>
      <w:r>
        <w:rPr>
          <w:rFonts w:ascii="Times New Roman" w:hAnsi="Times New Roman"/>
          <w:w w:val="103"/>
          <w:sz w:val="24"/>
          <w:szCs w:val="24"/>
        </w:rPr>
        <w:t xml:space="preserve"> shall be</w:t>
      </w:r>
      <w:r>
        <w:rPr>
          <w:rFonts w:ascii="Times New Roman" w:hAnsi="Times New Roman"/>
          <w:w w:val="36"/>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ir</w:t>
      </w:r>
      <w:r w:rsidRPr="00C5451F">
        <w:rPr>
          <w:rFonts w:ascii="Times New Roman" w:hAnsi="Times New Roman"/>
          <w:spacing w:val="1"/>
          <w:sz w:val="24"/>
          <w:szCs w:val="24"/>
        </w:rPr>
        <w:t>g</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cadm</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31"/>
          <w:sz w:val="24"/>
          <w:szCs w:val="24"/>
        </w:rPr>
        <w:t xml:space="preserve"> </w:t>
      </w:r>
      <w:r w:rsidRPr="00C5451F">
        <w:rPr>
          <w:rFonts w:ascii="Times New Roman" w:hAnsi="Times New Roman"/>
          <w:w w:val="103"/>
          <w:sz w:val="24"/>
          <w:szCs w:val="24"/>
        </w:rPr>
        <w:t>free</w:t>
      </w:r>
      <w:r>
        <w:rPr>
          <w:rFonts w:ascii="Times New Roman" w:hAnsi="Times New Roman"/>
          <w:w w:val="10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gmented</w:t>
      </w:r>
      <w:r w:rsidRPr="00C5451F">
        <w:rPr>
          <w:rFonts w:ascii="Times New Roman" w:hAnsi="Times New Roman"/>
          <w:spacing w:val="-27"/>
          <w:sz w:val="24"/>
          <w:szCs w:val="24"/>
        </w:rPr>
        <w:t xml:space="preserve"> </w:t>
      </w:r>
      <w:r w:rsidRPr="00C5451F">
        <w:rPr>
          <w:rFonts w:ascii="Times New Roman" w:hAnsi="Times New Roman"/>
          <w:sz w:val="24"/>
          <w:szCs w:val="24"/>
        </w:rPr>
        <w:t>compou</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Ant</w:t>
      </w:r>
      <w:r w:rsidRPr="00C5451F">
        <w:rPr>
          <w:rFonts w:ascii="Times New Roman" w:hAnsi="Times New Roman"/>
          <w:spacing w:val="-2"/>
          <w:w w:val="103"/>
          <w:sz w:val="24"/>
          <w:szCs w:val="24"/>
        </w:rPr>
        <w:t>i</w:t>
      </w:r>
      <w:r w:rsidRPr="00C5451F">
        <w:rPr>
          <w:rFonts w:ascii="Times New Roman" w:hAnsi="Times New Roman"/>
          <w:w w:val="103"/>
          <w:sz w:val="24"/>
          <w:szCs w:val="24"/>
        </w:rPr>
        <w:t>-</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x</w:t>
      </w:r>
      <w:r w:rsidRPr="00C5451F">
        <w:rPr>
          <w:rFonts w:ascii="Times New Roman" w:hAnsi="Times New Roman"/>
          <w:spacing w:val="1"/>
          <w:w w:val="103"/>
          <w:sz w:val="24"/>
          <w:szCs w:val="24"/>
        </w:rPr>
        <w:t>i</w:t>
      </w:r>
      <w:r w:rsidRPr="00C5451F">
        <w:rPr>
          <w:rFonts w:ascii="Times New Roman" w:hAnsi="Times New Roman"/>
          <w:w w:val="103"/>
          <w:sz w:val="24"/>
          <w:szCs w:val="24"/>
        </w:rPr>
        <w:t>dant</w:t>
      </w:r>
      <w:r>
        <w:rPr>
          <w:rFonts w:ascii="Times New Roman" w:hAnsi="Times New Roman"/>
          <w:w w:val="103"/>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UV stabili</w:t>
      </w:r>
      <w:r w:rsidRPr="00C5451F">
        <w:rPr>
          <w:rFonts w:ascii="Times New Roman" w:hAnsi="Times New Roman"/>
          <w:spacing w:val="-1"/>
          <w:sz w:val="24"/>
          <w:szCs w:val="24"/>
        </w:rPr>
        <w:t>z</w:t>
      </w:r>
      <w:r w:rsidRPr="00C5451F">
        <w:rPr>
          <w:rFonts w:ascii="Times New Roman" w:hAnsi="Times New Roman"/>
          <w:sz w:val="24"/>
          <w:szCs w:val="24"/>
        </w:rPr>
        <w:t>ers us</w:t>
      </w:r>
      <w:r w:rsidRPr="00C5451F">
        <w:rPr>
          <w:rFonts w:ascii="Times New Roman" w:hAnsi="Times New Roman"/>
          <w:spacing w:val="1"/>
          <w:sz w:val="24"/>
          <w:szCs w:val="24"/>
        </w:rPr>
        <w:t>e</w:t>
      </w:r>
      <w:r w:rsidRPr="00C5451F">
        <w:rPr>
          <w:rFonts w:ascii="Times New Roman" w:hAnsi="Times New Roman"/>
          <w:sz w:val="24"/>
          <w:szCs w:val="24"/>
        </w:rPr>
        <w:t xml:space="preserve">d in PE </w:t>
      </w:r>
      <w:r w:rsidRPr="00C5451F">
        <w:rPr>
          <w:rFonts w:ascii="Times New Roman" w:hAnsi="Times New Roman"/>
          <w:w w:val="103"/>
          <w:sz w:val="24"/>
          <w:szCs w:val="24"/>
        </w:rPr>
        <w:t xml:space="preserve">resin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005936D1">
        <w:rPr>
          <w:rStyle w:val="FootnoteReference"/>
          <w:rFonts w:ascii="Times New Roman" w:hAnsi="Times New Roman"/>
          <w:spacing w:val="4"/>
          <w:sz w:val="24"/>
          <w:szCs w:val="24"/>
        </w:rPr>
        <w:footnoteReference w:id="20"/>
      </w:r>
      <w:r w:rsidR="005936D1">
        <w:rPr>
          <w:rFonts w:ascii="Times New Roman" w:hAnsi="Times New Roman"/>
          <w:spacing w:val="4"/>
          <w:sz w:val="24"/>
          <w:szCs w:val="24"/>
        </w:rPr>
        <w:t>[</w:t>
      </w:r>
      <w:r w:rsidR="005936D1" w:rsidRPr="00114F05">
        <w:rPr>
          <w:rFonts w:ascii="Times New Roman" w:hAnsi="Times New Roman"/>
          <w:sz w:val="24"/>
          <w:szCs w:val="24"/>
        </w:rPr>
        <w:t>meet the requirements as per EN 1555-1, and ISO 4437-1</w:t>
      </w:r>
      <w:r w:rsidR="005936D1">
        <w:rPr>
          <w:rFonts w:ascii="Times New Roman" w:hAnsi="Times New Roman"/>
          <w:spacing w:val="4"/>
          <w:sz w:val="24"/>
          <w:szCs w:val="24"/>
        </w:rPr>
        <w:t>]</w:t>
      </w:r>
      <w:r w:rsidRPr="00C5451F">
        <w:rPr>
          <w:rFonts w:ascii="Times New Roman" w:hAnsi="Times New Roman"/>
          <w:sz w:val="24"/>
          <w:szCs w:val="24"/>
        </w:rPr>
        <w:t>.</w:t>
      </w:r>
      <w:r w:rsidRPr="00C5451F">
        <w:rPr>
          <w:rFonts w:ascii="Times New Roman" w:hAnsi="Times New Roman"/>
          <w:spacing w:val="-2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material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used</w:t>
      </w:r>
      <w:r>
        <w:rPr>
          <w:rFonts w:ascii="Times New Roman" w:hAnsi="Times New Roman"/>
          <w:w w:val="103"/>
          <w:sz w:val="24"/>
          <w:szCs w:val="24"/>
        </w:rPr>
        <w:t>.</w:t>
      </w:r>
    </w:p>
    <w:p w14:paraId="14A56D89" w14:textId="77777777" w:rsidR="00A43ACB" w:rsidRPr="00A601C9"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pacing w:val="-1"/>
          <w:sz w:val="24"/>
          <w:szCs w:val="24"/>
        </w:rPr>
        <w:t>G</w:t>
      </w:r>
      <w:r w:rsidRPr="00E277CC">
        <w:rPr>
          <w:rFonts w:ascii="Times New Roman" w:hAnsi="Times New Roman"/>
          <w:spacing w:val="1"/>
          <w:sz w:val="24"/>
          <w:szCs w:val="24"/>
        </w:rPr>
        <w:t>r</w:t>
      </w:r>
      <w:r w:rsidRPr="00E277CC">
        <w:rPr>
          <w:rFonts w:ascii="Times New Roman" w:hAnsi="Times New Roman"/>
          <w:sz w:val="24"/>
          <w:szCs w:val="24"/>
        </w:rPr>
        <w:t>ade</w:t>
      </w:r>
      <w:r>
        <w:rPr>
          <w:rFonts w:ascii="Times New Roman" w:hAnsi="Times New Roman"/>
          <w:sz w:val="24"/>
          <w:szCs w:val="24"/>
        </w:rPr>
        <w:t xml:space="preserve"> </w:t>
      </w:r>
      <w:r w:rsidRPr="00E277CC">
        <w:rPr>
          <w:rFonts w:ascii="Times New Roman" w:hAnsi="Times New Roman"/>
          <w:sz w:val="24"/>
          <w:szCs w:val="24"/>
        </w:rPr>
        <w:t>of</w:t>
      </w:r>
      <w:r w:rsidRPr="00E277CC">
        <w:rPr>
          <w:rFonts w:ascii="Times New Roman" w:hAnsi="Times New Roman"/>
          <w:spacing w:val="44"/>
          <w:sz w:val="24"/>
          <w:szCs w:val="24"/>
        </w:rPr>
        <w:t xml:space="preserve"> </w:t>
      </w:r>
      <w:r w:rsidRPr="00E277CC">
        <w:rPr>
          <w:rFonts w:ascii="Times New Roman" w:hAnsi="Times New Roman"/>
          <w:sz w:val="24"/>
          <w:szCs w:val="24"/>
        </w:rPr>
        <w:t>PE</w:t>
      </w:r>
      <w:r w:rsidRPr="00E277CC">
        <w:rPr>
          <w:rFonts w:ascii="Times New Roman" w:hAnsi="Times New Roman"/>
          <w:spacing w:val="46"/>
          <w:sz w:val="24"/>
          <w:szCs w:val="24"/>
        </w:rPr>
        <w:t xml:space="preserve"> </w:t>
      </w:r>
      <w:r w:rsidRPr="00E277CC">
        <w:rPr>
          <w:rFonts w:ascii="Times New Roman" w:hAnsi="Times New Roman"/>
          <w:sz w:val="24"/>
          <w:szCs w:val="24"/>
        </w:rPr>
        <w:t>compou</w:t>
      </w:r>
      <w:r w:rsidRPr="00E277CC">
        <w:rPr>
          <w:rFonts w:ascii="Times New Roman" w:hAnsi="Times New Roman"/>
          <w:spacing w:val="1"/>
          <w:sz w:val="24"/>
          <w:szCs w:val="24"/>
        </w:rPr>
        <w:t>n</w:t>
      </w:r>
      <w:r w:rsidRPr="00E277CC">
        <w:rPr>
          <w:rFonts w:ascii="Times New Roman" w:hAnsi="Times New Roman"/>
          <w:sz w:val="24"/>
          <w:szCs w:val="24"/>
        </w:rPr>
        <w:t>d</w:t>
      </w:r>
      <w:r w:rsidRPr="00E277CC">
        <w:rPr>
          <w:rFonts w:ascii="Times New Roman" w:hAnsi="Times New Roman"/>
          <w:spacing w:val="12"/>
          <w:sz w:val="24"/>
          <w:szCs w:val="24"/>
        </w:rPr>
        <w:t xml:space="preserve"> </w:t>
      </w:r>
      <w:r w:rsidRPr="00E277CC">
        <w:rPr>
          <w:rFonts w:ascii="Times New Roman" w:hAnsi="Times New Roman"/>
          <w:sz w:val="24"/>
          <w:szCs w:val="24"/>
        </w:rPr>
        <w:t>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52"/>
          <w:sz w:val="24"/>
          <w:szCs w:val="24"/>
        </w:rPr>
        <w:t xml:space="preserve"> </w:t>
      </w:r>
      <w:r w:rsidRPr="00E277CC">
        <w:rPr>
          <w:rFonts w:ascii="Times New Roman" w:hAnsi="Times New Roman"/>
          <w:sz w:val="24"/>
          <w:szCs w:val="24"/>
        </w:rPr>
        <w:t>for</w:t>
      </w:r>
      <w:r w:rsidRPr="00E277CC">
        <w:rPr>
          <w:rFonts w:ascii="Times New Roman" w:hAnsi="Times New Roman"/>
          <w:spacing w:val="46"/>
          <w:sz w:val="24"/>
          <w:szCs w:val="24"/>
        </w:rPr>
        <w:t xml:space="preserve"> </w:t>
      </w:r>
      <w:r w:rsidRPr="00E277CC">
        <w:rPr>
          <w:rFonts w:ascii="Times New Roman" w:hAnsi="Times New Roman"/>
          <w:spacing w:val="-1"/>
          <w:w w:val="103"/>
          <w:sz w:val="24"/>
          <w:szCs w:val="24"/>
        </w:rPr>
        <w:t>t</w:t>
      </w:r>
      <w:r w:rsidRPr="00E277CC">
        <w:rPr>
          <w:rFonts w:ascii="Times New Roman" w:hAnsi="Times New Roman"/>
          <w:w w:val="103"/>
          <w:sz w:val="24"/>
          <w:szCs w:val="24"/>
        </w:rPr>
        <w:t>he</w:t>
      </w:r>
      <w:r>
        <w:rPr>
          <w:rFonts w:ascii="Times New Roman" w:hAnsi="Times New Roman"/>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6"/>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ho</w:t>
      </w:r>
      <w:r w:rsidRPr="00E277CC">
        <w:rPr>
          <w:rFonts w:ascii="Times New Roman" w:hAnsi="Times New Roman"/>
          <w:spacing w:val="1"/>
          <w:sz w:val="24"/>
          <w:szCs w:val="24"/>
        </w:rPr>
        <w:t>u</w:t>
      </w:r>
      <w:r w:rsidRPr="00E277CC">
        <w:rPr>
          <w:rFonts w:ascii="Times New Roman" w:hAnsi="Times New Roman"/>
          <w:sz w:val="24"/>
          <w:szCs w:val="24"/>
        </w:rPr>
        <w:t>ld</w:t>
      </w:r>
      <w:r w:rsidRPr="00E277CC">
        <w:rPr>
          <w:rFonts w:ascii="Times New Roman" w:hAnsi="Times New Roman"/>
          <w:spacing w:val="37"/>
          <w:sz w:val="24"/>
          <w:szCs w:val="24"/>
        </w:rPr>
        <w:t xml:space="preserve"> </w:t>
      </w:r>
      <w:r w:rsidRPr="00E277CC">
        <w:rPr>
          <w:rFonts w:ascii="Times New Roman" w:hAnsi="Times New Roman"/>
          <w:sz w:val="24"/>
          <w:szCs w:val="24"/>
        </w:rPr>
        <w:t>not</w:t>
      </w:r>
      <w:r w:rsidRPr="00E277CC">
        <w:rPr>
          <w:rFonts w:ascii="Times New Roman" w:hAnsi="Times New Roman"/>
          <w:spacing w:val="27"/>
          <w:sz w:val="24"/>
          <w:szCs w:val="24"/>
        </w:rPr>
        <w:t xml:space="preserve"> </w:t>
      </w:r>
      <w:r w:rsidRPr="00E277CC">
        <w:rPr>
          <w:rFonts w:ascii="Times New Roman" w:hAnsi="Times New Roman"/>
          <w:sz w:val="24"/>
          <w:szCs w:val="24"/>
        </w:rPr>
        <w:t>be</w:t>
      </w:r>
      <w:r w:rsidRPr="00E277CC">
        <w:rPr>
          <w:rFonts w:ascii="Times New Roman" w:hAnsi="Times New Roman"/>
          <w:spacing w:val="26"/>
          <w:sz w:val="24"/>
          <w:szCs w:val="24"/>
        </w:rPr>
        <w:t xml:space="preserve"> </w:t>
      </w:r>
      <w:r w:rsidRPr="00E277CC">
        <w:rPr>
          <w:rFonts w:ascii="Times New Roman" w:hAnsi="Times New Roman"/>
          <w:spacing w:val="-2"/>
          <w:sz w:val="24"/>
          <w:szCs w:val="24"/>
        </w:rPr>
        <w:t>l</w:t>
      </w:r>
      <w:r w:rsidRPr="00E277CC">
        <w:rPr>
          <w:rFonts w:ascii="Times New Roman" w:hAnsi="Times New Roman"/>
          <w:spacing w:val="1"/>
          <w:sz w:val="24"/>
          <w:szCs w:val="24"/>
        </w:rPr>
        <w:t>e</w:t>
      </w:r>
      <w:r w:rsidRPr="00E277CC">
        <w:rPr>
          <w:rFonts w:ascii="Times New Roman" w:hAnsi="Times New Roman"/>
          <w:sz w:val="24"/>
          <w:szCs w:val="24"/>
        </w:rPr>
        <w:t>ss</w:t>
      </w:r>
      <w:r w:rsidRPr="00E277CC">
        <w:rPr>
          <w:rFonts w:ascii="Times New Roman" w:hAnsi="Times New Roman"/>
          <w:spacing w:val="30"/>
          <w:sz w:val="24"/>
          <w:szCs w:val="24"/>
        </w:rPr>
        <w:t xml:space="preserve"> </w:t>
      </w:r>
      <w:r w:rsidRPr="00E277CC">
        <w:rPr>
          <w:rFonts w:ascii="Times New Roman" w:hAnsi="Times New Roman"/>
          <w:sz w:val="24"/>
          <w:szCs w:val="24"/>
        </w:rPr>
        <w:t>than</w:t>
      </w:r>
      <w:r w:rsidRPr="00E277CC">
        <w:rPr>
          <w:rFonts w:ascii="Times New Roman" w:hAnsi="Times New Roman"/>
          <w:spacing w:val="31"/>
          <w:sz w:val="24"/>
          <w:szCs w:val="24"/>
        </w:rPr>
        <w:t xml:space="preserve"> </w:t>
      </w:r>
      <w:r w:rsidRPr="00E277CC">
        <w:rPr>
          <w:rFonts w:ascii="Times New Roman" w:hAnsi="Times New Roman"/>
          <w:sz w:val="24"/>
          <w:szCs w:val="24"/>
        </w:rPr>
        <w:t>that</w:t>
      </w:r>
      <w:r w:rsidRPr="00E277CC">
        <w:rPr>
          <w:rFonts w:ascii="Times New Roman" w:hAnsi="Times New Roman"/>
          <w:spacing w:val="30"/>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 xml:space="preserve">PE  </w:t>
      </w:r>
      <w:r w:rsidRPr="00E277CC">
        <w:rPr>
          <w:rFonts w:ascii="Times New Roman" w:hAnsi="Times New Roman"/>
          <w:spacing w:val="1"/>
          <w:sz w:val="24"/>
          <w:szCs w:val="24"/>
        </w:rPr>
        <w:t xml:space="preserve"> </w:t>
      </w:r>
      <w:r w:rsidRPr="00E277CC">
        <w:rPr>
          <w:rFonts w:ascii="Times New Roman" w:hAnsi="Times New Roman"/>
          <w:sz w:val="24"/>
          <w:szCs w:val="24"/>
        </w:rPr>
        <w:t xml:space="preserve">pipes.  </w:t>
      </w:r>
      <w:r w:rsidRPr="00E277CC">
        <w:rPr>
          <w:rFonts w:ascii="Times New Roman" w:hAnsi="Times New Roman"/>
          <w:spacing w:val="11"/>
          <w:sz w:val="24"/>
          <w:szCs w:val="24"/>
        </w:rPr>
        <w:t xml:space="preserve"> </w:t>
      </w:r>
      <w:r w:rsidRPr="00E277CC">
        <w:rPr>
          <w:rFonts w:ascii="Times New Roman" w:hAnsi="Times New Roman"/>
          <w:sz w:val="24"/>
          <w:szCs w:val="24"/>
        </w:rPr>
        <w:t xml:space="preserve">In   case  </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 xml:space="preserve">s  </w:t>
      </w:r>
      <w:r w:rsidRPr="00E277CC">
        <w:rPr>
          <w:rFonts w:ascii="Times New Roman" w:hAnsi="Times New Roman"/>
          <w:spacing w:val="10"/>
          <w:sz w:val="24"/>
          <w:szCs w:val="24"/>
        </w:rPr>
        <w:t xml:space="preserve"> </w:t>
      </w:r>
      <w:r w:rsidRPr="00E277CC">
        <w:rPr>
          <w:rFonts w:ascii="Times New Roman" w:hAnsi="Times New Roman"/>
          <w:sz w:val="24"/>
          <w:szCs w:val="24"/>
        </w:rPr>
        <w:t xml:space="preserve">are  </w:t>
      </w:r>
      <w:r w:rsidRPr="00E277CC">
        <w:rPr>
          <w:rFonts w:ascii="Times New Roman" w:hAnsi="Times New Roman"/>
          <w:spacing w:val="4"/>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d</w:t>
      </w:r>
      <w:r w:rsidRPr="00E277CC">
        <w:rPr>
          <w:rFonts w:ascii="Times New Roman" w:hAnsi="Times New Roman"/>
          <w:spacing w:val="-2"/>
          <w:sz w:val="24"/>
          <w:szCs w:val="24"/>
        </w:rPr>
        <w:t>i</w:t>
      </w:r>
      <w:r w:rsidRPr="00E277CC">
        <w:rPr>
          <w:rFonts w:ascii="Times New Roman" w:hAnsi="Times New Roman"/>
          <w:sz w:val="24"/>
          <w:szCs w:val="24"/>
        </w:rPr>
        <w:t>fferent</w:t>
      </w:r>
      <w:r w:rsidRPr="00E277CC">
        <w:rPr>
          <w:rFonts w:ascii="Times New Roman" w:hAnsi="Times New Roman"/>
          <w:spacing w:val="17"/>
          <w:sz w:val="24"/>
          <w:szCs w:val="24"/>
        </w:rPr>
        <w:t xml:space="preserve"> </w:t>
      </w:r>
      <w:r w:rsidRPr="00E277CC">
        <w:rPr>
          <w:rFonts w:ascii="Times New Roman" w:hAnsi="Times New Roman"/>
          <w:sz w:val="24"/>
          <w:szCs w:val="24"/>
        </w:rPr>
        <w:t>g</w:t>
      </w:r>
      <w:r w:rsidRPr="00E277CC">
        <w:rPr>
          <w:rFonts w:ascii="Times New Roman" w:hAnsi="Times New Roman"/>
          <w:spacing w:val="2"/>
          <w:sz w:val="24"/>
          <w:szCs w:val="24"/>
        </w:rPr>
        <w:t>r</w:t>
      </w:r>
      <w:r w:rsidRPr="00E277CC">
        <w:rPr>
          <w:rFonts w:ascii="Times New Roman" w:hAnsi="Times New Roman"/>
          <w:sz w:val="24"/>
          <w:szCs w:val="24"/>
        </w:rPr>
        <w:t>ade</w:t>
      </w:r>
      <w:r w:rsidRPr="00E277CC">
        <w:rPr>
          <w:rFonts w:ascii="Times New Roman" w:hAnsi="Times New Roman"/>
          <w:spacing w:val="10"/>
          <w:sz w:val="24"/>
          <w:szCs w:val="24"/>
        </w:rPr>
        <w:t xml:space="preserve"> </w:t>
      </w:r>
      <w:r w:rsidRPr="00E277CC">
        <w:rPr>
          <w:rFonts w:ascii="Times New Roman" w:hAnsi="Times New Roman"/>
          <w:sz w:val="24"/>
          <w:szCs w:val="24"/>
        </w:rPr>
        <w:t>than</w:t>
      </w:r>
      <w:r w:rsidRPr="00E277CC">
        <w:rPr>
          <w:rFonts w:ascii="Times New Roman" w:hAnsi="Times New Roman"/>
          <w:spacing w:val="8"/>
          <w:sz w:val="24"/>
          <w:szCs w:val="24"/>
        </w:rPr>
        <w:t xml:space="preserve"> </w:t>
      </w:r>
      <w:r w:rsidRPr="00E277CC">
        <w:rPr>
          <w:rFonts w:ascii="Times New Roman" w:hAnsi="Times New Roman"/>
          <w:sz w:val="24"/>
          <w:szCs w:val="24"/>
        </w:rPr>
        <w:t>that</w:t>
      </w:r>
      <w:r w:rsidRPr="00E277CC">
        <w:rPr>
          <w:rFonts w:ascii="Times New Roman" w:hAnsi="Times New Roman"/>
          <w:spacing w:val="6"/>
          <w:sz w:val="24"/>
          <w:szCs w:val="24"/>
        </w:rPr>
        <w:t xml:space="preserve"> </w:t>
      </w:r>
      <w:r w:rsidRPr="00E277CC">
        <w:rPr>
          <w:rFonts w:ascii="Times New Roman" w:hAnsi="Times New Roman"/>
          <w:sz w:val="24"/>
          <w:szCs w:val="24"/>
        </w:rPr>
        <w:t xml:space="preserve">of </w:t>
      </w:r>
      <w:r w:rsidRPr="00E277CC">
        <w:rPr>
          <w:rFonts w:ascii="Times New Roman" w:hAnsi="Times New Roman"/>
          <w:w w:val="103"/>
          <w:sz w:val="24"/>
          <w:szCs w:val="24"/>
        </w:rPr>
        <w:t>pi</w:t>
      </w:r>
      <w:r w:rsidRPr="00E277CC">
        <w:rPr>
          <w:rFonts w:ascii="Times New Roman" w:hAnsi="Times New Roman"/>
          <w:spacing w:val="1"/>
          <w:w w:val="103"/>
          <w:sz w:val="24"/>
          <w:szCs w:val="24"/>
        </w:rPr>
        <w:t>p</w:t>
      </w:r>
      <w:r w:rsidRPr="00E277CC">
        <w:rPr>
          <w:rFonts w:ascii="Times New Roman" w:hAnsi="Times New Roman"/>
          <w:w w:val="103"/>
          <w:sz w:val="24"/>
          <w:szCs w:val="24"/>
        </w:rPr>
        <w:t xml:space="preserve">es, </w:t>
      </w:r>
      <w:r w:rsidRPr="00E277CC">
        <w:rPr>
          <w:rFonts w:ascii="Times New Roman" w:hAnsi="Times New Roman"/>
          <w:spacing w:val="-1"/>
          <w:sz w:val="24"/>
          <w:szCs w:val="24"/>
        </w:rPr>
        <w:t>c</w:t>
      </w:r>
      <w:r w:rsidRPr="00E277CC">
        <w:rPr>
          <w:rFonts w:ascii="Times New Roman" w:hAnsi="Times New Roman"/>
          <w:sz w:val="24"/>
          <w:szCs w:val="24"/>
        </w:rPr>
        <w:t>ompa</w:t>
      </w:r>
      <w:r w:rsidRPr="00E277CC">
        <w:rPr>
          <w:rFonts w:ascii="Times New Roman" w:hAnsi="Times New Roman"/>
          <w:spacing w:val="1"/>
          <w:sz w:val="24"/>
          <w:szCs w:val="24"/>
        </w:rPr>
        <w:t>t</w:t>
      </w:r>
      <w:r w:rsidRPr="00E277CC">
        <w:rPr>
          <w:rFonts w:ascii="Times New Roman" w:hAnsi="Times New Roman"/>
          <w:sz w:val="24"/>
          <w:szCs w:val="24"/>
        </w:rPr>
        <w:t>i</w:t>
      </w:r>
      <w:r w:rsidRPr="00E277CC">
        <w:rPr>
          <w:rFonts w:ascii="Times New Roman" w:hAnsi="Times New Roman"/>
          <w:spacing w:val="1"/>
          <w:sz w:val="24"/>
          <w:szCs w:val="24"/>
        </w:rPr>
        <w:t>b</w:t>
      </w:r>
      <w:r w:rsidRPr="00E277CC">
        <w:rPr>
          <w:rFonts w:ascii="Times New Roman" w:hAnsi="Times New Roman"/>
          <w:spacing w:val="-2"/>
          <w:sz w:val="24"/>
          <w:szCs w:val="24"/>
        </w:rPr>
        <w:t>i</w:t>
      </w:r>
      <w:r w:rsidRPr="00E277CC">
        <w:rPr>
          <w:rFonts w:ascii="Times New Roman" w:hAnsi="Times New Roman"/>
          <w:spacing w:val="1"/>
          <w:sz w:val="24"/>
          <w:szCs w:val="24"/>
        </w:rPr>
        <w:t>l</w:t>
      </w:r>
      <w:r w:rsidRPr="00E277CC">
        <w:rPr>
          <w:rFonts w:ascii="Times New Roman" w:hAnsi="Times New Roman"/>
          <w:sz w:val="24"/>
          <w:szCs w:val="24"/>
        </w:rPr>
        <w:t>i</w:t>
      </w:r>
      <w:r w:rsidRPr="00E277CC">
        <w:rPr>
          <w:rFonts w:ascii="Times New Roman" w:hAnsi="Times New Roman"/>
          <w:spacing w:val="1"/>
          <w:sz w:val="24"/>
          <w:szCs w:val="24"/>
        </w:rPr>
        <w:t>t</w:t>
      </w:r>
      <w:r w:rsidRPr="00E277CC">
        <w:rPr>
          <w:rFonts w:ascii="Times New Roman" w:hAnsi="Times New Roman"/>
          <w:sz w:val="24"/>
          <w:szCs w:val="24"/>
        </w:rPr>
        <w:t>y</w:t>
      </w:r>
      <w:r>
        <w:rPr>
          <w:rFonts w:ascii="Times New Roman" w:hAnsi="Times New Roman"/>
          <w:sz w:val="24"/>
          <w:szCs w:val="24"/>
        </w:rPr>
        <w:t xml:space="preserve"> </w:t>
      </w:r>
      <w:r w:rsidRPr="00E277CC">
        <w:rPr>
          <w:rFonts w:ascii="Times New Roman" w:hAnsi="Times New Roman"/>
          <w:sz w:val="24"/>
          <w:szCs w:val="24"/>
        </w:rPr>
        <w:t>of the same with</w:t>
      </w:r>
      <w:r w:rsidRPr="00E277CC">
        <w:rPr>
          <w:rFonts w:ascii="Times New Roman" w:hAnsi="Times New Roman"/>
          <w:spacing w:val="7"/>
          <w:sz w:val="24"/>
          <w:szCs w:val="24"/>
        </w:rPr>
        <w:t xml:space="preserve"> </w:t>
      </w:r>
      <w:r w:rsidRPr="00E277CC">
        <w:rPr>
          <w:rFonts w:ascii="Times New Roman" w:hAnsi="Times New Roman"/>
          <w:spacing w:val="-1"/>
          <w:w w:val="103"/>
          <w:sz w:val="24"/>
          <w:szCs w:val="24"/>
        </w:rPr>
        <w:t>p</w:t>
      </w:r>
      <w:r w:rsidRPr="00E277CC">
        <w:rPr>
          <w:rFonts w:ascii="Times New Roman" w:hAnsi="Times New Roman"/>
          <w:spacing w:val="1"/>
          <w:w w:val="103"/>
          <w:sz w:val="24"/>
          <w:szCs w:val="24"/>
        </w:rPr>
        <w:t>i</w:t>
      </w:r>
      <w:r w:rsidRPr="00E277CC">
        <w:rPr>
          <w:rFonts w:ascii="Times New Roman" w:hAnsi="Times New Roman"/>
          <w:w w:val="103"/>
          <w:sz w:val="24"/>
          <w:szCs w:val="24"/>
        </w:rPr>
        <w:t xml:space="preserve">pes </w:t>
      </w:r>
      <w:r w:rsidRPr="00E277CC">
        <w:rPr>
          <w:rFonts w:ascii="Times New Roman" w:hAnsi="Times New Roman"/>
          <w:spacing w:val="-1"/>
          <w:sz w:val="24"/>
          <w:szCs w:val="24"/>
        </w:rPr>
        <w:t>s</w:t>
      </w:r>
      <w:r w:rsidRPr="00E277CC">
        <w:rPr>
          <w:rFonts w:ascii="Times New Roman" w:hAnsi="Times New Roman"/>
          <w:sz w:val="24"/>
          <w:szCs w:val="24"/>
        </w:rPr>
        <w:t>hall</w:t>
      </w:r>
      <w:r w:rsidRPr="00E277CC">
        <w:rPr>
          <w:rFonts w:ascii="Times New Roman" w:hAnsi="Times New Roman"/>
          <w:spacing w:val="7"/>
          <w:sz w:val="24"/>
          <w:szCs w:val="24"/>
        </w:rPr>
        <w:t xml:space="preserve"> </w:t>
      </w:r>
      <w:r w:rsidRPr="00E277CC">
        <w:rPr>
          <w:rFonts w:ascii="Times New Roman" w:hAnsi="Times New Roman"/>
          <w:sz w:val="24"/>
          <w:szCs w:val="24"/>
        </w:rPr>
        <w:t>be</w:t>
      </w:r>
      <w:r w:rsidRPr="00E277CC">
        <w:rPr>
          <w:rFonts w:ascii="Times New Roman" w:hAnsi="Times New Roman"/>
          <w:spacing w:val="2"/>
          <w:sz w:val="24"/>
          <w:szCs w:val="24"/>
        </w:rPr>
        <w:t xml:space="preserve"> </w:t>
      </w:r>
      <w:r w:rsidRPr="00E277CC">
        <w:rPr>
          <w:rFonts w:ascii="Times New Roman" w:hAnsi="Times New Roman"/>
          <w:sz w:val="24"/>
          <w:szCs w:val="24"/>
        </w:rPr>
        <w:t>e</w:t>
      </w:r>
      <w:r w:rsidRPr="00E277CC">
        <w:rPr>
          <w:rFonts w:ascii="Times New Roman" w:hAnsi="Times New Roman"/>
          <w:spacing w:val="-1"/>
          <w:sz w:val="24"/>
          <w:szCs w:val="24"/>
        </w:rPr>
        <w:t>s</w:t>
      </w:r>
      <w:r w:rsidRPr="00E277CC">
        <w:rPr>
          <w:rFonts w:ascii="Times New Roman" w:hAnsi="Times New Roman"/>
          <w:spacing w:val="1"/>
          <w:sz w:val="24"/>
          <w:szCs w:val="24"/>
        </w:rPr>
        <w:t>t</w:t>
      </w:r>
      <w:r w:rsidRPr="00E277CC">
        <w:rPr>
          <w:rFonts w:ascii="Times New Roman" w:hAnsi="Times New Roman"/>
          <w:sz w:val="24"/>
          <w:szCs w:val="24"/>
        </w:rPr>
        <w:t>ablished</w:t>
      </w:r>
      <w:r w:rsidRPr="00E277CC">
        <w:rPr>
          <w:rFonts w:ascii="Times New Roman" w:hAnsi="Times New Roman"/>
          <w:spacing w:val="25"/>
          <w:sz w:val="24"/>
          <w:szCs w:val="24"/>
        </w:rPr>
        <w:t xml:space="preserve"> </w:t>
      </w:r>
      <w:r w:rsidRPr="00E277CC">
        <w:rPr>
          <w:rFonts w:ascii="Times New Roman" w:hAnsi="Times New Roman"/>
          <w:sz w:val="24"/>
          <w:szCs w:val="24"/>
        </w:rPr>
        <w:t>prior</w:t>
      </w:r>
      <w:r w:rsidRPr="00E277CC">
        <w:rPr>
          <w:rFonts w:ascii="Times New Roman" w:hAnsi="Times New Roman"/>
          <w:spacing w:val="7"/>
          <w:sz w:val="24"/>
          <w:szCs w:val="24"/>
        </w:rPr>
        <w:t xml:space="preserve"> </w:t>
      </w:r>
      <w:r w:rsidRPr="00E277CC">
        <w:rPr>
          <w:rFonts w:ascii="Times New Roman" w:hAnsi="Times New Roman"/>
          <w:sz w:val="24"/>
          <w:szCs w:val="24"/>
        </w:rPr>
        <w:t>to their</w:t>
      </w:r>
      <w:r w:rsidRPr="00E277CC">
        <w:rPr>
          <w:rFonts w:ascii="Times New Roman" w:hAnsi="Times New Roman"/>
          <w:spacing w:val="7"/>
          <w:sz w:val="24"/>
          <w:szCs w:val="24"/>
        </w:rPr>
        <w:t xml:space="preserve"> </w:t>
      </w:r>
      <w:r w:rsidRPr="00E277CC">
        <w:rPr>
          <w:rFonts w:ascii="Times New Roman" w:hAnsi="Times New Roman"/>
          <w:w w:val="103"/>
          <w:sz w:val="24"/>
          <w:szCs w:val="24"/>
        </w:rPr>
        <w:t xml:space="preserve">use. </w:t>
      </w:r>
      <w:r w:rsidRPr="00E277CC">
        <w:rPr>
          <w:rFonts w:ascii="Times New Roman" w:hAnsi="Times New Roman"/>
          <w:sz w:val="24"/>
          <w:szCs w:val="24"/>
        </w:rPr>
        <w:t>How</w:t>
      </w:r>
      <w:r w:rsidRPr="00E277CC">
        <w:rPr>
          <w:rFonts w:ascii="Times New Roman" w:hAnsi="Times New Roman"/>
          <w:spacing w:val="1"/>
          <w:sz w:val="24"/>
          <w:szCs w:val="24"/>
        </w:rPr>
        <w:t>e</w:t>
      </w:r>
      <w:r w:rsidRPr="00E277CC">
        <w:rPr>
          <w:rFonts w:ascii="Times New Roman" w:hAnsi="Times New Roman"/>
          <w:spacing w:val="-1"/>
          <w:sz w:val="24"/>
          <w:szCs w:val="24"/>
        </w:rPr>
        <w:t>v</w:t>
      </w:r>
      <w:r w:rsidRPr="00E277CC">
        <w:rPr>
          <w:rFonts w:ascii="Times New Roman" w:hAnsi="Times New Roman"/>
          <w:sz w:val="24"/>
          <w:szCs w:val="24"/>
        </w:rPr>
        <w:t>er, in</w:t>
      </w:r>
      <w:r>
        <w:rPr>
          <w:rFonts w:ascii="Times New Roman" w:hAnsi="Times New Roman"/>
          <w:sz w:val="24"/>
          <w:szCs w:val="24"/>
        </w:rPr>
        <w:t xml:space="preserve"> </w:t>
      </w:r>
      <w:r w:rsidRPr="00E277CC">
        <w:rPr>
          <w:rFonts w:ascii="Times New Roman" w:hAnsi="Times New Roman"/>
          <w:sz w:val="24"/>
          <w:szCs w:val="24"/>
        </w:rPr>
        <w:t>ca</w:t>
      </w:r>
      <w:r w:rsidRPr="00E277CC">
        <w:rPr>
          <w:rFonts w:ascii="Times New Roman" w:hAnsi="Times New Roman"/>
          <w:spacing w:val="-1"/>
          <w:sz w:val="24"/>
          <w:szCs w:val="24"/>
        </w:rPr>
        <w:t>s</w:t>
      </w:r>
      <w:r w:rsidRPr="00E277CC">
        <w:rPr>
          <w:rFonts w:ascii="Times New Roman" w:hAnsi="Times New Roman"/>
          <w:sz w:val="24"/>
          <w:szCs w:val="24"/>
        </w:rPr>
        <w:t xml:space="preserve">e of </w:t>
      </w:r>
      <w:proofErr w:type="gramStart"/>
      <w:r w:rsidRPr="00E277CC">
        <w:rPr>
          <w:rFonts w:ascii="Times New Roman" w:hAnsi="Times New Roman"/>
          <w:sz w:val="24"/>
          <w:szCs w:val="24"/>
        </w:rPr>
        <w:t>h</w:t>
      </w:r>
      <w:r w:rsidRPr="00E277CC">
        <w:rPr>
          <w:rFonts w:ascii="Times New Roman" w:hAnsi="Times New Roman"/>
          <w:spacing w:val="-2"/>
          <w:sz w:val="24"/>
          <w:szCs w:val="24"/>
        </w:rPr>
        <w:t>i</w:t>
      </w:r>
      <w:r w:rsidRPr="00E277CC">
        <w:rPr>
          <w:rFonts w:ascii="Times New Roman" w:hAnsi="Times New Roman"/>
          <w:sz w:val="24"/>
          <w:szCs w:val="24"/>
        </w:rPr>
        <w:t>gher</w:t>
      </w:r>
      <w:r>
        <w:rPr>
          <w:rFonts w:ascii="Times New Roman" w:hAnsi="Times New Roman"/>
          <w:sz w:val="24"/>
          <w:szCs w:val="24"/>
        </w:rPr>
        <w:t xml:space="preserve"> </w:t>
      </w:r>
      <w:r w:rsidRPr="00E277CC">
        <w:rPr>
          <w:rFonts w:ascii="Times New Roman" w:hAnsi="Times New Roman"/>
          <w:w w:val="103"/>
          <w:sz w:val="24"/>
          <w:szCs w:val="24"/>
        </w:rPr>
        <w:t>g</w:t>
      </w:r>
      <w:r w:rsidRPr="00E277CC">
        <w:rPr>
          <w:rFonts w:ascii="Times New Roman" w:hAnsi="Times New Roman"/>
          <w:spacing w:val="2"/>
          <w:w w:val="103"/>
          <w:sz w:val="24"/>
          <w:szCs w:val="24"/>
        </w:rPr>
        <w:t>r</w:t>
      </w:r>
      <w:r w:rsidRPr="00E277CC">
        <w:rPr>
          <w:rFonts w:ascii="Times New Roman" w:hAnsi="Times New Roman"/>
          <w:w w:val="103"/>
          <w:sz w:val="24"/>
          <w:szCs w:val="24"/>
        </w:rPr>
        <w:t>ade</w:t>
      </w:r>
      <w:proofErr w:type="gramEnd"/>
      <w:r w:rsidRPr="00E277CC">
        <w:rPr>
          <w:rFonts w:ascii="Times New Roman" w:hAnsi="Times New Roman"/>
          <w:w w:val="103"/>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6"/>
          <w:sz w:val="24"/>
          <w:szCs w:val="24"/>
        </w:rPr>
        <w:t xml:space="preserve"> </w:t>
      </w:r>
      <w:r w:rsidRPr="00E277CC">
        <w:rPr>
          <w:rFonts w:ascii="Times New Roman" w:hAnsi="Times New Roman"/>
          <w:sz w:val="24"/>
          <w:szCs w:val="24"/>
        </w:rPr>
        <w:t>sep</w:t>
      </w:r>
      <w:r w:rsidRPr="00E277CC">
        <w:rPr>
          <w:rFonts w:ascii="Times New Roman" w:hAnsi="Times New Roman"/>
          <w:spacing w:val="1"/>
          <w:sz w:val="24"/>
          <w:szCs w:val="24"/>
        </w:rPr>
        <w:t>a</w:t>
      </w:r>
      <w:r w:rsidRPr="00E277CC">
        <w:rPr>
          <w:rFonts w:ascii="Times New Roman" w:hAnsi="Times New Roman"/>
          <w:sz w:val="24"/>
          <w:szCs w:val="24"/>
        </w:rPr>
        <w:t>rate</w:t>
      </w:r>
      <w:r w:rsidRPr="00E277CC">
        <w:rPr>
          <w:rFonts w:ascii="Times New Roman" w:hAnsi="Times New Roman"/>
          <w:spacing w:val="14"/>
          <w:sz w:val="24"/>
          <w:szCs w:val="24"/>
        </w:rPr>
        <w:t xml:space="preserve"> </w:t>
      </w:r>
      <w:r w:rsidRPr="00E277CC">
        <w:rPr>
          <w:rFonts w:ascii="Times New Roman" w:hAnsi="Times New Roman"/>
          <w:sz w:val="24"/>
          <w:szCs w:val="24"/>
        </w:rPr>
        <w:t>compa</w:t>
      </w:r>
      <w:r w:rsidRPr="00E277CC">
        <w:rPr>
          <w:rFonts w:ascii="Times New Roman" w:hAnsi="Times New Roman"/>
          <w:spacing w:val="1"/>
          <w:sz w:val="24"/>
          <w:szCs w:val="24"/>
        </w:rPr>
        <w:t>t</w:t>
      </w:r>
      <w:r w:rsidRPr="00E277CC">
        <w:rPr>
          <w:rFonts w:ascii="Times New Roman" w:hAnsi="Times New Roman"/>
          <w:sz w:val="24"/>
          <w:szCs w:val="24"/>
        </w:rPr>
        <w:t>ibili</w:t>
      </w:r>
      <w:r w:rsidRPr="00E277CC">
        <w:rPr>
          <w:rFonts w:ascii="Times New Roman" w:hAnsi="Times New Roman"/>
          <w:spacing w:val="1"/>
          <w:sz w:val="24"/>
          <w:szCs w:val="24"/>
        </w:rPr>
        <w:t>t</w:t>
      </w:r>
      <w:r w:rsidRPr="00E277CC">
        <w:rPr>
          <w:rFonts w:ascii="Times New Roman" w:hAnsi="Times New Roman"/>
          <w:sz w:val="24"/>
          <w:szCs w:val="24"/>
        </w:rPr>
        <w:t>y</w:t>
      </w:r>
      <w:r w:rsidRPr="00E277CC">
        <w:rPr>
          <w:rFonts w:ascii="Times New Roman" w:hAnsi="Times New Roman"/>
          <w:spacing w:val="21"/>
          <w:sz w:val="24"/>
          <w:szCs w:val="24"/>
        </w:rPr>
        <w:t xml:space="preserve"> </w:t>
      </w:r>
      <w:r w:rsidRPr="00E277CC">
        <w:rPr>
          <w:rFonts w:ascii="Times New Roman" w:hAnsi="Times New Roman"/>
          <w:sz w:val="24"/>
          <w:szCs w:val="24"/>
        </w:rPr>
        <w:t xml:space="preserve">test </w:t>
      </w:r>
      <w:r w:rsidRPr="00E277CC">
        <w:rPr>
          <w:rFonts w:ascii="Times New Roman" w:hAnsi="Times New Roman"/>
          <w:w w:val="103"/>
          <w:sz w:val="24"/>
          <w:szCs w:val="24"/>
        </w:rPr>
        <w:t>sha</w:t>
      </w:r>
      <w:r w:rsidRPr="00E277CC">
        <w:rPr>
          <w:rFonts w:ascii="Times New Roman" w:hAnsi="Times New Roman"/>
          <w:spacing w:val="1"/>
          <w:w w:val="103"/>
          <w:sz w:val="24"/>
          <w:szCs w:val="24"/>
        </w:rPr>
        <w:t>l</w:t>
      </w:r>
      <w:r w:rsidRPr="00E277CC">
        <w:rPr>
          <w:rFonts w:ascii="Times New Roman" w:hAnsi="Times New Roman"/>
          <w:w w:val="103"/>
          <w:sz w:val="24"/>
          <w:szCs w:val="24"/>
        </w:rPr>
        <w:t xml:space="preserve">l </w:t>
      </w:r>
      <w:r w:rsidRPr="00E277CC">
        <w:rPr>
          <w:rFonts w:ascii="Times New Roman" w:hAnsi="Times New Roman"/>
          <w:sz w:val="24"/>
          <w:szCs w:val="24"/>
        </w:rPr>
        <w:t>not</w:t>
      </w:r>
      <w:r w:rsidRPr="00E277CC">
        <w:rPr>
          <w:rFonts w:ascii="Times New Roman" w:hAnsi="Times New Roman"/>
          <w:spacing w:val="1"/>
          <w:sz w:val="24"/>
          <w:szCs w:val="24"/>
        </w:rPr>
        <w:t xml:space="preserve"> </w:t>
      </w:r>
      <w:r w:rsidRPr="00E277CC">
        <w:rPr>
          <w:rFonts w:ascii="Times New Roman" w:hAnsi="Times New Roman"/>
          <w:sz w:val="24"/>
          <w:szCs w:val="24"/>
        </w:rPr>
        <w:t>be required.</w:t>
      </w:r>
      <w:r w:rsidRPr="00E277CC">
        <w:rPr>
          <w:rFonts w:ascii="Times New Roman" w:hAnsi="Times New Roman"/>
          <w:spacing w:val="17"/>
          <w:sz w:val="24"/>
          <w:szCs w:val="24"/>
        </w:rPr>
        <w:t xml:space="preserve"> </w:t>
      </w:r>
      <w:r>
        <w:rPr>
          <w:rStyle w:val="FootnoteReference"/>
          <w:rFonts w:ascii="Times New Roman" w:hAnsi="Times New Roman"/>
          <w:spacing w:val="17"/>
          <w:sz w:val="24"/>
          <w:szCs w:val="24"/>
        </w:rPr>
        <w:footnoteReference w:id="21"/>
      </w:r>
      <w:r>
        <w:rPr>
          <w:rFonts w:ascii="Times New Roman" w:hAnsi="Times New Roman"/>
          <w:spacing w:val="17"/>
          <w:sz w:val="24"/>
          <w:szCs w:val="24"/>
        </w:rPr>
        <w:t>[****</w:t>
      </w:r>
      <w:r>
        <w:rPr>
          <w:rFonts w:ascii="Times New Roman" w:hAnsi="Times New Roman"/>
          <w:sz w:val="24"/>
          <w:szCs w:val="24"/>
        </w:rPr>
        <w:t>]</w:t>
      </w:r>
    </w:p>
    <w:p w14:paraId="2967D05A"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proofErr w:type="spellStart"/>
      <w:r w:rsidRPr="00E277CC">
        <w:rPr>
          <w:rFonts w:ascii="Times New Roman" w:hAnsi="Times New Roman"/>
          <w:sz w:val="24"/>
          <w:szCs w:val="24"/>
        </w:rPr>
        <w:t>Colour</w:t>
      </w:r>
      <w:proofErr w:type="spellEnd"/>
      <w:r>
        <w:rPr>
          <w:rFonts w:ascii="Times New Roman" w:hAnsi="Times New Roman"/>
          <w:sz w:val="24"/>
          <w:szCs w:val="24"/>
        </w:rPr>
        <w:t xml:space="preserve"> of fittings shall be yellow or black.</w:t>
      </w:r>
    </w:p>
    <w:p w14:paraId="0EB0CD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w:t>
      </w:r>
      <w:r w:rsidRPr="00E277CC">
        <w:rPr>
          <w:rFonts w:ascii="Times New Roman" w:hAnsi="Times New Roman"/>
          <w:spacing w:val="-1"/>
          <w:sz w:val="24"/>
          <w:szCs w:val="24"/>
        </w:rPr>
        <w:t>l</w:t>
      </w:r>
      <w:r w:rsidRPr="00E277CC">
        <w:rPr>
          <w:rFonts w:ascii="Times New Roman" w:hAnsi="Times New Roman"/>
          <w:spacing w:val="2"/>
          <w:sz w:val="24"/>
          <w:szCs w:val="24"/>
        </w:rPr>
        <w:t>e</w:t>
      </w:r>
      <w:r w:rsidRPr="00E277CC">
        <w:rPr>
          <w:rFonts w:ascii="Times New Roman" w:hAnsi="Times New Roman"/>
          <w:sz w:val="24"/>
          <w:szCs w:val="24"/>
        </w:rPr>
        <w:t>ctro-f</w:t>
      </w:r>
      <w:r w:rsidRPr="00E277CC">
        <w:rPr>
          <w:rFonts w:ascii="Times New Roman" w:hAnsi="Times New Roman"/>
          <w:spacing w:val="-1"/>
          <w:sz w:val="24"/>
          <w:szCs w:val="24"/>
        </w:rPr>
        <w:t>u</w:t>
      </w:r>
      <w:r w:rsidRPr="00E277CC">
        <w:rPr>
          <w:rFonts w:ascii="Times New Roman" w:hAnsi="Times New Roman"/>
          <w:sz w:val="24"/>
          <w:szCs w:val="24"/>
        </w:rPr>
        <w:t>si</w:t>
      </w:r>
      <w:r w:rsidRPr="00E277CC">
        <w:rPr>
          <w:rFonts w:ascii="Times New Roman" w:hAnsi="Times New Roman"/>
          <w:spacing w:val="2"/>
          <w:sz w:val="24"/>
          <w:szCs w:val="24"/>
        </w:rPr>
        <w:t>o</w:t>
      </w:r>
      <w:r w:rsidRPr="00E277CC">
        <w:rPr>
          <w:rFonts w:ascii="Times New Roman" w:hAnsi="Times New Roman"/>
          <w:sz w:val="24"/>
          <w:szCs w:val="24"/>
        </w:rPr>
        <w:t>n fitt</w:t>
      </w:r>
      <w:r w:rsidRPr="00E277CC">
        <w:rPr>
          <w:rFonts w:ascii="Times New Roman" w:hAnsi="Times New Roman"/>
          <w:spacing w:val="-1"/>
          <w:sz w:val="24"/>
          <w:szCs w:val="24"/>
        </w:rPr>
        <w:t>i</w:t>
      </w:r>
      <w:r w:rsidRPr="00E277CC">
        <w:rPr>
          <w:rFonts w:ascii="Times New Roman" w:hAnsi="Times New Roman"/>
          <w:sz w:val="24"/>
          <w:szCs w:val="24"/>
        </w:rPr>
        <w:t>n</w:t>
      </w:r>
      <w:r w:rsidRPr="00E277CC">
        <w:rPr>
          <w:rFonts w:ascii="Times New Roman" w:hAnsi="Times New Roman"/>
          <w:spacing w:val="2"/>
          <w:sz w:val="24"/>
          <w:szCs w:val="24"/>
        </w:rPr>
        <w:t>g</w:t>
      </w:r>
      <w:r w:rsidRPr="00E277CC">
        <w:rPr>
          <w:rFonts w:ascii="Times New Roman" w:hAnsi="Times New Roman"/>
          <w:sz w:val="24"/>
          <w:szCs w:val="24"/>
        </w:rPr>
        <w:t>s comply</w:t>
      </w:r>
      <w:r w:rsidRPr="00E277CC">
        <w:rPr>
          <w:rFonts w:ascii="Times New Roman" w:hAnsi="Times New Roman"/>
          <w:spacing w:val="-1"/>
          <w:sz w:val="24"/>
          <w:szCs w:val="24"/>
        </w:rPr>
        <w:t>i</w:t>
      </w:r>
      <w:r w:rsidRPr="00E277CC">
        <w:rPr>
          <w:rFonts w:ascii="Times New Roman" w:hAnsi="Times New Roman"/>
          <w:sz w:val="24"/>
          <w:szCs w:val="24"/>
        </w:rPr>
        <w:t xml:space="preserve">ng </w:t>
      </w:r>
      <w:r w:rsidRPr="00E277CC">
        <w:rPr>
          <w:rFonts w:ascii="Times New Roman" w:hAnsi="Times New Roman"/>
          <w:w w:val="103"/>
          <w:sz w:val="24"/>
          <w:szCs w:val="24"/>
        </w:rPr>
        <w:t xml:space="preserve">with </w:t>
      </w:r>
      <w:r w:rsidRPr="00E277CC">
        <w:rPr>
          <w:rFonts w:ascii="Times New Roman" w:hAnsi="Times New Roman"/>
          <w:sz w:val="24"/>
          <w:szCs w:val="24"/>
        </w:rPr>
        <w:t>ISO</w:t>
      </w:r>
      <w:r w:rsidRPr="00E277CC">
        <w:rPr>
          <w:rFonts w:ascii="Times New Roman" w:hAnsi="Times New Roman"/>
          <w:spacing w:val="47"/>
          <w:sz w:val="24"/>
          <w:szCs w:val="24"/>
        </w:rPr>
        <w:t xml:space="preserve"> </w:t>
      </w:r>
      <w:r w:rsidRPr="00E277CC">
        <w:rPr>
          <w:rFonts w:ascii="Times New Roman" w:hAnsi="Times New Roman"/>
          <w:sz w:val="24"/>
          <w:szCs w:val="24"/>
        </w:rPr>
        <w:t>8085</w:t>
      </w:r>
      <w:r w:rsidRPr="00E277CC">
        <w:rPr>
          <w:rFonts w:ascii="Times New Roman" w:hAnsi="Times New Roman"/>
          <w:spacing w:val="51"/>
          <w:sz w:val="24"/>
          <w:szCs w:val="24"/>
        </w:rPr>
        <w:t xml:space="preserve"> </w:t>
      </w:r>
      <w:r w:rsidRPr="00E277CC">
        <w:rPr>
          <w:rFonts w:ascii="Times New Roman" w:hAnsi="Times New Roman"/>
          <w:spacing w:val="1"/>
          <w:sz w:val="24"/>
          <w:szCs w:val="24"/>
        </w:rPr>
        <w:t>P</w:t>
      </w:r>
      <w:r w:rsidRPr="00E277CC">
        <w:rPr>
          <w:rFonts w:ascii="Times New Roman" w:hAnsi="Times New Roman"/>
          <w:sz w:val="24"/>
          <w:szCs w:val="24"/>
        </w:rPr>
        <w:t>art</w:t>
      </w:r>
      <w:r w:rsidRPr="00E277CC">
        <w:rPr>
          <w:rFonts w:ascii="Times New Roman" w:hAnsi="Times New Roman"/>
          <w:spacing w:val="49"/>
          <w:sz w:val="24"/>
          <w:szCs w:val="24"/>
        </w:rPr>
        <w:t xml:space="preserve"> </w:t>
      </w:r>
      <w:r w:rsidRPr="00E277CC">
        <w:rPr>
          <w:rFonts w:ascii="Times New Roman" w:hAnsi="Times New Roman"/>
          <w:sz w:val="24"/>
          <w:szCs w:val="24"/>
        </w:rPr>
        <w:t>3</w:t>
      </w:r>
      <w:r w:rsidRPr="00E277CC">
        <w:rPr>
          <w:rFonts w:ascii="Times New Roman" w:hAnsi="Times New Roman"/>
          <w:spacing w:val="41"/>
          <w:sz w:val="24"/>
          <w:szCs w:val="24"/>
        </w:rPr>
        <w:t xml:space="preserve"> </w:t>
      </w:r>
      <w:r w:rsidRPr="00E277CC">
        <w:rPr>
          <w:rFonts w:ascii="Times New Roman" w:hAnsi="Times New Roman"/>
          <w:sz w:val="24"/>
          <w:szCs w:val="24"/>
        </w:rPr>
        <w:t>/</w:t>
      </w:r>
      <w:r w:rsidRPr="00E277CC">
        <w:rPr>
          <w:rFonts w:ascii="Times New Roman" w:hAnsi="Times New Roman"/>
          <w:spacing w:val="39"/>
          <w:sz w:val="24"/>
          <w:szCs w:val="24"/>
        </w:rPr>
        <w:t xml:space="preserve"> </w:t>
      </w:r>
      <w:r w:rsidRPr="00E277CC">
        <w:rPr>
          <w:rFonts w:ascii="Times New Roman" w:hAnsi="Times New Roman"/>
          <w:sz w:val="24"/>
          <w:szCs w:val="24"/>
        </w:rPr>
        <w:t>EN-</w:t>
      </w:r>
      <w:r w:rsidRPr="00E277CC">
        <w:rPr>
          <w:rFonts w:ascii="Times New Roman" w:hAnsi="Times New Roman"/>
          <w:spacing w:val="48"/>
          <w:sz w:val="24"/>
          <w:szCs w:val="24"/>
        </w:rPr>
        <w:t xml:space="preserve"> </w:t>
      </w:r>
      <w:r w:rsidRPr="00E277CC">
        <w:rPr>
          <w:rFonts w:ascii="Times New Roman" w:hAnsi="Times New Roman"/>
          <w:sz w:val="24"/>
          <w:szCs w:val="24"/>
        </w:rPr>
        <w:t>1555</w:t>
      </w:r>
      <w:r>
        <w:rPr>
          <w:rFonts w:ascii="Times New Roman" w:hAnsi="Times New Roman"/>
          <w:spacing w:val="51"/>
          <w:sz w:val="24"/>
          <w:szCs w:val="24"/>
        </w:rPr>
        <w:t xml:space="preserve"> </w:t>
      </w:r>
      <w:r w:rsidRPr="00E277CC">
        <w:rPr>
          <w:rFonts w:ascii="Times New Roman" w:hAnsi="Times New Roman"/>
          <w:sz w:val="24"/>
          <w:szCs w:val="24"/>
        </w:rPr>
        <w:t>-3</w:t>
      </w:r>
      <w:r w:rsidRPr="00E277CC">
        <w:rPr>
          <w:rFonts w:ascii="Times New Roman" w:hAnsi="Times New Roman"/>
          <w:spacing w:val="43"/>
          <w:sz w:val="24"/>
          <w:szCs w:val="24"/>
        </w:rPr>
        <w:t xml:space="preserve"> </w:t>
      </w:r>
      <w:r w:rsidRPr="00E277CC">
        <w:rPr>
          <w:rFonts w:ascii="Times New Roman" w:hAnsi="Times New Roman"/>
          <w:spacing w:val="-1"/>
          <w:w w:val="103"/>
          <w:sz w:val="24"/>
          <w:szCs w:val="24"/>
        </w:rPr>
        <w:t>s</w:t>
      </w:r>
      <w:r w:rsidRPr="00E277CC">
        <w:rPr>
          <w:rFonts w:ascii="Times New Roman" w:hAnsi="Times New Roman"/>
          <w:w w:val="103"/>
          <w:sz w:val="24"/>
          <w:szCs w:val="24"/>
        </w:rPr>
        <w:t xml:space="preserve">hall </w:t>
      </w:r>
      <w:r w:rsidRPr="00E277CC">
        <w:rPr>
          <w:rFonts w:ascii="Times New Roman" w:hAnsi="Times New Roman"/>
          <w:sz w:val="24"/>
          <w:szCs w:val="24"/>
        </w:rPr>
        <w:t>be 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1"/>
          <w:sz w:val="24"/>
          <w:szCs w:val="24"/>
        </w:rPr>
        <w:t>o</w:t>
      </w:r>
      <w:r w:rsidRPr="00E277CC">
        <w:rPr>
          <w:rFonts w:ascii="Times New Roman" w:hAnsi="Times New Roman"/>
          <w:sz w:val="24"/>
          <w:szCs w:val="24"/>
        </w:rPr>
        <w:t>r</w:t>
      </w:r>
      <w:r w:rsidRPr="00E277CC">
        <w:rPr>
          <w:rFonts w:ascii="Times New Roman" w:hAnsi="Times New Roman"/>
          <w:spacing w:val="2"/>
          <w:sz w:val="24"/>
          <w:szCs w:val="24"/>
        </w:rPr>
        <w:t xml:space="preserve"> </w:t>
      </w:r>
      <w:r w:rsidRPr="00E277CC">
        <w:rPr>
          <w:rFonts w:ascii="Times New Roman" w:hAnsi="Times New Roman"/>
          <w:sz w:val="24"/>
          <w:szCs w:val="24"/>
        </w:rPr>
        <w:t>all sizes</w:t>
      </w:r>
      <w:r w:rsidRPr="00E277CC">
        <w:rPr>
          <w:rFonts w:ascii="Times New Roman" w:hAnsi="Times New Roman"/>
          <w:spacing w:val="10"/>
          <w:sz w:val="24"/>
          <w:szCs w:val="24"/>
        </w:rPr>
        <w:t xml:space="preserve"> </w:t>
      </w:r>
      <w:r w:rsidRPr="00E277CC">
        <w:rPr>
          <w:rFonts w:ascii="Times New Roman" w:hAnsi="Times New Roman"/>
          <w:sz w:val="24"/>
          <w:szCs w:val="24"/>
        </w:rPr>
        <w:t>of PE</w:t>
      </w:r>
      <w:r w:rsidRPr="00E277CC">
        <w:rPr>
          <w:rFonts w:ascii="Times New Roman" w:hAnsi="Times New Roman"/>
          <w:spacing w:val="3"/>
          <w:sz w:val="24"/>
          <w:szCs w:val="24"/>
        </w:rPr>
        <w:t xml:space="preserve"> </w:t>
      </w:r>
      <w:r w:rsidRPr="00E277CC">
        <w:rPr>
          <w:rFonts w:ascii="Times New Roman" w:hAnsi="Times New Roman"/>
          <w:w w:val="103"/>
          <w:sz w:val="24"/>
          <w:szCs w:val="24"/>
        </w:rPr>
        <w:t>pip</w:t>
      </w:r>
      <w:r w:rsidRPr="00E277CC">
        <w:rPr>
          <w:rFonts w:ascii="Times New Roman" w:hAnsi="Times New Roman"/>
          <w:spacing w:val="1"/>
          <w:w w:val="103"/>
          <w:sz w:val="24"/>
          <w:szCs w:val="24"/>
        </w:rPr>
        <w:t>e</w:t>
      </w:r>
      <w:r w:rsidRPr="00E277CC">
        <w:rPr>
          <w:rFonts w:ascii="Times New Roman" w:hAnsi="Times New Roman"/>
          <w:w w:val="103"/>
          <w:sz w:val="24"/>
          <w:szCs w:val="24"/>
        </w:rPr>
        <w:t xml:space="preserve">s. </w:t>
      </w:r>
      <w:r w:rsidRPr="00E277CC">
        <w:rPr>
          <w:rFonts w:ascii="Times New Roman" w:hAnsi="Times New Roman"/>
          <w:sz w:val="24"/>
          <w:szCs w:val="24"/>
        </w:rPr>
        <w:t>Fitt</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52"/>
          <w:sz w:val="24"/>
          <w:szCs w:val="24"/>
        </w:rPr>
        <w:t xml:space="preserve"> </w:t>
      </w:r>
      <w:r w:rsidRPr="00E277CC">
        <w:rPr>
          <w:rFonts w:ascii="Times New Roman" w:hAnsi="Times New Roman"/>
          <w:sz w:val="24"/>
          <w:szCs w:val="24"/>
        </w:rPr>
        <w:t>fab</w:t>
      </w:r>
      <w:r w:rsidRPr="00E277CC">
        <w:rPr>
          <w:rFonts w:ascii="Times New Roman" w:hAnsi="Times New Roman"/>
          <w:spacing w:val="2"/>
          <w:sz w:val="24"/>
          <w:szCs w:val="24"/>
        </w:rPr>
        <w:t>r</w:t>
      </w:r>
      <w:r w:rsidRPr="00E277CC">
        <w:rPr>
          <w:rFonts w:ascii="Times New Roman" w:hAnsi="Times New Roman"/>
          <w:spacing w:val="-2"/>
          <w:sz w:val="24"/>
          <w:szCs w:val="24"/>
        </w:rPr>
        <w:t>i</w:t>
      </w:r>
      <w:r w:rsidRPr="00E277CC">
        <w:rPr>
          <w:rFonts w:ascii="Times New Roman" w:hAnsi="Times New Roman"/>
          <w:sz w:val="24"/>
          <w:szCs w:val="24"/>
        </w:rPr>
        <w:t>cated</w:t>
      </w:r>
      <w:r w:rsidRPr="00E277CC">
        <w:rPr>
          <w:rFonts w:ascii="Times New Roman" w:hAnsi="Times New Roman"/>
          <w:spacing w:val="3"/>
          <w:sz w:val="24"/>
          <w:szCs w:val="24"/>
        </w:rPr>
        <w:t xml:space="preserve"> </w:t>
      </w:r>
      <w:r w:rsidRPr="00E277CC">
        <w:rPr>
          <w:rFonts w:ascii="Times New Roman" w:hAnsi="Times New Roman"/>
          <w:sz w:val="24"/>
          <w:szCs w:val="24"/>
        </w:rPr>
        <w:t>fr</w:t>
      </w:r>
      <w:r w:rsidRPr="00E277CC">
        <w:rPr>
          <w:rFonts w:ascii="Times New Roman" w:hAnsi="Times New Roman"/>
          <w:spacing w:val="1"/>
          <w:sz w:val="24"/>
          <w:szCs w:val="24"/>
        </w:rPr>
        <w:t>o</w:t>
      </w:r>
      <w:r w:rsidRPr="00E277CC">
        <w:rPr>
          <w:rFonts w:ascii="Times New Roman" w:hAnsi="Times New Roman"/>
          <w:sz w:val="24"/>
          <w:szCs w:val="24"/>
        </w:rPr>
        <w:t>m</w:t>
      </w:r>
      <w:r w:rsidRPr="00E277CC">
        <w:rPr>
          <w:rFonts w:ascii="Times New Roman" w:hAnsi="Times New Roman"/>
          <w:spacing w:val="46"/>
          <w:sz w:val="24"/>
          <w:szCs w:val="24"/>
        </w:rPr>
        <w:t xml:space="preserve"> </w:t>
      </w:r>
      <w:r w:rsidRPr="00E277CC">
        <w:rPr>
          <w:rFonts w:ascii="Times New Roman" w:hAnsi="Times New Roman"/>
          <w:sz w:val="24"/>
          <w:szCs w:val="24"/>
        </w:rPr>
        <w:t>p</w:t>
      </w:r>
      <w:r w:rsidRPr="00E277CC">
        <w:rPr>
          <w:rFonts w:ascii="Times New Roman" w:hAnsi="Times New Roman"/>
          <w:spacing w:val="-2"/>
          <w:sz w:val="24"/>
          <w:szCs w:val="24"/>
        </w:rPr>
        <w:t>i</w:t>
      </w:r>
      <w:r w:rsidRPr="00E277CC">
        <w:rPr>
          <w:rFonts w:ascii="Times New Roman" w:hAnsi="Times New Roman"/>
          <w:sz w:val="24"/>
          <w:szCs w:val="24"/>
        </w:rPr>
        <w:t>pe</w:t>
      </w:r>
      <w:r w:rsidRPr="00E277CC">
        <w:rPr>
          <w:rFonts w:ascii="Times New Roman" w:hAnsi="Times New Roman"/>
          <w:spacing w:val="45"/>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al</w:t>
      </w:r>
      <w:r w:rsidRPr="00E277CC">
        <w:rPr>
          <w:rFonts w:ascii="Times New Roman" w:hAnsi="Times New Roman"/>
          <w:sz w:val="24"/>
          <w:szCs w:val="24"/>
        </w:rPr>
        <w:t>l</w:t>
      </w:r>
      <w:r w:rsidRPr="00E277CC">
        <w:rPr>
          <w:rFonts w:ascii="Times New Roman" w:hAnsi="Times New Roman"/>
          <w:spacing w:val="45"/>
          <w:sz w:val="24"/>
          <w:szCs w:val="24"/>
        </w:rPr>
        <w:t xml:space="preserve"> </w:t>
      </w:r>
      <w:r w:rsidRPr="00E277CC">
        <w:rPr>
          <w:rFonts w:ascii="Times New Roman" w:hAnsi="Times New Roman"/>
          <w:spacing w:val="1"/>
          <w:w w:val="103"/>
          <w:sz w:val="24"/>
          <w:szCs w:val="24"/>
        </w:rPr>
        <w:t>n</w:t>
      </w:r>
      <w:r w:rsidRPr="00E277CC">
        <w:rPr>
          <w:rFonts w:ascii="Times New Roman" w:hAnsi="Times New Roman"/>
          <w:w w:val="103"/>
          <w:sz w:val="24"/>
          <w:szCs w:val="24"/>
        </w:rPr>
        <w:t xml:space="preserve">ot </w:t>
      </w:r>
      <w:r w:rsidRPr="00E277CC">
        <w:rPr>
          <w:rFonts w:ascii="Times New Roman" w:hAnsi="Times New Roman"/>
          <w:sz w:val="24"/>
          <w:szCs w:val="24"/>
        </w:rPr>
        <w:t>be</w:t>
      </w:r>
      <w:r>
        <w:rPr>
          <w:rFonts w:ascii="Times New Roman" w:hAnsi="Times New Roman"/>
          <w:sz w:val="24"/>
          <w:szCs w:val="24"/>
        </w:rPr>
        <w:t xml:space="preserve"> used.</w:t>
      </w:r>
      <w:r w:rsidRPr="00E277CC">
        <w:rPr>
          <w:rFonts w:ascii="Times New Roman" w:hAnsi="Times New Roman"/>
          <w:spacing w:val="-41"/>
          <w:sz w:val="24"/>
          <w:szCs w:val="24"/>
        </w:rPr>
        <w:t xml:space="preserve"> </w:t>
      </w:r>
      <w:r>
        <w:rPr>
          <w:rFonts w:ascii="Times New Roman" w:hAnsi="Times New Roman"/>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nly</w:t>
      </w:r>
      <w:r w:rsidRPr="00E277CC">
        <w:rPr>
          <w:rFonts w:ascii="Times New Roman" w:hAnsi="Times New Roman"/>
          <w:spacing w:val="-43"/>
          <w:sz w:val="24"/>
          <w:szCs w:val="24"/>
        </w:rPr>
        <w:t xml:space="preserve"> </w:t>
      </w:r>
      <w:r w:rsidRPr="00E277CC">
        <w:rPr>
          <w:rFonts w:ascii="Times New Roman" w:hAnsi="Times New Roman"/>
          <w:spacing w:val="-2"/>
          <w:sz w:val="24"/>
          <w:szCs w:val="24"/>
        </w:rPr>
        <w:t>i</w:t>
      </w:r>
      <w:r w:rsidRPr="00E277CC">
        <w:rPr>
          <w:rFonts w:ascii="Times New Roman" w:hAnsi="Times New Roman"/>
          <w:spacing w:val="1"/>
          <w:sz w:val="24"/>
          <w:szCs w:val="24"/>
        </w:rPr>
        <w:t>n</w:t>
      </w:r>
      <w:r w:rsidRPr="00E277CC">
        <w:rPr>
          <w:rFonts w:ascii="Times New Roman" w:hAnsi="Times New Roman"/>
          <w:sz w:val="24"/>
          <w:szCs w:val="24"/>
        </w:rPr>
        <w:t>j</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pacing w:val="1"/>
          <w:sz w:val="24"/>
          <w:szCs w:val="24"/>
        </w:rPr>
        <w:t>t</w:t>
      </w:r>
      <w:r w:rsidRPr="00E277CC">
        <w:rPr>
          <w:rFonts w:ascii="Times New Roman" w:hAnsi="Times New Roman"/>
          <w:sz w:val="24"/>
          <w:szCs w:val="24"/>
        </w:rPr>
        <w:t>ion</w:t>
      </w:r>
      <w:r w:rsidRPr="00E277CC">
        <w:rPr>
          <w:rFonts w:ascii="Times New Roman" w:hAnsi="Times New Roman"/>
          <w:spacing w:val="-33"/>
          <w:sz w:val="24"/>
          <w:szCs w:val="24"/>
        </w:rPr>
        <w:t xml:space="preserve"> </w:t>
      </w:r>
      <w:proofErr w:type="spellStart"/>
      <w:r w:rsidRPr="00E277CC">
        <w:rPr>
          <w:rFonts w:ascii="Times New Roman" w:hAnsi="Times New Roman"/>
          <w:w w:val="103"/>
          <w:sz w:val="24"/>
          <w:szCs w:val="24"/>
        </w:rPr>
        <w:t>mo</w:t>
      </w:r>
      <w:r w:rsidRPr="00E277CC">
        <w:rPr>
          <w:rFonts w:ascii="Times New Roman" w:hAnsi="Times New Roman"/>
          <w:spacing w:val="1"/>
          <w:w w:val="103"/>
          <w:sz w:val="24"/>
          <w:szCs w:val="24"/>
        </w:rPr>
        <w:t>u</w:t>
      </w:r>
      <w:r w:rsidRPr="00E277CC">
        <w:rPr>
          <w:rFonts w:ascii="Times New Roman" w:hAnsi="Times New Roman"/>
          <w:w w:val="103"/>
          <w:sz w:val="24"/>
          <w:szCs w:val="24"/>
        </w:rPr>
        <w:t>l</w:t>
      </w:r>
      <w:r w:rsidRPr="00E277CC">
        <w:rPr>
          <w:rFonts w:ascii="Times New Roman" w:hAnsi="Times New Roman"/>
          <w:spacing w:val="1"/>
          <w:w w:val="103"/>
          <w:sz w:val="24"/>
          <w:szCs w:val="24"/>
        </w:rPr>
        <w:t>d</w:t>
      </w:r>
      <w:r w:rsidRPr="00E277CC">
        <w:rPr>
          <w:rFonts w:ascii="Times New Roman" w:hAnsi="Times New Roman"/>
          <w:w w:val="103"/>
          <w:sz w:val="24"/>
          <w:szCs w:val="24"/>
        </w:rPr>
        <w:t>ed</w:t>
      </w:r>
      <w:proofErr w:type="spellEnd"/>
      <w:r w:rsidRPr="00E277CC">
        <w:rPr>
          <w:rFonts w:ascii="Times New Roman" w:hAnsi="Times New Roman"/>
          <w:w w:val="103"/>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19"/>
          <w:sz w:val="24"/>
          <w:szCs w:val="24"/>
        </w:rPr>
        <w:t xml:space="preserve"> </w:t>
      </w:r>
      <w:r w:rsidRPr="00E277CC">
        <w:rPr>
          <w:rFonts w:ascii="Times New Roman" w:hAnsi="Times New Roman"/>
          <w:spacing w:val="-1"/>
          <w:sz w:val="24"/>
          <w:szCs w:val="24"/>
        </w:rPr>
        <w:t>a</w:t>
      </w:r>
      <w:r w:rsidRPr="00E277CC">
        <w:rPr>
          <w:rFonts w:ascii="Times New Roman" w:hAnsi="Times New Roman"/>
          <w:spacing w:val="1"/>
          <w:sz w:val="24"/>
          <w:szCs w:val="24"/>
        </w:rPr>
        <w:t>r</w:t>
      </w:r>
      <w:r w:rsidRPr="00E277CC">
        <w:rPr>
          <w:rFonts w:ascii="Times New Roman" w:hAnsi="Times New Roman"/>
          <w:sz w:val="24"/>
          <w:szCs w:val="24"/>
        </w:rPr>
        <w:t>e</w:t>
      </w:r>
      <w:r w:rsidRPr="00E277CC">
        <w:rPr>
          <w:rFonts w:ascii="Times New Roman" w:hAnsi="Times New Roman"/>
          <w:spacing w:val="11"/>
          <w:sz w:val="24"/>
          <w:szCs w:val="24"/>
        </w:rPr>
        <w:t xml:space="preserve"> </w:t>
      </w:r>
      <w:r w:rsidRPr="00E277CC">
        <w:rPr>
          <w:rFonts w:ascii="Times New Roman" w:hAnsi="Times New Roman"/>
          <w:w w:val="103"/>
          <w:sz w:val="24"/>
          <w:szCs w:val="24"/>
        </w:rPr>
        <w:t>recommended.</w:t>
      </w:r>
      <w:r>
        <w:rPr>
          <w:rFonts w:ascii="Times New Roman" w:hAnsi="Times New Roman"/>
          <w:w w:val="103"/>
          <w:sz w:val="24"/>
          <w:szCs w:val="24"/>
        </w:rPr>
        <w:t xml:space="preserve"> </w:t>
      </w:r>
    </w:p>
    <w:p w14:paraId="2FC03307" w14:textId="77777777" w:rsidR="00A43ACB" w:rsidRPr="00E22784"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22"/>
      </w:r>
      <w:r>
        <w:rPr>
          <w:rFonts w:ascii="Times New Roman" w:hAnsi="Times New Roman"/>
          <w:sz w:val="24"/>
          <w:szCs w:val="24"/>
        </w:rPr>
        <w:t>[</w:t>
      </w:r>
      <w:r w:rsidRPr="007023B9">
        <w:rPr>
          <w:rFonts w:ascii="Times New Roman" w:hAnsi="Times New Roman"/>
          <w:sz w:val="24"/>
          <w:szCs w:val="24"/>
        </w:rPr>
        <w:t>F</w:t>
      </w:r>
      <w:r w:rsidRPr="007023B9">
        <w:rPr>
          <w:rFonts w:ascii="Times New Roman" w:hAnsi="Times New Roman"/>
          <w:spacing w:val="-1"/>
          <w:sz w:val="24"/>
          <w:szCs w:val="24"/>
        </w:rPr>
        <w:t>o</w:t>
      </w:r>
      <w:r w:rsidRPr="007023B9">
        <w:rPr>
          <w:rFonts w:ascii="Times New Roman" w:hAnsi="Times New Roman"/>
          <w:sz w:val="24"/>
          <w:szCs w:val="24"/>
        </w:rPr>
        <w:t>r</w:t>
      </w:r>
      <w:r w:rsidRPr="007023B9">
        <w:rPr>
          <w:rFonts w:ascii="Times New Roman" w:hAnsi="Times New Roman"/>
          <w:spacing w:val="1"/>
          <w:sz w:val="24"/>
          <w:szCs w:val="24"/>
        </w:rPr>
        <w:t xml:space="preserve"> </w:t>
      </w:r>
      <w:r w:rsidRPr="007023B9">
        <w:rPr>
          <w:rFonts w:ascii="Times New Roman" w:hAnsi="Times New Roman"/>
          <w:sz w:val="24"/>
          <w:szCs w:val="24"/>
        </w:rPr>
        <w:t>fusi</w:t>
      </w:r>
      <w:r w:rsidRPr="007023B9">
        <w:rPr>
          <w:rFonts w:ascii="Times New Roman" w:hAnsi="Times New Roman"/>
          <w:spacing w:val="-1"/>
          <w:sz w:val="24"/>
          <w:szCs w:val="24"/>
        </w:rPr>
        <w:t>o</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fitting</w:t>
      </w:r>
      <w:r w:rsidRPr="007023B9">
        <w:rPr>
          <w:rFonts w:ascii="Times New Roman" w:hAnsi="Times New Roman"/>
          <w:spacing w:val="1"/>
          <w:sz w:val="24"/>
          <w:szCs w:val="24"/>
        </w:rPr>
        <w:t xml:space="preserve"> </w:t>
      </w:r>
      <w:proofErr w:type="spellStart"/>
      <w:r w:rsidRPr="007023B9">
        <w:rPr>
          <w:rFonts w:ascii="Times New Roman" w:hAnsi="Times New Roman"/>
          <w:sz w:val="24"/>
          <w:szCs w:val="24"/>
        </w:rPr>
        <w:t>upto</w:t>
      </w:r>
      <w:proofErr w:type="spellEnd"/>
      <w:r w:rsidRPr="007023B9">
        <w:rPr>
          <w:rFonts w:ascii="Times New Roman" w:hAnsi="Times New Roman"/>
          <w:sz w:val="24"/>
          <w:szCs w:val="24"/>
        </w:rPr>
        <w:t xml:space="preserve"> 63</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entity</w:t>
      </w:r>
      <w:r w:rsidRPr="007023B9">
        <w:rPr>
          <w:rFonts w:ascii="Times New Roman" w:hAnsi="Times New Roman"/>
          <w:spacing w:val="1"/>
          <w:sz w:val="24"/>
          <w:szCs w:val="24"/>
        </w:rPr>
        <w:t xml:space="preserve"> </w:t>
      </w:r>
      <w:r w:rsidRPr="007023B9">
        <w:rPr>
          <w:rFonts w:ascii="Times New Roman" w:hAnsi="Times New Roman"/>
          <w:sz w:val="24"/>
          <w:szCs w:val="24"/>
        </w:rPr>
        <w:t>may</w:t>
      </w:r>
      <w:r w:rsidRPr="007023B9">
        <w:rPr>
          <w:rFonts w:ascii="Times New Roman" w:hAnsi="Times New Roman"/>
          <w:spacing w:val="1"/>
          <w:sz w:val="24"/>
          <w:szCs w:val="24"/>
        </w:rPr>
        <w:t xml:space="preserve"> </w:t>
      </w:r>
      <w:r w:rsidRPr="007023B9">
        <w:rPr>
          <w:rFonts w:ascii="Times New Roman" w:hAnsi="Times New Roman"/>
          <w:sz w:val="24"/>
          <w:szCs w:val="24"/>
        </w:rPr>
        <w:t>co</w:t>
      </w:r>
      <w:r w:rsidRPr="007023B9">
        <w:rPr>
          <w:rFonts w:ascii="Times New Roman" w:hAnsi="Times New Roman"/>
          <w:spacing w:val="-1"/>
          <w:sz w:val="24"/>
          <w:szCs w:val="24"/>
        </w:rPr>
        <w:t>n</w:t>
      </w:r>
      <w:r w:rsidRPr="007023B9">
        <w:rPr>
          <w:rFonts w:ascii="Times New Roman" w:hAnsi="Times New Roman"/>
          <w:spacing w:val="1"/>
          <w:sz w:val="24"/>
          <w:szCs w:val="24"/>
        </w:rPr>
        <w:t>s</w:t>
      </w:r>
      <w:r w:rsidRPr="007023B9">
        <w:rPr>
          <w:rFonts w:ascii="Times New Roman" w:hAnsi="Times New Roman"/>
          <w:sz w:val="24"/>
          <w:szCs w:val="24"/>
        </w:rPr>
        <w:t>i</w:t>
      </w:r>
      <w:r w:rsidRPr="007023B9">
        <w:rPr>
          <w:rFonts w:ascii="Times New Roman" w:hAnsi="Times New Roman"/>
          <w:spacing w:val="-1"/>
          <w:sz w:val="24"/>
          <w:szCs w:val="24"/>
        </w:rPr>
        <w:t>d</w:t>
      </w:r>
      <w:r w:rsidRPr="007023B9">
        <w:rPr>
          <w:rFonts w:ascii="Times New Roman" w:hAnsi="Times New Roman"/>
          <w:sz w:val="24"/>
          <w:szCs w:val="24"/>
        </w:rPr>
        <w:t>er us</w:t>
      </w:r>
      <w:r w:rsidRPr="007023B9">
        <w:rPr>
          <w:rFonts w:ascii="Times New Roman" w:hAnsi="Times New Roman"/>
          <w:spacing w:val="-1"/>
          <w:sz w:val="24"/>
          <w:szCs w:val="24"/>
        </w:rPr>
        <w:t>a</w:t>
      </w:r>
      <w:r w:rsidRPr="007023B9">
        <w:rPr>
          <w:rFonts w:ascii="Times New Roman" w:hAnsi="Times New Roman"/>
          <w:sz w:val="24"/>
          <w:szCs w:val="24"/>
        </w:rPr>
        <w:t>ge</w:t>
      </w:r>
      <w:r w:rsidRPr="007023B9">
        <w:rPr>
          <w:rFonts w:ascii="Times New Roman" w:hAnsi="Times New Roman"/>
          <w:spacing w:val="1"/>
          <w:sz w:val="24"/>
          <w:szCs w:val="24"/>
        </w:rPr>
        <w:t xml:space="preserve"> </w:t>
      </w:r>
      <w:r w:rsidRPr="007023B9">
        <w:rPr>
          <w:rFonts w:ascii="Times New Roman" w:hAnsi="Times New Roman"/>
          <w:sz w:val="24"/>
          <w:szCs w:val="24"/>
        </w:rPr>
        <w:t>of</w:t>
      </w:r>
      <w:r w:rsidRPr="007023B9">
        <w:rPr>
          <w:rFonts w:ascii="Times New Roman" w:hAnsi="Times New Roman"/>
          <w:spacing w:val="1"/>
          <w:sz w:val="24"/>
          <w:szCs w:val="24"/>
        </w:rPr>
        <w:t xml:space="preserve"> </w:t>
      </w:r>
      <w:r w:rsidRPr="007023B9">
        <w:rPr>
          <w:rFonts w:ascii="Times New Roman" w:hAnsi="Times New Roman"/>
          <w:sz w:val="24"/>
          <w:szCs w:val="24"/>
        </w:rPr>
        <w:t>f</w:t>
      </w:r>
      <w:r w:rsidRPr="007023B9">
        <w:rPr>
          <w:rFonts w:ascii="Times New Roman" w:hAnsi="Times New Roman"/>
          <w:spacing w:val="-1"/>
          <w:sz w:val="24"/>
          <w:szCs w:val="24"/>
        </w:rPr>
        <w:t>u</w:t>
      </w:r>
      <w:r w:rsidRPr="007023B9">
        <w:rPr>
          <w:rFonts w:ascii="Times New Roman" w:hAnsi="Times New Roman"/>
          <w:sz w:val="24"/>
          <w:szCs w:val="24"/>
        </w:rPr>
        <w:t>s</w:t>
      </w:r>
      <w:r w:rsidRPr="007023B9">
        <w:rPr>
          <w:rFonts w:ascii="Times New Roman" w:hAnsi="Times New Roman"/>
          <w:spacing w:val="-1"/>
          <w:sz w:val="24"/>
          <w:szCs w:val="24"/>
        </w:rPr>
        <w:t>i</w:t>
      </w:r>
      <w:r w:rsidRPr="007023B9">
        <w:rPr>
          <w:rFonts w:ascii="Times New Roman" w:hAnsi="Times New Roman"/>
          <w:sz w:val="24"/>
          <w:szCs w:val="24"/>
        </w:rPr>
        <w:t>on</w:t>
      </w:r>
      <w:r w:rsidRPr="007023B9">
        <w:rPr>
          <w:rFonts w:ascii="Times New Roman" w:hAnsi="Times New Roman"/>
          <w:spacing w:val="1"/>
          <w:sz w:val="24"/>
          <w:szCs w:val="24"/>
        </w:rPr>
        <w:t xml:space="preserve"> </w:t>
      </w:r>
      <w:r w:rsidRPr="007023B9">
        <w:rPr>
          <w:rFonts w:ascii="Times New Roman" w:hAnsi="Times New Roman"/>
          <w:sz w:val="24"/>
          <w:szCs w:val="24"/>
        </w:rPr>
        <w:t>fittings with</w:t>
      </w:r>
      <w:r w:rsidRPr="007023B9">
        <w:rPr>
          <w:rFonts w:ascii="Times New Roman" w:hAnsi="Times New Roman"/>
          <w:spacing w:val="1"/>
          <w:sz w:val="24"/>
          <w:szCs w:val="24"/>
        </w:rPr>
        <w:t xml:space="preserve"> </w:t>
      </w:r>
      <w:r w:rsidRPr="007023B9">
        <w:rPr>
          <w:rFonts w:ascii="Times New Roman" w:hAnsi="Times New Roman"/>
          <w:sz w:val="24"/>
          <w:szCs w:val="24"/>
        </w:rPr>
        <w:t>integral</w:t>
      </w:r>
      <w:r w:rsidRPr="007023B9">
        <w:rPr>
          <w:rFonts w:ascii="Times New Roman" w:hAnsi="Times New Roman"/>
          <w:spacing w:val="1"/>
          <w:sz w:val="24"/>
          <w:szCs w:val="24"/>
        </w:rPr>
        <w:t xml:space="preserve"> </w:t>
      </w:r>
      <w:r w:rsidRPr="007023B9">
        <w:rPr>
          <w:rFonts w:ascii="Times New Roman" w:hAnsi="Times New Roman"/>
          <w:sz w:val="24"/>
          <w:szCs w:val="24"/>
        </w:rPr>
        <w:t>fixation device. How</w:t>
      </w:r>
      <w:r w:rsidRPr="007023B9">
        <w:rPr>
          <w:rFonts w:ascii="Times New Roman" w:hAnsi="Times New Roman"/>
          <w:spacing w:val="-1"/>
          <w:sz w:val="24"/>
          <w:szCs w:val="24"/>
        </w:rPr>
        <w:t>e</w:t>
      </w:r>
      <w:r w:rsidRPr="007023B9">
        <w:rPr>
          <w:rFonts w:ascii="Times New Roman" w:hAnsi="Times New Roman"/>
          <w:sz w:val="24"/>
          <w:szCs w:val="24"/>
        </w:rPr>
        <w:t>ver, external</w:t>
      </w:r>
      <w:r w:rsidRPr="007023B9">
        <w:rPr>
          <w:rFonts w:ascii="Times New Roman" w:hAnsi="Times New Roman"/>
          <w:spacing w:val="-1"/>
          <w:sz w:val="24"/>
          <w:szCs w:val="24"/>
        </w:rPr>
        <w:t xml:space="preserve"> </w:t>
      </w:r>
      <w:r w:rsidRPr="007023B9">
        <w:rPr>
          <w:rFonts w:ascii="Times New Roman" w:hAnsi="Times New Roman"/>
          <w:sz w:val="24"/>
          <w:szCs w:val="24"/>
        </w:rPr>
        <w:t>alignm</w:t>
      </w:r>
      <w:r w:rsidRPr="007023B9">
        <w:rPr>
          <w:rFonts w:ascii="Times New Roman" w:hAnsi="Times New Roman"/>
          <w:spacing w:val="-1"/>
          <w:sz w:val="24"/>
          <w:szCs w:val="24"/>
        </w:rPr>
        <w:t>e</w:t>
      </w:r>
      <w:r w:rsidRPr="007023B9">
        <w:rPr>
          <w:rFonts w:ascii="Times New Roman" w:hAnsi="Times New Roman"/>
          <w:sz w:val="24"/>
          <w:szCs w:val="24"/>
        </w:rPr>
        <w:t>nt cl</w:t>
      </w:r>
      <w:r w:rsidRPr="007023B9">
        <w:rPr>
          <w:rFonts w:ascii="Times New Roman" w:hAnsi="Times New Roman"/>
          <w:spacing w:val="-1"/>
          <w:sz w:val="24"/>
          <w:szCs w:val="24"/>
        </w:rPr>
        <w:t>a</w:t>
      </w:r>
      <w:r w:rsidRPr="007023B9">
        <w:rPr>
          <w:rFonts w:ascii="Times New Roman" w:hAnsi="Times New Roman"/>
          <w:sz w:val="24"/>
          <w:szCs w:val="24"/>
        </w:rPr>
        <w:t xml:space="preserve">mp shall </w:t>
      </w:r>
      <w:r w:rsidRPr="007023B9">
        <w:rPr>
          <w:rFonts w:ascii="Times New Roman" w:hAnsi="Times New Roman"/>
          <w:spacing w:val="-1"/>
          <w:sz w:val="24"/>
          <w:szCs w:val="24"/>
        </w:rPr>
        <w:t>b</w:t>
      </w:r>
      <w:r w:rsidRPr="007023B9">
        <w:rPr>
          <w:rFonts w:ascii="Times New Roman" w:hAnsi="Times New Roman"/>
          <w:sz w:val="24"/>
          <w:szCs w:val="24"/>
        </w:rPr>
        <w:t xml:space="preserve">e </w:t>
      </w:r>
      <w:r w:rsidRPr="007023B9">
        <w:rPr>
          <w:rFonts w:ascii="Times New Roman" w:hAnsi="Times New Roman"/>
          <w:spacing w:val="-1"/>
          <w:sz w:val="24"/>
          <w:szCs w:val="24"/>
        </w:rPr>
        <w:t>u</w:t>
      </w:r>
      <w:r w:rsidRPr="007023B9">
        <w:rPr>
          <w:rFonts w:ascii="Times New Roman" w:hAnsi="Times New Roman"/>
          <w:spacing w:val="1"/>
          <w:sz w:val="24"/>
          <w:szCs w:val="24"/>
        </w:rPr>
        <w:t>s</w:t>
      </w:r>
      <w:r w:rsidRPr="007023B9">
        <w:rPr>
          <w:rFonts w:ascii="Times New Roman" w:hAnsi="Times New Roman"/>
          <w:sz w:val="24"/>
          <w:szCs w:val="24"/>
        </w:rPr>
        <w:t>ed for</w:t>
      </w:r>
      <w:r w:rsidRPr="007023B9">
        <w:rPr>
          <w:rFonts w:ascii="Times New Roman" w:hAnsi="Times New Roman"/>
          <w:spacing w:val="-1"/>
          <w:sz w:val="24"/>
          <w:szCs w:val="24"/>
        </w:rPr>
        <w:t xml:space="preserve"> </w:t>
      </w:r>
      <w:r w:rsidRPr="007023B9">
        <w:rPr>
          <w:rFonts w:ascii="Times New Roman" w:hAnsi="Times New Roman"/>
          <w:sz w:val="24"/>
          <w:szCs w:val="24"/>
        </w:rPr>
        <w:t>all sizes.</w:t>
      </w:r>
      <w:r>
        <w:rPr>
          <w:rFonts w:ascii="Times New Roman" w:hAnsi="Times New Roman"/>
          <w:sz w:val="24"/>
          <w:szCs w:val="24"/>
        </w:rPr>
        <w:t>]</w:t>
      </w:r>
    </w:p>
    <w:p w14:paraId="7B724E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Each</w:t>
      </w:r>
      <w:r w:rsidRPr="00E277CC">
        <w:rPr>
          <w:rFonts w:ascii="Times New Roman" w:hAnsi="Times New Roman"/>
          <w:spacing w:val="18"/>
          <w:sz w:val="24"/>
          <w:szCs w:val="24"/>
        </w:rPr>
        <w:t xml:space="preserve"> </w:t>
      </w:r>
      <w:r w:rsidRPr="00E277CC">
        <w:rPr>
          <w:rFonts w:ascii="Times New Roman" w:hAnsi="Times New Roman"/>
          <w:spacing w:val="-1"/>
          <w:sz w:val="24"/>
          <w:szCs w:val="24"/>
        </w:rPr>
        <w:t>E</w:t>
      </w:r>
      <w:r w:rsidRPr="00E277CC">
        <w:rPr>
          <w:rFonts w:ascii="Times New Roman" w:hAnsi="Times New Roman"/>
          <w:sz w:val="24"/>
          <w:szCs w:val="24"/>
        </w:rPr>
        <w:t>l</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z w:val="24"/>
          <w:szCs w:val="24"/>
        </w:rPr>
        <w:t>t</w:t>
      </w:r>
      <w:r w:rsidRPr="00E277CC">
        <w:rPr>
          <w:rFonts w:ascii="Times New Roman" w:hAnsi="Times New Roman"/>
          <w:spacing w:val="2"/>
          <w:sz w:val="24"/>
          <w:szCs w:val="24"/>
        </w:rPr>
        <w:t>r</w:t>
      </w:r>
      <w:r w:rsidRPr="00E277CC">
        <w:rPr>
          <w:rFonts w:ascii="Times New Roman" w:hAnsi="Times New Roman"/>
          <w:sz w:val="24"/>
          <w:szCs w:val="24"/>
        </w:rPr>
        <w:t>o</w:t>
      </w:r>
      <w:r w:rsidRPr="00E277CC">
        <w:rPr>
          <w:rFonts w:ascii="Times New Roman" w:hAnsi="Times New Roman"/>
          <w:spacing w:val="22"/>
          <w:sz w:val="24"/>
          <w:szCs w:val="24"/>
        </w:rPr>
        <w:t xml:space="preserve"> </w:t>
      </w:r>
      <w:r w:rsidRPr="00E277CC">
        <w:rPr>
          <w:rFonts w:ascii="Times New Roman" w:hAnsi="Times New Roman"/>
          <w:sz w:val="24"/>
          <w:szCs w:val="24"/>
        </w:rPr>
        <w:t>Fus</w:t>
      </w:r>
      <w:r w:rsidRPr="00E277CC">
        <w:rPr>
          <w:rFonts w:ascii="Times New Roman" w:hAnsi="Times New Roman"/>
          <w:spacing w:val="-2"/>
          <w:sz w:val="24"/>
          <w:szCs w:val="24"/>
        </w:rPr>
        <w:t>i</w:t>
      </w:r>
      <w:r w:rsidRPr="00E277CC">
        <w:rPr>
          <w:rFonts w:ascii="Times New Roman" w:hAnsi="Times New Roman"/>
          <w:sz w:val="24"/>
          <w:szCs w:val="24"/>
        </w:rPr>
        <w:t>on</w:t>
      </w:r>
      <w:r w:rsidRPr="00E277CC">
        <w:rPr>
          <w:rFonts w:ascii="Times New Roman" w:hAnsi="Times New Roman"/>
          <w:spacing w:val="21"/>
          <w:sz w:val="24"/>
          <w:szCs w:val="24"/>
        </w:rPr>
        <w:t xml:space="preserve"> </w:t>
      </w:r>
      <w:r w:rsidRPr="00E277CC">
        <w:rPr>
          <w:rFonts w:ascii="Times New Roman" w:hAnsi="Times New Roman"/>
          <w:spacing w:val="1"/>
          <w:sz w:val="24"/>
          <w:szCs w:val="24"/>
        </w:rPr>
        <w:t>f</w:t>
      </w:r>
      <w:r w:rsidRPr="00E277CC">
        <w:rPr>
          <w:rFonts w:ascii="Times New Roman" w:hAnsi="Times New Roman"/>
          <w:sz w:val="24"/>
          <w:szCs w:val="24"/>
        </w:rPr>
        <w:t>itting</w:t>
      </w:r>
      <w:r w:rsidRPr="00E277CC">
        <w:rPr>
          <w:rFonts w:ascii="Times New Roman" w:hAnsi="Times New Roman"/>
          <w:spacing w:val="17"/>
          <w:sz w:val="24"/>
          <w:szCs w:val="24"/>
        </w:rPr>
        <w:t xml:space="preserve"> </w:t>
      </w:r>
      <w:r w:rsidRPr="00E277CC">
        <w:rPr>
          <w:rFonts w:ascii="Times New Roman" w:hAnsi="Times New Roman"/>
          <w:sz w:val="24"/>
          <w:szCs w:val="24"/>
        </w:rPr>
        <w:t>sh</w:t>
      </w:r>
      <w:r w:rsidRPr="00E277CC">
        <w:rPr>
          <w:rFonts w:ascii="Times New Roman" w:hAnsi="Times New Roman"/>
          <w:spacing w:val="1"/>
          <w:sz w:val="24"/>
          <w:szCs w:val="24"/>
        </w:rPr>
        <w:t>a</w:t>
      </w:r>
      <w:r w:rsidRPr="00E277CC">
        <w:rPr>
          <w:rFonts w:ascii="Times New Roman" w:hAnsi="Times New Roman"/>
          <w:spacing w:val="-2"/>
          <w:sz w:val="24"/>
          <w:szCs w:val="24"/>
        </w:rPr>
        <w:t>l</w:t>
      </w:r>
      <w:r w:rsidRPr="00E277CC">
        <w:rPr>
          <w:rFonts w:ascii="Times New Roman" w:hAnsi="Times New Roman"/>
          <w:sz w:val="24"/>
          <w:szCs w:val="24"/>
        </w:rPr>
        <w:t>l</w:t>
      </w:r>
      <w:r w:rsidRPr="00E277CC">
        <w:rPr>
          <w:rFonts w:ascii="Times New Roman" w:hAnsi="Times New Roman"/>
          <w:spacing w:val="15"/>
          <w:sz w:val="24"/>
          <w:szCs w:val="24"/>
        </w:rPr>
        <w:t xml:space="preserve"> </w:t>
      </w:r>
      <w:r w:rsidRPr="00E277CC">
        <w:rPr>
          <w:rFonts w:ascii="Times New Roman" w:hAnsi="Times New Roman"/>
          <w:sz w:val="24"/>
          <w:szCs w:val="24"/>
        </w:rPr>
        <w:t>be</w:t>
      </w:r>
      <w:r w:rsidRPr="00E277CC">
        <w:rPr>
          <w:rFonts w:ascii="Times New Roman" w:hAnsi="Times New Roman"/>
          <w:spacing w:val="11"/>
          <w:sz w:val="24"/>
          <w:szCs w:val="24"/>
        </w:rPr>
        <w:t xml:space="preserve"> </w:t>
      </w:r>
      <w:r w:rsidRPr="00E277CC">
        <w:rPr>
          <w:rFonts w:ascii="Times New Roman" w:hAnsi="Times New Roman"/>
          <w:w w:val="103"/>
          <w:sz w:val="24"/>
          <w:szCs w:val="24"/>
        </w:rPr>
        <w:t>bar</w:t>
      </w:r>
      <w:r>
        <w:rPr>
          <w:rFonts w:ascii="Times New Roman" w:hAnsi="Times New Roman"/>
          <w:sz w:val="24"/>
          <w:szCs w:val="24"/>
        </w:rPr>
        <w:t xml:space="preserve"> </w:t>
      </w:r>
      <w:r w:rsidRPr="00E277CC">
        <w:rPr>
          <w:rFonts w:ascii="Times New Roman" w:hAnsi="Times New Roman"/>
          <w:sz w:val="24"/>
          <w:szCs w:val="24"/>
        </w:rPr>
        <w:t>coded.</w:t>
      </w:r>
      <w:r w:rsidRPr="00E277CC">
        <w:rPr>
          <w:rFonts w:ascii="Times New Roman" w:hAnsi="Times New Roman"/>
          <w:spacing w:val="-37"/>
          <w:sz w:val="24"/>
          <w:szCs w:val="24"/>
        </w:rPr>
        <w:t xml:space="preserve"> </w:t>
      </w:r>
      <w:r w:rsidRPr="00E277CC">
        <w:rPr>
          <w:rFonts w:ascii="Times New Roman" w:hAnsi="Times New Roman"/>
          <w:sz w:val="24"/>
          <w:szCs w:val="24"/>
        </w:rPr>
        <w:t>Fusion</w:t>
      </w:r>
      <w:r w:rsidRPr="00E277CC">
        <w:rPr>
          <w:rFonts w:ascii="Times New Roman" w:hAnsi="Times New Roman"/>
          <w:spacing w:val="-37"/>
          <w:sz w:val="24"/>
          <w:szCs w:val="24"/>
        </w:rPr>
        <w:t xml:space="preserve"> </w:t>
      </w:r>
      <w:r w:rsidRPr="00E277CC">
        <w:rPr>
          <w:rFonts w:ascii="Times New Roman" w:hAnsi="Times New Roman"/>
          <w:spacing w:val="1"/>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8"/>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z w:val="24"/>
          <w:szCs w:val="24"/>
        </w:rPr>
        <w:t>ll</w:t>
      </w:r>
      <w:r w:rsidRPr="00E277CC">
        <w:rPr>
          <w:rFonts w:ascii="Times New Roman" w:hAnsi="Times New Roman"/>
          <w:spacing w:val="-43"/>
          <w:sz w:val="24"/>
          <w:szCs w:val="24"/>
        </w:rPr>
        <w:t xml:space="preserve"> </w:t>
      </w:r>
      <w:r w:rsidRPr="00E277CC">
        <w:rPr>
          <w:rFonts w:ascii="Times New Roman" w:hAnsi="Times New Roman"/>
          <w:w w:val="103"/>
          <w:sz w:val="24"/>
          <w:szCs w:val="24"/>
        </w:rPr>
        <w:t>h</w:t>
      </w:r>
      <w:r w:rsidRPr="00E277CC">
        <w:rPr>
          <w:rFonts w:ascii="Times New Roman" w:hAnsi="Times New Roman"/>
          <w:spacing w:val="1"/>
          <w:w w:val="103"/>
          <w:sz w:val="24"/>
          <w:szCs w:val="24"/>
        </w:rPr>
        <w:t>a</w:t>
      </w:r>
      <w:r w:rsidRPr="00E277CC">
        <w:rPr>
          <w:rFonts w:ascii="Times New Roman" w:hAnsi="Times New Roman"/>
          <w:spacing w:val="-1"/>
          <w:w w:val="103"/>
          <w:sz w:val="24"/>
          <w:szCs w:val="24"/>
        </w:rPr>
        <w:t>v</w:t>
      </w:r>
      <w:r w:rsidRPr="00E277CC">
        <w:rPr>
          <w:rFonts w:ascii="Times New Roman" w:hAnsi="Times New Roman"/>
          <w:w w:val="103"/>
          <w:sz w:val="24"/>
          <w:szCs w:val="24"/>
        </w:rPr>
        <w:t xml:space="preserve">e </w:t>
      </w:r>
      <w:r w:rsidRPr="00E277CC">
        <w:rPr>
          <w:rFonts w:ascii="Times New Roman" w:hAnsi="Times New Roman"/>
          <w:sz w:val="24"/>
          <w:szCs w:val="24"/>
        </w:rPr>
        <w:t>permane</w:t>
      </w:r>
      <w:r w:rsidRPr="00E277CC">
        <w:rPr>
          <w:rFonts w:ascii="Times New Roman" w:hAnsi="Times New Roman"/>
          <w:spacing w:val="-1"/>
          <w:sz w:val="24"/>
          <w:szCs w:val="24"/>
        </w:rPr>
        <w:t>n</w:t>
      </w:r>
      <w:r w:rsidRPr="00E277CC">
        <w:rPr>
          <w:rFonts w:ascii="Times New Roman" w:hAnsi="Times New Roman"/>
          <w:sz w:val="24"/>
          <w:szCs w:val="24"/>
        </w:rPr>
        <w:t xml:space="preserve">t </w:t>
      </w:r>
      <w:r w:rsidRPr="00E277CC">
        <w:rPr>
          <w:rFonts w:ascii="Times New Roman" w:hAnsi="Times New Roman"/>
          <w:spacing w:val="1"/>
          <w:sz w:val="24"/>
          <w:szCs w:val="24"/>
        </w:rPr>
        <w:t>f</w:t>
      </w:r>
      <w:r w:rsidRPr="00E277CC">
        <w:rPr>
          <w:rFonts w:ascii="Times New Roman" w:hAnsi="Times New Roman"/>
          <w:sz w:val="24"/>
          <w:szCs w:val="24"/>
        </w:rPr>
        <w:t>us</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di</w:t>
      </w:r>
      <w:r w:rsidRPr="00E277CC">
        <w:rPr>
          <w:rFonts w:ascii="Times New Roman" w:hAnsi="Times New Roman"/>
          <w:sz w:val="24"/>
          <w:szCs w:val="24"/>
        </w:rPr>
        <w:t>cator or</w:t>
      </w:r>
      <w:r w:rsidRPr="00E277CC">
        <w:rPr>
          <w:rFonts w:ascii="Times New Roman" w:hAnsi="Times New Roman"/>
          <w:spacing w:val="42"/>
          <w:sz w:val="24"/>
          <w:szCs w:val="24"/>
        </w:rPr>
        <w:t xml:space="preserve"> </w:t>
      </w:r>
      <w:r w:rsidRPr="00E277CC">
        <w:rPr>
          <w:rFonts w:ascii="Times New Roman" w:hAnsi="Times New Roman"/>
          <w:sz w:val="24"/>
          <w:szCs w:val="24"/>
        </w:rPr>
        <w:t>a</w:t>
      </w:r>
      <w:r w:rsidRPr="00E277CC">
        <w:rPr>
          <w:rFonts w:ascii="Times New Roman" w:hAnsi="Times New Roman"/>
          <w:spacing w:val="42"/>
          <w:sz w:val="24"/>
          <w:szCs w:val="24"/>
        </w:rPr>
        <w:t xml:space="preserve"> </w:t>
      </w:r>
      <w:r w:rsidRPr="00E277CC">
        <w:rPr>
          <w:rFonts w:ascii="Times New Roman" w:hAnsi="Times New Roman"/>
          <w:w w:val="103"/>
          <w:sz w:val="24"/>
          <w:szCs w:val="24"/>
        </w:rPr>
        <w:t xml:space="preserve">data </w:t>
      </w:r>
      <w:r w:rsidRPr="00E277CC">
        <w:rPr>
          <w:rFonts w:ascii="Times New Roman" w:hAnsi="Times New Roman"/>
          <w:sz w:val="24"/>
          <w:szCs w:val="24"/>
        </w:rPr>
        <w:t>card conforming to ISO</w:t>
      </w:r>
      <w:r w:rsidRPr="00E277CC">
        <w:rPr>
          <w:rFonts w:ascii="Times New Roman" w:hAnsi="Times New Roman"/>
          <w:spacing w:val="1"/>
          <w:w w:val="103"/>
          <w:sz w:val="24"/>
          <w:szCs w:val="24"/>
        </w:rPr>
        <w:t>-</w:t>
      </w:r>
      <w:r w:rsidRPr="00E277CC">
        <w:rPr>
          <w:rFonts w:ascii="Times New Roman" w:hAnsi="Times New Roman"/>
          <w:spacing w:val="-1"/>
          <w:w w:val="103"/>
          <w:sz w:val="24"/>
          <w:szCs w:val="24"/>
        </w:rPr>
        <w:t>7</w:t>
      </w:r>
      <w:r w:rsidRPr="00E277CC">
        <w:rPr>
          <w:rFonts w:ascii="Times New Roman" w:hAnsi="Times New Roman"/>
          <w:w w:val="103"/>
          <w:sz w:val="24"/>
          <w:szCs w:val="24"/>
        </w:rPr>
        <w:t>810/I</w:t>
      </w:r>
      <w:r w:rsidRPr="00E277CC">
        <w:rPr>
          <w:rFonts w:ascii="Times New Roman" w:hAnsi="Times New Roman"/>
          <w:spacing w:val="1"/>
          <w:w w:val="103"/>
          <w:sz w:val="24"/>
          <w:szCs w:val="24"/>
        </w:rPr>
        <w:t>S</w:t>
      </w:r>
      <w:r w:rsidRPr="00E277CC">
        <w:rPr>
          <w:rFonts w:ascii="Times New Roman" w:hAnsi="Times New Roman"/>
          <w:w w:val="103"/>
          <w:sz w:val="24"/>
          <w:szCs w:val="24"/>
        </w:rPr>
        <w:t>O-</w:t>
      </w:r>
      <w:r>
        <w:rPr>
          <w:rFonts w:ascii="Times New Roman" w:hAnsi="Times New Roman"/>
          <w:sz w:val="24"/>
          <w:szCs w:val="24"/>
        </w:rPr>
        <w:t xml:space="preserve"> </w:t>
      </w:r>
      <w:r w:rsidRPr="00E277CC">
        <w:rPr>
          <w:rFonts w:ascii="Times New Roman" w:hAnsi="Times New Roman"/>
          <w:w w:val="103"/>
          <w:sz w:val="24"/>
          <w:szCs w:val="24"/>
        </w:rPr>
        <w:t>7811.</w:t>
      </w:r>
    </w:p>
    <w:p w14:paraId="6B322FF1"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The</w:t>
      </w:r>
      <w:r w:rsidRPr="00E277CC">
        <w:rPr>
          <w:rFonts w:ascii="Times New Roman" w:hAnsi="Times New Roman"/>
          <w:spacing w:val="20"/>
          <w:sz w:val="24"/>
          <w:szCs w:val="24"/>
        </w:rPr>
        <w:t xml:space="preserve"> </w:t>
      </w:r>
      <w:r w:rsidRPr="00E277CC">
        <w:rPr>
          <w:rFonts w:ascii="Times New Roman" w:hAnsi="Times New Roman"/>
          <w:sz w:val="24"/>
          <w:szCs w:val="24"/>
        </w:rPr>
        <w:t>fus</w:t>
      </w:r>
      <w:r w:rsidRPr="00E277CC">
        <w:rPr>
          <w:rFonts w:ascii="Times New Roman" w:hAnsi="Times New Roman"/>
          <w:spacing w:val="-1"/>
          <w:sz w:val="24"/>
          <w:szCs w:val="24"/>
        </w:rPr>
        <w:t>i</w:t>
      </w:r>
      <w:r w:rsidRPr="00E277CC">
        <w:rPr>
          <w:rFonts w:ascii="Times New Roman" w:hAnsi="Times New Roman"/>
          <w:sz w:val="24"/>
          <w:szCs w:val="24"/>
        </w:rPr>
        <w:t>on</w:t>
      </w:r>
      <w:r w:rsidRPr="00E277CC">
        <w:rPr>
          <w:rFonts w:ascii="Times New Roman" w:hAnsi="Times New Roman"/>
          <w:spacing w:val="28"/>
          <w:sz w:val="24"/>
          <w:szCs w:val="24"/>
        </w:rPr>
        <w:t xml:space="preserve"> </w:t>
      </w:r>
      <w:r w:rsidRPr="00E277CC">
        <w:rPr>
          <w:rFonts w:ascii="Times New Roman" w:hAnsi="Times New Roman"/>
          <w:sz w:val="24"/>
          <w:szCs w:val="24"/>
        </w:rPr>
        <w:t>jointing</w:t>
      </w:r>
      <w:r w:rsidRPr="00E277CC">
        <w:rPr>
          <w:rFonts w:ascii="Times New Roman" w:hAnsi="Times New Roman"/>
          <w:spacing w:val="30"/>
          <w:sz w:val="24"/>
          <w:szCs w:val="24"/>
        </w:rPr>
        <w:t xml:space="preserve"> </w:t>
      </w:r>
      <w:r w:rsidRPr="00E277CC">
        <w:rPr>
          <w:rFonts w:ascii="Times New Roman" w:hAnsi="Times New Roman"/>
          <w:sz w:val="24"/>
          <w:szCs w:val="24"/>
        </w:rPr>
        <w:t>shall</w:t>
      </w:r>
      <w:r w:rsidRPr="00E277CC">
        <w:rPr>
          <w:rFonts w:ascii="Times New Roman" w:hAnsi="Times New Roman"/>
          <w:spacing w:val="22"/>
          <w:sz w:val="24"/>
          <w:szCs w:val="24"/>
        </w:rPr>
        <w:t xml:space="preserve"> </w:t>
      </w:r>
      <w:r w:rsidRPr="00E277CC">
        <w:rPr>
          <w:rFonts w:ascii="Times New Roman" w:hAnsi="Times New Roman"/>
          <w:sz w:val="24"/>
          <w:szCs w:val="24"/>
        </w:rPr>
        <w:t>be</w:t>
      </w:r>
      <w:r w:rsidRPr="00E277CC">
        <w:rPr>
          <w:rFonts w:ascii="Times New Roman" w:hAnsi="Times New Roman"/>
          <w:spacing w:val="18"/>
          <w:sz w:val="24"/>
          <w:szCs w:val="24"/>
        </w:rPr>
        <w:t xml:space="preserve"> </w:t>
      </w:r>
      <w:r w:rsidRPr="00E277CC">
        <w:rPr>
          <w:rFonts w:ascii="Times New Roman" w:hAnsi="Times New Roman"/>
          <w:spacing w:val="-1"/>
          <w:sz w:val="24"/>
          <w:szCs w:val="24"/>
        </w:rPr>
        <w:t>c</w:t>
      </w:r>
      <w:r w:rsidRPr="00E277CC">
        <w:rPr>
          <w:rFonts w:ascii="Times New Roman" w:hAnsi="Times New Roman"/>
          <w:sz w:val="24"/>
          <w:szCs w:val="24"/>
        </w:rPr>
        <w:t>arried</w:t>
      </w:r>
      <w:r w:rsidRPr="00E277CC">
        <w:rPr>
          <w:rFonts w:ascii="Times New Roman" w:hAnsi="Times New Roman"/>
          <w:spacing w:val="29"/>
          <w:sz w:val="24"/>
          <w:szCs w:val="24"/>
        </w:rPr>
        <w:t xml:space="preserve"> </w:t>
      </w:r>
      <w:r w:rsidRPr="00E277CC">
        <w:rPr>
          <w:rFonts w:ascii="Times New Roman" w:hAnsi="Times New Roman"/>
          <w:w w:val="103"/>
          <w:sz w:val="24"/>
          <w:szCs w:val="24"/>
        </w:rPr>
        <w:t xml:space="preserve">out </w:t>
      </w:r>
      <w:r w:rsidRPr="00E277CC">
        <w:rPr>
          <w:rFonts w:ascii="Times New Roman" w:hAnsi="Times New Roman"/>
          <w:sz w:val="24"/>
          <w:szCs w:val="24"/>
        </w:rPr>
        <w:t>as</w:t>
      </w:r>
      <w:r w:rsidRPr="00E277CC">
        <w:rPr>
          <w:rFonts w:ascii="Times New Roman" w:hAnsi="Times New Roman"/>
          <w:spacing w:val="53"/>
          <w:sz w:val="24"/>
          <w:szCs w:val="24"/>
        </w:rPr>
        <w:t xml:space="preserve"> </w:t>
      </w:r>
      <w:r w:rsidRPr="00E277CC">
        <w:rPr>
          <w:rFonts w:ascii="Times New Roman" w:hAnsi="Times New Roman"/>
          <w:sz w:val="24"/>
          <w:szCs w:val="24"/>
        </w:rPr>
        <w:t>per the</w:t>
      </w:r>
      <w:r w:rsidRPr="00E277CC">
        <w:rPr>
          <w:rFonts w:ascii="Times New Roman" w:hAnsi="Times New Roman"/>
          <w:spacing w:val="2"/>
          <w:sz w:val="24"/>
          <w:szCs w:val="24"/>
        </w:rPr>
        <w:t xml:space="preserve"> </w:t>
      </w:r>
      <w:r w:rsidRPr="00E277CC">
        <w:rPr>
          <w:rFonts w:ascii="Times New Roman" w:hAnsi="Times New Roman"/>
          <w:sz w:val="24"/>
          <w:szCs w:val="24"/>
        </w:rPr>
        <w:t>procedure</w:t>
      </w:r>
      <w:r w:rsidRPr="00E277CC">
        <w:rPr>
          <w:rFonts w:ascii="Times New Roman" w:hAnsi="Times New Roman"/>
          <w:spacing w:val="18"/>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utlined</w:t>
      </w:r>
      <w:r w:rsidRPr="00E277CC">
        <w:rPr>
          <w:rFonts w:ascii="Times New Roman" w:hAnsi="Times New Roman"/>
          <w:spacing w:val="13"/>
          <w:sz w:val="24"/>
          <w:szCs w:val="24"/>
        </w:rPr>
        <w:t xml:space="preserve"> </w:t>
      </w:r>
      <w:r w:rsidRPr="00E277CC">
        <w:rPr>
          <w:rFonts w:ascii="Times New Roman" w:hAnsi="Times New Roman"/>
          <w:sz w:val="24"/>
          <w:szCs w:val="24"/>
        </w:rPr>
        <w:t>in</w:t>
      </w:r>
      <w:r w:rsidRPr="00E277CC">
        <w:rPr>
          <w:rFonts w:ascii="Times New Roman" w:hAnsi="Times New Roman"/>
          <w:spacing w:val="51"/>
          <w:sz w:val="24"/>
          <w:szCs w:val="24"/>
        </w:rPr>
        <w:t xml:space="preserve"> </w:t>
      </w:r>
      <w:r w:rsidRPr="00E277CC">
        <w:rPr>
          <w:rFonts w:ascii="Times New Roman" w:hAnsi="Times New Roman"/>
          <w:w w:val="103"/>
          <w:sz w:val="24"/>
          <w:szCs w:val="24"/>
        </w:rPr>
        <w:t>t</w:t>
      </w:r>
      <w:r w:rsidRPr="00E277CC">
        <w:rPr>
          <w:rFonts w:ascii="Times New Roman" w:hAnsi="Times New Roman"/>
          <w:spacing w:val="1"/>
          <w:w w:val="103"/>
          <w:sz w:val="24"/>
          <w:szCs w:val="24"/>
        </w:rPr>
        <w:t>h</w:t>
      </w:r>
      <w:r w:rsidRPr="00E277CC">
        <w:rPr>
          <w:rFonts w:ascii="Times New Roman" w:hAnsi="Times New Roman"/>
          <w:w w:val="103"/>
          <w:sz w:val="24"/>
          <w:szCs w:val="24"/>
        </w:rPr>
        <w:t xml:space="preserve">e </w:t>
      </w:r>
      <w:r w:rsidRPr="00E277CC">
        <w:rPr>
          <w:rFonts w:ascii="Times New Roman" w:hAnsi="Times New Roman"/>
          <w:sz w:val="24"/>
          <w:szCs w:val="24"/>
        </w:rPr>
        <w:t>standard</w:t>
      </w:r>
      <w:r w:rsidRPr="00E277CC">
        <w:rPr>
          <w:rFonts w:ascii="Times New Roman" w:hAnsi="Times New Roman"/>
          <w:spacing w:val="25"/>
          <w:sz w:val="24"/>
          <w:szCs w:val="24"/>
        </w:rPr>
        <w:t xml:space="preserve"> </w:t>
      </w:r>
      <w:r w:rsidRPr="00E277CC">
        <w:rPr>
          <w:rFonts w:ascii="Times New Roman" w:hAnsi="Times New Roman"/>
          <w:sz w:val="24"/>
          <w:szCs w:val="24"/>
        </w:rPr>
        <w:t>D</w:t>
      </w:r>
      <w:r w:rsidRPr="00E277CC">
        <w:rPr>
          <w:rFonts w:ascii="Times New Roman" w:hAnsi="Times New Roman"/>
          <w:spacing w:val="1"/>
          <w:sz w:val="24"/>
          <w:szCs w:val="24"/>
        </w:rPr>
        <w:t>V</w:t>
      </w:r>
      <w:r w:rsidRPr="00E277CC">
        <w:rPr>
          <w:rFonts w:ascii="Times New Roman" w:hAnsi="Times New Roman"/>
          <w:sz w:val="24"/>
          <w:szCs w:val="24"/>
        </w:rPr>
        <w:t>S</w:t>
      </w:r>
      <w:r w:rsidRPr="00E277CC">
        <w:rPr>
          <w:rFonts w:ascii="Times New Roman" w:hAnsi="Times New Roman"/>
          <w:spacing w:val="14"/>
          <w:sz w:val="24"/>
          <w:szCs w:val="24"/>
        </w:rPr>
        <w:t xml:space="preserve"> </w:t>
      </w:r>
      <w:r w:rsidRPr="00E277CC">
        <w:rPr>
          <w:rFonts w:ascii="Times New Roman" w:hAnsi="Times New Roman"/>
          <w:sz w:val="24"/>
          <w:szCs w:val="24"/>
        </w:rPr>
        <w:t>2202</w:t>
      </w:r>
      <w:r w:rsidRPr="00E277CC">
        <w:rPr>
          <w:rFonts w:ascii="Times New Roman" w:hAnsi="Times New Roman"/>
          <w:spacing w:val="15"/>
          <w:sz w:val="24"/>
          <w:szCs w:val="24"/>
        </w:rPr>
        <w:t xml:space="preserve"> </w:t>
      </w:r>
      <w:r w:rsidRPr="00E277CC">
        <w:rPr>
          <w:rFonts w:ascii="Times New Roman" w:hAnsi="Times New Roman"/>
          <w:sz w:val="24"/>
          <w:szCs w:val="24"/>
        </w:rPr>
        <w:t>or</w:t>
      </w:r>
      <w:r w:rsidRPr="00E277CC">
        <w:rPr>
          <w:rFonts w:ascii="Times New Roman" w:hAnsi="Times New Roman"/>
          <w:spacing w:val="7"/>
          <w:sz w:val="24"/>
          <w:szCs w:val="24"/>
        </w:rPr>
        <w:t xml:space="preserve"> </w:t>
      </w:r>
      <w:r w:rsidRPr="00E277CC">
        <w:rPr>
          <w:rFonts w:ascii="Times New Roman" w:hAnsi="Times New Roman"/>
          <w:w w:val="103"/>
          <w:sz w:val="24"/>
          <w:szCs w:val="24"/>
        </w:rPr>
        <w:t>equi</w:t>
      </w:r>
      <w:r w:rsidRPr="00E277CC">
        <w:rPr>
          <w:rFonts w:ascii="Times New Roman" w:hAnsi="Times New Roman"/>
          <w:spacing w:val="-1"/>
          <w:w w:val="103"/>
          <w:sz w:val="24"/>
          <w:szCs w:val="24"/>
        </w:rPr>
        <w:t>v</w:t>
      </w:r>
      <w:r w:rsidRPr="00E277CC">
        <w:rPr>
          <w:rFonts w:ascii="Times New Roman" w:hAnsi="Times New Roman"/>
          <w:spacing w:val="1"/>
          <w:w w:val="103"/>
          <w:sz w:val="24"/>
          <w:szCs w:val="24"/>
        </w:rPr>
        <w:t>a</w:t>
      </w:r>
      <w:r w:rsidRPr="00E277CC">
        <w:rPr>
          <w:rFonts w:ascii="Times New Roman" w:hAnsi="Times New Roman"/>
          <w:w w:val="103"/>
          <w:sz w:val="24"/>
          <w:szCs w:val="24"/>
        </w:rPr>
        <w:t>lent.</w:t>
      </w:r>
    </w:p>
    <w:p w14:paraId="7F662044"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Carbon</w:t>
      </w:r>
      <w:r w:rsidRPr="00E277CC">
        <w:rPr>
          <w:rFonts w:ascii="Times New Roman" w:hAnsi="Times New Roman"/>
          <w:spacing w:val="54"/>
          <w:sz w:val="24"/>
          <w:szCs w:val="24"/>
        </w:rPr>
        <w:t xml:space="preserve"> </w:t>
      </w:r>
      <w:r w:rsidRPr="00E277CC">
        <w:rPr>
          <w:rFonts w:ascii="Times New Roman" w:hAnsi="Times New Roman"/>
          <w:sz w:val="24"/>
          <w:szCs w:val="24"/>
        </w:rPr>
        <w:t>steel</w:t>
      </w:r>
      <w:r w:rsidRPr="00E277CC">
        <w:rPr>
          <w:rFonts w:ascii="Times New Roman" w:hAnsi="Times New Roman"/>
          <w:spacing w:val="47"/>
          <w:sz w:val="24"/>
          <w:szCs w:val="24"/>
        </w:rPr>
        <w:t xml:space="preserve"> </w:t>
      </w:r>
      <w:r w:rsidRPr="00E277CC">
        <w:rPr>
          <w:rFonts w:ascii="Times New Roman" w:hAnsi="Times New Roman"/>
          <w:sz w:val="24"/>
          <w:szCs w:val="24"/>
        </w:rPr>
        <w:t>part</w:t>
      </w:r>
      <w:r w:rsidRPr="00E277CC">
        <w:rPr>
          <w:rFonts w:ascii="Times New Roman" w:hAnsi="Times New Roman"/>
          <w:spacing w:val="45"/>
          <w:sz w:val="24"/>
          <w:szCs w:val="24"/>
        </w:rPr>
        <w:t xml:space="preserve"> </w:t>
      </w:r>
      <w:r w:rsidRPr="00E277CC">
        <w:rPr>
          <w:rFonts w:ascii="Times New Roman" w:hAnsi="Times New Roman"/>
          <w:sz w:val="24"/>
          <w:szCs w:val="24"/>
        </w:rPr>
        <w:t>of</w:t>
      </w:r>
      <w:r w:rsidRPr="00E277CC">
        <w:rPr>
          <w:rFonts w:ascii="Times New Roman" w:hAnsi="Times New Roman"/>
          <w:spacing w:val="39"/>
          <w:sz w:val="24"/>
          <w:szCs w:val="24"/>
        </w:rPr>
        <w:t xml:space="preserve"> </w:t>
      </w:r>
      <w:r w:rsidRPr="00E277CC">
        <w:rPr>
          <w:rFonts w:ascii="Times New Roman" w:hAnsi="Times New Roman"/>
          <w:sz w:val="24"/>
          <w:szCs w:val="24"/>
        </w:rPr>
        <w:t>transi</w:t>
      </w:r>
      <w:r w:rsidRPr="00E277CC">
        <w:rPr>
          <w:rFonts w:ascii="Times New Roman" w:hAnsi="Times New Roman"/>
          <w:spacing w:val="1"/>
          <w:sz w:val="24"/>
          <w:szCs w:val="24"/>
        </w:rPr>
        <w:t>t</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1"/>
          <w:w w:val="103"/>
          <w:sz w:val="24"/>
          <w:szCs w:val="24"/>
        </w:rPr>
        <w:t>f</w:t>
      </w:r>
      <w:r w:rsidRPr="00E277CC">
        <w:rPr>
          <w:rFonts w:ascii="Times New Roman" w:hAnsi="Times New Roman"/>
          <w:w w:val="103"/>
          <w:sz w:val="24"/>
          <w:szCs w:val="24"/>
        </w:rPr>
        <w:t xml:space="preserve">ittings </w:t>
      </w:r>
      <w:r w:rsidRPr="00E277CC">
        <w:rPr>
          <w:rFonts w:ascii="Times New Roman" w:hAnsi="Times New Roman"/>
          <w:sz w:val="24"/>
          <w:szCs w:val="24"/>
        </w:rPr>
        <w:t>used</w:t>
      </w:r>
      <w:r w:rsidRPr="00E277CC">
        <w:rPr>
          <w:rFonts w:ascii="Times New Roman" w:hAnsi="Times New Roman"/>
          <w:spacing w:val="15"/>
          <w:sz w:val="24"/>
          <w:szCs w:val="24"/>
        </w:rPr>
        <w:t xml:space="preserve"> </w:t>
      </w:r>
      <w:r w:rsidRPr="00E277CC">
        <w:rPr>
          <w:rFonts w:ascii="Times New Roman" w:hAnsi="Times New Roman"/>
          <w:sz w:val="24"/>
          <w:szCs w:val="24"/>
        </w:rPr>
        <w:t>for</w:t>
      </w:r>
      <w:r w:rsidRPr="00E277CC">
        <w:rPr>
          <w:rFonts w:ascii="Times New Roman" w:hAnsi="Times New Roman"/>
          <w:spacing w:val="9"/>
          <w:sz w:val="24"/>
          <w:szCs w:val="24"/>
        </w:rPr>
        <w:t xml:space="preserve"> </w:t>
      </w:r>
      <w:r w:rsidRPr="00E277CC">
        <w:rPr>
          <w:rFonts w:ascii="Times New Roman" w:hAnsi="Times New Roman"/>
          <w:sz w:val="24"/>
          <w:szCs w:val="24"/>
        </w:rPr>
        <w:t>co</w:t>
      </w:r>
      <w:r w:rsidRPr="00E277CC">
        <w:rPr>
          <w:rFonts w:ascii="Times New Roman" w:hAnsi="Times New Roman"/>
          <w:spacing w:val="1"/>
          <w:sz w:val="24"/>
          <w:szCs w:val="24"/>
        </w:rPr>
        <w:t>n</w:t>
      </w:r>
      <w:r w:rsidRPr="00E277CC">
        <w:rPr>
          <w:rFonts w:ascii="Times New Roman" w:hAnsi="Times New Roman"/>
          <w:sz w:val="24"/>
          <w:szCs w:val="24"/>
        </w:rPr>
        <w:t>ne</w:t>
      </w:r>
      <w:r w:rsidRPr="00E277CC">
        <w:rPr>
          <w:rFonts w:ascii="Times New Roman" w:hAnsi="Times New Roman"/>
          <w:spacing w:val="-1"/>
          <w:sz w:val="24"/>
          <w:szCs w:val="24"/>
        </w:rPr>
        <w:t>c</w:t>
      </w:r>
      <w:r w:rsidRPr="00E277CC">
        <w:rPr>
          <w:rFonts w:ascii="Times New Roman" w:hAnsi="Times New Roman"/>
          <w:sz w:val="24"/>
          <w:szCs w:val="24"/>
        </w:rPr>
        <w:t>ting</w:t>
      </w:r>
      <w:r w:rsidRPr="00E277CC">
        <w:rPr>
          <w:rFonts w:ascii="Times New Roman" w:hAnsi="Times New Roman"/>
          <w:spacing w:val="31"/>
          <w:sz w:val="24"/>
          <w:szCs w:val="24"/>
        </w:rPr>
        <w:t xml:space="preserve"> </w:t>
      </w:r>
      <w:r w:rsidRPr="00E277CC">
        <w:rPr>
          <w:rFonts w:ascii="Times New Roman" w:hAnsi="Times New Roman"/>
          <w:sz w:val="24"/>
          <w:szCs w:val="24"/>
        </w:rPr>
        <w:t>PE</w:t>
      </w:r>
      <w:r w:rsidRPr="00E277CC">
        <w:rPr>
          <w:rFonts w:ascii="Times New Roman" w:hAnsi="Times New Roman"/>
          <w:spacing w:val="12"/>
          <w:sz w:val="24"/>
          <w:szCs w:val="24"/>
        </w:rPr>
        <w:t xml:space="preserve"> </w:t>
      </w:r>
      <w:r w:rsidRPr="00E277CC">
        <w:rPr>
          <w:rFonts w:ascii="Times New Roman" w:hAnsi="Times New Roman"/>
          <w:sz w:val="24"/>
          <w:szCs w:val="24"/>
        </w:rPr>
        <w:t>syst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21"/>
          <w:sz w:val="24"/>
          <w:szCs w:val="24"/>
        </w:rPr>
        <w:t xml:space="preserve"> </w:t>
      </w:r>
      <w:r w:rsidRPr="00E277CC">
        <w:rPr>
          <w:rFonts w:ascii="Times New Roman" w:hAnsi="Times New Roman"/>
          <w:w w:val="103"/>
          <w:sz w:val="24"/>
          <w:szCs w:val="24"/>
        </w:rPr>
        <w:t xml:space="preserve">with </w:t>
      </w:r>
      <w:r w:rsidRPr="00E277CC">
        <w:rPr>
          <w:rFonts w:ascii="Times New Roman" w:hAnsi="Times New Roman"/>
          <w:sz w:val="24"/>
          <w:szCs w:val="24"/>
        </w:rPr>
        <w:t>Carbon St</w:t>
      </w:r>
      <w:r w:rsidRPr="00E277CC">
        <w:rPr>
          <w:rFonts w:ascii="Times New Roman" w:hAnsi="Times New Roman"/>
          <w:spacing w:val="1"/>
          <w:sz w:val="24"/>
          <w:szCs w:val="24"/>
        </w:rPr>
        <w:t>e</w:t>
      </w:r>
      <w:r w:rsidRPr="00E277CC">
        <w:rPr>
          <w:rFonts w:ascii="Times New Roman" w:hAnsi="Times New Roman"/>
          <w:sz w:val="24"/>
          <w:szCs w:val="24"/>
        </w:rPr>
        <w:t xml:space="preserve">el </w:t>
      </w:r>
      <w:r w:rsidRPr="00E277CC">
        <w:rPr>
          <w:rFonts w:ascii="Times New Roman" w:hAnsi="Times New Roman"/>
          <w:spacing w:val="-1"/>
          <w:sz w:val="24"/>
          <w:szCs w:val="24"/>
        </w:rPr>
        <w:t>s</w:t>
      </w:r>
      <w:r w:rsidRPr="00E277CC">
        <w:rPr>
          <w:rFonts w:ascii="Times New Roman" w:hAnsi="Times New Roman"/>
          <w:spacing w:val="1"/>
          <w:sz w:val="24"/>
          <w:szCs w:val="24"/>
        </w:rPr>
        <w:t>y</w:t>
      </w:r>
      <w:r w:rsidRPr="00E277CC">
        <w:rPr>
          <w:rFonts w:ascii="Times New Roman" w:hAnsi="Times New Roman"/>
          <w:spacing w:val="-1"/>
          <w:sz w:val="24"/>
          <w:szCs w:val="24"/>
        </w:rPr>
        <w:t>s</w:t>
      </w:r>
      <w:r w:rsidRPr="00E277CC">
        <w:rPr>
          <w:rFonts w:ascii="Times New Roman" w:hAnsi="Times New Roman"/>
          <w:sz w:val="24"/>
          <w:szCs w:val="24"/>
        </w:rPr>
        <w:t>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18"/>
          <w:sz w:val="24"/>
          <w:szCs w:val="24"/>
        </w:rPr>
        <w:t xml:space="preserve"> </w:t>
      </w:r>
      <w:r w:rsidRPr="00E277CC">
        <w:rPr>
          <w:rFonts w:ascii="Times New Roman" w:hAnsi="Times New Roman"/>
          <w:sz w:val="24"/>
          <w:szCs w:val="24"/>
        </w:rPr>
        <w:t>m</w:t>
      </w:r>
      <w:r w:rsidRPr="00E277CC">
        <w:rPr>
          <w:rFonts w:ascii="Times New Roman" w:hAnsi="Times New Roman"/>
          <w:spacing w:val="-1"/>
          <w:sz w:val="24"/>
          <w:szCs w:val="24"/>
        </w:rPr>
        <w:t>a</w:t>
      </w:r>
      <w:r w:rsidRPr="00E277CC">
        <w:rPr>
          <w:rFonts w:ascii="Times New Roman" w:hAnsi="Times New Roman"/>
          <w:sz w:val="24"/>
          <w:szCs w:val="24"/>
        </w:rPr>
        <w:t>y</w:t>
      </w:r>
      <w:r w:rsidRPr="00E277CC">
        <w:rPr>
          <w:rFonts w:ascii="Times New Roman" w:hAnsi="Times New Roman"/>
          <w:spacing w:val="9"/>
          <w:sz w:val="24"/>
          <w:szCs w:val="24"/>
        </w:rPr>
        <w:t xml:space="preserve"> </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pacing w:val="-1"/>
          <w:sz w:val="24"/>
          <w:szCs w:val="24"/>
        </w:rPr>
        <w:t>v</w:t>
      </w:r>
      <w:r w:rsidRPr="00E277CC">
        <w:rPr>
          <w:rFonts w:ascii="Times New Roman" w:hAnsi="Times New Roman"/>
          <w:sz w:val="24"/>
          <w:szCs w:val="24"/>
        </w:rPr>
        <w:t>e</w:t>
      </w:r>
      <w:r w:rsidRPr="00E277CC">
        <w:rPr>
          <w:rFonts w:ascii="Times New Roman" w:hAnsi="Times New Roman"/>
          <w:spacing w:val="13"/>
          <w:sz w:val="24"/>
          <w:szCs w:val="24"/>
        </w:rPr>
        <w:t xml:space="preserve"> </w:t>
      </w:r>
      <w:r w:rsidRPr="00E277CC">
        <w:rPr>
          <w:rFonts w:ascii="Times New Roman" w:hAnsi="Times New Roman"/>
          <w:w w:val="103"/>
          <w:sz w:val="24"/>
          <w:szCs w:val="24"/>
        </w:rPr>
        <w:t xml:space="preserve">butt </w:t>
      </w:r>
      <w:r w:rsidRPr="00E277CC">
        <w:rPr>
          <w:rFonts w:ascii="Times New Roman" w:hAnsi="Times New Roman"/>
          <w:sz w:val="24"/>
          <w:szCs w:val="24"/>
        </w:rPr>
        <w:t>weld/</w:t>
      </w:r>
      <w:r w:rsidRPr="00E277CC">
        <w:rPr>
          <w:rFonts w:ascii="Times New Roman" w:hAnsi="Times New Roman"/>
          <w:spacing w:val="1"/>
          <w:sz w:val="24"/>
          <w:szCs w:val="24"/>
        </w:rPr>
        <w:t>p</w:t>
      </w:r>
      <w:r w:rsidRPr="00E277CC">
        <w:rPr>
          <w:rFonts w:ascii="Times New Roman" w:hAnsi="Times New Roman"/>
          <w:sz w:val="24"/>
          <w:szCs w:val="24"/>
        </w:rPr>
        <w:t>la</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f</w:t>
      </w:r>
      <w:r w:rsidRPr="00E277CC">
        <w:rPr>
          <w:rFonts w:ascii="Times New Roman" w:hAnsi="Times New Roman"/>
          <w:sz w:val="24"/>
          <w:szCs w:val="24"/>
        </w:rPr>
        <w:t>lan</w:t>
      </w:r>
      <w:r w:rsidRPr="00E277CC">
        <w:rPr>
          <w:rFonts w:ascii="Times New Roman" w:hAnsi="Times New Roman"/>
          <w:spacing w:val="-1"/>
          <w:sz w:val="24"/>
          <w:szCs w:val="24"/>
        </w:rPr>
        <w:t>g</w:t>
      </w:r>
      <w:r w:rsidRPr="00E277CC">
        <w:rPr>
          <w:rFonts w:ascii="Times New Roman" w:hAnsi="Times New Roman"/>
          <w:sz w:val="24"/>
          <w:szCs w:val="24"/>
        </w:rPr>
        <w:t>ed</w:t>
      </w:r>
      <w:r w:rsidRPr="00E277CC">
        <w:rPr>
          <w:rFonts w:ascii="Times New Roman" w:hAnsi="Times New Roman"/>
          <w:spacing w:val="50"/>
          <w:sz w:val="24"/>
          <w:szCs w:val="24"/>
        </w:rPr>
        <w:t xml:space="preserve"> </w:t>
      </w:r>
      <w:r w:rsidRPr="00E277CC">
        <w:rPr>
          <w:rFonts w:ascii="Times New Roman" w:hAnsi="Times New Roman"/>
          <w:w w:val="103"/>
          <w:sz w:val="24"/>
          <w:szCs w:val="24"/>
        </w:rPr>
        <w:t>ends.</w:t>
      </w:r>
    </w:p>
    <w:p w14:paraId="0BF0CA51"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b/>
          <w:bCs/>
          <w:sz w:val="24"/>
          <w:szCs w:val="24"/>
        </w:rPr>
        <w:t>Special</w:t>
      </w:r>
      <w:r w:rsidRPr="00E277CC">
        <w:rPr>
          <w:rFonts w:ascii="Times New Roman" w:hAnsi="Times New Roman"/>
          <w:b/>
          <w:bCs/>
          <w:spacing w:val="23"/>
          <w:sz w:val="24"/>
          <w:szCs w:val="24"/>
        </w:rPr>
        <w:t xml:space="preserve"> </w:t>
      </w:r>
      <w:r w:rsidRPr="00E277CC">
        <w:rPr>
          <w:rFonts w:ascii="Times New Roman" w:hAnsi="Times New Roman"/>
          <w:b/>
          <w:bCs/>
          <w:w w:val="103"/>
          <w:sz w:val="24"/>
          <w:szCs w:val="24"/>
        </w:rPr>
        <w:t>Fittings</w:t>
      </w:r>
    </w:p>
    <w:p w14:paraId="2F8E316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3"/>
          <w:sz w:val="24"/>
          <w:szCs w:val="24"/>
        </w:rPr>
        <w:t xml:space="preserve"> </w:t>
      </w:r>
      <w:r w:rsidRPr="00C5451F">
        <w:rPr>
          <w:rFonts w:ascii="Times New Roman" w:hAnsi="Times New Roman"/>
          <w:sz w:val="24"/>
          <w:szCs w:val="24"/>
        </w:rPr>
        <w:t>fitt</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5"/>
          <w:sz w:val="24"/>
          <w:szCs w:val="24"/>
        </w:rPr>
        <w:t xml:space="preserve"> </w:t>
      </w:r>
      <w:r w:rsidRPr="00C5451F">
        <w:rPr>
          <w:rFonts w:ascii="Times New Roman" w:hAnsi="Times New Roman"/>
          <w:sz w:val="24"/>
          <w:szCs w:val="24"/>
        </w:rPr>
        <w:t>making</w:t>
      </w:r>
      <w:r w:rsidRPr="00C5451F">
        <w:rPr>
          <w:rFonts w:ascii="Times New Roman" w:hAnsi="Times New Roman"/>
          <w:spacing w:val="2"/>
          <w:sz w:val="24"/>
          <w:szCs w:val="24"/>
        </w:rPr>
        <w:t xml:space="preserve"> </w:t>
      </w:r>
      <w:r w:rsidRPr="00C5451F">
        <w:rPr>
          <w:rFonts w:ascii="Times New Roman" w:hAnsi="Times New Roman"/>
          <w:sz w:val="24"/>
          <w:szCs w:val="24"/>
        </w:rPr>
        <w:t>hot</w:t>
      </w:r>
      <w:r w:rsidRPr="00C5451F">
        <w:rPr>
          <w:rFonts w:ascii="Times New Roman" w:hAnsi="Times New Roman"/>
          <w:spacing w:val="46"/>
          <w:sz w:val="24"/>
          <w:szCs w:val="24"/>
        </w:rPr>
        <w:t xml:space="preserve"> </w:t>
      </w:r>
      <w:r w:rsidRPr="00C5451F">
        <w:rPr>
          <w:rFonts w:ascii="Times New Roman" w:hAnsi="Times New Roman"/>
          <w:sz w:val="24"/>
          <w:szCs w:val="24"/>
        </w:rPr>
        <w:t>taps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on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 and 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shall not be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 hot taps 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 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49"/>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and</w:t>
      </w:r>
      <w:r w:rsidRPr="00C5451F">
        <w:rPr>
          <w:rFonts w:ascii="Times New Roman" w:hAnsi="Times New Roman"/>
          <w:spacing w:val="46"/>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7"/>
          <w:sz w:val="24"/>
          <w:szCs w:val="24"/>
        </w:rPr>
        <w:t xml:space="preserve">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ype</w:t>
      </w:r>
      <w:r w:rsidRPr="00C5451F">
        <w:rPr>
          <w:rFonts w:ascii="Times New Roman" w:hAnsi="Times New Roman"/>
          <w:spacing w:val="4"/>
          <w:sz w:val="24"/>
          <w:szCs w:val="24"/>
        </w:rPr>
        <w:t xml:space="preserve"> </w:t>
      </w:r>
      <w:r w:rsidRPr="00C5451F">
        <w:rPr>
          <w:rFonts w:ascii="Times New Roman" w:hAnsi="Times New Roman"/>
          <w:sz w:val="24"/>
          <w:szCs w:val="24"/>
        </w:rPr>
        <w:t>(for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2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w w:val="103"/>
          <w:sz w:val="24"/>
          <w:szCs w:val="24"/>
        </w:rPr>
        <w:t>lin</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7D0A548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p>
    <w:p w14:paraId="1059682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lastRenderedPageBreak/>
        <w:t>EXPANSION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FL</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X</w:t>
      </w:r>
      <w:r w:rsidRPr="00C5451F">
        <w:rPr>
          <w:rFonts w:ascii="Times New Roman" w:hAnsi="Times New Roman"/>
          <w:b/>
          <w:bCs/>
          <w:w w:val="103"/>
          <w:sz w:val="24"/>
          <w:szCs w:val="24"/>
        </w:rPr>
        <w:t xml:space="preserve">IBILITY </w:t>
      </w:r>
    </w:p>
    <w:p w14:paraId="50FE7BE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Flexibility</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4DE4734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4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ximum</w:t>
      </w:r>
      <w:r w:rsidRPr="00C5451F">
        <w:rPr>
          <w:rFonts w:ascii="Times New Roman" w:hAnsi="Times New Roman"/>
          <w:spacing w:val="49"/>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pected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operation</w:t>
      </w:r>
      <w:r w:rsidRPr="00C5451F">
        <w:rPr>
          <w:rFonts w:ascii="Times New Roman" w:hAnsi="Times New Roman"/>
          <w:spacing w:val="21"/>
          <w:sz w:val="24"/>
          <w:szCs w:val="24"/>
        </w:rPr>
        <w:t xml:space="preserve"> </w:t>
      </w:r>
      <w:r w:rsidRPr="00C5451F">
        <w:rPr>
          <w:rFonts w:ascii="Times New Roman" w:hAnsi="Times New Roman"/>
          <w:sz w:val="24"/>
          <w:szCs w:val="24"/>
        </w:rPr>
        <w:t>is b</w:t>
      </w:r>
      <w:r w:rsidRPr="00C5451F">
        <w:rPr>
          <w:rFonts w:ascii="Times New Roman" w:hAnsi="Times New Roman"/>
          <w:spacing w:val="1"/>
          <w:sz w:val="24"/>
          <w:szCs w:val="24"/>
        </w:rPr>
        <w:t>e</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sz w:val="24"/>
          <w:szCs w:val="24"/>
        </w:rPr>
        <w:t>65</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3"/>
          <w:sz w:val="24"/>
          <w:szCs w:val="24"/>
        </w:rPr>
        <w:t xml:space="preserve"> </w:t>
      </w:r>
      <w:r w:rsidRPr="00C5451F">
        <w:rPr>
          <w:rFonts w:ascii="Times New Roman" w:hAnsi="Times New Roman"/>
          <w:w w:val="103"/>
          <w:sz w:val="24"/>
          <w:szCs w:val="24"/>
        </w:rPr>
        <w:t>therm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pans</w:t>
      </w:r>
      <w:r w:rsidRPr="00C5451F">
        <w:rPr>
          <w:rFonts w:ascii="Times New Roman" w:hAnsi="Times New Roman"/>
          <w:spacing w:val="-2"/>
          <w:sz w:val="24"/>
          <w:szCs w:val="24"/>
        </w:rPr>
        <w:t>i</w:t>
      </w:r>
      <w:r w:rsidRPr="00C5451F">
        <w:rPr>
          <w:rFonts w:ascii="Times New Roman" w:hAnsi="Times New Roman"/>
          <w:sz w:val="24"/>
          <w:szCs w:val="24"/>
        </w:rPr>
        <w:t xml:space="preserve">on and </w:t>
      </w:r>
      <w:r w:rsidRPr="00C5451F">
        <w:rPr>
          <w:rFonts w:ascii="Times New Roman" w:hAnsi="Times New Roman"/>
          <w:spacing w:val="-1"/>
          <w:sz w:val="24"/>
          <w:szCs w:val="24"/>
        </w:rPr>
        <w:t>s</w:t>
      </w:r>
      <w:r w:rsidRPr="00C5451F">
        <w:rPr>
          <w:rFonts w:ascii="Times New Roman" w:hAnsi="Times New Roman"/>
          <w:sz w:val="24"/>
          <w:szCs w:val="24"/>
        </w:rPr>
        <w:t>tresses</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ab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ground</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piping</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aluat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dering</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12"/>
          <w:sz w:val="24"/>
          <w:szCs w:val="24"/>
        </w:rPr>
        <w:t xml:space="preserve"> </w:t>
      </w:r>
      <w:r w:rsidRPr="00C5451F">
        <w:rPr>
          <w:rFonts w:ascii="Times New Roman" w:hAnsi="Times New Roman"/>
          <w:sz w:val="24"/>
          <w:szCs w:val="24"/>
        </w:rPr>
        <w:t>tempe</w:t>
      </w:r>
      <w:r w:rsidRPr="00C5451F">
        <w:rPr>
          <w:rFonts w:ascii="Times New Roman" w:hAnsi="Times New Roman"/>
          <w:spacing w:val="2"/>
          <w:sz w:val="24"/>
          <w:szCs w:val="24"/>
        </w:rPr>
        <w:t>r</w:t>
      </w:r>
      <w:r w:rsidRPr="00C5451F">
        <w:rPr>
          <w:rFonts w:ascii="Times New Roman" w:hAnsi="Times New Roman"/>
          <w:sz w:val="24"/>
          <w:szCs w:val="24"/>
        </w:rPr>
        <w:t>ature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65</w:t>
      </w:r>
      <w:r w:rsidRPr="00C5451F">
        <w:rPr>
          <w:rFonts w:ascii="Times New Roman" w:hAnsi="Times New Roman"/>
          <w:spacing w:val="-1"/>
          <w:w w:val="103"/>
          <w:sz w:val="24"/>
          <w:szCs w:val="24"/>
        </w:rPr>
        <w:t>°</w:t>
      </w:r>
      <w:r w:rsidRPr="00C5451F">
        <w:rPr>
          <w:rFonts w:ascii="Times New Roman" w:hAnsi="Times New Roman"/>
          <w:w w:val="103"/>
          <w:sz w:val="24"/>
          <w:szCs w:val="24"/>
        </w:rPr>
        <w:t>C.</w:t>
      </w:r>
    </w:p>
    <w:p w14:paraId="50268E1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226878F"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B2B6C6A"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BEAF4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FC205F4"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16B38C9"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96E340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13CE2B6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76335C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412F1B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F5B2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EE811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80389A1"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AC3E6F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88066C5"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0F399FC"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6753A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301184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0DBAEE"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91374" w14:textId="77777777" w:rsidR="00A43ACB" w:rsidRPr="00E22784"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1D</w:t>
      </w:r>
    </w:p>
    <w:p w14:paraId="4DFC1E8F" w14:textId="77777777" w:rsidR="00A43ACB" w:rsidRPr="00E22784" w:rsidRDefault="00A43ACB" w:rsidP="00A43ACB">
      <w:pPr>
        <w:widowControl w:val="0"/>
        <w:autoSpaceDE w:val="0"/>
        <w:autoSpaceDN w:val="0"/>
        <w:adjustRightInd w:val="0"/>
        <w:spacing w:before="240" w:after="0" w:line="240" w:lineRule="auto"/>
        <w:ind w:left="142" w:right="107"/>
        <w:jc w:val="center"/>
        <w:rPr>
          <w:rFonts w:ascii="Times New Roman" w:hAnsi="Times New Roman"/>
          <w:sz w:val="28"/>
          <w:szCs w:val="28"/>
        </w:rPr>
      </w:pPr>
      <w:r w:rsidRPr="00E22784">
        <w:rPr>
          <w:rFonts w:ascii="Times New Roman" w:hAnsi="Times New Roman"/>
          <w:b/>
          <w:bCs/>
          <w:spacing w:val="19"/>
          <w:position w:val="-1"/>
          <w:sz w:val="28"/>
          <w:szCs w:val="28"/>
        </w:rPr>
        <w:t>DESIG</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w:t>
      </w:r>
      <w:r w:rsidRPr="00E22784">
        <w:rPr>
          <w:rFonts w:ascii="Times New Roman" w:hAnsi="Times New Roman"/>
          <w:b/>
          <w:bCs/>
          <w:spacing w:val="23"/>
          <w:position w:val="-1"/>
          <w:sz w:val="28"/>
          <w:szCs w:val="28"/>
        </w:rPr>
        <w:t xml:space="preserve"> </w:t>
      </w:r>
      <w:r w:rsidRPr="00E22784">
        <w:rPr>
          <w:rFonts w:ascii="Times New Roman" w:hAnsi="Times New Roman"/>
          <w:b/>
          <w:bCs/>
          <w:spacing w:val="19"/>
          <w:position w:val="-1"/>
          <w:sz w:val="28"/>
          <w:szCs w:val="28"/>
        </w:rPr>
        <w:t>INST</w:t>
      </w:r>
      <w:r w:rsidRPr="00E22784">
        <w:rPr>
          <w:rFonts w:ascii="Times New Roman" w:hAnsi="Times New Roman"/>
          <w:b/>
          <w:bCs/>
          <w:spacing w:val="21"/>
          <w:position w:val="-1"/>
          <w:sz w:val="28"/>
          <w:szCs w:val="28"/>
        </w:rPr>
        <w:t>A</w:t>
      </w:r>
      <w:r w:rsidRPr="00E22784">
        <w:rPr>
          <w:rFonts w:ascii="Times New Roman" w:hAnsi="Times New Roman"/>
          <w:b/>
          <w:bCs/>
          <w:spacing w:val="19"/>
          <w:position w:val="-1"/>
          <w:sz w:val="28"/>
          <w:szCs w:val="28"/>
        </w:rPr>
        <w:t>LLATIO</w:t>
      </w:r>
      <w:r w:rsidRPr="00E22784">
        <w:rPr>
          <w:rFonts w:ascii="Times New Roman" w:hAnsi="Times New Roman"/>
          <w:b/>
          <w:bCs/>
          <w:position w:val="-1"/>
          <w:sz w:val="28"/>
          <w:szCs w:val="28"/>
        </w:rPr>
        <w:t>N</w:t>
      </w:r>
      <w:r w:rsidRPr="00E22784">
        <w:rPr>
          <w:rFonts w:ascii="Times New Roman" w:hAnsi="Times New Roman"/>
          <w:b/>
          <w:bCs/>
          <w:spacing w:val="12"/>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0"/>
          <w:position w:val="-1"/>
          <w:sz w:val="28"/>
          <w:szCs w:val="28"/>
        </w:rPr>
        <w:t xml:space="preserve"> </w:t>
      </w:r>
      <w:r w:rsidRPr="00E22784">
        <w:rPr>
          <w:rFonts w:ascii="Times New Roman" w:hAnsi="Times New Roman"/>
          <w:b/>
          <w:bCs/>
          <w:spacing w:val="19"/>
          <w:position w:val="-1"/>
          <w:sz w:val="28"/>
          <w:szCs w:val="28"/>
        </w:rPr>
        <w:t>TESTI</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G</w:t>
      </w:r>
    </w:p>
    <w:p w14:paraId="5C2D307C"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DESIGN</w:t>
      </w:r>
      <w:r w:rsidRPr="00C5451F">
        <w:rPr>
          <w:rFonts w:ascii="Times New Roman" w:hAnsi="Times New Roman"/>
          <w:b/>
          <w:bCs/>
          <w:spacing w:val="25"/>
          <w:sz w:val="24"/>
          <w:szCs w:val="24"/>
        </w:rPr>
        <w:t xml:space="preserve"> </w:t>
      </w:r>
      <w:r w:rsidRPr="00C5451F">
        <w:rPr>
          <w:rFonts w:ascii="Times New Roman" w:hAnsi="Times New Roman"/>
          <w:b/>
          <w:bCs/>
          <w:sz w:val="24"/>
          <w:szCs w:val="24"/>
        </w:rPr>
        <w:t>INSTALLAT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4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 xml:space="preserve">TESTING </w:t>
      </w:r>
    </w:p>
    <w:p w14:paraId="4CA9EB66"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2DB8868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Pr>
          <w:rFonts w:ascii="Times New Roman" w:hAnsi="Times New Roman"/>
          <w:sz w:val="24"/>
          <w:szCs w:val="24"/>
        </w:rPr>
        <w:t xml:space="preserve"> selection of design for city gas distribution network shall be based on the gas properties, re</w:t>
      </w:r>
      <w:r w:rsidRPr="00C5451F">
        <w:rPr>
          <w:rFonts w:ascii="Times New Roman" w:hAnsi="Times New Roman"/>
          <w:sz w:val="24"/>
          <w:szCs w:val="24"/>
        </w:rPr>
        <w:t>q</w:t>
      </w:r>
      <w:r w:rsidRPr="00C5451F">
        <w:rPr>
          <w:rFonts w:ascii="Times New Roman" w:hAnsi="Times New Roman"/>
          <w:spacing w:val="1"/>
          <w:sz w:val="24"/>
          <w:szCs w:val="24"/>
        </w:rPr>
        <w:t>u</w:t>
      </w:r>
      <w:r w:rsidRPr="00C5451F">
        <w:rPr>
          <w:rFonts w:ascii="Times New Roman" w:hAnsi="Times New Roman"/>
          <w:sz w:val="24"/>
          <w:szCs w:val="24"/>
        </w:rPr>
        <w:t>ired</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45"/>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tes, </w:t>
      </w:r>
      <w:r w:rsidRPr="00C5451F">
        <w:rPr>
          <w:rFonts w:ascii="Times New Roman" w:hAnsi="Times New Roman"/>
          <w:sz w:val="24"/>
          <w:szCs w:val="24"/>
        </w:rPr>
        <w:t>operating</w:t>
      </w:r>
      <w:r w:rsidRPr="00C5451F">
        <w:rPr>
          <w:rFonts w:ascii="Times New Roman" w:hAnsi="Times New Roman"/>
          <w:spacing w:val="2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ures</w:t>
      </w:r>
      <w:r w:rsidRPr="00C5451F">
        <w:rPr>
          <w:rFonts w:ascii="Times New Roman" w:hAnsi="Times New Roman"/>
          <w:spacing w:val="28"/>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v</w:t>
      </w:r>
      <w:r w:rsidRPr="00C5451F">
        <w:rPr>
          <w:rFonts w:ascii="Times New Roman" w:hAnsi="Times New Roman"/>
          <w:w w:val="103"/>
          <w:sz w:val="24"/>
          <w:szCs w:val="24"/>
        </w:rPr>
        <w:t>iro</w:t>
      </w:r>
      <w:r w:rsidRPr="00C5451F">
        <w:rPr>
          <w:rFonts w:ascii="Times New Roman" w:hAnsi="Times New Roman"/>
          <w:spacing w:val="1"/>
          <w:w w:val="103"/>
          <w:sz w:val="24"/>
          <w:szCs w:val="24"/>
        </w:rPr>
        <w:t>n</w:t>
      </w:r>
      <w:r w:rsidRPr="00C5451F">
        <w:rPr>
          <w:rFonts w:ascii="Times New Roman" w:hAnsi="Times New Roman"/>
          <w:w w:val="103"/>
          <w:sz w:val="24"/>
          <w:szCs w:val="24"/>
        </w:rPr>
        <w:t>ment.</w:t>
      </w:r>
    </w:p>
    <w:p w14:paraId="1B0E37D9" w14:textId="77777777" w:rsidR="00A43ACB" w:rsidRDefault="00A43ACB" w:rsidP="00A43ACB">
      <w:pPr>
        <w:widowControl w:val="0"/>
        <w:autoSpaceDE w:val="0"/>
        <w:autoSpaceDN w:val="0"/>
        <w:adjustRightInd w:val="0"/>
        <w:spacing w:before="240" w:after="0" w:line="240" w:lineRule="auto"/>
        <w:ind w:right="88"/>
        <w:rPr>
          <w:rFonts w:ascii="Times New Roman" w:hAnsi="Times New Roman"/>
          <w:b/>
          <w:bCs/>
          <w:w w:val="103"/>
          <w:sz w:val="24"/>
          <w:szCs w:val="24"/>
        </w:rPr>
      </w:pPr>
      <w:r w:rsidRPr="00C5451F">
        <w:rPr>
          <w:rFonts w:ascii="Times New Roman" w:hAnsi="Times New Roman"/>
          <w:i/>
          <w:iCs/>
          <w:sz w:val="24"/>
          <w:szCs w:val="24"/>
        </w:rPr>
        <w:t>CGD</w:t>
      </w:r>
      <w:r w:rsidRPr="00C5451F">
        <w:rPr>
          <w:rFonts w:ascii="Times New Roman" w:hAnsi="Times New Roman"/>
          <w:i/>
          <w:iCs/>
          <w:spacing w:val="15"/>
          <w:sz w:val="24"/>
          <w:szCs w:val="24"/>
        </w:rPr>
        <w:t xml:space="preserve"> </w:t>
      </w:r>
      <w:r w:rsidRPr="00C5451F">
        <w:rPr>
          <w:rFonts w:ascii="Times New Roman" w:hAnsi="Times New Roman"/>
          <w:i/>
          <w:iCs/>
          <w:sz w:val="24"/>
          <w:szCs w:val="24"/>
        </w:rPr>
        <w:t>ne</w:t>
      </w:r>
      <w:r w:rsidRPr="00C5451F">
        <w:rPr>
          <w:rFonts w:ascii="Times New Roman" w:hAnsi="Times New Roman"/>
          <w:i/>
          <w:iCs/>
          <w:spacing w:val="1"/>
          <w:sz w:val="24"/>
          <w:szCs w:val="24"/>
        </w:rPr>
        <w:t>t</w:t>
      </w:r>
      <w:r w:rsidRPr="00C5451F">
        <w:rPr>
          <w:rFonts w:ascii="Times New Roman" w:hAnsi="Times New Roman"/>
          <w:i/>
          <w:iCs/>
          <w:sz w:val="24"/>
          <w:szCs w:val="24"/>
        </w:rPr>
        <w:t>wo</w:t>
      </w:r>
      <w:r w:rsidRPr="00C5451F">
        <w:rPr>
          <w:rFonts w:ascii="Times New Roman" w:hAnsi="Times New Roman"/>
          <w:i/>
          <w:iCs/>
          <w:spacing w:val="1"/>
          <w:sz w:val="24"/>
          <w:szCs w:val="24"/>
        </w:rPr>
        <w:t>r</w:t>
      </w:r>
      <w:r w:rsidRPr="00C5451F">
        <w:rPr>
          <w:rFonts w:ascii="Times New Roman" w:hAnsi="Times New Roman"/>
          <w:i/>
          <w:iCs/>
          <w:sz w:val="24"/>
          <w:szCs w:val="24"/>
        </w:rPr>
        <w:t>k</w:t>
      </w:r>
      <w:r w:rsidRPr="00C5451F">
        <w:rPr>
          <w:rFonts w:ascii="Times New Roman" w:hAnsi="Times New Roman"/>
          <w:i/>
          <w:iCs/>
          <w:spacing w:val="23"/>
          <w:sz w:val="24"/>
          <w:szCs w:val="24"/>
        </w:rPr>
        <w:t xml:space="preserve"> </w:t>
      </w:r>
      <w:r w:rsidRPr="00C5451F">
        <w:rPr>
          <w:rFonts w:ascii="Times New Roman" w:hAnsi="Times New Roman"/>
          <w:i/>
          <w:iCs/>
          <w:w w:val="103"/>
          <w:sz w:val="24"/>
          <w:szCs w:val="24"/>
        </w:rPr>
        <w:t>D</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sc</w:t>
      </w:r>
      <w:r w:rsidRPr="00C5451F">
        <w:rPr>
          <w:rFonts w:ascii="Times New Roman" w:hAnsi="Times New Roman"/>
          <w:i/>
          <w:iCs/>
          <w:spacing w:val="1"/>
          <w:w w:val="103"/>
          <w:sz w:val="24"/>
          <w:szCs w:val="24"/>
        </w:rPr>
        <w:t>r</w:t>
      </w:r>
      <w:r w:rsidRPr="00C5451F">
        <w:rPr>
          <w:rFonts w:ascii="Times New Roman" w:hAnsi="Times New Roman"/>
          <w:i/>
          <w:iCs/>
          <w:w w:val="103"/>
          <w:sz w:val="24"/>
          <w:szCs w:val="24"/>
        </w:rPr>
        <w:t>ip</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o</w:t>
      </w:r>
      <w:r w:rsidRPr="00C5451F">
        <w:rPr>
          <w:rFonts w:ascii="Times New Roman" w:hAnsi="Times New Roman"/>
          <w:i/>
          <w:iCs/>
          <w:w w:val="103"/>
          <w:sz w:val="24"/>
          <w:szCs w:val="24"/>
        </w:rPr>
        <w:t>n</w:t>
      </w:r>
    </w:p>
    <w:p w14:paraId="0B813FE6" w14:textId="77777777" w:rsidR="00A43ACB" w:rsidRDefault="00A43ACB" w:rsidP="00A43ACB">
      <w:pPr>
        <w:widowControl w:val="0"/>
        <w:autoSpaceDE w:val="0"/>
        <w:autoSpaceDN w:val="0"/>
        <w:adjustRightInd w:val="0"/>
        <w:spacing w:before="240" w:after="0" w:line="240" w:lineRule="auto"/>
        <w:ind w:right="88"/>
        <w:rPr>
          <w:rFonts w:ascii="Times New Roman" w:hAnsi="Times New Roman"/>
          <w:w w:val="103"/>
          <w:sz w:val="24"/>
          <w:szCs w:val="24"/>
        </w:rPr>
      </w:pPr>
      <w:r w:rsidRPr="00C5451F">
        <w:rPr>
          <w:rFonts w:ascii="Times New Roman" w:hAnsi="Times New Roman"/>
          <w:sz w:val="24"/>
          <w:szCs w:val="24"/>
        </w:rPr>
        <w:t>A typi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9"/>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mpri</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one</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787D19A4"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C5451F">
        <w:rPr>
          <w:rFonts w:ascii="Times New Roman" w:hAnsi="Times New Roman"/>
          <w:i/>
          <w:iCs/>
          <w:sz w:val="24"/>
          <w:szCs w:val="24"/>
        </w:rPr>
        <w:t>Primary</w:t>
      </w:r>
      <w:r w:rsidRPr="00C5451F">
        <w:rPr>
          <w:rFonts w:ascii="Times New Roman" w:hAnsi="Times New Roman"/>
          <w:i/>
          <w:iCs/>
          <w:spacing w:val="17"/>
          <w:sz w:val="24"/>
          <w:szCs w:val="24"/>
        </w:rPr>
        <w:t xml:space="preserve"> </w:t>
      </w:r>
      <w:r w:rsidRPr="00C5451F">
        <w:rPr>
          <w:rFonts w:ascii="Times New Roman" w:hAnsi="Times New Roman"/>
          <w:i/>
          <w:iCs/>
          <w:sz w:val="24"/>
          <w:szCs w:val="24"/>
        </w:rPr>
        <w:t>networ</w:t>
      </w:r>
      <w:r w:rsidRPr="00C5451F">
        <w:rPr>
          <w:rFonts w:ascii="Times New Roman" w:hAnsi="Times New Roman"/>
          <w:i/>
          <w:iCs/>
          <w:spacing w:val="-1"/>
          <w:sz w:val="24"/>
          <w:szCs w:val="24"/>
        </w:rPr>
        <w:t>k</w:t>
      </w:r>
      <w:r w:rsidRPr="00C5451F">
        <w:rPr>
          <w:rFonts w:ascii="Times New Roman" w:hAnsi="Times New Roman"/>
          <w:i/>
          <w:iCs/>
          <w:sz w:val="24"/>
          <w:szCs w:val="24"/>
        </w:rPr>
        <w:t>:</w:t>
      </w:r>
      <w:r w:rsidRPr="00C5451F">
        <w:rPr>
          <w:rFonts w:ascii="Times New Roman" w:hAnsi="Times New Roman"/>
          <w:i/>
          <w:iCs/>
          <w:spacing w:val="21"/>
          <w:sz w:val="24"/>
          <w:szCs w:val="24"/>
        </w:rPr>
        <w:t xml:space="preserve"> </w:t>
      </w:r>
      <w:r w:rsidRPr="00C5451F">
        <w:rPr>
          <w:rFonts w:ascii="Times New Roman" w:hAnsi="Times New Roman"/>
          <w:i/>
          <w:iCs/>
          <w:sz w:val="24"/>
          <w:szCs w:val="24"/>
        </w:rPr>
        <w:t>A</w:t>
      </w:r>
      <w:r w:rsidRPr="00C5451F">
        <w:rPr>
          <w:rFonts w:ascii="Times New Roman" w:hAnsi="Times New Roman"/>
          <w:i/>
          <w:iCs/>
          <w:spacing w:val="3"/>
          <w:sz w:val="24"/>
          <w:szCs w:val="24"/>
        </w:rPr>
        <w:t xml:space="preserve"> </w:t>
      </w:r>
      <w:r w:rsidRPr="00C5451F">
        <w:rPr>
          <w:rFonts w:ascii="Times New Roman" w:hAnsi="Times New Roman"/>
          <w:i/>
          <w:iCs/>
          <w:sz w:val="24"/>
          <w:szCs w:val="24"/>
        </w:rPr>
        <w:t>med</w:t>
      </w:r>
      <w:r w:rsidRPr="00C5451F">
        <w:rPr>
          <w:rFonts w:ascii="Times New Roman" w:hAnsi="Times New Roman"/>
          <w:i/>
          <w:iCs/>
          <w:spacing w:val="-2"/>
          <w:sz w:val="24"/>
          <w:szCs w:val="24"/>
        </w:rPr>
        <w:t>i</w:t>
      </w:r>
      <w:r w:rsidRPr="00C5451F">
        <w:rPr>
          <w:rFonts w:ascii="Times New Roman" w:hAnsi="Times New Roman"/>
          <w:i/>
          <w:iCs/>
          <w:spacing w:val="1"/>
          <w:sz w:val="24"/>
          <w:szCs w:val="24"/>
        </w:rPr>
        <w:t>u</w:t>
      </w:r>
      <w:r w:rsidRPr="00C5451F">
        <w:rPr>
          <w:rFonts w:ascii="Times New Roman" w:hAnsi="Times New Roman"/>
          <w:i/>
          <w:iCs/>
          <w:sz w:val="24"/>
          <w:szCs w:val="24"/>
        </w:rPr>
        <w:t>m</w:t>
      </w:r>
      <w:r w:rsidRPr="00C5451F">
        <w:rPr>
          <w:rFonts w:ascii="Times New Roman" w:hAnsi="Times New Roman"/>
          <w:i/>
          <w:iCs/>
          <w:spacing w:val="18"/>
          <w:sz w:val="24"/>
          <w:szCs w:val="24"/>
        </w:rPr>
        <w:t xml:space="preserve"> </w:t>
      </w:r>
      <w:r w:rsidRPr="00C5451F">
        <w:rPr>
          <w:rFonts w:ascii="Times New Roman" w:hAnsi="Times New Roman"/>
          <w:i/>
          <w:iCs/>
          <w:w w:val="103"/>
          <w:sz w:val="24"/>
          <w:szCs w:val="24"/>
        </w:rPr>
        <w:t xml:space="preserve">Pressure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Sy</w:t>
      </w:r>
      <w:r w:rsidRPr="00C5451F">
        <w:rPr>
          <w:rFonts w:ascii="Times New Roman" w:hAnsi="Times New Roman"/>
          <w:i/>
          <w:iCs/>
          <w:spacing w:val="-1"/>
          <w:sz w:val="24"/>
          <w:szCs w:val="24"/>
        </w:rPr>
        <w:t>s</w:t>
      </w:r>
      <w:r w:rsidRPr="00C5451F">
        <w:rPr>
          <w:rFonts w:ascii="Times New Roman" w:hAnsi="Times New Roman"/>
          <w:i/>
          <w:iCs/>
          <w:sz w:val="24"/>
          <w:szCs w:val="24"/>
        </w:rPr>
        <w:t>tem</w:t>
      </w:r>
      <w:r w:rsidRPr="00C5451F">
        <w:rPr>
          <w:rFonts w:ascii="Times New Roman" w:hAnsi="Times New Roman"/>
          <w:i/>
          <w:iCs/>
          <w:spacing w:val="16"/>
          <w:sz w:val="24"/>
          <w:szCs w:val="24"/>
        </w:rPr>
        <w:t xml:space="preserve"> </w:t>
      </w:r>
      <w:r w:rsidRPr="00C5451F">
        <w:rPr>
          <w:rFonts w:ascii="Times New Roman" w:hAnsi="Times New Roman"/>
          <w:i/>
          <w:iCs/>
          <w:sz w:val="24"/>
          <w:szCs w:val="24"/>
        </w:rPr>
        <w:t>com</w:t>
      </w:r>
      <w:r w:rsidRPr="00C5451F">
        <w:rPr>
          <w:rFonts w:ascii="Times New Roman" w:hAnsi="Times New Roman"/>
          <w:i/>
          <w:iCs/>
          <w:spacing w:val="-1"/>
          <w:sz w:val="24"/>
          <w:szCs w:val="24"/>
        </w:rPr>
        <w:t>p</w:t>
      </w:r>
      <w:r w:rsidRPr="00C5451F">
        <w:rPr>
          <w:rFonts w:ascii="Times New Roman" w:hAnsi="Times New Roman"/>
          <w:i/>
          <w:iCs/>
          <w:sz w:val="24"/>
          <w:szCs w:val="24"/>
        </w:rPr>
        <w:t>rising</w:t>
      </w:r>
      <w:r w:rsidRPr="00C5451F">
        <w:rPr>
          <w:rFonts w:ascii="Times New Roman" w:hAnsi="Times New Roman"/>
          <w:i/>
          <w:iCs/>
          <w:spacing w:val="23"/>
          <w:sz w:val="24"/>
          <w:szCs w:val="24"/>
        </w:rPr>
        <w:t xml:space="preserve"> </w:t>
      </w:r>
      <w:r w:rsidRPr="00C5451F">
        <w:rPr>
          <w:rFonts w:ascii="Times New Roman" w:hAnsi="Times New Roman"/>
          <w:i/>
          <w:iCs/>
          <w:sz w:val="24"/>
          <w:szCs w:val="24"/>
        </w:rPr>
        <w:t xml:space="preserve">of </w:t>
      </w:r>
      <w:r w:rsidRPr="00C5451F">
        <w:rPr>
          <w:rFonts w:ascii="Times New Roman" w:hAnsi="Times New Roman"/>
          <w:i/>
          <w:iCs/>
          <w:spacing w:val="1"/>
          <w:w w:val="103"/>
          <w:sz w:val="24"/>
          <w:szCs w:val="24"/>
        </w:rPr>
        <w:t>P</w:t>
      </w:r>
      <w:r w:rsidRPr="00C5451F">
        <w:rPr>
          <w:rFonts w:ascii="Times New Roman" w:hAnsi="Times New Roman"/>
          <w:i/>
          <w:iCs/>
          <w:w w:val="103"/>
          <w:sz w:val="24"/>
          <w:szCs w:val="24"/>
        </w:rPr>
        <w:t xml:space="preserve">ipelines, </w:t>
      </w:r>
      <w:r w:rsidRPr="00C5451F">
        <w:rPr>
          <w:rFonts w:ascii="Times New Roman" w:hAnsi="Times New Roman"/>
          <w:i/>
          <w:iCs/>
          <w:sz w:val="24"/>
          <w:szCs w:val="24"/>
        </w:rPr>
        <w:t>G</w:t>
      </w:r>
      <w:r w:rsidRPr="00C5451F">
        <w:rPr>
          <w:rFonts w:ascii="Times New Roman" w:hAnsi="Times New Roman"/>
          <w:i/>
          <w:iCs/>
          <w:spacing w:val="-1"/>
          <w:sz w:val="24"/>
          <w:szCs w:val="24"/>
        </w:rPr>
        <w:t>a</w:t>
      </w:r>
      <w:r w:rsidRPr="00C5451F">
        <w:rPr>
          <w:rFonts w:ascii="Times New Roman" w:hAnsi="Times New Roman"/>
          <w:i/>
          <w:iCs/>
          <w:sz w:val="24"/>
          <w:szCs w:val="24"/>
        </w:rPr>
        <w:t>s</w:t>
      </w:r>
      <w:r w:rsidRPr="00C5451F">
        <w:rPr>
          <w:rFonts w:ascii="Times New Roman" w:hAnsi="Times New Roman"/>
          <w:i/>
          <w:iCs/>
          <w:spacing w:val="7"/>
          <w:sz w:val="24"/>
          <w:szCs w:val="24"/>
        </w:rPr>
        <w:t xml:space="preserve"> </w:t>
      </w:r>
      <w:r w:rsidRPr="00C5451F">
        <w:rPr>
          <w:rFonts w:ascii="Times New Roman" w:hAnsi="Times New Roman"/>
          <w:i/>
          <w:iCs/>
          <w:sz w:val="24"/>
          <w:szCs w:val="24"/>
        </w:rPr>
        <w:t>M</w:t>
      </w:r>
      <w:r w:rsidRPr="00C5451F">
        <w:rPr>
          <w:rFonts w:ascii="Times New Roman" w:hAnsi="Times New Roman"/>
          <w:i/>
          <w:iCs/>
          <w:spacing w:val="1"/>
          <w:sz w:val="24"/>
          <w:szCs w:val="24"/>
        </w:rPr>
        <w:t>a</w:t>
      </w:r>
      <w:r w:rsidRPr="00C5451F">
        <w:rPr>
          <w:rFonts w:ascii="Times New Roman" w:hAnsi="Times New Roman"/>
          <w:i/>
          <w:iCs/>
          <w:sz w:val="24"/>
          <w:szCs w:val="24"/>
        </w:rPr>
        <w:t>ins</w:t>
      </w:r>
      <w:r w:rsidRPr="00C5451F">
        <w:rPr>
          <w:rFonts w:ascii="Times New Roman" w:hAnsi="Times New Roman"/>
          <w:i/>
          <w:iCs/>
          <w:spacing w:val="11"/>
          <w:sz w:val="24"/>
          <w:szCs w:val="24"/>
        </w:rPr>
        <w:t xml:space="preserve"> </w:t>
      </w:r>
      <w:r w:rsidRPr="00C5451F">
        <w:rPr>
          <w:rFonts w:ascii="Times New Roman" w:hAnsi="Times New Roman"/>
          <w:i/>
          <w:iCs/>
          <w:sz w:val="24"/>
          <w:szCs w:val="24"/>
        </w:rPr>
        <w:t>or 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Ma</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s</w:t>
      </w:r>
      <w:r w:rsidRPr="00C5451F">
        <w:rPr>
          <w:rFonts w:ascii="Times New Roman" w:hAnsi="Times New Roman"/>
          <w:i/>
          <w:iCs/>
          <w:spacing w:val="11"/>
          <w:sz w:val="24"/>
          <w:szCs w:val="24"/>
        </w:rPr>
        <w:t xml:space="preserve"> </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ormally </w:t>
      </w:r>
      <w:r w:rsidRPr="00C5451F">
        <w:rPr>
          <w:rFonts w:ascii="Times New Roman" w:hAnsi="Times New Roman"/>
          <w:i/>
          <w:iCs/>
          <w:sz w:val="24"/>
          <w:szCs w:val="24"/>
        </w:rPr>
        <w:t>c</w:t>
      </w:r>
      <w:r w:rsidRPr="00C5451F">
        <w:rPr>
          <w:rFonts w:ascii="Times New Roman" w:hAnsi="Times New Roman"/>
          <w:i/>
          <w:iCs/>
          <w:spacing w:val="-1"/>
          <w:sz w:val="24"/>
          <w:szCs w:val="24"/>
        </w:rPr>
        <w:t>o</w:t>
      </w:r>
      <w:r w:rsidRPr="00C5451F">
        <w:rPr>
          <w:rFonts w:ascii="Times New Roman" w:hAnsi="Times New Roman"/>
          <w:i/>
          <w:iCs/>
          <w:sz w:val="24"/>
          <w:szCs w:val="24"/>
        </w:rPr>
        <w:t>nstr</w:t>
      </w:r>
      <w:r w:rsidRPr="00C5451F">
        <w:rPr>
          <w:rFonts w:ascii="Times New Roman" w:hAnsi="Times New Roman"/>
          <w:i/>
          <w:iCs/>
          <w:spacing w:val="1"/>
          <w:sz w:val="24"/>
          <w:szCs w:val="24"/>
        </w:rPr>
        <w:t>u</w:t>
      </w:r>
      <w:r w:rsidRPr="00C5451F">
        <w:rPr>
          <w:rFonts w:ascii="Times New Roman" w:hAnsi="Times New Roman"/>
          <w:i/>
          <w:iCs/>
          <w:sz w:val="24"/>
          <w:szCs w:val="24"/>
        </w:rPr>
        <w:t>cted</w:t>
      </w:r>
      <w:r w:rsidRPr="00C5451F">
        <w:rPr>
          <w:rFonts w:ascii="Times New Roman" w:hAnsi="Times New Roman"/>
          <w:i/>
          <w:iCs/>
          <w:spacing w:val="21"/>
          <w:sz w:val="24"/>
          <w:szCs w:val="24"/>
        </w:rPr>
        <w:t xml:space="preserve"> </w:t>
      </w:r>
      <w:r w:rsidRPr="00C5451F">
        <w:rPr>
          <w:rFonts w:ascii="Times New Roman" w:hAnsi="Times New Roman"/>
          <w:i/>
          <w:iCs/>
          <w:sz w:val="24"/>
          <w:szCs w:val="24"/>
        </w:rPr>
        <w:t>u</w:t>
      </w:r>
      <w:r w:rsidRPr="00C5451F">
        <w:rPr>
          <w:rFonts w:ascii="Times New Roman" w:hAnsi="Times New Roman"/>
          <w:i/>
          <w:iCs/>
          <w:spacing w:val="-1"/>
          <w:sz w:val="24"/>
          <w:szCs w:val="24"/>
        </w:rPr>
        <w:t>s</w:t>
      </w:r>
      <w:r w:rsidRPr="00C5451F">
        <w:rPr>
          <w:rFonts w:ascii="Times New Roman" w:hAnsi="Times New Roman"/>
          <w:i/>
          <w:iCs/>
          <w:sz w:val="24"/>
          <w:szCs w:val="24"/>
        </w:rPr>
        <w:t>ing</w:t>
      </w:r>
      <w:r w:rsidRPr="00C5451F">
        <w:rPr>
          <w:rFonts w:ascii="Times New Roman" w:hAnsi="Times New Roman"/>
          <w:i/>
          <w:iCs/>
          <w:spacing w:val="4"/>
          <w:sz w:val="24"/>
          <w:szCs w:val="24"/>
        </w:rPr>
        <w:t xml:space="preserve"> </w:t>
      </w:r>
      <w:r w:rsidRPr="00C5451F">
        <w:rPr>
          <w:rFonts w:ascii="Times New Roman" w:hAnsi="Times New Roman"/>
          <w:i/>
          <w:iCs/>
          <w:sz w:val="24"/>
          <w:szCs w:val="24"/>
        </w:rPr>
        <w:t>ste</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 xml:space="preserve"> </w:t>
      </w:r>
      <w:r w:rsidRPr="00C5451F">
        <w:rPr>
          <w:rFonts w:ascii="Times New Roman" w:hAnsi="Times New Roman"/>
          <w:i/>
          <w:iCs/>
          <w:sz w:val="24"/>
          <w:szCs w:val="24"/>
        </w:rPr>
        <w:t>pipes</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and </w:t>
      </w:r>
      <w:r w:rsidRPr="00C5451F">
        <w:rPr>
          <w:rFonts w:ascii="Times New Roman" w:hAnsi="Times New Roman"/>
          <w:i/>
          <w:iCs/>
          <w:w w:val="103"/>
          <w:sz w:val="24"/>
          <w:szCs w:val="24"/>
        </w:rPr>
        <w:t>conne</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 xml:space="preserve">ts </w:t>
      </w:r>
      <w:r w:rsidRPr="00C5451F">
        <w:rPr>
          <w:rFonts w:ascii="Times New Roman" w:hAnsi="Times New Roman"/>
          <w:i/>
          <w:iCs/>
          <w:sz w:val="24"/>
          <w:szCs w:val="24"/>
        </w:rPr>
        <w:t>one</w:t>
      </w:r>
      <w:r w:rsidRPr="00C5451F">
        <w:rPr>
          <w:rFonts w:ascii="Times New Roman" w:hAnsi="Times New Roman"/>
          <w:i/>
          <w:iCs/>
          <w:spacing w:val="5"/>
          <w:sz w:val="24"/>
          <w:szCs w:val="24"/>
        </w:rPr>
        <w:t xml:space="preserve"> </w:t>
      </w:r>
      <w:r w:rsidRPr="00C5451F">
        <w:rPr>
          <w:rFonts w:ascii="Times New Roman" w:hAnsi="Times New Roman"/>
          <w:i/>
          <w:iCs/>
          <w:sz w:val="24"/>
          <w:szCs w:val="24"/>
        </w:rPr>
        <w:t>or more</w:t>
      </w:r>
      <w:r w:rsidRPr="00C5451F">
        <w:rPr>
          <w:rFonts w:ascii="Times New Roman" w:hAnsi="Times New Roman"/>
          <w:i/>
          <w:iCs/>
          <w:spacing w:val="8"/>
          <w:sz w:val="24"/>
          <w:szCs w:val="24"/>
        </w:rPr>
        <w:t xml:space="preserve"> </w:t>
      </w:r>
      <w:r w:rsidRPr="00C5451F">
        <w:rPr>
          <w:rFonts w:ascii="Times New Roman" w:hAnsi="Times New Roman"/>
          <w:i/>
          <w:iCs/>
          <w:sz w:val="24"/>
          <w:szCs w:val="24"/>
        </w:rPr>
        <w:t>Transmission</w:t>
      </w:r>
      <w:r w:rsidRPr="00C5451F">
        <w:rPr>
          <w:rFonts w:ascii="Times New Roman" w:hAnsi="Times New Roman"/>
          <w:i/>
          <w:iCs/>
          <w:spacing w:val="31"/>
          <w:sz w:val="24"/>
          <w:szCs w:val="24"/>
        </w:rPr>
        <w:t xml:space="preserve"> </w:t>
      </w:r>
      <w:r w:rsidRPr="00C5451F">
        <w:rPr>
          <w:rFonts w:ascii="Times New Roman" w:hAnsi="Times New Roman"/>
          <w:i/>
          <w:iCs/>
          <w:sz w:val="24"/>
          <w:szCs w:val="24"/>
        </w:rPr>
        <w:t>Pipeline</w:t>
      </w:r>
      <w:r w:rsidRPr="00C5451F">
        <w:rPr>
          <w:rFonts w:ascii="Times New Roman" w:hAnsi="Times New Roman"/>
          <w:i/>
          <w:iCs/>
          <w:spacing w:val="16"/>
          <w:sz w:val="24"/>
          <w:szCs w:val="24"/>
        </w:rPr>
        <w:t xml:space="preserve"> </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 xml:space="preserve">o </w:t>
      </w:r>
      <w:r w:rsidRPr="00C5451F">
        <w:rPr>
          <w:rFonts w:ascii="Times New Roman" w:hAnsi="Times New Roman"/>
          <w:i/>
          <w:iCs/>
          <w:sz w:val="24"/>
          <w:szCs w:val="24"/>
        </w:rPr>
        <w:t>respe</w:t>
      </w:r>
      <w:r w:rsidRPr="00C5451F">
        <w:rPr>
          <w:rFonts w:ascii="Times New Roman" w:hAnsi="Times New Roman"/>
          <w:i/>
          <w:iCs/>
          <w:spacing w:val="-1"/>
          <w:sz w:val="24"/>
          <w:szCs w:val="24"/>
        </w:rPr>
        <w:t>c</w:t>
      </w:r>
      <w:r w:rsidRPr="00C5451F">
        <w:rPr>
          <w:rFonts w:ascii="Times New Roman" w:hAnsi="Times New Roman"/>
          <w:i/>
          <w:iCs/>
          <w:spacing w:val="1"/>
          <w:sz w:val="24"/>
          <w:szCs w:val="24"/>
        </w:rPr>
        <w:t>ti</w:t>
      </w:r>
      <w:r w:rsidRPr="00C5451F">
        <w:rPr>
          <w:rFonts w:ascii="Times New Roman" w:hAnsi="Times New Roman"/>
          <w:i/>
          <w:iCs/>
          <w:sz w:val="24"/>
          <w:szCs w:val="24"/>
        </w:rPr>
        <w:t>ve</w:t>
      </w:r>
      <w:r w:rsidRPr="00C5451F">
        <w:rPr>
          <w:rFonts w:ascii="Times New Roman" w:hAnsi="Times New Roman"/>
          <w:i/>
          <w:iCs/>
          <w:spacing w:val="33"/>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4"/>
          <w:sz w:val="24"/>
          <w:szCs w:val="24"/>
        </w:rPr>
        <w:t xml:space="preserve"> </w:t>
      </w:r>
      <w:r w:rsidRPr="00C5451F">
        <w:rPr>
          <w:rFonts w:ascii="Times New Roman" w:hAnsi="Times New Roman"/>
          <w:i/>
          <w:iCs/>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e</w:t>
      </w:r>
      <w:r w:rsidRPr="00C5451F">
        <w:rPr>
          <w:rFonts w:ascii="Times New Roman" w:hAnsi="Times New Roman"/>
          <w:i/>
          <w:iCs/>
          <w:spacing w:val="17"/>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2"/>
          <w:sz w:val="24"/>
          <w:szCs w:val="24"/>
        </w:rPr>
        <w:t xml:space="preserve"> </w:t>
      </w:r>
      <w:r w:rsidRPr="00C5451F">
        <w:rPr>
          <w:rFonts w:ascii="Times New Roman" w:hAnsi="Times New Roman"/>
          <w:i/>
          <w:iCs/>
          <w:sz w:val="24"/>
          <w:szCs w:val="24"/>
        </w:rPr>
        <w:t>more</w:t>
      </w:r>
      <w:r w:rsidRPr="00C5451F">
        <w:rPr>
          <w:rFonts w:ascii="Times New Roman" w:hAnsi="Times New Roman"/>
          <w:i/>
          <w:iCs/>
          <w:spacing w:val="21"/>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z w:val="24"/>
          <w:szCs w:val="24"/>
        </w:rPr>
        <w:t>to</w:t>
      </w:r>
      <w:r w:rsidRPr="00C5451F">
        <w:rPr>
          <w:rFonts w:ascii="Times New Roman" w:hAnsi="Times New Roman"/>
          <w:i/>
          <w:iCs/>
          <w:spacing w:val="12"/>
          <w:sz w:val="24"/>
          <w:szCs w:val="24"/>
        </w:rPr>
        <w:t xml:space="preserve"> </w:t>
      </w:r>
      <w:r w:rsidRPr="00C5451F">
        <w:rPr>
          <w:rFonts w:ascii="Times New Roman" w:hAnsi="Times New Roman"/>
          <w:i/>
          <w:iCs/>
          <w:w w:val="103"/>
          <w:sz w:val="24"/>
          <w:szCs w:val="24"/>
        </w:rPr>
        <w:t xml:space="preserve">one </w:t>
      </w:r>
      <w:r w:rsidRPr="00C5451F">
        <w:rPr>
          <w:rFonts w:ascii="Times New Roman" w:hAnsi="Times New Roman"/>
          <w:i/>
          <w:iCs/>
          <w:sz w:val="24"/>
          <w:szCs w:val="24"/>
        </w:rPr>
        <w:t xml:space="preserve">or more </w:t>
      </w:r>
      <w:r w:rsidRPr="00C5451F">
        <w:rPr>
          <w:rFonts w:ascii="Times New Roman" w:hAnsi="Times New Roman"/>
          <w:i/>
          <w:iCs/>
          <w:spacing w:val="1"/>
          <w:sz w:val="24"/>
          <w:szCs w:val="24"/>
        </w:rPr>
        <w:t>D</w:t>
      </w:r>
      <w:r w:rsidRPr="00C5451F">
        <w:rPr>
          <w:rFonts w:ascii="Times New Roman" w:hAnsi="Times New Roman"/>
          <w:i/>
          <w:iCs/>
          <w:sz w:val="24"/>
          <w:szCs w:val="24"/>
        </w:rPr>
        <w:t xml:space="preserve">PRS. </w:t>
      </w:r>
      <w:r w:rsidRPr="00C5451F">
        <w:rPr>
          <w:rFonts w:ascii="Times New Roman" w:hAnsi="Times New Roman"/>
          <w:i/>
          <w:iCs/>
          <w:spacing w:val="12"/>
          <w:sz w:val="24"/>
          <w:szCs w:val="24"/>
        </w:rPr>
        <w:t xml:space="preserve"> </w:t>
      </w:r>
      <w:r w:rsidRPr="00C5451F">
        <w:rPr>
          <w:rFonts w:ascii="Times New Roman" w:hAnsi="Times New Roman"/>
          <w:i/>
          <w:iCs/>
          <w:spacing w:val="1"/>
          <w:sz w:val="24"/>
          <w:szCs w:val="24"/>
        </w:rPr>
        <w:t>T</w:t>
      </w:r>
      <w:r w:rsidRPr="00C5451F">
        <w:rPr>
          <w:rFonts w:ascii="Times New Roman" w:hAnsi="Times New Roman"/>
          <w:i/>
          <w:iCs/>
          <w:sz w:val="24"/>
          <w:szCs w:val="24"/>
        </w:rPr>
        <w:t>he ma</w:t>
      </w:r>
      <w:r w:rsidRPr="00C5451F">
        <w:rPr>
          <w:rFonts w:ascii="Times New Roman" w:hAnsi="Times New Roman"/>
          <w:i/>
          <w:iCs/>
          <w:spacing w:val="1"/>
          <w:sz w:val="24"/>
          <w:szCs w:val="24"/>
        </w:rPr>
        <w:t>x</w:t>
      </w:r>
      <w:r w:rsidRPr="00C5451F">
        <w:rPr>
          <w:rFonts w:ascii="Times New Roman" w:hAnsi="Times New Roman"/>
          <w:i/>
          <w:iCs/>
          <w:sz w:val="24"/>
          <w:szCs w:val="24"/>
        </w:rPr>
        <w:t xml:space="preserve">imum </w:t>
      </w:r>
      <w:r w:rsidRPr="00C5451F">
        <w:rPr>
          <w:rFonts w:ascii="Times New Roman" w:hAnsi="Times New Roman"/>
          <w:i/>
          <w:iCs/>
          <w:spacing w:val="1"/>
          <w:sz w:val="24"/>
          <w:szCs w:val="24"/>
        </w:rPr>
        <w:t>v</w:t>
      </w:r>
      <w:r w:rsidRPr="00C5451F">
        <w:rPr>
          <w:rFonts w:ascii="Times New Roman" w:hAnsi="Times New Roman"/>
          <w:i/>
          <w:iCs/>
          <w:sz w:val="24"/>
          <w:szCs w:val="24"/>
        </w:rPr>
        <w:t>elo</w:t>
      </w:r>
      <w:r w:rsidRPr="00C5451F">
        <w:rPr>
          <w:rFonts w:ascii="Times New Roman" w:hAnsi="Times New Roman"/>
          <w:i/>
          <w:iCs/>
          <w:spacing w:val="1"/>
          <w:sz w:val="24"/>
          <w:szCs w:val="24"/>
        </w:rPr>
        <w:t>c</w:t>
      </w:r>
      <w:r w:rsidRPr="00C5451F">
        <w:rPr>
          <w:rFonts w:ascii="Times New Roman" w:hAnsi="Times New Roman"/>
          <w:i/>
          <w:iCs/>
          <w:sz w:val="24"/>
          <w:szCs w:val="24"/>
        </w:rPr>
        <w:t>i</w:t>
      </w:r>
      <w:r w:rsidRPr="00C5451F">
        <w:rPr>
          <w:rFonts w:ascii="Times New Roman" w:hAnsi="Times New Roman"/>
          <w:i/>
          <w:iCs/>
          <w:spacing w:val="1"/>
          <w:sz w:val="24"/>
          <w:szCs w:val="24"/>
        </w:rPr>
        <w:t>t</w:t>
      </w:r>
      <w:r w:rsidRPr="00C5451F">
        <w:rPr>
          <w:rFonts w:ascii="Times New Roman" w:hAnsi="Times New Roman"/>
          <w:i/>
          <w:iCs/>
          <w:sz w:val="24"/>
          <w:szCs w:val="24"/>
        </w:rPr>
        <w:t>y</w:t>
      </w:r>
      <w:r w:rsidRPr="00C5451F">
        <w:rPr>
          <w:rFonts w:ascii="Times New Roman" w:hAnsi="Times New Roman"/>
          <w:i/>
          <w:iCs/>
          <w:spacing w:val="14"/>
          <w:sz w:val="24"/>
          <w:szCs w:val="24"/>
        </w:rPr>
        <w:t xml:space="preserve"> </w:t>
      </w:r>
      <w:r w:rsidRPr="00C5451F">
        <w:rPr>
          <w:rFonts w:ascii="Times New Roman" w:hAnsi="Times New Roman"/>
          <w:i/>
          <w:iCs/>
          <w:w w:val="103"/>
          <w:sz w:val="24"/>
          <w:szCs w:val="24"/>
        </w:rPr>
        <w:t xml:space="preserve">in </w:t>
      </w:r>
      <w:r w:rsidRPr="00C5451F">
        <w:rPr>
          <w:rFonts w:ascii="Times New Roman" w:hAnsi="Times New Roman"/>
          <w:i/>
          <w:iCs/>
          <w:sz w:val="24"/>
          <w:szCs w:val="24"/>
        </w:rPr>
        <w:t>the p</w:t>
      </w:r>
      <w:r w:rsidRPr="00C5451F">
        <w:rPr>
          <w:rFonts w:ascii="Times New Roman" w:hAnsi="Times New Roman"/>
          <w:i/>
          <w:iCs/>
          <w:spacing w:val="-2"/>
          <w:sz w:val="24"/>
          <w:szCs w:val="24"/>
        </w:rPr>
        <w:t>i</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i</w:t>
      </w:r>
      <w:r w:rsidRPr="00C5451F">
        <w:rPr>
          <w:rFonts w:ascii="Times New Roman" w:hAnsi="Times New Roman"/>
          <w:i/>
          <w:iCs/>
          <w:sz w:val="24"/>
          <w:szCs w:val="24"/>
        </w:rPr>
        <w:t>ne network sh</w:t>
      </w:r>
      <w:r w:rsidRPr="00C5451F">
        <w:rPr>
          <w:rFonts w:ascii="Times New Roman" w:hAnsi="Times New Roman"/>
          <w:i/>
          <w:iCs/>
          <w:spacing w:val="-1"/>
          <w:sz w:val="24"/>
          <w:szCs w:val="24"/>
        </w:rPr>
        <w:t>o</w:t>
      </w:r>
      <w:r w:rsidRPr="00C5451F">
        <w:rPr>
          <w:rFonts w:ascii="Times New Roman" w:hAnsi="Times New Roman"/>
          <w:i/>
          <w:iCs/>
          <w:sz w:val="24"/>
          <w:szCs w:val="24"/>
        </w:rPr>
        <w:t>uld</w:t>
      </w:r>
      <w:r w:rsidRPr="00C5451F">
        <w:rPr>
          <w:rFonts w:ascii="Times New Roman" w:hAnsi="Times New Roman"/>
          <w:i/>
          <w:iCs/>
          <w:spacing w:val="25"/>
          <w:sz w:val="24"/>
          <w:szCs w:val="24"/>
        </w:rPr>
        <w:t xml:space="preserve"> </w:t>
      </w:r>
      <w:r w:rsidRPr="00C5451F">
        <w:rPr>
          <w:rFonts w:ascii="Times New Roman" w:hAnsi="Times New Roman"/>
          <w:i/>
          <w:iCs/>
          <w:sz w:val="24"/>
          <w:szCs w:val="24"/>
        </w:rPr>
        <w:t>be lim</w:t>
      </w:r>
      <w:r w:rsidRPr="00C5451F">
        <w:rPr>
          <w:rFonts w:ascii="Times New Roman" w:hAnsi="Times New Roman"/>
          <w:i/>
          <w:iCs/>
          <w:spacing w:val="-2"/>
          <w:sz w:val="24"/>
          <w:szCs w:val="24"/>
        </w:rPr>
        <w:t>i</w:t>
      </w:r>
      <w:r w:rsidRPr="00C5451F">
        <w:rPr>
          <w:rFonts w:ascii="Times New Roman" w:hAnsi="Times New Roman"/>
          <w:i/>
          <w:iCs/>
          <w:sz w:val="24"/>
          <w:szCs w:val="24"/>
        </w:rPr>
        <w:t>ted</w:t>
      </w:r>
      <w:r w:rsidRPr="00C5451F">
        <w:rPr>
          <w:rFonts w:ascii="Times New Roman" w:hAnsi="Times New Roman"/>
          <w:i/>
          <w:iCs/>
          <w:spacing w:val="25"/>
          <w:sz w:val="24"/>
          <w:szCs w:val="24"/>
        </w:rPr>
        <w:t xml:space="preserve"> </w:t>
      </w:r>
      <w:r w:rsidRPr="00C5451F">
        <w:rPr>
          <w:rFonts w:ascii="Times New Roman" w:hAnsi="Times New Roman"/>
          <w:i/>
          <w:iCs/>
          <w:w w:val="103"/>
          <w:sz w:val="24"/>
          <w:szCs w:val="24"/>
        </w:rPr>
        <w:t>to</w:t>
      </w:r>
      <w:r>
        <w:rPr>
          <w:rFonts w:ascii="Times New Roman" w:hAnsi="Times New Roman"/>
          <w:b/>
          <w:bCs/>
          <w:w w:val="103"/>
          <w:sz w:val="24"/>
          <w:szCs w:val="24"/>
        </w:rPr>
        <w:t xml:space="preserve"> </w:t>
      </w:r>
      <w:r w:rsidRPr="00C5451F">
        <w:rPr>
          <w:rFonts w:ascii="Times New Roman" w:hAnsi="Times New Roman"/>
          <w:i/>
          <w:iCs/>
          <w:sz w:val="24"/>
          <w:szCs w:val="24"/>
        </w:rPr>
        <w:t>100 ft</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ec (30 m</w:t>
      </w:r>
      <w:r w:rsidRPr="00C5451F">
        <w:rPr>
          <w:rFonts w:ascii="Times New Roman" w:hAnsi="Times New Roman"/>
          <w:i/>
          <w:iCs/>
          <w:spacing w:val="1"/>
          <w:sz w:val="24"/>
          <w:szCs w:val="24"/>
        </w:rPr>
        <w:t>/</w:t>
      </w:r>
      <w:r w:rsidRPr="00C5451F">
        <w:rPr>
          <w:rFonts w:ascii="Times New Roman" w:hAnsi="Times New Roman"/>
          <w:i/>
          <w:iCs/>
          <w:spacing w:val="-1"/>
          <w:sz w:val="24"/>
          <w:szCs w:val="24"/>
        </w:rPr>
        <w:t>s</w:t>
      </w:r>
      <w:r w:rsidRPr="00C5451F">
        <w:rPr>
          <w:rFonts w:ascii="Times New Roman" w:hAnsi="Times New Roman"/>
          <w:i/>
          <w:iCs/>
          <w:spacing w:val="1"/>
          <w:sz w:val="24"/>
          <w:szCs w:val="24"/>
        </w:rPr>
        <w:t>e</w:t>
      </w:r>
      <w:r w:rsidRPr="00C5451F">
        <w:rPr>
          <w:rFonts w:ascii="Times New Roman" w:hAnsi="Times New Roman"/>
          <w:i/>
          <w:iCs/>
          <w:sz w:val="24"/>
          <w:szCs w:val="24"/>
        </w:rPr>
        <w:t>c) immed</w:t>
      </w:r>
      <w:r w:rsidRPr="00C5451F">
        <w:rPr>
          <w:rFonts w:ascii="Times New Roman" w:hAnsi="Times New Roman"/>
          <w:i/>
          <w:iCs/>
          <w:spacing w:val="-2"/>
          <w:sz w:val="24"/>
          <w:szCs w:val="24"/>
        </w:rPr>
        <w:t>i</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ely</w:t>
      </w:r>
      <w:r w:rsidRPr="00C5451F">
        <w:rPr>
          <w:rFonts w:ascii="Times New Roman" w:hAnsi="Times New Roman"/>
          <w:i/>
          <w:iCs/>
          <w:spacing w:val="30"/>
          <w:sz w:val="24"/>
          <w:szCs w:val="24"/>
        </w:rPr>
        <w:t xml:space="preserve"> </w:t>
      </w:r>
      <w:r w:rsidRPr="00C5451F">
        <w:rPr>
          <w:rFonts w:ascii="Times New Roman" w:hAnsi="Times New Roman"/>
          <w:i/>
          <w:iCs/>
          <w:w w:val="103"/>
          <w:sz w:val="24"/>
          <w:szCs w:val="24"/>
        </w:rPr>
        <w:t>after</w:t>
      </w:r>
      <w:r>
        <w:rPr>
          <w:rFonts w:ascii="Times New Roman" w:hAnsi="Times New Roman"/>
          <w:b/>
          <w:bCs/>
          <w:w w:val="103"/>
          <w:sz w:val="24"/>
          <w:szCs w:val="24"/>
        </w:rPr>
        <w:t xml:space="preserve">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25"/>
          <w:sz w:val="24"/>
          <w:szCs w:val="24"/>
        </w:rPr>
        <w:t xml:space="preserve"> </w:t>
      </w:r>
      <w:r w:rsidRPr="008F454B">
        <w:rPr>
          <w:rFonts w:ascii="Times New Roman" w:hAnsi="Times New Roman"/>
          <w:i/>
          <w:iCs/>
          <w:sz w:val="24"/>
          <w:szCs w:val="24"/>
        </w:rPr>
        <w:t>r</w:t>
      </w:r>
      <w:r w:rsidRPr="008F454B">
        <w:rPr>
          <w:rFonts w:ascii="Times New Roman" w:hAnsi="Times New Roman"/>
          <w:i/>
          <w:iCs/>
          <w:spacing w:val="1"/>
          <w:sz w:val="24"/>
          <w:szCs w:val="24"/>
        </w:rPr>
        <w:t>e</w:t>
      </w:r>
      <w:r w:rsidRPr="008F454B">
        <w:rPr>
          <w:rFonts w:ascii="Times New Roman" w:hAnsi="Times New Roman"/>
          <w:i/>
          <w:iCs/>
          <w:sz w:val="24"/>
          <w:szCs w:val="24"/>
        </w:rPr>
        <w:t>gulat</w:t>
      </w:r>
      <w:r w:rsidRPr="008F454B">
        <w:rPr>
          <w:rFonts w:ascii="Times New Roman" w:hAnsi="Times New Roman"/>
          <w:i/>
          <w:iCs/>
          <w:spacing w:val="-2"/>
          <w:sz w:val="24"/>
          <w:szCs w:val="24"/>
        </w:rPr>
        <w:t>i</w:t>
      </w:r>
      <w:r w:rsidRPr="008F454B">
        <w:rPr>
          <w:rFonts w:ascii="Times New Roman" w:hAnsi="Times New Roman"/>
          <w:i/>
          <w:iCs/>
          <w:sz w:val="24"/>
          <w:szCs w:val="24"/>
        </w:rPr>
        <w:t>ng</w:t>
      </w:r>
      <w:r w:rsidRPr="008F454B">
        <w:rPr>
          <w:rFonts w:ascii="Times New Roman" w:hAnsi="Times New Roman"/>
          <w:i/>
          <w:iCs/>
          <w:spacing w:val="30"/>
          <w:sz w:val="24"/>
          <w:szCs w:val="24"/>
        </w:rPr>
        <w:t xml:space="preserve"> </w:t>
      </w:r>
      <w:r w:rsidRPr="008F454B">
        <w:rPr>
          <w:rFonts w:ascii="Times New Roman" w:hAnsi="Times New Roman"/>
          <w:i/>
          <w:iCs/>
          <w:w w:val="103"/>
          <w:sz w:val="24"/>
          <w:szCs w:val="24"/>
        </w:rPr>
        <w:t>in</w:t>
      </w:r>
      <w:r w:rsidRPr="008F454B">
        <w:rPr>
          <w:rFonts w:ascii="Times New Roman" w:hAnsi="Times New Roman"/>
          <w:i/>
          <w:iCs/>
          <w:spacing w:val="-1"/>
          <w:w w:val="103"/>
          <w:sz w:val="24"/>
          <w:szCs w:val="24"/>
        </w:rPr>
        <w:t>s</w:t>
      </w:r>
      <w:r w:rsidRPr="008F454B">
        <w:rPr>
          <w:rFonts w:ascii="Times New Roman" w:hAnsi="Times New Roman"/>
          <w:i/>
          <w:iCs/>
          <w:spacing w:val="1"/>
          <w:w w:val="103"/>
          <w:sz w:val="24"/>
          <w:szCs w:val="24"/>
        </w:rPr>
        <w:t>t</w:t>
      </w:r>
      <w:r w:rsidRPr="008F454B">
        <w:rPr>
          <w:rFonts w:ascii="Times New Roman" w:hAnsi="Times New Roman"/>
          <w:i/>
          <w:iCs/>
          <w:w w:val="103"/>
          <w:sz w:val="24"/>
          <w:szCs w:val="24"/>
        </w:rPr>
        <w:t>rume</w:t>
      </w:r>
      <w:r w:rsidRPr="008F454B">
        <w:rPr>
          <w:rFonts w:ascii="Times New Roman" w:hAnsi="Times New Roman"/>
          <w:i/>
          <w:iCs/>
          <w:spacing w:val="-1"/>
          <w:w w:val="103"/>
          <w:sz w:val="24"/>
          <w:szCs w:val="24"/>
        </w:rPr>
        <w:t>n</w:t>
      </w:r>
      <w:r w:rsidRPr="008F454B">
        <w:rPr>
          <w:rFonts w:ascii="Times New Roman" w:hAnsi="Times New Roman"/>
          <w:i/>
          <w:iCs/>
          <w:w w:val="103"/>
          <w:sz w:val="24"/>
          <w:szCs w:val="24"/>
        </w:rPr>
        <w:t>t.</w:t>
      </w:r>
    </w:p>
    <w:p w14:paraId="724DA688" w14:textId="77777777" w:rsidR="00A43ACB" w:rsidRDefault="00A43ACB" w:rsidP="00A43ACB">
      <w:pPr>
        <w:widowControl w:val="0"/>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As</w:t>
      </w:r>
      <w:r w:rsidRPr="008F454B">
        <w:rPr>
          <w:rFonts w:ascii="Times New Roman" w:hAnsi="Times New Roman"/>
          <w:i/>
          <w:iCs/>
          <w:spacing w:val="32"/>
          <w:sz w:val="24"/>
          <w:szCs w:val="24"/>
        </w:rPr>
        <w:t xml:space="preserve"> </w:t>
      </w:r>
      <w:r w:rsidRPr="008F454B">
        <w:rPr>
          <w:rFonts w:ascii="Times New Roman" w:hAnsi="Times New Roman"/>
          <w:i/>
          <w:iCs/>
          <w:sz w:val="24"/>
          <w:szCs w:val="24"/>
        </w:rPr>
        <w:t>far</w:t>
      </w:r>
      <w:r w:rsidRPr="008F454B">
        <w:rPr>
          <w:rFonts w:ascii="Times New Roman" w:hAnsi="Times New Roman"/>
          <w:i/>
          <w:iCs/>
          <w:spacing w:val="33"/>
          <w:sz w:val="24"/>
          <w:szCs w:val="24"/>
        </w:rPr>
        <w:t xml:space="preserve"> </w:t>
      </w:r>
      <w:r w:rsidRPr="008F454B">
        <w:rPr>
          <w:rFonts w:ascii="Times New Roman" w:hAnsi="Times New Roman"/>
          <w:i/>
          <w:iCs/>
          <w:spacing w:val="1"/>
          <w:sz w:val="24"/>
          <w:szCs w:val="24"/>
        </w:rPr>
        <w:t>a</w:t>
      </w:r>
      <w:r w:rsidRPr="008F454B">
        <w:rPr>
          <w:rFonts w:ascii="Times New Roman" w:hAnsi="Times New Roman"/>
          <w:i/>
          <w:iCs/>
          <w:sz w:val="24"/>
          <w:szCs w:val="24"/>
        </w:rPr>
        <w:t>s</w:t>
      </w:r>
      <w:r w:rsidRPr="008F454B">
        <w:rPr>
          <w:rFonts w:ascii="Times New Roman" w:hAnsi="Times New Roman"/>
          <w:i/>
          <w:iCs/>
          <w:spacing w:val="31"/>
          <w:sz w:val="24"/>
          <w:szCs w:val="24"/>
        </w:rPr>
        <w:t xml:space="preserve"> </w:t>
      </w:r>
      <w:r w:rsidRPr="008F454B">
        <w:rPr>
          <w:rFonts w:ascii="Times New Roman" w:hAnsi="Times New Roman"/>
          <w:i/>
          <w:iCs/>
          <w:sz w:val="24"/>
          <w:szCs w:val="24"/>
        </w:rPr>
        <w:t>p</w:t>
      </w:r>
      <w:r w:rsidRPr="008F454B">
        <w:rPr>
          <w:rFonts w:ascii="Times New Roman" w:hAnsi="Times New Roman"/>
          <w:i/>
          <w:iCs/>
          <w:spacing w:val="2"/>
          <w:sz w:val="24"/>
          <w:szCs w:val="24"/>
        </w:rPr>
        <w:t>r</w:t>
      </w:r>
      <w:r w:rsidRPr="008F454B">
        <w:rPr>
          <w:rFonts w:ascii="Times New Roman" w:hAnsi="Times New Roman"/>
          <w:i/>
          <w:iCs/>
          <w:sz w:val="24"/>
          <w:szCs w:val="24"/>
        </w:rPr>
        <w:t>a</w:t>
      </w:r>
      <w:r w:rsidRPr="008F454B">
        <w:rPr>
          <w:rFonts w:ascii="Times New Roman" w:hAnsi="Times New Roman"/>
          <w:i/>
          <w:iCs/>
          <w:spacing w:val="-1"/>
          <w:sz w:val="24"/>
          <w:szCs w:val="24"/>
        </w:rPr>
        <w:t>c</w:t>
      </w:r>
      <w:r w:rsidRPr="008F454B">
        <w:rPr>
          <w:rFonts w:ascii="Times New Roman" w:hAnsi="Times New Roman"/>
          <w:i/>
          <w:iCs/>
          <w:sz w:val="24"/>
          <w:szCs w:val="24"/>
        </w:rPr>
        <w:t>ti</w:t>
      </w:r>
      <w:r w:rsidRPr="008F454B">
        <w:rPr>
          <w:rFonts w:ascii="Times New Roman" w:hAnsi="Times New Roman"/>
          <w:i/>
          <w:iCs/>
          <w:spacing w:val="-1"/>
          <w:sz w:val="24"/>
          <w:szCs w:val="24"/>
        </w:rPr>
        <w:t>c</w:t>
      </w:r>
      <w:r w:rsidRPr="008F454B">
        <w:rPr>
          <w:rFonts w:ascii="Times New Roman" w:hAnsi="Times New Roman"/>
          <w:i/>
          <w:iCs/>
          <w:spacing w:val="1"/>
          <w:sz w:val="24"/>
          <w:szCs w:val="24"/>
        </w:rPr>
        <w:t>a</w:t>
      </w:r>
      <w:r w:rsidRPr="008F454B">
        <w:rPr>
          <w:rFonts w:ascii="Times New Roman" w:hAnsi="Times New Roman"/>
          <w:i/>
          <w:iCs/>
          <w:sz w:val="24"/>
          <w:szCs w:val="24"/>
        </w:rPr>
        <w:t>l,</w:t>
      </w:r>
      <w:r w:rsidRPr="008F454B">
        <w:rPr>
          <w:rFonts w:ascii="Times New Roman" w:hAnsi="Times New Roman"/>
          <w:i/>
          <w:iCs/>
          <w:spacing w:val="50"/>
          <w:sz w:val="24"/>
          <w:szCs w:val="24"/>
        </w:rPr>
        <w:t xml:space="preserve"> </w:t>
      </w:r>
      <w:r w:rsidRPr="008F454B">
        <w:rPr>
          <w:rFonts w:ascii="Times New Roman" w:hAnsi="Times New Roman"/>
          <w:i/>
          <w:iCs/>
          <w:sz w:val="24"/>
          <w:szCs w:val="24"/>
        </w:rPr>
        <w:t>primary</w:t>
      </w:r>
      <w:r w:rsidRPr="008F454B">
        <w:rPr>
          <w:rFonts w:ascii="Times New Roman" w:hAnsi="Times New Roman"/>
          <w:i/>
          <w:iCs/>
          <w:spacing w:val="45"/>
          <w:sz w:val="24"/>
          <w:szCs w:val="24"/>
        </w:rPr>
        <w:t xml:space="preserve"> </w:t>
      </w:r>
      <w:r w:rsidRPr="008F454B">
        <w:rPr>
          <w:rFonts w:ascii="Times New Roman" w:hAnsi="Times New Roman"/>
          <w:i/>
          <w:iCs/>
          <w:sz w:val="24"/>
          <w:szCs w:val="24"/>
        </w:rPr>
        <w:t>netwo</w:t>
      </w:r>
      <w:r w:rsidRPr="008F454B">
        <w:rPr>
          <w:rFonts w:ascii="Times New Roman" w:hAnsi="Times New Roman"/>
          <w:i/>
          <w:iCs/>
          <w:spacing w:val="2"/>
          <w:sz w:val="24"/>
          <w:szCs w:val="24"/>
        </w:rPr>
        <w:t>r</w:t>
      </w:r>
      <w:r w:rsidRPr="008F454B">
        <w:rPr>
          <w:rFonts w:ascii="Times New Roman" w:hAnsi="Times New Roman"/>
          <w:i/>
          <w:iCs/>
          <w:sz w:val="24"/>
          <w:szCs w:val="24"/>
        </w:rPr>
        <w:t>k</w:t>
      </w:r>
      <w:r w:rsidRPr="008F454B">
        <w:rPr>
          <w:rFonts w:ascii="Times New Roman" w:hAnsi="Times New Roman"/>
          <w:i/>
          <w:iCs/>
          <w:spacing w:val="47"/>
          <w:sz w:val="24"/>
          <w:szCs w:val="24"/>
        </w:rPr>
        <w:t xml:space="preserve"> </w:t>
      </w:r>
      <w:r w:rsidRPr="008F454B">
        <w:rPr>
          <w:rFonts w:ascii="Times New Roman" w:hAnsi="Times New Roman"/>
          <w:i/>
          <w:iCs/>
          <w:w w:val="103"/>
          <w:sz w:val="24"/>
          <w:szCs w:val="24"/>
        </w:rPr>
        <w:t>sho</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ld </w:t>
      </w:r>
      <w:r w:rsidRPr="008F454B">
        <w:rPr>
          <w:rFonts w:ascii="Times New Roman" w:hAnsi="Times New Roman"/>
          <w:i/>
          <w:iCs/>
          <w:sz w:val="24"/>
          <w:szCs w:val="24"/>
        </w:rPr>
        <w:t>be fed</w:t>
      </w:r>
      <w:r w:rsidRPr="008F454B">
        <w:rPr>
          <w:rFonts w:ascii="Times New Roman" w:hAnsi="Times New Roman"/>
          <w:i/>
          <w:iCs/>
          <w:spacing w:val="2"/>
          <w:sz w:val="24"/>
          <w:szCs w:val="24"/>
        </w:rPr>
        <w:t xml:space="preserve"> </w:t>
      </w:r>
      <w:r w:rsidRPr="008F454B">
        <w:rPr>
          <w:rFonts w:ascii="Times New Roman" w:hAnsi="Times New Roman"/>
          <w:i/>
          <w:iCs/>
          <w:sz w:val="24"/>
          <w:szCs w:val="24"/>
        </w:rPr>
        <w:t>thr</w:t>
      </w:r>
      <w:r w:rsidRPr="008F454B">
        <w:rPr>
          <w:rFonts w:ascii="Times New Roman" w:hAnsi="Times New Roman"/>
          <w:i/>
          <w:iCs/>
          <w:spacing w:val="-1"/>
          <w:sz w:val="24"/>
          <w:szCs w:val="24"/>
        </w:rPr>
        <w:t>o</w:t>
      </w:r>
      <w:r w:rsidRPr="008F454B">
        <w:rPr>
          <w:rFonts w:ascii="Times New Roman" w:hAnsi="Times New Roman"/>
          <w:i/>
          <w:iCs/>
          <w:sz w:val="24"/>
          <w:szCs w:val="24"/>
        </w:rPr>
        <w:t>ugh</w:t>
      </w:r>
      <w:r w:rsidRPr="008F454B">
        <w:rPr>
          <w:rFonts w:ascii="Times New Roman" w:hAnsi="Times New Roman"/>
          <w:i/>
          <w:iCs/>
          <w:spacing w:val="14"/>
          <w:sz w:val="24"/>
          <w:szCs w:val="24"/>
        </w:rPr>
        <w:t xml:space="preserve"> </w:t>
      </w:r>
      <w:r w:rsidRPr="008F454B">
        <w:rPr>
          <w:rFonts w:ascii="Times New Roman" w:hAnsi="Times New Roman"/>
          <w:i/>
          <w:iCs/>
          <w:sz w:val="24"/>
          <w:szCs w:val="24"/>
        </w:rPr>
        <w:t>more</w:t>
      </w:r>
      <w:r w:rsidRPr="008F454B">
        <w:rPr>
          <w:rFonts w:ascii="Times New Roman" w:hAnsi="Times New Roman"/>
          <w:i/>
          <w:iCs/>
          <w:spacing w:val="8"/>
          <w:sz w:val="24"/>
          <w:szCs w:val="24"/>
        </w:rPr>
        <w:t xml:space="preserve"> </w:t>
      </w:r>
      <w:r w:rsidRPr="008F454B">
        <w:rPr>
          <w:rFonts w:ascii="Times New Roman" w:hAnsi="Times New Roman"/>
          <w:i/>
          <w:iCs/>
          <w:sz w:val="24"/>
          <w:szCs w:val="24"/>
        </w:rPr>
        <w:t>than</w:t>
      </w:r>
      <w:r w:rsidRPr="008F454B">
        <w:rPr>
          <w:rFonts w:ascii="Times New Roman" w:hAnsi="Times New Roman"/>
          <w:i/>
          <w:iCs/>
          <w:spacing w:val="5"/>
          <w:sz w:val="24"/>
          <w:szCs w:val="24"/>
        </w:rPr>
        <w:t xml:space="preserve"> </w:t>
      </w:r>
      <w:r w:rsidRPr="008F454B">
        <w:rPr>
          <w:rFonts w:ascii="Times New Roman" w:hAnsi="Times New Roman"/>
          <w:i/>
          <w:iCs/>
          <w:sz w:val="24"/>
          <w:szCs w:val="24"/>
        </w:rPr>
        <w:t>one</w:t>
      </w:r>
      <w:r w:rsidRPr="008F454B">
        <w:rPr>
          <w:rFonts w:ascii="Times New Roman" w:hAnsi="Times New Roman"/>
          <w:i/>
          <w:iCs/>
          <w:spacing w:val="3"/>
          <w:sz w:val="24"/>
          <w:szCs w:val="24"/>
        </w:rPr>
        <w:t xml:space="preserve"> </w:t>
      </w:r>
      <w:r w:rsidRPr="008F454B">
        <w:rPr>
          <w:rFonts w:ascii="Times New Roman" w:hAnsi="Times New Roman"/>
          <w:i/>
          <w:iCs/>
          <w:sz w:val="24"/>
          <w:szCs w:val="24"/>
        </w:rPr>
        <w:t>c</w:t>
      </w:r>
      <w:r w:rsidRPr="008F454B">
        <w:rPr>
          <w:rFonts w:ascii="Times New Roman" w:hAnsi="Times New Roman"/>
          <w:i/>
          <w:iCs/>
          <w:spacing w:val="-2"/>
          <w:sz w:val="24"/>
          <w:szCs w:val="24"/>
        </w:rPr>
        <w:t>i</w:t>
      </w:r>
      <w:r w:rsidRPr="008F454B">
        <w:rPr>
          <w:rFonts w:ascii="Times New Roman" w:hAnsi="Times New Roman"/>
          <w:i/>
          <w:iCs/>
          <w:sz w:val="24"/>
          <w:szCs w:val="24"/>
        </w:rPr>
        <w:t>ty</w:t>
      </w:r>
      <w:r w:rsidRPr="008F454B">
        <w:rPr>
          <w:rFonts w:ascii="Times New Roman" w:hAnsi="Times New Roman"/>
          <w:i/>
          <w:iCs/>
          <w:spacing w:val="2"/>
          <w:sz w:val="24"/>
          <w:szCs w:val="24"/>
        </w:rPr>
        <w:t xml:space="preserve"> </w:t>
      </w:r>
      <w:r w:rsidRPr="008F454B">
        <w:rPr>
          <w:rFonts w:ascii="Times New Roman" w:hAnsi="Times New Roman"/>
          <w:i/>
          <w:iCs/>
          <w:w w:val="103"/>
          <w:sz w:val="24"/>
          <w:szCs w:val="24"/>
        </w:rPr>
        <w:t xml:space="preserve">gate </w:t>
      </w:r>
      <w:r w:rsidRPr="008F454B">
        <w:rPr>
          <w:rFonts w:ascii="Times New Roman" w:hAnsi="Times New Roman"/>
          <w:i/>
          <w:iCs/>
          <w:sz w:val="24"/>
          <w:szCs w:val="24"/>
        </w:rPr>
        <w:t>st</w:t>
      </w:r>
      <w:r w:rsidRPr="008F454B">
        <w:rPr>
          <w:rFonts w:ascii="Times New Roman" w:hAnsi="Times New Roman"/>
          <w:i/>
          <w:iCs/>
          <w:spacing w:val="-1"/>
          <w:sz w:val="24"/>
          <w:szCs w:val="24"/>
        </w:rPr>
        <w:t>a</w:t>
      </w:r>
      <w:r w:rsidRPr="008F454B">
        <w:rPr>
          <w:rFonts w:ascii="Times New Roman" w:hAnsi="Times New Roman"/>
          <w:i/>
          <w:iCs/>
          <w:sz w:val="24"/>
          <w:szCs w:val="24"/>
        </w:rPr>
        <w:t>tio</w:t>
      </w:r>
      <w:r w:rsidRPr="008F454B">
        <w:rPr>
          <w:rFonts w:ascii="Times New Roman" w:hAnsi="Times New Roman"/>
          <w:i/>
          <w:iCs/>
          <w:spacing w:val="1"/>
          <w:sz w:val="24"/>
          <w:szCs w:val="24"/>
        </w:rPr>
        <w:t>n</w:t>
      </w:r>
      <w:r w:rsidRPr="008F454B">
        <w:rPr>
          <w:rFonts w:ascii="Times New Roman" w:hAnsi="Times New Roman"/>
          <w:i/>
          <w:iCs/>
          <w:sz w:val="24"/>
          <w:szCs w:val="24"/>
        </w:rPr>
        <w:t>s</w:t>
      </w:r>
      <w:r w:rsidRPr="008F454B">
        <w:rPr>
          <w:rFonts w:ascii="Times New Roman" w:hAnsi="Times New Roman"/>
          <w:i/>
          <w:iCs/>
          <w:spacing w:val="18"/>
          <w:sz w:val="24"/>
          <w:szCs w:val="24"/>
        </w:rPr>
        <w:t xml:space="preserve"> </w:t>
      </w:r>
      <w:r w:rsidRPr="008F454B">
        <w:rPr>
          <w:rFonts w:ascii="Times New Roman" w:hAnsi="Times New Roman"/>
          <w:i/>
          <w:iCs/>
          <w:sz w:val="24"/>
          <w:szCs w:val="24"/>
        </w:rPr>
        <w:t>/ sour</w:t>
      </w:r>
      <w:r w:rsidRPr="008F454B">
        <w:rPr>
          <w:rFonts w:ascii="Times New Roman" w:hAnsi="Times New Roman"/>
          <w:i/>
          <w:iCs/>
          <w:spacing w:val="-1"/>
          <w:sz w:val="24"/>
          <w:szCs w:val="24"/>
        </w:rPr>
        <w:t>c</w:t>
      </w:r>
      <w:r w:rsidRPr="008F454B">
        <w:rPr>
          <w:rFonts w:ascii="Times New Roman" w:hAnsi="Times New Roman"/>
          <w:i/>
          <w:iCs/>
          <w:sz w:val="24"/>
          <w:szCs w:val="24"/>
        </w:rPr>
        <w:t>es</w:t>
      </w:r>
      <w:r w:rsidRPr="008F454B">
        <w:rPr>
          <w:rFonts w:ascii="Times New Roman" w:hAnsi="Times New Roman"/>
          <w:i/>
          <w:iCs/>
          <w:spacing w:val="19"/>
          <w:sz w:val="24"/>
          <w:szCs w:val="24"/>
        </w:rPr>
        <w:t xml:space="preserve"> </w:t>
      </w:r>
      <w:r w:rsidRPr="008F454B">
        <w:rPr>
          <w:rFonts w:ascii="Times New Roman" w:hAnsi="Times New Roman"/>
          <w:i/>
          <w:iCs/>
          <w:spacing w:val="-1"/>
          <w:sz w:val="24"/>
          <w:szCs w:val="24"/>
        </w:rPr>
        <w:t>o</w:t>
      </w:r>
      <w:r w:rsidRPr="008F454B">
        <w:rPr>
          <w:rFonts w:ascii="Times New Roman" w:hAnsi="Times New Roman"/>
          <w:i/>
          <w:iCs/>
          <w:sz w:val="24"/>
          <w:szCs w:val="24"/>
        </w:rPr>
        <w:t>f</w:t>
      </w:r>
      <w:r w:rsidRPr="008F454B">
        <w:rPr>
          <w:rFonts w:ascii="Times New Roman" w:hAnsi="Times New Roman"/>
          <w:i/>
          <w:iCs/>
          <w:spacing w:val="3"/>
          <w:sz w:val="24"/>
          <w:szCs w:val="24"/>
        </w:rPr>
        <w:t xml:space="preserve"> </w:t>
      </w:r>
      <w:r w:rsidRPr="008F454B">
        <w:rPr>
          <w:rFonts w:ascii="Times New Roman" w:hAnsi="Times New Roman"/>
          <w:i/>
          <w:iCs/>
          <w:sz w:val="24"/>
          <w:szCs w:val="24"/>
        </w:rPr>
        <w:t>supp</w:t>
      </w:r>
      <w:r w:rsidRPr="008F454B">
        <w:rPr>
          <w:rFonts w:ascii="Times New Roman" w:hAnsi="Times New Roman"/>
          <w:i/>
          <w:iCs/>
          <w:spacing w:val="-2"/>
          <w:sz w:val="24"/>
          <w:szCs w:val="24"/>
        </w:rPr>
        <w:t>l</w:t>
      </w:r>
      <w:r w:rsidRPr="008F454B">
        <w:rPr>
          <w:rFonts w:ascii="Times New Roman" w:hAnsi="Times New Roman"/>
          <w:i/>
          <w:iCs/>
          <w:sz w:val="24"/>
          <w:szCs w:val="24"/>
        </w:rPr>
        <w:t>y.</w:t>
      </w:r>
      <w:r w:rsidRPr="008F454B">
        <w:rPr>
          <w:rFonts w:ascii="Times New Roman" w:hAnsi="Times New Roman"/>
          <w:i/>
          <w:iCs/>
          <w:spacing w:val="17"/>
          <w:sz w:val="24"/>
          <w:szCs w:val="24"/>
        </w:rPr>
        <w:t xml:space="preserve"> </w:t>
      </w:r>
      <w:r w:rsidRPr="008F454B">
        <w:rPr>
          <w:rFonts w:ascii="Times New Roman" w:hAnsi="Times New Roman"/>
          <w:i/>
          <w:iCs/>
          <w:sz w:val="24"/>
          <w:szCs w:val="24"/>
        </w:rPr>
        <w:t>The</w:t>
      </w:r>
      <w:r w:rsidRPr="008F454B">
        <w:rPr>
          <w:rFonts w:ascii="Times New Roman" w:hAnsi="Times New Roman"/>
          <w:i/>
          <w:iCs/>
          <w:spacing w:val="9"/>
          <w:sz w:val="24"/>
          <w:szCs w:val="24"/>
        </w:rPr>
        <w:t xml:space="preserve"> </w:t>
      </w:r>
      <w:r w:rsidRPr="008F454B">
        <w:rPr>
          <w:rFonts w:ascii="Times New Roman" w:hAnsi="Times New Roman"/>
          <w:i/>
          <w:iCs/>
          <w:w w:val="103"/>
          <w:sz w:val="24"/>
          <w:szCs w:val="24"/>
        </w:rPr>
        <w:t>oper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 xml:space="preserve">ting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19"/>
          <w:sz w:val="24"/>
          <w:szCs w:val="24"/>
        </w:rPr>
        <w:t xml:space="preserve"> </w:t>
      </w:r>
      <w:r w:rsidRPr="008F454B">
        <w:rPr>
          <w:rFonts w:ascii="Times New Roman" w:hAnsi="Times New Roman"/>
          <w:i/>
          <w:iCs/>
          <w:sz w:val="24"/>
          <w:szCs w:val="24"/>
        </w:rPr>
        <w:t>s</w:t>
      </w:r>
      <w:r w:rsidRPr="008F454B">
        <w:rPr>
          <w:rFonts w:ascii="Times New Roman" w:hAnsi="Times New Roman"/>
          <w:i/>
          <w:iCs/>
          <w:spacing w:val="1"/>
          <w:sz w:val="24"/>
          <w:szCs w:val="24"/>
        </w:rPr>
        <w:t>h</w:t>
      </w:r>
      <w:r w:rsidRPr="008F454B">
        <w:rPr>
          <w:rFonts w:ascii="Times New Roman" w:hAnsi="Times New Roman"/>
          <w:i/>
          <w:iCs/>
          <w:sz w:val="24"/>
          <w:szCs w:val="24"/>
        </w:rPr>
        <w:t>a</w:t>
      </w:r>
      <w:r w:rsidRPr="008F454B">
        <w:rPr>
          <w:rFonts w:ascii="Times New Roman" w:hAnsi="Times New Roman"/>
          <w:i/>
          <w:iCs/>
          <w:spacing w:val="-2"/>
          <w:sz w:val="24"/>
          <w:szCs w:val="24"/>
        </w:rPr>
        <w:t>l</w:t>
      </w:r>
      <w:r w:rsidRPr="008F454B">
        <w:rPr>
          <w:rFonts w:ascii="Times New Roman" w:hAnsi="Times New Roman"/>
          <w:i/>
          <w:iCs/>
          <w:sz w:val="24"/>
          <w:szCs w:val="24"/>
        </w:rPr>
        <w:t>l</w:t>
      </w:r>
      <w:r w:rsidRPr="008F454B">
        <w:rPr>
          <w:rFonts w:ascii="Times New Roman" w:hAnsi="Times New Roman"/>
          <w:i/>
          <w:iCs/>
          <w:spacing w:val="6"/>
          <w:sz w:val="24"/>
          <w:szCs w:val="24"/>
        </w:rPr>
        <w:t xml:space="preserve"> </w:t>
      </w:r>
      <w:r w:rsidRPr="008F454B">
        <w:rPr>
          <w:rFonts w:ascii="Times New Roman" w:hAnsi="Times New Roman"/>
          <w:i/>
          <w:iCs/>
          <w:sz w:val="24"/>
          <w:szCs w:val="24"/>
        </w:rPr>
        <w:t xml:space="preserve">be </w:t>
      </w:r>
      <w:r w:rsidRPr="008F454B">
        <w:rPr>
          <w:rFonts w:ascii="Times New Roman" w:hAnsi="Times New Roman"/>
          <w:i/>
          <w:iCs/>
          <w:spacing w:val="1"/>
          <w:sz w:val="24"/>
          <w:szCs w:val="24"/>
        </w:rPr>
        <w:t>a</w:t>
      </w:r>
      <w:r w:rsidRPr="008F454B">
        <w:rPr>
          <w:rFonts w:ascii="Times New Roman" w:hAnsi="Times New Roman"/>
          <w:i/>
          <w:iCs/>
          <w:sz w:val="24"/>
          <w:szCs w:val="24"/>
        </w:rPr>
        <w:t>s defined</w:t>
      </w:r>
      <w:r w:rsidRPr="008F454B">
        <w:rPr>
          <w:rFonts w:ascii="Times New Roman" w:hAnsi="Times New Roman"/>
          <w:i/>
          <w:iCs/>
          <w:spacing w:val="13"/>
          <w:sz w:val="24"/>
          <w:szCs w:val="24"/>
        </w:rPr>
        <w:t xml:space="preserve"> </w:t>
      </w:r>
      <w:r w:rsidRPr="008F454B">
        <w:rPr>
          <w:rFonts w:ascii="Times New Roman" w:hAnsi="Times New Roman"/>
          <w:i/>
          <w:iCs/>
          <w:sz w:val="24"/>
          <w:szCs w:val="24"/>
        </w:rPr>
        <w:t>under</w:t>
      </w:r>
      <w:r w:rsidRPr="008F454B">
        <w:rPr>
          <w:rFonts w:ascii="Times New Roman" w:hAnsi="Times New Roman"/>
          <w:i/>
          <w:iCs/>
          <w:spacing w:val="11"/>
          <w:sz w:val="24"/>
          <w:szCs w:val="24"/>
        </w:rPr>
        <w:t xml:space="preserve"> </w:t>
      </w:r>
      <w:r w:rsidRPr="008F454B">
        <w:rPr>
          <w:rFonts w:ascii="Times New Roman" w:hAnsi="Times New Roman"/>
          <w:i/>
          <w:iCs/>
          <w:spacing w:val="-1"/>
          <w:w w:val="103"/>
          <w:sz w:val="24"/>
          <w:szCs w:val="24"/>
        </w:rPr>
        <w:t>G</w:t>
      </w:r>
      <w:r w:rsidRPr="008F454B">
        <w:rPr>
          <w:rFonts w:ascii="Times New Roman" w:hAnsi="Times New Roman"/>
          <w:i/>
          <w:iCs/>
          <w:w w:val="103"/>
          <w:sz w:val="24"/>
          <w:szCs w:val="24"/>
        </w:rPr>
        <w:t>ener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l Term</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w:t>
      </w:r>
    </w:p>
    <w:p w14:paraId="27FA9649" w14:textId="761F362A"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Secondary Network:</w:t>
      </w:r>
      <w:r>
        <w:rPr>
          <w:rFonts w:ascii="Times New Roman" w:hAnsi="Times New Roman"/>
          <w:i/>
          <w:iCs/>
          <w:sz w:val="24"/>
          <w:szCs w:val="24"/>
        </w:rPr>
        <w:t xml:space="preserve"> </w:t>
      </w:r>
      <w:r w:rsidRPr="008F454B">
        <w:rPr>
          <w:rFonts w:ascii="Times New Roman" w:hAnsi="Times New Roman"/>
          <w:sz w:val="24"/>
          <w:szCs w:val="24"/>
        </w:rPr>
        <w:t xml:space="preserve">A </w:t>
      </w:r>
      <w:proofErr w:type="gramStart"/>
      <w:r w:rsidRPr="008F454B">
        <w:rPr>
          <w:rFonts w:ascii="Times New Roman" w:hAnsi="Times New Roman"/>
          <w:i/>
          <w:iCs/>
          <w:spacing w:val="-2"/>
          <w:sz w:val="24"/>
          <w:szCs w:val="24"/>
        </w:rPr>
        <w:t>l</w:t>
      </w:r>
      <w:r w:rsidRPr="008F454B">
        <w:rPr>
          <w:rFonts w:ascii="Times New Roman" w:hAnsi="Times New Roman"/>
          <w:i/>
          <w:iCs/>
          <w:sz w:val="24"/>
          <w:szCs w:val="24"/>
        </w:rPr>
        <w:t>ow</w:t>
      </w:r>
      <w:r w:rsidRPr="008F454B">
        <w:rPr>
          <w:rFonts w:ascii="Times New Roman" w:hAnsi="Times New Roman"/>
          <w:i/>
          <w:iCs/>
          <w:spacing w:val="12"/>
          <w:sz w:val="24"/>
          <w:szCs w:val="24"/>
        </w:rPr>
        <w:t xml:space="preserve"> </w:t>
      </w:r>
      <w:r w:rsidRPr="008F454B">
        <w:rPr>
          <w:rFonts w:ascii="Times New Roman" w:hAnsi="Times New Roman"/>
          <w:i/>
          <w:iCs/>
          <w:w w:val="103"/>
          <w:sz w:val="24"/>
          <w:szCs w:val="24"/>
        </w:rPr>
        <w:t>P</w:t>
      </w:r>
      <w:r w:rsidRPr="008F454B">
        <w:rPr>
          <w:rFonts w:ascii="Times New Roman" w:hAnsi="Times New Roman"/>
          <w:i/>
          <w:iCs/>
          <w:spacing w:val="1"/>
          <w:w w:val="103"/>
          <w:sz w:val="24"/>
          <w:szCs w:val="24"/>
        </w:rPr>
        <w:t>r</w:t>
      </w:r>
      <w:r w:rsidRPr="008F454B">
        <w:rPr>
          <w:rFonts w:ascii="Times New Roman" w:hAnsi="Times New Roman"/>
          <w:i/>
          <w:iCs/>
          <w:w w:val="103"/>
          <w:sz w:val="24"/>
          <w:szCs w:val="24"/>
        </w:rPr>
        <w:t>es</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ure</w:t>
      </w:r>
      <w:proofErr w:type="gramEnd"/>
      <w:r w:rsidRPr="008F454B">
        <w:rPr>
          <w:rFonts w:ascii="Times New Roman" w:hAnsi="Times New Roman"/>
          <w:i/>
          <w:iCs/>
          <w:w w:val="103"/>
          <w:sz w:val="24"/>
          <w:szCs w:val="24"/>
        </w:rPr>
        <w:t xml:space="preserv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Pr>
          <w:rFonts w:ascii="Times New Roman" w:hAnsi="Times New Roman"/>
          <w:i/>
          <w:iCs/>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 xml:space="preserve">stem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w:t>
      </w:r>
      <w:r>
        <w:rPr>
          <w:rFonts w:ascii="Times New Roman" w:hAnsi="Times New Roman"/>
          <w:sz w:val="24"/>
          <w:szCs w:val="24"/>
        </w:rPr>
        <w:t xml:space="preserve"> </w:t>
      </w:r>
      <w:r w:rsidRPr="008F454B">
        <w:rPr>
          <w:rFonts w:ascii="Times New Roman" w:hAnsi="Times New Roman"/>
          <w:sz w:val="24"/>
          <w:szCs w:val="24"/>
        </w:rPr>
        <w:t xml:space="preserve">of </w:t>
      </w:r>
      <w:r w:rsidRPr="008F454B">
        <w:rPr>
          <w:rFonts w:ascii="Times New Roman" w:hAnsi="Times New Roman"/>
          <w:i/>
          <w:iCs/>
          <w:spacing w:val="1"/>
          <w:w w:val="103"/>
          <w:sz w:val="24"/>
          <w:szCs w:val="24"/>
        </w:rPr>
        <w:t>Ga</w:t>
      </w:r>
      <w:r w:rsidRPr="008F454B">
        <w:rPr>
          <w:rFonts w:ascii="Times New Roman" w:hAnsi="Times New Roman"/>
          <w:i/>
          <w:iCs/>
          <w:w w:val="103"/>
          <w:sz w:val="24"/>
          <w:szCs w:val="24"/>
        </w:rPr>
        <w:t xml:space="preserve">s </w:t>
      </w:r>
      <w:r w:rsidRPr="008F454B">
        <w:rPr>
          <w:rFonts w:ascii="Times New Roman" w:hAnsi="Times New Roman"/>
          <w:i/>
          <w:iCs/>
          <w:sz w:val="24"/>
          <w:szCs w:val="24"/>
        </w:rPr>
        <w:t>Mains</w:t>
      </w:r>
      <w:r>
        <w:rPr>
          <w:rFonts w:ascii="Times New Roman" w:hAnsi="Times New Roman"/>
          <w:i/>
          <w:iCs/>
          <w:spacing w:val="-39"/>
          <w:sz w:val="24"/>
          <w:szCs w:val="24"/>
        </w:rPr>
        <w:t xml:space="preserve"> </w:t>
      </w:r>
      <w:r w:rsidRPr="008F454B">
        <w:rPr>
          <w:rFonts w:ascii="Times New Roman" w:hAnsi="Times New Roman"/>
          <w:i/>
          <w:iCs/>
          <w:sz w:val="24"/>
          <w:szCs w:val="24"/>
        </w:rPr>
        <w:t>or</w:t>
      </w:r>
      <w:r>
        <w:rPr>
          <w:rFonts w:ascii="Times New Roman" w:hAnsi="Times New Roman"/>
          <w:i/>
          <w:iCs/>
          <w:sz w:val="24"/>
          <w:szCs w:val="24"/>
        </w:rPr>
        <w:t xml:space="preserve"> </w:t>
      </w:r>
      <w:r w:rsidRPr="008F454B">
        <w:rPr>
          <w:rFonts w:ascii="Times New Roman" w:hAnsi="Times New Roman"/>
          <w:i/>
          <w:iCs/>
          <w:sz w:val="24"/>
          <w:szCs w:val="24"/>
        </w:rPr>
        <w:t>Distr</w:t>
      </w:r>
      <w:r w:rsidRPr="008F454B">
        <w:rPr>
          <w:rFonts w:ascii="Times New Roman" w:hAnsi="Times New Roman"/>
          <w:i/>
          <w:iCs/>
          <w:spacing w:val="-2"/>
          <w:sz w:val="24"/>
          <w:szCs w:val="24"/>
        </w:rPr>
        <w:t>i</w:t>
      </w:r>
      <w:r w:rsidRPr="008F454B">
        <w:rPr>
          <w:rFonts w:ascii="Times New Roman" w:hAnsi="Times New Roman"/>
          <w:i/>
          <w:iCs/>
          <w:sz w:val="24"/>
          <w:szCs w:val="24"/>
        </w:rPr>
        <w:t>bution</w:t>
      </w:r>
      <w:r>
        <w:rPr>
          <w:rFonts w:ascii="Times New Roman" w:hAnsi="Times New Roman"/>
          <w:i/>
          <w:iCs/>
          <w:sz w:val="24"/>
          <w:szCs w:val="24"/>
        </w:rPr>
        <w:t xml:space="preserve"> </w:t>
      </w:r>
      <w:r w:rsidRPr="008F454B">
        <w:rPr>
          <w:rFonts w:ascii="Times New Roman" w:hAnsi="Times New Roman"/>
          <w:i/>
          <w:iCs/>
          <w:sz w:val="24"/>
          <w:szCs w:val="24"/>
        </w:rPr>
        <w:t>M</w:t>
      </w:r>
      <w:r w:rsidRPr="008F454B">
        <w:rPr>
          <w:rFonts w:ascii="Times New Roman" w:hAnsi="Times New Roman"/>
          <w:i/>
          <w:iCs/>
          <w:spacing w:val="1"/>
          <w:sz w:val="24"/>
          <w:szCs w:val="24"/>
        </w:rPr>
        <w:t>a</w:t>
      </w:r>
      <w:r w:rsidRPr="008F454B">
        <w:rPr>
          <w:rFonts w:ascii="Times New Roman" w:hAnsi="Times New Roman"/>
          <w:i/>
          <w:iCs/>
          <w:spacing w:val="-2"/>
          <w:sz w:val="24"/>
          <w:szCs w:val="24"/>
        </w:rPr>
        <w:t>i</w:t>
      </w:r>
      <w:r w:rsidRPr="008F454B">
        <w:rPr>
          <w:rFonts w:ascii="Times New Roman" w:hAnsi="Times New Roman"/>
          <w:i/>
          <w:iCs/>
          <w:sz w:val="24"/>
          <w:szCs w:val="24"/>
        </w:rPr>
        <w:t>ns</w:t>
      </w:r>
      <w:r>
        <w:rPr>
          <w:rFonts w:ascii="Times New Roman" w:hAnsi="Times New Roman"/>
          <w:i/>
          <w:iCs/>
          <w:sz w:val="24"/>
          <w:szCs w:val="24"/>
        </w:rPr>
        <w:t xml:space="preserve"> </w:t>
      </w:r>
      <w:r w:rsidRPr="008F454B">
        <w:rPr>
          <w:rFonts w:ascii="Times New Roman" w:hAnsi="Times New Roman"/>
          <w:spacing w:val="1"/>
          <w:w w:val="103"/>
          <w:sz w:val="24"/>
          <w:szCs w:val="24"/>
        </w:rPr>
        <w:t>u</w:t>
      </w:r>
      <w:r w:rsidRPr="008F454B">
        <w:rPr>
          <w:rFonts w:ascii="Times New Roman" w:hAnsi="Times New Roman"/>
          <w:spacing w:val="-1"/>
          <w:w w:val="103"/>
          <w:sz w:val="24"/>
          <w:szCs w:val="24"/>
        </w:rPr>
        <w:t>s</w:t>
      </w:r>
      <w:r w:rsidRPr="008F454B">
        <w:rPr>
          <w:rFonts w:ascii="Times New Roman" w:hAnsi="Times New Roman"/>
          <w:spacing w:val="1"/>
          <w:w w:val="103"/>
          <w:sz w:val="24"/>
          <w:szCs w:val="24"/>
        </w:rPr>
        <w:t xml:space="preserve">ually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spacing w:val="-24"/>
          <w:sz w:val="24"/>
          <w:szCs w:val="24"/>
        </w:rPr>
        <w:t xml:space="preserve"> </w:t>
      </w:r>
      <w:r w:rsidRPr="008F454B">
        <w:rPr>
          <w:rFonts w:ascii="Times New Roman" w:hAnsi="Times New Roman"/>
          <w:sz w:val="24"/>
          <w:szCs w:val="24"/>
        </w:rPr>
        <w:t>using</w:t>
      </w:r>
      <w:r w:rsidRPr="008F454B">
        <w:rPr>
          <w:rFonts w:ascii="Times New Roman" w:hAnsi="Times New Roman"/>
          <w:spacing w:val="-41"/>
          <w:sz w:val="24"/>
          <w:szCs w:val="24"/>
        </w:rPr>
        <w:t xml:space="preserve"> </w:t>
      </w:r>
      <w:r w:rsidRPr="008F454B">
        <w:rPr>
          <w:rFonts w:ascii="Times New Roman" w:hAnsi="Times New Roman"/>
          <w:sz w:val="24"/>
          <w:szCs w:val="24"/>
        </w:rPr>
        <w:t>t</w:t>
      </w:r>
      <w:r w:rsidRPr="008F454B">
        <w:rPr>
          <w:rFonts w:ascii="Times New Roman" w:hAnsi="Times New Roman"/>
          <w:spacing w:val="1"/>
          <w:sz w:val="24"/>
          <w:szCs w:val="24"/>
        </w:rPr>
        <w:t>h</w:t>
      </w:r>
      <w:r w:rsidRPr="008F454B">
        <w:rPr>
          <w:rFonts w:ascii="Times New Roman" w:hAnsi="Times New Roman"/>
          <w:spacing w:val="-1"/>
          <w:sz w:val="24"/>
          <w:szCs w:val="24"/>
        </w:rPr>
        <w:t>e</w:t>
      </w:r>
      <w:r w:rsidRPr="008F454B">
        <w:rPr>
          <w:rFonts w:ascii="Times New Roman" w:hAnsi="Times New Roman"/>
          <w:spacing w:val="1"/>
          <w:sz w:val="24"/>
          <w:szCs w:val="24"/>
        </w:rPr>
        <w:t>r</w:t>
      </w:r>
      <w:r w:rsidRPr="008F454B">
        <w:rPr>
          <w:rFonts w:ascii="Times New Roman" w:hAnsi="Times New Roman"/>
          <w:sz w:val="24"/>
          <w:szCs w:val="24"/>
        </w:rPr>
        <w:t>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2B5AA8">
        <w:rPr>
          <w:rStyle w:val="FootnoteReference"/>
          <w:rFonts w:ascii="Times New Roman" w:hAnsi="Times New Roman"/>
          <w:w w:val="103"/>
          <w:sz w:val="24"/>
          <w:szCs w:val="24"/>
        </w:rPr>
        <w:footnoteReference w:id="23"/>
      </w:r>
      <w:r w:rsidR="002B5AA8">
        <w:rPr>
          <w:rFonts w:ascii="Times New Roman" w:hAnsi="Times New Roman"/>
          <w:w w:val="103"/>
          <w:sz w:val="24"/>
          <w:szCs w:val="24"/>
        </w:rPr>
        <w:t xml:space="preserve">[(PE)] </w:t>
      </w:r>
      <w:r w:rsidRPr="008F454B">
        <w:rPr>
          <w:rFonts w:ascii="Times New Roman" w:hAnsi="Times New Roman"/>
          <w:w w:val="103"/>
          <w:sz w:val="24"/>
          <w:szCs w:val="24"/>
        </w:rPr>
        <w:t>piping</w:t>
      </w:r>
      <w:r w:rsidR="005936D1">
        <w:rPr>
          <w:rStyle w:val="FootnoteReference"/>
          <w:rFonts w:ascii="Times New Roman" w:hAnsi="Times New Roman"/>
          <w:w w:val="103"/>
          <w:sz w:val="24"/>
          <w:szCs w:val="24"/>
        </w:rPr>
        <w:footnoteReference w:id="24"/>
      </w:r>
      <w:r w:rsidR="005936D1">
        <w:rPr>
          <w:rFonts w:ascii="Times New Roman" w:hAnsi="Times New Roman"/>
          <w:w w:val="103"/>
          <w:sz w:val="24"/>
          <w:szCs w:val="24"/>
        </w:rPr>
        <w:t>[</w:t>
      </w:r>
      <w:r w:rsidR="005936D1">
        <w:rPr>
          <w:rFonts w:ascii="Times New Roman" w:hAnsi="Times New Roman"/>
          <w:sz w:val="24"/>
          <w:szCs w:val="24"/>
        </w:rPr>
        <w:t>****]</w:t>
      </w:r>
      <w:r w:rsidRPr="008F454B">
        <w:rPr>
          <w:rFonts w:ascii="Times New Roman" w:hAnsi="Times New Roman"/>
          <w:spacing w:val="15"/>
          <w:sz w:val="24"/>
          <w:szCs w:val="24"/>
        </w:rPr>
        <w:t xml:space="preserve"> </w:t>
      </w:r>
      <w:r w:rsidRPr="008F454B">
        <w:rPr>
          <w:rFonts w:ascii="Times New Roman" w:hAnsi="Times New Roman"/>
          <w:sz w:val="24"/>
          <w:szCs w:val="24"/>
        </w:rPr>
        <w:t>a</w:t>
      </w:r>
      <w:r w:rsidRPr="008F454B">
        <w:rPr>
          <w:rFonts w:ascii="Times New Roman" w:hAnsi="Times New Roman"/>
          <w:spacing w:val="1"/>
          <w:sz w:val="24"/>
          <w:szCs w:val="24"/>
        </w:rPr>
        <w:t>n</w:t>
      </w:r>
      <w:r w:rsidRPr="008F454B">
        <w:rPr>
          <w:rFonts w:ascii="Times New Roman" w:hAnsi="Times New Roman"/>
          <w:sz w:val="24"/>
          <w:szCs w:val="24"/>
        </w:rPr>
        <w:t>d</w:t>
      </w:r>
      <w:r w:rsidRPr="008F454B">
        <w:rPr>
          <w:rFonts w:ascii="Times New Roman" w:hAnsi="Times New Roman"/>
          <w:spacing w:val="3"/>
          <w:sz w:val="24"/>
          <w:szCs w:val="24"/>
        </w:rPr>
        <w:t xml:space="preserve"> </w:t>
      </w:r>
      <w:r w:rsidRPr="008F454B">
        <w:rPr>
          <w:rFonts w:ascii="Times New Roman" w:hAnsi="Times New Roman"/>
          <w:sz w:val="24"/>
          <w:szCs w:val="24"/>
        </w:rPr>
        <w:t>conn</w:t>
      </w:r>
      <w:r w:rsidRPr="008F454B">
        <w:rPr>
          <w:rFonts w:ascii="Times New Roman" w:hAnsi="Times New Roman"/>
          <w:spacing w:val="1"/>
          <w:sz w:val="24"/>
          <w:szCs w:val="24"/>
        </w:rPr>
        <w:t>e</w:t>
      </w:r>
      <w:r w:rsidRPr="008F454B">
        <w:rPr>
          <w:rFonts w:ascii="Times New Roman" w:hAnsi="Times New Roman"/>
          <w:spacing w:val="-1"/>
          <w:sz w:val="24"/>
          <w:szCs w:val="24"/>
        </w:rPr>
        <w:t>c</w:t>
      </w:r>
      <w:r w:rsidRPr="008F454B">
        <w:rPr>
          <w:rFonts w:ascii="Times New Roman" w:hAnsi="Times New Roman"/>
          <w:sz w:val="24"/>
          <w:szCs w:val="24"/>
        </w:rPr>
        <w:t>ts</w:t>
      </w:r>
      <w:r w:rsidRPr="008F454B">
        <w:rPr>
          <w:rFonts w:ascii="Times New Roman" w:hAnsi="Times New Roman"/>
          <w:spacing w:val="17"/>
          <w:sz w:val="24"/>
          <w:szCs w:val="24"/>
        </w:rPr>
        <w:t xml:space="preserve"> </w:t>
      </w:r>
      <w:r w:rsidRPr="008F454B">
        <w:rPr>
          <w:rFonts w:ascii="Times New Roman" w:hAnsi="Times New Roman"/>
          <w:sz w:val="24"/>
          <w:szCs w:val="24"/>
        </w:rPr>
        <w:t>DPRS</w:t>
      </w:r>
      <w:r w:rsidRPr="008F454B">
        <w:rPr>
          <w:rFonts w:ascii="Times New Roman" w:hAnsi="Times New Roman"/>
          <w:spacing w:val="11"/>
          <w:sz w:val="24"/>
          <w:szCs w:val="24"/>
        </w:rPr>
        <w:t xml:space="preserve"> </w:t>
      </w:r>
      <w:r w:rsidRPr="008F454B">
        <w:rPr>
          <w:rFonts w:ascii="Times New Roman" w:hAnsi="Times New Roman"/>
          <w:sz w:val="24"/>
          <w:szCs w:val="24"/>
        </w:rPr>
        <w:t xml:space="preserve">to </w:t>
      </w:r>
      <w:r w:rsidRPr="008F454B">
        <w:rPr>
          <w:rFonts w:ascii="Times New Roman" w:hAnsi="Times New Roman"/>
          <w:spacing w:val="-1"/>
          <w:w w:val="103"/>
          <w:sz w:val="24"/>
          <w:szCs w:val="24"/>
        </w:rPr>
        <w:t>v</w:t>
      </w:r>
      <w:r w:rsidRPr="008F454B">
        <w:rPr>
          <w:rFonts w:ascii="Times New Roman" w:hAnsi="Times New Roman"/>
          <w:w w:val="103"/>
          <w:sz w:val="24"/>
          <w:szCs w:val="24"/>
        </w:rPr>
        <w:t xml:space="preserve">arious </w:t>
      </w:r>
      <w:r w:rsidRPr="008F454B">
        <w:rPr>
          <w:rFonts w:ascii="Times New Roman" w:hAnsi="Times New Roman"/>
          <w:sz w:val="24"/>
          <w:szCs w:val="24"/>
        </w:rPr>
        <w:t>s</w:t>
      </w:r>
      <w:r w:rsidRPr="008F454B">
        <w:rPr>
          <w:rFonts w:ascii="Times New Roman" w:hAnsi="Times New Roman"/>
          <w:spacing w:val="-1"/>
          <w:sz w:val="24"/>
          <w:szCs w:val="24"/>
        </w:rPr>
        <w:t>e</w:t>
      </w:r>
      <w:r w:rsidRPr="008F454B">
        <w:rPr>
          <w:rFonts w:ascii="Times New Roman" w:hAnsi="Times New Roman"/>
          <w:spacing w:val="2"/>
          <w:sz w:val="24"/>
          <w:szCs w:val="24"/>
        </w:rPr>
        <w:t>r</w:t>
      </w:r>
      <w:r w:rsidRPr="008F454B">
        <w:rPr>
          <w:rFonts w:ascii="Times New Roman" w:hAnsi="Times New Roman"/>
          <w:spacing w:val="-1"/>
          <w:sz w:val="24"/>
          <w:szCs w:val="24"/>
        </w:rPr>
        <w:t>v</w:t>
      </w:r>
      <w:r w:rsidRPr="008F454B">
        <w:rPr>
          <w:rFonts w:ascii="Times New Roman" w:hAnsi="Times New Roman"/>
          <w:sz w:val="24"/>
          <w:szCs w:val="24"/>
        </w:rPr>
        <w:t>ice</w:t>
      </w:r>
      <w:r w:rsidRPr="008F454B">
        <w:rPr>
          <w:rFonts w:ascii="Times New Roman" w:hAnsi="Times New Roman"/>
          <w:spacing w:val="13"/>
          <w:sz w:val="24"/>
          <w:szCs w:val="24"/>
        </w:rPr>
        <w:t xml:space="preserve"> </w:t>
      </w:r>
      <w:r w:rsidRPr="008F454B">
        <w:rPr>
          <w:rFonts w:ascii="Times New Roman" w:hAnsi="Times New Roman"/>
          <w:sz w:val="24"/>
          <w:szCs w:val="24"/>
        </w:rPr>
        <w:t>reg</w:t>
      </w:r>
      <w:r w:rsidRPr="008F454B">
        <w:rPr>
          <w:rFonts w:ascii="Times New Roman" w:hAnsi="Times New Roman"/>
          <w:spacing w:val="1"/>
          <w:sz w:val="24"/>
          <w:szCs w:val="24"/>
        </w:rPr>
        <w:t>u</w:t>
      </w:r>
      <w:r w:rsidRPr="008F454B">
        <w:rPr>
          <w:rFonts w:ascii="Times New Roman" w:hAnsi="Times New Roman"/>
          <w:sz w:val="24"/>
          <w:szCs w:val="24"/>
        </w:rPr>
        <w:t>lators</w:t>
      </w:r>
      <w:r w:rsidRPr="008F454B">
        <w:rPr>
          <w:rFonts w:ascii="Times New Roman" w:hAnsi="Times New Roman"/>
          <w:spacing w:val="21"/>
          <w:sz w:val="24"/>
          <w:szCs w:val="24"/>
        </w:rPr>
        <w:t xml:space="preserve"> </w:t>
      </w:r>
      <w:r w:rsidRPr="008F454B">
        <w:rPr>
          <w:rFonts w:ascii="Times New Roman" w:hAnsi="Times New Roman"/>
          <w:sz w:val="24"/>
          <w:szCs w:val="24"/>
        </w:rPr>
        <w:t xml:space="preserve">at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mme</w:t>
      </w:r>
      <w:r w:rsidRPr="008F454B">
        <w:rPr>
          <w:rFonts w:ascii="Times New Roman" w:hAnsi="Times New Roman"/>
          <w:spacing w:val="2"/>
          <w:sz w:val="24"/>
          <w:szCs w:val="24"/>
        </w:rPr>
        <w:t>r</w:t>
      </w:r>
      <w:r w:rsidRPr="008F454B">
        <w:rPr>
          <w:rFonts w:ascii="Times New Roman" w:hAnsi="Times New Roman"/>
          <w:sz w:val="24"/>
          <w:szCs w:val="24"/>
        </w:rPr>
        <w:t>ci</w:t>
      </w:r>
      <w:r w:rsidRPr="008F454B">
        <w:rPr>
          <w:rFonts w:ascii="Times New Roman" w:hAnsi="Times New Roman"/>
          <w:spacing w:val="1"/>
          <w:sz w:val="24"/>
          <w:szCs w:val="24"/>
        </w:rPr>
        <w:t>a</w:t>
      </w:r>
      <w:r w:rsidRPr="008F454B">
        <w:rPr>
          <w:rFonts w:ascii="Times New Roman" w:hAnsi="Times New Roman"/>
          <w:spacing w:val="-2"/>
          <w:sz w:val="24"/>
          <w:szCs w:val="24"/>
        </w:rPr>
        <w:t>l</w:t>
      </w:r>
      <w:r w:rsidRPr="008F454B">
        <w:rPr>
          <w:rFonts w:ascii="Times New Roman" w:hAnsi="Times New Roman"/>
          <w:sz w:val="24"/>
          <w:szCs w:val="24"/>
        </w:rPr>
        <w:t>,</w:t>
      </w:r>
      <w:r w:rsidRPr="008F454B">
        <w:rPr>
          <w:rFonts w:ascii="Times New Roman" w:hAnsi="Times New Roman"/>
          <w:spacing w:val="26"/>
          <w:sz w:val="24"/>
          <w:szCs w:val="24"/>
        </w:rPr>
        <w:t xml:space="preserve"> </w:t>
      </w:r>
      <w:r w:rsidRPr="008F454B">
        <w:rPr>
          <w:rFonts w:ascii="Times New Roman" w:hAnsi="Times New Roman"/>
          <w:w w:val="103"/>
          <w:sz w:val="24"/>
          <w:szCs w:val="24"/>
        </w:rPr>
        <w:t>i</w:t>
      </w:r>
      <w:r w:rsidRPr="008F454B">
        <w:rPr>
          <w:rFonts w:ascii="Times New Roman" w:hAnsi="Times New Roman"/>
          <w:spacing w:val="1"/>
          <w:w w:val="103"/>
          <w:sz w:val="24"/>
          <w:szCs w:val="24"/>
        </w:rPr>
        <w:t>n</w:t>
      </w:r>
      <w:r w:rsidRPr="008F454B">
        <w:rPr>
          <w:rFonts w:ascii="Times New Roman" w:hAnsi="Times New Roman"/>
          <w:w w:val="103"/>
          <w:sz w:val="24"/>
          <w:szCs w:val="24"/>
        </w:rPr>
        <w:t>dus</w:t>
      </w:r>
      <w:r w:rsidRPr="008F454B">
        <w:rPr>
          <w:rFonts w:ascii="Times New Roman" w:hAnsi="Times New Roman"/>
          <w:spacing w:val="-1"/>
          <w:w w:val="103"/>
          <w:sz w:val="24"/>
          <w:szCs w:val="24"/>
        </w:rPr>
        <w:t>t</w:t>
      </w:r>
      <w:r w:rsidRPr="008F454B">
        <w:rPr>
          <w:rFonts w:ascii="Times New Roman" w:hAnsi="Times New Roman"/>
          <w:spacing w:val="1"/>
          <w:w w:val="103"/>
          <w:sz w:val="24"/>
          <w:szCs w:val="24"/>
        </w:rPr>
        <w:t>r</w:t>
      </w:r>
      <w:r w:rsidRPr="008F454B">
        <w:rPr>
          <w:rFonts w:ascii="Times New Roman" w:hAnsi="Times New Roman"/>
          <w:w w:val="103"/>
          <w:sz w:val="24"/>
          <w:szCs w:val="24"/>
        </w:rPr>
        <w:t xml:space="preserve">ial, </w:t>
      </w:r>
      <w:r w:rsidRPr="008F454B">
        <w:rPr>
          <w:rFonts w:ascii="Times New Roman" w:hAnsi="Times New Roman"/>
          <w:sz w:val="24"/>
          <w:szCs w:val="24"/>
        </w:rPr>
        <w:t>and dome</w:t>
      </w:r>
      <w:r w:rsidRPr="008F454B">
        <w:rPr>
          <w:rFonts w:ascii="Times New Roman" w:hAnsi="Times New Roman"/>
          <w:spacing w:val="-1"/>
          <w:sz w:val="24"/>
          <w:szCs w:val="24"/>
        </w:rPr>
        <w:t>s</w:t>
      </w:r>
      <w:r w:rsidRPr="008F454B">
        <w:rPr>
          <w:rFonts w:ascii="Times New Roman" w:hAnsi="Times New Roman"/>
          <w:spacing w:val="1"/>
          <w:sz w:val="24"/>
          <w:szCs w:val="24"/>
        </w:rPr>
        <w:t>ti</w:t>
      </w:r>
      <w:r w:rsidRPr="008F454B">
        <w:rPr>
          <w:rFonts w:ascii="Times New Roman" w:hAnsi="Times New Roman"/>
          <w:sz w:val="24"/>
          <w:szCs w:val="24"/>
        </w:rPr>
        <w:t>c</w:t>
      </w:r>
      <w:r w:rsidRPr="008F454B">
        <w:rPr>
          <w:rFonts w:ascii="Times New Roman" w:hAnsi="Times New Roman"/>
          <w:spacing w:val="12"/>
          <w:sz w:val="24"/>
          <w:szCs w:val="24"/>
        </w:rPr>
        <w:t xml:space="preserve"> </w:t>
      </w:r>
      <w:r w:rsidRPr="008F454B">
        <w:rPr>
          <w:rFonts w:ascii="Times New Roman" w:hAnsi="Times New Roman"/>
          <w:sz w:val="24"/>
          <w:szCs w:val="24"/>
        </w:rPr>
        <w:t>co</w:t>
      </w:r>
      <w:r w:rsidRPr="008F454B">
        <w:rPr>
          <w:rFonts w:ascii="Times New Roman" w:hAnsi="Times New Roman"/>
          <w:spacing w:val="1"/>
          <w:sz w:val="24"/>
          <w:szCs w:val="24"/>
        </w:rPr>
        <w:t>n</w:t>
      </w:r>
      <w:r w:rsidRPr="008F454B">
        <w:rPr>
          <w:rFonts w:ascii="Times New Roman" w:hAnsi="Times New Roman"/>
          <w:spacing w:val="-1"/>
          <w:sz w:val="24"/>
          <w:szCs w:val="24"/>
        </w:rPr>
        <w:t>s</w:t>
      </w:r>
      <w:r w:rsidRPr="008F454B">
        <w:rPr>
          <w:rFonts w:ascii="Times New Roman" w:hAnsi="Times New Roman"/>
          <w:spacing w:val="1"/>
          <w:sz w:val="24"/>
          <w:szCs w:val="24"/>
        </w:rPr>
        <w:t>u</w:t>
      </w:r>
      <w:r w:rsidRPr="008F454B">
        <w:rPr>
          <w:rFonts w:ascii="Times New Roman" w:hAnsi="Times New Roman"/>
          <w:sz w:val="24"/>
          <w:szCs w:val="24"/>
        </w:rPr>
        <w:t>me</w:t>
      </w:r>
      <w:r w:rsidRPr="008F454B">
        <w:rPr>
          <w:rFonts w:ascii="Times New Roman" w:hAnsi="Times New Roman"/>
          <w:spacing w:val="2"/>
          <w:sz w:val="24"/>
          <w:szCs w:val="24"/>
        </w:rPr>
        <w:t>r</w:t>
      </w:r>
      <w:r w:rsidRPr="008F454B">
        <w:rPr>
          <w:rFonts w:ascii="Times New Roman" w:hAnsi="Times New Roman"/>
          <w:spacing w:val="-1"/>
          <w:sz w:val="24"/>
          <w:szCs w:val="24"/>
        </w:rPr>
        <w:t>s</w:t>
      </w:r>
      <w:r w:rsidRPr="008F454B">
        <w:rPr>
          <w:rFonts w:ascii="Times New Roman" w:hAnsi="Times New Roman"/>
          <w:sz w:val="24"/>
          <w:szCs w:val="24"/>
        </w:rPr>
        <w:t>.</w:t>
      </w:r>
      <w:r w:rsidRPr="008F454B">
        <w:rPr>
          <w:rFonts w:ascii="Times New Roman" w:hAnsi="Times New Roman"/>
          <w:spacing w:val="21"/>
          <w:sz w:val="24"/>
          <w:szCs w:val="24"/>
        </w:rPr>
        <w:t xml:space="preserve"> </w:t>
      </w:r>
      <w:r w:rsidRPr="008F454B">
        <w:rPr>
          <w:rFonts w:ascii="Times New Roman" w:hAnsi="Times New Roman"/>
          <w:sz w:val="24"/>
          <w:szCs w:val="24"/>
        </w:rPr>
        <w:t>The network</w:t>
      </w:r>
      <w:r w:rsidRPr="008F454B">
        <w:rPr>
          <w:rFonts w:ascii="Times New Roman" w:hAnsi="Times New Roman"/>
          <w:spacing w:val="9"/>
          <w:sz w:val="24"/>
          <w:szCs w:val="24"/>
        </w:rPr>
        <w:t xml:space="preserve"> </w:t>
      </w:r>
      <w:r w:rsidRPr="008F454B">
        <w:rPr>
          <w:rFonts w:ascii="Times New Roman" w:hAnsi="Times New Roman"/>
          <w:w w:val="103"/>
          <w:sz w:val="24"/>
          <w:szCs w:val="24"/>
        </w:rPr>
        <w:t>sh</w:t>
      </w:r>
      <w:r w:rsidRPr="008F454B">
        <w:rPr>
          <w:rFonts w:ascii="Times New Roman" w:hAnsi="Times New Roman"/>
          <w:spacing w:val="1"/>
          <w:w w:val="103"/>
          <w:sz w:val="24"/>
          <w:szCs w:val="24"/>
        </w:rPr>
        <w:t>a</w:t>
      </w:r>
      <w:r w:rsidRPr="008F454B">
        <w:rPr>
          <w:rFonts w:ascii="Times New Roman" w:hAnsi="Times New Roman"/>
          <w:w w:val="103"/>
          <w:sz w:val="24"/>
          <w:szCs w:val="24"/>
        </w:rPr>
        <w:t xml:space="preserve">ll </w:t>
      </w:r>
      <w:r w:rsidRPr="008F454B">
        <w:rPr>
          <w:rFonts w:ascii="Times New Roman" w:hAnsi="Times New Roman"/>
          <w:sz w:val="24"/>
          <w:szCs w:val="24"/>
        </w:rPr>
        <w:t>be</w:t>
      </w:r>
      <w:r w:rsidRPr="008F454B">
        <w:rPr>
          <w:rFonts w:ascii="Times New Roman" w:hAnsi="Times New Roman"/>
          <w:spacing w:val="14"/>
          <w:sz w:val="24"/>
          <w:szCs w:val="24"/>
        </w:rPr>
        <w:t xml:space="preserve"> </w:t>
      </w:r>
      <w:r w:rsidRPr="008F454B">
        <w:rPr>
          <w:rFonts w:ascii="Times New Roman" w:hAnsi="Times New Roman"/>
          <w:sz w:val="24"/>
          <w:szCs w:val="24"/>
        </w:rPr>
        <w:t>si</w:t>
      </w:r>
      <w:r w:rsidRPr="008F454B">
        <w:rPr>
          <w:rFonts w:ascii="Times New Roman" w:hAnsi="Times New Roman"/>
          <w:spacing w:val="-1"/>
          <w:sz w:val="24"/>
          <w:szCs w:val="24"/>
        </w:rPr>
        <w:t>z</w:t>
      </w:r>
      <w:r w:rsidRPr="008F454B">
        <w:rPr>
          <w:rFonts w:ascii="Times New Roman" w:hAnsi="Times New Roman"/>
          <w:sz w:val="24"/>
          <w:szCs w:val="24"/>
        </w:rPr>
        <w:t>ed</w:t>
      </w:r>
      <w:r w:rsidRPr="008F454B">
        <w:rPr>
          <w:rFonts w:ascii="Times New Roman" w:hAnsi="Times New Roman"/>
          <w:spacing w:val="23"/>
          <w:sz w:val="24"/>
          <w:szCs w:val="24"/>
        </w:rPr>
        <w:t xml:space="preserve"> </w:t>
      </w:r>
      <w:r w:rsidRPr="008F454B">
        <w:rPr>
          <w:rFonts w:ascii="Times New Roman" w:hAnsi="Times New Roman"/>
          <w:sz w:val="24"/>
          <w:szCs w:val="24"/>
        </w:rPr>
        <w:t>for</w:t>
      </w:r>
      <w:r w:rsidRPr="008F454B">
        <w:rPr>
          <w:rFonts w:ascii="Times New Roman" w:hAnsi="Times New Roman"/>
          <w:spacing w:val="15"/>
          <w:sz w:val="24"/>
          <w:szCs w:val="24"/>
        </w:rPr>
        <w:t xml:space="preserve"> </w:t>
      </w:r>
      <w:r w:rsidRPr="008F454B">
        <w:rPr>
          <w:rFonts w:ascii="Times New Roman" w:hAnsi="Times New Roman"/>
          <w:sz w:val="24"/>
          <w:szCs w:val="24"/>
        </w:rPr>
        <w:t>m</w:t>
      </w:r>
      <w:r w:rsidRPr="008F454B">
        <w:rPr>
          <w:rFonts w:ascii="Times New Roman" w:hAnsi="Times New Roman"/>
          <w:spacing w:val="1"/>
          <w:sz w:val="24"/>
          <w:szCs w:val="24"/>
        </w:rPr>
        <w:t>a</w:t>
      </w:r>
      <w:r w:rsidRPr="008F454B">
        <w:rPr>
          <w:rFonts w:ascii="Times New Roman" w:hAnsi="Times New Roman"/>
          <w:sz w:val="24"/>
          <w:szCs w:val="24"/>
        </w:rPr>
        <w:t>ximum</w:t>
      </w:r>
      <w:r w:rsidRPr="008F454B">
        <w:rPr>
          <w:rFonts w:ascii="Times New Roman" w:hAnsi="Times New Roman"/>
          <w:spacing w:val="33"/>
          <w:sz w:val="24"/>
          <w:szCs w:val="24"/>
        </w:rPr>
        <w:t xml:space="preserve"> </w:t>
      </w:r>
      <w:r w:rsidRPr="008F454B">
        <w:rPr>
          <w:rFonts w:ascii="Times New Roman" w:hAnsi="Times New Roman"/>
          <w:spacing w:val="1"/>
          <w:sz w:val="24"/>
          <w:szCs w:val="24"/>
        </w:rPr>
        <w:t>f</w:t>
      </w:r>
      <w:r w:rsidRPr="008F454B">
        <w:rPr>
          <w:rFonts w:ascii="Times New Roman" w:hAnsi="Times New Roman"/>
          <w:sz w:val="24"/>
          <w:szCs w:val="24"/>
        </w:rPr>
        <w:t>low</w:t>
      </w:r>
      <w:r w:rsidRPr="008F454B">
        <w:rPr>
          <w:rFonts w:ascii="Times New Roman" w:hAnsi="Times New Roman"/>
          <w:spacing w:val="19"/>
          <w:sz w:val="24"/>
          <w:szCs w:val="24"/>
        </w:rPr>
        <w:t xml:space="preserve"> </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pacing w:val="-2"/>
          <w:sz w:val="24"/>
          <w:szCs w:val="24"/>
        </w:rPr>
        <w:t>l</w:t>
      </w:r>
      <w:r w:rsidRPr="008F454B">
        <w:rPr>
          <w:rFonts w:ascii="Times New Roman" w:hAnsi="Times New Roman"/>
          <w:spacing w:val="1"/>
          <w:sz w:val="24"/>
          <w:szCs w:val="24"/>
        </w:rPr>
        <w:t>o</w:t>
      </w:r>
      <w:r w:rsidRPr="008F454B">
        <w:rPr>
          <w:rFonts w:ascii="Times New Roman" w:hAnsi="Times New Roman"/>
          <w:sz w:val="24"/>
          <w:szCs w:val="24"/>
        </w:rPr>
        <w:t>city</w:t>
      </w:r>
      <w:r w:rsidRPr="008F454B">
        <w:rPr>
          <w:rFonts w:ascii="Times New Roman" w:hAnsi="Times New Roman"/>
          <w:spacing w:val="28"/>
          <w:sz w:val="24"/>
          <w:szCs w:val="24"/>
        </w:rPr>
        <w:t xml:space="preserve"> </w:t>
      </w:r>
      <w:r w:rsidRPr="008F454B">
        <w:rPr>
          <w:rFonts w:ascii="Times New Roman" w:hAnsi="Times New Roman"/>
          <w:sz w:val="24"/>
          <w:szCs w:val="24"/>
        </w:rPr>
        <w:t>of</w:t>
      </w:r>
      <w:r w:rsidRPr="008F454B">
        <w:rPr>
          <w:rFonts w:ascii="Times New Roman" w:hAnsi="Times New Roman"/>
          <w:spacing w:val="11"/>
          <w:sz w:val="24"/>
          <w:szCs w:val="24"/>
        </w:rPr>
        <w:t xml:space="preserve"> </w:t>
      </w:r>
      <w:r w:rsidRPr="008F454B">
        <w:rPr>
          <w:rFonts w:ascii="Times New Roman" w:hAnsi="Times New Roman"/>
          <w:sz w:val="24"/>
          <w:szCs w:val="24"/>
        </w:rPr>
        <w:t>100</w:t>
      </w:r>
      <w:r w:rsidRPr="008F454B">
        <w:rPr>
          <w:rFonts w:ascii="Times New Roman" w:hAnsi="Times New Roman"/>
          <w:spacing w:val="17"/>
          <w:sz w:val="24"/>
          <w:szCs w:val="24"/>
        </w:rPr>
        <w:t xml:space="preserve"> </w:t>
      </w:r>
      <w:r w:rsidRPr="008F454B">
        <w:rPr>
          <w:rFonts w:ascii="Times New Roman" w:hAnsi="Times New Roman"/>
          <w:w w:val="103"/>
          <w:sz w:val="24"/>
          <w:szCs w:val="24"/>
        </w:rPr>
        <w:t>ft</w:t>
      </w:r>
      <w:r>
        <w:rPr>
          <w:rFonts w:ascii="Times New Roman" w:hAnsi="Times New Roman"/>
          <w:b/>
          <w:bCs/>
          <w:w w:val="103"/>
          <w:sz w:val="24"/>
          <w:szCs w:val="24"/>
        </w:rPr>
        <w:t xml:space="preserve"> </w:t>
      </w:r>
      <w:r w:rsidRPr="008F454B">
        <w:rPr>
          <w:rFonts w:ascii="Times New Roman" w:hAnsi="Times New Roman"/>
          <w:sz w:val="24"/>
          <w:szCs w:val="24"/>
        </w:rPr>
        <w:t>/</w:t>
      </w:r>
      <w:r w:rsidRPr="008F454B">
        <w:rPr>
          <w:rFonts w:ascii="Times New Roman" w:hAnsi="Times New Roman"/>
          <w:spacing w:val="4"/>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ec</w:t>
      </w:r>
      <w:r w:rsidRPr="008F454B">
        <w:rPr>
          <w:rFonts w:ascii="Times New Roman" w:hAnsi="Times New Roman"/>
          <w:spacing w:val="11"/>
          <w:sz w:val="24"/>
          <w:szCs w:val="24"/>
        </w:rPr>
        <w:t xml:space="preserve"> </w:t>
      </w:r>
      <w:r w:rsidRPr="008F454B">
        <w:rPr>
          <w:rFonts w:ascii="Times New Roman" w:hAnsi="Times New Roman"/>
          <w:sz w:val="24"/>
          <w:szCs w:val="24"/>
        </w:rPr>
        <w:t>(30</w:t>
      </w:r>
      <w:r w:rsidRPr="008F454B">
        <w:rPr>
          <w:rFonts w:ascii="Times New Roman" w:hAnsi="Times New Roman"/>
          <w:spacing w:val="12"/>
          <w:sz w:val="24"/>
          <w:szCs w:val="24"/>
        </w:rPr>
        <w:t xml:space="preserve"> </w:t>
      </w:r>
      <w:r w:rsidRPr="008F454B">
        <w:rPr>
          <w:rFonts w:ascii="Times New Roman" w:hAnsi="Times New Roman"/>
          <w:w w:val="103"/>
          <w:sz w:val="24"/>
          <w:szCs w:val="24"/>
        </w:rPr>
        <w:t>m</w:t>
      </w:r>
      <w:r w:rsidRPr="008F454B">
        <w:rPr>
          <w:rFonts w:ascii="Times New Roman" w:hAnsi="Times New Roman"/>
          <w:spacing w:val="1"/>
          <w:w w:val="103"/>
          <w:sz w:val="24"/>
          <w:szCs w:val="24"/>
        </w:rPr>
        <w:t>/</w:t>
      </w:r>
      <w:r w:rsidRPr="008F454B">
        <w:rPr>
          <w:rFonts w:ascii="Times New Roman" w:hAnsi="Times New Roman"/>
          <w:w w:val="103"/>
          <w:sz w:val="24"/>
          <w:szCs w:val="24"/>
        </w:rPr>
        <w:t>se</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w:t>
      </w:r>
      <w:r w:rsidRPr="008F454B">
        <w:rPr>
          <w:rFonts w:ascii="Times New Roman" w:hAnsi="Times New Roman"/>
          <w:w w:val="103"/>
          <w:sz w:val="24"/>
          <w:szCs w:val="24"/>
        </w:rPr>
        <w:t>.</w:t>
      </w:r>
    </w:p>
    <w:p w14:paraId="53643121" w14:textId="03FA04CF"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pacing w:val="1"/>
          <w:sz w:val="24"/>
          <w:szCs w:val="24"/>
        </w:rPr>
        <w:t>T</w:t>
      </w:r>
      <w:r w:rsidRPr="008F454B">
        <w:rPr>
          <w:rFonts w:ascii="Times New Roman" w:hAnsi="Times New Roman"/>
          <w:i/>
          <w:iCs/>
          <w:sz w:val="24"/>
          <w:szCs w:val="24"/>
        </w:rPr>
        <w:t xml:space="preserve">ertiary </w:t>
      </w:r>
      <w:r w:rsidRPr="008F454B">
        <w:rPr>
          <w:rFonts w:ascii="Times New Roman" w:hAnsi="Times New Roman"/>
          <w:i/>
          <w:iCs/>
          <w:spacing w:val="1"/>
          <w:sz w:val="24"/>
          <w:szCs w:val="24"/>
        </w:rPr>
        <w:t>N</w:t>
      </w:r>
      <w:r w:rsidRPr="008F454B">
        <w:rPr>
          <w:rFonts w:ascii="Times New Roman" w:hAnsi="Times New Roman"/>
          <w:i/>
          <w:iCs/>
          <w:sz w:val="24"/>
          <w:szCs w:val="24"/>
        </w:rPr>
        <w:t>et</w:t>
      </w:r>
      <w:r w:rsidRPr="008F454B">
        <w:rPr>
          <w:rFonts w:ascii="Times New Roman" w:hAnsi="Times New Roman"/>
          <w:i/>
          <w:iCs/>
          <w:spacing w:val="1"/>
          <w:sz w:val="24"/>
          <w:szCs w:val="24"/>
        </w:rPr>
        <w:t>w</w:t>
      </w:r>
      <w:r w:rsidRPr="008F454B">
        <w:rPr>
          <w:rFonts w:ascii="Times New Roman" w:hAnsi="Times New Roman"/>
          <w:i/>
          <w:iCs/>
          <w:sz w:val="24"/>
          <w:szCs w:val="24"/>
        </w:rPr>
        <w:t>ork:</w:t>
      </w:r>
      <w:r>
        <w:rPr>
          <w:rFonts w:ascii="Times New Roman" w:hAnsi="Times New Roman"/>
          <w:i/>
          <w:iCs/>
          <w:sz w:val="24"/>
          <w:szCs w:val="24"/>
        </w:rPr>
        <w:t xml:space="preserve"> </w:t>
      </w:r>
      <w:r w:rsidRPr="008F454B">
        <w:rPr>
          <w:rFonts w:ascii="Times New Roman" w:hAnsi="Times New Roman"/>
          <w:sz w:val="24"/>
          <w:szCs w:val="24"/>
        </w:rPr>
        <w:t>A</w:t>
      </w:r>
      <w:r>
        <w:rPr>
          <w:rFonts w:ascii="Times New Roman" w:hAnsi="Times New Roman"/>
          <w:spacing w:val="48"/>
          <w:sz w:val="24"/>
          <w:szCs w:val="24"/>
        </w:rPr>
        <w:t xml:space="preserve"> </w:t>
      </w:r>
      <w:r w:rsidRPr="008F454B">
        <w:rPr>
          <w:rFonts w:ascii="Times New Roman" w:hAnsi="Times New Roman"/>
          <w:i/>
          <w:iCs/>
          <w:sz w:val="24"/>
          <w:szCs w:val="24"/>
        </w:rPr>
        <w:t>service</w:t>
      </w:r>
      <w:r w:rsidRPr="008F454B">
        <w:rPr>
          <w:rFonts w:ascii="Times New Roman" w:hAnsi="Times New Roman"/>
          <w:i/>
          <w:iCs/>
          <w:spacing w:val="8"/>
          <w:sz w:val="24"/>
          <w:szCs w:val="24"/>
        </w:rPr>
        <w:t xml:space="preserve"> </w:t>
      </w:r>
      <w:r w:rsidRPr="008F454B">
        <w:rPr>
          <w:rFonts w:ascii="Times New Roman" w:hAnsi="Times New Roman"/>
          <w:i/>
          <w:iCs/>
          <w:w w:val="103"/>
          <w:sz w:val="24"/>
          <w:szCs w:val="24"/>
        </w:rPr>
        <w:t>Pr</w:t>
      </w:r>
      <w:r w:rsidRPr="008F454B">
        <w:rPr>
          <w:rFonts w:ascii="Times New Roman" w:hAnsi="Times New Roman"/>
          <w:i/>
          <w:iCs/>
          <w:spacing w:val="1"/>
          <w:w w:val="103"/>
          <w:sz w:val="24"/>
          <w:szCs w:val="24"/>
        </w:rPr>
        <w:t>e</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s</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sidRPr="008F454B">
        <w:rPr>
          <w:rFonts w:ascii="Times New Roman" w:hAnsi="Times New Roman"/>
          <w:i/>
          <w:iCs/>
          <w:spacing w:val="27"/>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stem</w:t>
      </w:r>
      <w:r w:rsidRPr="008F454B">
        <w:rPr>
          <w:rFonts w:ascii="Times New Roman" w:hAnsi="Times New Roman"/>
          <w:i/>
          <w:iCs/>
          <w:spacing w:val="15"/>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mpris</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sz w:val="24"/>
          <w:szCs w:val="24"/>
        </w:rPr>
        <w:t xml:space="preserve">of </w:t>
      </w:r>
      <w:r w:rsidRPr="008F454B">
        <w:rPr>
          <w:rFonts w:ascii="Times New Roman" w:hAnsi="Times New Roman"/>
          <w:i/>
          <w:iCs/>
          <w:w w:val="103"/>
          <w:sz w:val="24"/>
          <w:szCs w:val="24"/>
        </w:rPr>
        <w:t xml:space="preserve">Service </w:t>
      </w:r>
      <w:r w:rsidRPr="008F454B">
        <w:rPr>
          <w:rFonts w:ascii="Times New Roman" w:hAnsi="Times New Roman"/>
          <w:i/>
          <w:iCs/>
          <w:sz w:val="24"/>
          <w:szCs w:val="24"/>
        </w:rPr>
        <w:t>Li</w:t>
      </w:r>
      <w:r w:rsidRPr="008F454B">
        <w:rPr>
          <w:rFonts w:ascii="Times New Roman" w:hAnsi="Times New Roman"/>
          <w:i/>
          <w:iCs/>
          <w:spacing w:val="-1"/>
          <w:sz w:val="24"/>
          <w:szCs w:val="24"/>
        </w:rPr>
        <w:t>n</w:t>
      </w:r>
      <w:r w:rsidRPr="008F454B">
        <w:rPr>
          <w:rFonts w:ascii="Times New Roman" w:hAnsi="Times New Roman"/>
          <w:i/>
          <w:iCs/>
          <w:sz w:val="24"/>
          <w:szCs w:val="24"/>
        </w:rPr>
        <w:t>es,</w:t>
      </w:r>
      <w:r w:rsidRPr="008F454B">
        <w:rPr>
          <w:rFonts w:ascii="Times New Roman" w:hAnsi="Times New Roman"/>
          <w:i/>
          <w:iCs/>
          <w:spacing w:val="6"/>
          <w:sz w:val="24"/>
          <w:szCs w:val="24"/>
        </w:rPr>
        <w:t xml:space="preserve"> </w:t>
      </w:r>
      <w:r w:rsidRPr="008F454B">
        <w:rPr>
          <w:rFonts w:ascii="Times New Roman" w:hAnsi="Times New Roman"/>
          <w:i/>
          <w:iCs/>
          <w:sz w:val="24"/>
          <w:szCs w:val="24"/>
        </w:rPr>
        <w:t>Serv</w:t>
      </w:r>
      <w:r w:rsidRPr="008F454B">
        <w:rPr>
          <w:rFonts w:ascii="Times New Roman" w:hAnsi="Times New Roman"/>
          <w:i/>
          <w:iCs/>
          <w:spacing w:val="-2"/>
          <w:sz w:val="24"/>
          <w:szCs w:val="24"/>
        </w:rPr>
        <w:t>i</w:t>
      </w:r>
      <w:r w:rsidRPr="008F454B">
        <w:rPr>
          <w:rFonts w:ascii="Times New Roman" w:hAnsi="Times New Roman"/>
          <w:i/>
          <w:iCs/>
          <w:sz w:val="24"/>
          <w:szCs w:val="24"/>
        </w:rPr>
        <w:t>ce</w:t>
      </w:r>
      <w:r w:rsidRPr="008F454B">
        <w:rPr>
          <w:rFonts w:ascii="Times New Roman" w:hAnsi="Times New Roman"/>
          <w:i/>
          <w:iCs/>
          <w:spacing w:val="11"/>
          <w:sz w:val="24"/>
          <w:szCs w:val="24"/>
        </w:rPr>
        <w:t xml:space="preserve"> </w:t>
      </w:r>
      <w:r w:rsidRPr="008F454B">
        <w:rPr>
          <w:rFonts w:ascii="Times New Roman" w:hAnsi="Times New Roman"/>
          <w:i/>
          <w:iCs/>
          <w:sz w:val="24"/>
          <w:szCs w:val="24"/>
        </w:rPr>
        <w:t>Regu</w:t>
      </w:r>
      <w:r w:rsidRPr="008F454B">
        <w:rPr>
          <w:rFonts w:ascii="Times New Roman" w:hAnsi="Times New Roman"/>
          <w:i/>
          <w:iCs/>
          <w:spacing w:val="-2"/>
          <w:sz w:val="24"/>
          <w:szCs w:val="24"/>
        </w:rPr>
        <w:t>l</w:t>
      </w:r>
      <w:r w:rsidRPr="008F454B">
        <w:rPr>
          <w:rFonts w:ascii="Times New Roman" w:hAnsi="Times New Roman"/>
          <w:i/>
          <w:iCs/>
          <w:sz w:val="24"/>
          <w:szCs w:val="24"/>
        </w:rPr>
        <w:t>a</w:t>
      </w:r>
      <w:r w:rsidRPr="008F454B">
        <w:rPr>
          <w:rFonts w:ascii="Times New Roman" w:hAnsi="Times New Roman"/>
          <w:i/>
          <w:iCs/>
          <w:spacing w:val="1"/>
          <w:sz w:val="24"/>
          <w:szCs w:val="24"/>
        </w:rPr>
        <w:t>t</w:t>
      </w:r>
      <w:r w:rsidRPr="008F454B">
        <w:rPr>
          <w:rFonts w:ascii="Times New Roman" w:hAnsi="Times New Roman"/>
          <w:i/>
          <w:iCs/>
          <w:sz w:val="24"/>
          <w:szCs w:val="24"/>
        </w:rPr>
        <w:t>ors</w:t>
      </w:r>
      <w:r w:rsidRPr="008F454B">
        <w:rPr>
          <w:rFonts w:ascii="Times New Roman" w:hAnsi="Times New Roman"/>
          <w:i/>
          <w:iCs/>
          <w:spacing w:val="19"/>
          <w:sz w:val="24"/>
          <w:szCs w:val="24"/>
        </w:rPr>
        <w:t xml:space="preserve"> </w:t>
      </w:r>
      <w:r w:rsidRPr="008F454B">
        <w:rPr>
          <w:rFonts w:ascii="Times New Roman" w:hAnsi="Times New Roman"/>
          <w:sz w:val="24"/>
          <w:szCs w:val="24"/>
        </w:rPr>
        <w:t xml:space="preserve">and </w:t>
      </w:r>
      <w:r w:rsidRPr="008F454B">
        <w:rPr>
          <w:rFonts w:ascii="Times New Roman" w:hAnsi="Times New Roman"/>
          <w:spacing w:val="-1"/>
          <w:w w:val="103"/>
          <w:sz w:val="24"/>
          <w:szCs w:val="24"/>
        </w:rPr>
        <w:t>c</w:t>
      </w:r>
      <w:r w:rsidRPr="008F454B">
        <w:rPr>
          <w:rFonts w:ascii="Times New Roman" w:hAnsi="Times New Roman"/>
          <w:spacing w:val="2"/>
          <w:w w:val="103"/>
          <w:sz w:val="24"/>
          <w:szCs w:val="24"/>
        </w:rPr>
        <w:t>u</w:t>
      </w:r>
      <w:r w:rsidRPr="008F454B">
        <w:rPr>
          <w:rFonts w:ascii="Times New Roman" w:hAnsi="Times New Roman"/>
          <w:w w:val="103"/>
          <w:sz w:val="24"/>
          <w:szCs w:val="24"/>
        </w:rPr>
        <w:t xml:space="preserve">stomer/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w:t>
      </w:r>
      <w:r w:rsidRPr="008F454B">
        <w:rPr>
          <w:rFonts w:ascii="Times New Roman" w:hAnsi="Times New Roman"/>
          <w:spacing w:val="1"/>
          <w:sz w:val="24"/>
          <w:szCs w:val="24"/>
        </w:rPr>
        <w:t>u</w:t>
      </w:r>
      <w:r w:rsidRPr="008F454B">
        <w:rPr>
          <w:rFonts w:ascii="Times New Roman" w:hAnsi="Times New Roman"/>
          <w:sz w:val="24"/>
          <w:szCs w:val="24"/>
        </w:rPr>
        <w:t>mer</w:t>
      </w:r>
      <w:r w:rsidRPr="008F454B">
        <w:rPr>
          <w:rFonts w:ascii="Times New Roman" w:hAnsi="Times New Roman"/>
          <w:spacing w:val="-29"/>
          <w:sz w:val="24"/>
          <w:szCs w:val="24"/>
        </w:rPr>
        <w:t xml:space="preserve"> </w:t>
      </w:r>
      <w:r w:rsidRPr="008F454B">
        <w:rPr>
          <w:rFonts w:ascii="Times New Roman" w:hAnsi="Times New Roman"/>
          <w:i/>
          <w:iCs/>
          <w:sz w:val="24"/>
          <w:szCs w:val="24"/>
        </w:rPr>
        <w:t>Met</w:t>
      </w:r>
      <w:r>
        <w:rPr>
          <w:rFonts w:ascii="Times New Roman" w:hAnsi="Times New Roman"/>
          <w:i/>
          <w:iCs/>
          <w:sz w:val="24"/>
          <w:szCs w:val="24"/>
        </w:rPr>
        <w:t xml:space="preserve">er </w:t>
      </w:r>
      <w:r w:rsidRPr="008F454B">
        <w:rPr>
          <w:rFonts w:ascii="Times New Roman" w:hAnsi="Times New Roman"/>
          <w:i/>
          <w:iCs/>
          <w:sz w:val="24"/>
          <w:szCs w:val="24"/>
        </w:rPr>
        <w:t>Set</w:t>
      </w:r>
      <w:r w:rsidRPr="008F454B">
        <w:rPr>
          <w:rFonts w:ascii="Times New Roman" w:hAnsi="Times New Roman"/>
          <w:i/>
          <w:iCs/>
          <w:spacing w:val="-46"/>
          <w:sz w:val="24"/>
          <w:szCs w:val="24"/>
        </w:rPr>
        <w:t xml:space="preserve"> </w:t>
      </w:r>
      <w:r>
        <w:rPr>
          <w:rFonts w:ascii="Times New Roman" w:hAnsi="Times New Roman"/>
          <w:i/>
          <w:iCs/>
          <w:sz w:val="24"/>
          <w:szCs w:val="24"/>
        </w:rPr>
        <w:t>Assemblies</w:t>
      </w:r>
      <w:r w:rsidRPr="008F454B">
        <w:rPr>
          <w:rFonts w:ascii="Times New Roman" w:hAnsi="Times New Roman"/>
          <w:i/>
          <w:iCs/>
          <w:w w:val="103"/>
          <w:sz w:val="24"/>
          <w:szCs w:val="24"/>
        </w:rPr>
        <w:t xml:space="preserve">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w w:val="36"/>
          <w:sz w:val="24"/>
          <w:szCs w:val="24"/>
        </w:rPr>
        <w:t xml:space="preserve"> </w:t>
      </w:r>
      <w:r w:rsidRPr="008F454B">
        <w:rPr>
          <w:rFonts w:ascii="Times New Roman" w:hAnsi="Times New Roman"/>
          <w:sz w:val="24"/>
          <w:szCs w:val="24"/>
        </w:rPr>
        <w:t>u</w:t>
      </w:r>
      <w:r w:rsidRPr="008F454B">
        <w:rPr>
          <w:rFonts w:ascii="Times New Roman" w:hAnsi="Times New Roman"/>
          <w:spacing w:val="-1"/>
          <w:sz w:val="24"/>
          <w:szCs w:val="24"/>
        </w:rPr>
        <w:t>s</w:t>
      </w:r>
      <w:r w:rsidRPr="008F454B">
        <w:rPr>
          <w:rFonts w:ascii="Times New Roman" w:hAnsi="Times New Roman"/>
          <w:sz w:val="24"/>
          <w:szCs w:val="24"/>
        </w:rPr>
        <w:t>i</w:t>
      </w:r>
      <w:r>
        <w:rPr>
          <w:rFonts w:ascii="Times New Roman" w:hAnsi="Times New Roman"/>
          <w:sz w:val="24"/>
          <w:szCs w:val="24"/>
        </w:rPr>
        <w:t xml:space="preserve">ng a </w:t>
      </w:r>
      <w:r w:rsidRPr="008F454B">
        <w:rPr>
          <w:rFonts w:ascii="Times New Roman" w:hAnsi="Times New Roman"/>
          <w:spacing w:val="-1"/>
          <w:sz w:val="24"/>
          <w:szCs w:val="24"/>
        </w:rPr>
        <w:t>c</w:t>
      </w:r>
      <w:r w:rsidRPr="008F454B">
        <w:rPr>
          <w:rFonts w:ascii="Times New Roman" w:hAnsi="Times New Roman"/>
          <w:sz w:val="24"/>
          <w:szCs w:val="24"/>
        </w:rPr>
        <w:t>om</w:t>
      </w:r>
      <w:r w:rsidRPr="008F454B">
        <w:rPr>
          <w:rFonts w:ascii="Times New Roman" w:hAnsi="Times New Roman"/>
          <w:spacing w:val="1"/>
          <w:sz w:val="24"/>
          <w:szCs w:val="24"/>
        </w:rPr>
        <w:t>b</w:t>
      </w:r>
      <w:r w:rsidRPr="008F454B">
        <w:rPr>
          <w:rFonts w:ascii="Times New Roman" w:hAnsi="Times New Roman"/>
          <w:sz w:val="24"/>
          <w:szCs w:val="24"/>
        </w:rPr>
        <w:t>ina</w:t>
      </w:r>
      <w:r w:rsidRPr="008F454B">
        <w:rPr>
          <w:rFonts w:ascii="Times New Roman" w:hAnsi="Times New Roman"/>
          <w:spacing w:val="1"/>
          <w:sz w:val="24"/>
          <w:szCs w:val="24"/>
        </w:rPr>
        <w:t>t</w:t>
      </w:r>
      <w:r w:rsidRPr="008F454B">
        <w:rPr>
          <w:rFonts w:ascii="Times New Roman" w:hAnsi="Times New Roman"/>
          <w:sz w:val="24"/>
          <w:szCs w:val="24"/>
        </w:rPr>
        <w:t>ion</w:t>
      </w:r>
      <w:r>
        <w:rPr>
          <w:rFonts w:ascii="Times New Roman" w:hAnsi="Times New Roman"/>
          <w:spacing w:val="-23"/>
          <w:sz w:val="24"/>
          <w:szCs w:val="24"/>
        </w:rPr>
        <w:t xml:space="preserve"> </w:t>
      </w:r>
      <w:r w:rsidRPr="008F454B">
        <w:rPr>
          <w:rFonts w:ascii="Times New Roman" w:hAnsi="Times New Roman"/>
          <w:w w:val="103"/>
          <w:sz w:val="24"/>
          <w:szCs w:val="24"/>
        </w:rPr>
        <w:t>of</w:t>
      </w:r>
      <w:r>
        <w:rPr>
          <w:rFonts w:ascii="Times New Roman" w:hAnsi="Times New Roman"/>
          <w:w w:val="103"/>
          <w:sz w:val="24"/>
          <w:szCs w:val="24"/>
        </w:rPr>
        <w:t xml:space="preserve"> </w:t>
      </w:r>
      <w:r w:rsidRPr="008F454B">
        <w:rPr>
          <w:rFonts w:ascii="Times New Roman" w:hAnsi="Times New Roman"/>
          <w:sz w:val="24"/>
          <w:szCs w:val="24"/>
        </w:rPr>
        <w:t>thermop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057436">
        <w:rPr>
          <w:rStyle w:val="FootnoteReference"/>
          <w:rFonts w:ascii="Times New Roman" w:hAnsi="Times New Roman"/>
          <w:w w:val="103"/>
          <w:sz w:val="24"/>
          <w:szCs w:val="24"/>
        </w:rPr>
        <w:footnoteReference w:id="25"/>
      </w:r>
      <w:r w:rsidR="00057436">
        <w:rPr>
          <w:rFonts w:ascii="Times New Roman" w:hAnsi="Times New Roman"/>
          <w:w w:val="103"/>
          <w:sz w:val="24"/>
          <w:szCs w:val="24"/>
        </w:rPr>
        <w:t xml:space="preserve">[(PE)] </w:t>
      </w:r>
      <w:r w:rsidR="00057436">
        <w:rPr>
          <w:rStyle w:val="FootnoteReference"/>
          <w:rFonts w:ascii="Times New Roman" w:hAnsi="Times New Roman"/>
          <w:w w:val="103"/>
          <w:sz w:val="24"/>
          <w:szCs w:val="24"/>
        </w:rPr>
        <w:footnoteReference w:id="26"/>
      </w:r>
      <w:r w:rsidR="00057436">
        <w:rPr>
          <w:rFonts w:ascii="Times New Roman" w:hAnsi="Times New Roman"/>
          <w:w w:val="103"/>
          <w:sz w:val="24"/>
          <w:szCs w:val="24"/>
        </w:rPr>
        <w:t>[</w:t>
      </w:r>
      <w:r w:rsidR="00057436">
        <w:rPr>
          <w:rFonts w:ascii="Times New Roman" w:hAnsi="Times New Roman"/>
          <w:sz w:val="24"/>
          <w:szCs w:val="24"/>
        </w:rPr>
        <w:t>****]</w:t>
      </w:r>
      <w:r w:rsidR="00057436" w:rsidRPr="008F454B">
        <w:rPr>
          <w:rFonts w:ascii="Times New Roman" w:hAnsi="Times New Roman"/>
          <w:spacing w:val="15"/>
          <w:sz w:val="24"/>
          <w:szCs w:val="24"/>
        </w:rPr>
        <w:t xml:space="preserve"> </w:t>
      </w:r>
      <w:r>
        <w:rPr>
          <w:rFonts w:ascii="Times New Roman" w:hAnsi="Times New Roman"/>
          <w:sz w:val="24"/>
          <w:szCs w:val="24"/>
        </w:rPr>
        <w:t xml:space="preserve">piping and </w:t>
      </w:r>
      <w:r w:rsidRPr="008F454B">
        <w:rPr>
          <w:rFonts w:ascii="Times New Roman" w:hAnsi="Times New Roman"/>
          <w:w w:val="103"/>
          <w:sz w:val="24"/>
          <w:szCs w:val="24"/>
        </w:rPr>
        <w:t>GI/</w:t>
      </w:r>
      <w:r>
        <w:rPr>
          <w:rFonts w:ascii="Times New Roman" w:hAnsi="Times New Roman"/>
          <w:w w:val="103"/>
          <w:sz w:val="24"/>
          <w:szCs w:val="24"/>
        </w:rPr>
        <w:t xml:space="preserve"> </w:t>
      </w:r>
      <w:r w:rsidRPr="008F454B">
        <w:rPr>
          <w:rFonts w:ascii="Times New Roman" w:hAnsi="Times New Roman"/>
          <w:sz w:val="24"/>
          <w:szCs w:val="24"/>
        </w:rPr>
        <w:t>copper</w:t>
      </w:r>
      <w:r>
        <w:rPr>
          <w:rFonts w:ascii="Times New Roman" w:hAnsi="Times New Roman"/>
          <w:spacing w:val="20"/>
          <w:sz w:val="24"/>
          <w:szCs w:val="24"/>
        </w:rPr>
        <w:t xml:space="preserve"> </w:t>
      </w:r>
      <w:r w:rsidRPr="008F454B">
        <w:rPr>
          <w:rFonts w:ascii="Times New Roman" w:hAnsi="Times New Roman"/>
          <w:sz w:val="24"/>
          <w:szCs w:val="24"/>
        </w:rPr>
        <w:t>tubi</w:t>
      </w:r>
      <w:r w:rsidRPr="008F454B">
        <w:rPr>
          <w:rFonts w:ascii="Times New Roman" w:hAnsi="Times New Roman"/>
          <w:spacing w:val="1"/>
          <w:sz w:val="24"/>
          <w:szCs w:val="24"/>
        </w:rPr>
        <w:t>n</w:t>
      </w:r>
      <w:r w:rsidRPr="008F454B">
        <w:rPr>
          <w:rFonts w:ascii="Times New Roman" w:hAnsi="Times New Roman"/>
          <w:sz w:val="24"/>
          <w:szCs w:val="24"/>
        </w:rPr>
        <w:t>g</w:t>
      </w:r>
      <w:r w:rsidRPr="008F454B">
        <w:rPr>
          <w:rFonts w:ascii="Times New Roman" w:hAnsi="Times New Roman"/>
          <w:spacing w:val="19"/>
          <w:sz w:val="24"/>
          <w:szCs w:val="24"/>
        </w:rPr>
        <w:t xml:space="preserve"> </w:t>
      </w:r>
      <w:r w:rsidRPr="008F454B">
        <w:rPr>
          <w:rFonts w:ascii="Times New Roman" w:hAnsi="Times New Roman"/>
          <w:spacing w:val="-1"/>
          <w:w w:val="103"/>
          <w:sz w:val="24"/>
          <w:szCs w:val="24"/>
        </w:rPr>
        <w:t>c</w:t>
      </w:r>
      <w:r w:rsidRPr="008F454B">
        <w:rPr>
          <w:rFonts w:ascii="Times New Roman" w:hAnsi="Times New Roman"/>
          <w:w w:val="103"/>
          <w:sz w:val="24"/>
          <w:szCs w:val="24"/>
        </w:rPr>
        <w:t>ompone</w:t>
      </w:r>
      <w:r w:rsidRPr="008F454B">
        <w:rPr>
          <w:rFonts w:ascii="Times New Roman" w:hAnsi="Times New Roman"/>
          <w:spacing w:val="1"/>
          <w:w w:val="103"/>
          <w:sz w:val="24"/>
          <w:szCs w:val="24"/>
        </w:rPr>
        <w:t>n</w:t>
      </w:r>
      <w:r w:rsidRPr="008F454B">
        <w:rPr>
          <w:rFonts w:ascii="Times New Roman" w:hAnsi="Times New Roman"/>
          <w:w w:val="103"/>
          <w:sz w:val="24"/>
          <w:szCs w:val="24"/>
        </w:rPr>
        <w:t>ts.</w:t>
      </w:r>
    </w:p>
    <w:p w14:paraId="45BDAB2F" w14:textId="77777777" w:rsidR="00A43ACB" w:rsidRPr="00EA7D5A" w:rsidRDefault="00A43ACB" w:rsidP="00A43ACB">
      <w:pPr>
        <w:widowControl w:val="0"/>
        <w:autoSpaceDE w:val="0"/>
        <w:autoSpaceDN w:val="0"/>
        <w:adjustRightInd w:val="0"/>
        <w:spacing w:before="240" w:after="0" w:line="240" w:lineRule="auto"/>
        <w:ind w:left="567" w:right="88"/>
        <w:jc w:val="both"/>
        <w:rPr>
          <w:rFonts w:ascii="Times New Roman" w:hAnsi="Times New Roman"/>
          <w:b/>
          <w:bCs/>
          <w:w w:val="103"/>
          <w:sz w:val="24"/>
          <w:szCs w:val="24"/>
        </w:rPr>
      </w:pPr>
      <w:r w:rsidRPr="00EA7D5A">
        <w:rPr>
          <w:rFonts w:ascii="Times New Roman" w:hAnsi="Times New Roman"/>
          <w:b/>
          <w:bCs/>
          <w:spacing w:val="1"/>
          <w:sz w:val="24"/>
          <w:szCs w:val="24"/>
        </w:rPr>
        <w:t>[</w:t>
      </w:r>
      <w:r w:rsidRPr="00EA7D5A">
        <w:rPr>
          <w:rFonts w:ascii="Times New Roman" w:hAnsi="Times New Roman"/>
          <w:b/>
          <w:bCs/>
          <w:spacing w:val="-1"/>
          <w:sz w:val="24"/>
          <w:szCs w:val="24"/>
        </w:rPr>
        <w:t>N</w:t>
      </w:r>
      <w:r w:rsidRPr="00EA7D5A">
        <w:rPr>
          <w:rFonts w:ascii="Times New Roman" w:hAnsi="Times New Roman"/>
          <w:b/>
          <w:bCs/>
          <w:sz w:val="24"/>
          <w:szCs w:val="24"/>
        </w:rPr>
        <w:t>ote:</w:t>
      </w:r>
      <w:r w:rsidRPr="00EA7D5A">
        <w:rPr>
          <w:rFonts w:ascii="Times New Roman" w:hAnsi="Times New Roman"/>
          <w:b/>
          <w:bCs/>
          <w:spacing w:val="4"/>
          <w:sz w:val="24"/>
          <w:szCs w:val="24"/>
        </w:rPr>
        <w:t xml:space="preserve"> </w:t>
      </w:r>
      <w:r w:rsidRPr="00EA7D5A">
        <w:rPr>
          <w:rFonts w:ascii="Times New Roman" w:hAnsi="Times New Roman"/>
          <w:b/>
          <w:bCs/>
          <w:spacing w:val="1"/>
          <w:sz w:val="24"/>
          <w:szCs w:val="24"/>
        </w:rPr>
        <w:t>F</w:t>
      </w:r>
      <w:r w:rsidRPr="00EA7D5A">
        <w:rPr>
          <w:rFonts w:ascii="Times New Roman" w:hAnsi="Times New Roman"/>
          <w:b/>
          <w:bCs/>
          <w:spacing w:val="-1"/>
          <w:sz w:val="24"/>
          <w:szCs w:val="24"/>
        </w:rPr>
        <w:t>o</w:t>
      </w:r>
      <w:r w:rsidRPr="00EA7D5A">
        <w:rPr>
          <w:rFonts w:ascii="Times New Roman" w:hAnsi="Times New Roman"/>
          <w:b/>
          <w:bCs/>
          <w:sz w:val="24"/>
          <w:szCs w:val="24"/>
        </w:rPr>
        <w:t>r</w:t>
      </w:r>
      <w:r w:rsidRPr="00EA7D5A">
        <w:rPr>
          <w:rFonts w:ascii="Times New Roman" w:hAnsi="Times New Roman"/>
          <w:b/>
          <w:bCs/>
          <w:spacing w:val="7"/>
          <w:sz w:val="24"/>
          <w:szCs w:val="24"/>
        </w:rPr>
        <w:t xml:space="preserve"> </w:t>
      </w:r>
      <w:r w:rsidRPr="00EA7D5A">
        <w:rPr>
          <w:rFonts w:ascii="Times New Roman" w:hAnsi="Times New Roman"/>
          <w:b/>
          <w:bCs/>
          <w:sz w:val="24"/>
          <w:szCs w:val="24"/>
        </w:rPr>
        <w:t>it</w:t>
      </w:r>
      <w:r w:rsidRPr="00EA7D5A">
        <w:rPr>
          <w:rFonts w:ascii="Times New Roman" w:hAnsi="Times New Roman"/>
          <w:b/>
          <w:bCs/>
          <w:spacing w:val="1"/>
          <w:sz w:val="24"/>
          <w:szCs w:val="24"/>
        </w:rPr>
        <w:t>a</w:t>
      </w:r>
      <w:r w:rsidRPr="00EA7D5A">
        <w:rPr>
          <w:rFonts w:ascii="Times New Roman" w:hAnsi="Times New Roman"/>
          <w:b/>
          <w:bCs/>
          <w:sz w:val="24"/>
          <w:szCs w:val="24"/>
        </w:rPr>
        <w:t>li</w:t>
      </w:r>
      <w:r w:rsidRPr="00EA7D5A">
        <w:rPr>
          <w:rFonts w:ascii="Times New Roman" w:hAnsi="Times New Roman"/>
          <w:b/>
          <w:bCs/>
          <w:spacing w:val="1"/>
          <w:sz w:val="24"/>
          <w:szCs w:val="24"/>
        </w:rPr>
        <w:t>c</w:t>
      </w:r>
      <w:r w:rsidRPr="00EA7D5A">
        <w:rPr>
          <w:rFonts w:ascii="Times New Roman" w:hAnsi="Times New Roman"/>
          <w:b/>
          <w:bCs/>
          <w:sz w:val="24"/>
          <w:szCs w:val="24"/>
        </w:rPr>
        <w:t>iz</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2"/>
          <w:sz w:val="24"/>
          <w:szCs w:val="24"/>
        </w:rPr>
        <w:t xml:space="preserve"> </w:t>
      </w:r>
      <w:r w:rsidRPr="00EA7D5A">
        <w:rPr>
          <w:rFonts w:ascii="Times New Roman" w:hAnsi="Times New Roman"/>
          <w:b/>
          <w:bCs/>
          <w:sz w:val="24"/>
          <w:szCs w:val="24"/>
        </w:rPr>
        <w:t>te</w:t>
      </w:r>
      <w:r w:rsidRPr="00EA7D5A">
        <w:rPr>
          <w:rFonts w:ascii="Times New Roman" w:hAnsi="Times New Roman"/>
          <w:b/>
          <w:bCs/>
          <w:spacing w:val="1"/>
          <w:sz w:val="24"/>
          <w:szCs w:val="24"/>
        </w:rPr>
        <w:t>r</w:t>
      </w:r>
      <w:r w:rsidRPr="00EA7D5A">
        <w:rPr>
          <w:rFonts w:ascii="Times New Roman" w:hAnsi="Times New Roman"/>
          <w:b/>
          <w:bCs/>
          <w:sz w:val="24"/>
          <w:szCs w:val="24"/>
        </w:rPr>
        <w:t>ms</w:t>
      </w:r>
      <w:r w:rsidRPr="00EA7D5A">
        <w:rPr>
          <w:rFonts w:ascii="Times New Roman" w:hAnsi="Times New Roman"/>
          <w:b/>
          <w:bCs/>
          <w:spacing w:val="6"/>
          <w:sz w:val="24"/>
          <w:szCs w:val="24"/>
        </w:rPr>
        <w:t xml:space="preserve"> </w:t>
      </w:r>
      <w:r w:rsidRPr="00EA7D5A">
        <w:rPr>
          <w:rFonts w:ascii="Times New Roman" w:hAnsi="Times New Roman"/>
          <w:b/>
          <w:bCs/>
          <w:sz w:val="24"/>
          <w:szCs w:val="24"/>
        </w:rPr>
        <w:t>us</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5"/>
          <w:sz w:val="24"/>
          <w:szCs w:val="24"/>
        </w:rPr>
        <w:t xml:space="preserve"> </w:t>
      </w:r>
      <w:r w:rsidRPr="00EA7D5A">
        <w:rPr>
          <w:rFonts w:ascii="Times New Roman" w:hAnsi="Times New Roman"/>
          <w:b/>
          <w:bCs/>
          <w:sz w:val="24"/>
          <w:szCs w:val="24"/>
        </w:rPr>
        <w:t>in</w:t>
      </w:r>
      <w:r w:rsidRPr="00EA7D5A">
        <w:rPr>
          <w:rFonts w:ascii="Times New Roman" w:hAnsi="Times New Roman"/>
          <w:b/>
          <w:bCs/>
          <w:spacing w:val="8"/>
          <w:sz w:val="24"/>
          <w:szCs w:val="24"/>
        </w:rPr>
        <w:t xml:space="preserve"> </w:t>
      </w:r>
      <w:r w:rsidRPr="00EA7D5A">
        <w:rPr>
          <w:rFonts w:ascii="Times New Roman" w:hAnsi="Times New Roman"/>
          <w:b/>
          <w:bCs/>
          <w:spacing w:val="1"/>
          <w:sz w:val="24"/>
          <w:szCs w:val="24"/>
        </w:rPr>
        <w:t>d</w:t>
      </w:r>
      <w:r w:rsidRPr="00EA7D5A">
        <w:rPr>
          <w:rFonts w:ascii="Times New Roman" w:hAnsi="Times New Roman"/>
          <w:b/>
          <w:bCs/>
          <w:sz w:val="24"/>
          <w:szCs w:val="24"/>
        </w:rPr>
        <w:t>es</w:t>
      </w:r>
      <w:r w:rsidRPr="00EA7D5A">
        <w:rPr>
          <w:rFonts w:ascii="Times New Roman" w:hAnsi="Times New Roman"/>
          <w:b/>
          <w:bCs/>
          <w:spacing w:val="1"/>
          <w:sz w:val="24"/>
          <w:szCs w:val="24"/>
        </w:rPr>
        <w:t>cr</w:t>
      </w:r>
      <w:r w:rsidRPr="00EA7D5A">
        <w:rPr>
          <w:rFonts w:ascii="Times New Roman" w:hAnsi="Times New Roman"/>
          <w:b/>
          <w:bCs/>
          <w:spacing w:val="-1"/>
          <w:sz w:val="24"/>
          <w:szCs w:val="24"/>
        </w:rPr>
        <w:t>i</w:t>
      </w:r>
      <w:r w:rsidRPr="00EA7D5A">
        <w:rPr>
          <w:rFonts w:ascii="Times New Roman" w:hAnsi="Times New Roman"/>
          <w:b/>
          <w:bCs/>
          <w:sz w:val="24"/>
          <w:szCs w:val="24"/>
        </w:rPr>
        <w:t>p</w:t>
      </w:r>
      <w:r w:rsidRPr="00EA7D5A">
        <w:rPr>
          <w:rFonts w:ascii="Times New Roman" w:hAnsi="Times New Roman"/>
          <w:b/>
          <w:bCs/>
          <w:spacing w:val="1"/>
          <w:sz w:val="24"/>
          <w:szCs w:val="24"/>
        </w:rPr>
        <w:t>t</w:t>
      </w:r>
      <w:r w:rsidRPr="00EA7D5A">
        <w:rPr>
          <w:rFonts w:ascii="Times New Roman" w:hAnsi="Times New Roman"/>
          <w:b/>
          <w:bCs/>
          <w:sz w:val="24"/>
          <w:szCs w:val="24"/>
        </w:rPr>
        <w:t xml:space="preserve">ion of </w:t>
      </w:r>
      <w:r w:rsidRPr="00EA7D5A">
        <w:rPr>
          <w:rFonts w:ascii="Times New Roman" w:hAnsi="Times New Roman"/>
          <w:b/>
          <w:bCs/>
          <w:spacing w:val="1"/>
          <w:sz w:val="24"/>
          <w:szCs w:val="24"/>
        </w:rPr>
        <w:t>a</w:t>
      </w:r>
      <w:r w:rsidRPr="00EA7D5A">
        <w:rPr>
          <w:rFonts w:ascii="Times New Roman" w:hAnsi="Times New Roman"/>
          <w:b/>
          <w:bCs/>
          <w:sz w:val="24"/>
          <w:szCs w:val="24"/>
        </w:rPr>
        <w:t>b</w:t>
      </w:r>
      <w:r w:rsidRPr="00EA7D5A">
        <w:rPr>
          <w:rFonts w:ascii="Times New Roman" w:hAnsi="Times New Roman"/>
          <w:b/>
          <w:bCs/>
          <w:spacing w:val="1"/>
          <w:sz w:val="24"/>
          <w:szCs w:val="24"/>
        </w:rPr>
        <w:t>o</w:t>
      </w:r>
      <w:r w:rsidRPr="00EA7D5A">
        <w:rPr>
          <w:rFonts w:ascii="Times New Roman" w:hAnsi="Times New Roman"/>
          <w:b/>
          <w:bCs/>
          <w:spacing w:val="-2"/>
          <w:sz w:val="24"/>
          <w:szCs w:val="24"/>
        </w:rPr>
        <w:t>v</w:t>
      </w:r>
      <w:r w:rsidRPr="00EA7D5A">
        <w:rPr>
          <w:rFonts w:ascii="Times New Roman" w:hAnsi="Times New Roman"/>
          <w:b/>
          <w:bCs/>
          <w:sz w:val="24"/>
          <w:szCs w:val="24"/>
        </w:rPr>
        <w:t>e</w:t>
      </w:r>
      <w:r w:rsidRPr="00EA7D5A">
        <w:rPr>
          <w:rFonts w:ascii="Times New Roman" w:hAnsi="Times New Roman"/>
          <w:b/>
          <w:bCs/>
          <w:spacing w:val="6"/>
          <w:sz w:val="24"/>
          <w:szCs w:val="24"/>
        </w:rPr>
        <w:t xml:space="preserve"> </w:t>
      </w:r>
      <w:r w:rsidRPr="00EA7D5A">
        <w:rPr>
          <w:rFonts w:ascii="Times New Roman" w:hAnsi="Times New Roman"/>
          <w:b/>
          <w:bCs/>
          <w:spacing w:val="1"/>
          <w:sz w:val="24"/>
          <w:szCs w:val="24"/>
        </w:rPr>
        <w:t>n</w:t>
      </w:r>
      <w:r w:rsidRPr="00EA7D5A">
        <w:rPr>
          <w:rFonts w:ascii="Times New Roman" w:hAnsi="Times New Roman"/>
          <w:b/>
          <w:bCs/>
          <w:spacing w:val="-1"/>
          <w:sz w:val="24"/>
          <w:szCs w:val="24"/>
        </w:rPr>
        <w:t>e</w:t>
      </w:r>
      <w:r w:rsidRPr="00EA7D5A">
        <w:rPr>
          <w:rFonts w:ascii="Times New Roman" w:hAnsi="Times New Roman"/>
          <w:b/>
          <w:bCs/>
          <w:spacing w:val="-2"/>
          <w:sz w:val="24"/>
          <w:szCs w:val="24"/>
        </w:rPr>
        <w:t>t</w:t>
      </w:r>
      <w:r w:rsidRPr="00EA7D5A">
        <w:rPr>
          <w:rFonts w:ascii="Times New Roman" w:hAnsi="Times New Roman"/>
          <w:b/>
          <w:bCs/>
          <w:spacing w:val="5"/>
          <w:sz w:val="24"/>
          <w:szCs w:val="24"/>
        </w:rPr>
        <w:t>w</w:t>
      </w:r>
      <w:r w:rsidRPr="00EA7D5A">
        <w:rPr>
          <w:rFonts w:ascii="Times New Roman" w:hAnsi="Times New Roman"/>
          <w:b/>
          <w:bCs/>
          <w:spacing w:val="-1"/>
          <w:sz w:val="24"/>
          <w:szCs w:val="24"/>
        </w:rPr>
        <w:t>ork</w:t>
      </w:r>
      <w:r w:rsidRPr="00EA7D5A">
        <w:rPr>
          <w:rFonts w:ascii="Times New Roman" w:hAnsi="Times New Roman"/>
          <w:b/>
          <w:bCs/>
          <w:spacing w:val="1"/>
          <w:sz w:val="24"/>
          <w:szCs w:val="24"/>
        </w:rPr>
        <w:t>s</w:t>
      </w:r>
      <w:r w:rsidRPr="00EA7D5A">
        <w:rPr>
          <w:rFonts w:ascii="Times New Roman" w:hAnsi="Times New Roman"/>
          <w:b/>
          <w:bCs/>
          <w:sz w:val="24"/>
          <w:szCs w:val="24"/>
        </w:rPr>
        <w:t>,</w:t>
      </w:r>
      <w:r w:rsidRPr="00EA7D5A">
        <w:rPr>
          <w:rFonts w:ascii="Times New Roman" w:hAnsi="Times New Roman"/>
          <w:b/>
          <w:bCs/>
          <w:spacing w:val="2"/>
          <w:sz w:val="24"/>
          <w:szCs w:val="24"/>
        </w:rPr>
        <w:t xml:space="preserve"> </w:t>
      </w:r>
      <w:r w:rsidRPr="00EA7D5A">
        <w:rPr>
          <w:rFonts w:ascii="Times New Roman" w:hAnsi="Times New Roman"/>
          <w:b/>
          <w:bCs/>
          <w:sz w:val="24"/>
          <w:szCs w:val="24"/>
        </w:rPr>
        <w:t>d</w:t>
      </w:r>
      <w:r w:rsidRPr="00EA7D5A">
        <w:rPr>
          <w:rFonts w:ascii="Times New Roman" w:hAnsi="Times New Roman"/>
          <w:b/>
          <w:bCs/>
          <w:spacing w:val="-1"/>
          <w:sz w:val="24"/>
          <w:szCs w:val="24"/>
        </w:rPr>
        <w:t>e</w:t>
      </w:r>
      <w:r w:rsidRPr="00EA7D5A">
        <w:rPr>
          <w:rFonts w:ascii="Times New Roman" w:hAnsi="Times New Roman"/>
          <w:b/>
          <w:bCs/>
          <w:sz w:val="24"/>
          <w:szCs w:val="24"/>
        </w:rPr>
        <w:t>f</w:t>
      </w:r>
      <w:r w:rsidRPr="00EA7D5A">
        <w:rPr>
          <w:rFonts w:ascii="Times New Roman" w:hAnsi="Times New Roman"/>
          <w:b/>
          <w:bCs/>
          <w:spacing w:val="1"/>
          <w:sz w:val="24"/>
          <w:szCs w:val="24"/>
        </w:rPr>
        <w:t>in</w:t>
      </w:r>
      <w:r w:rsidRPr="00EA7D5A">
        <w:rPr>
          <w:rFonts w:ascii="Times New Roman" w:hAnsi="Times New Roman"/>
          <w:b/>
          <w:bCs/>
          <w:spacing w:val="-1"/>
          <w:sz w:val="24"/>
          <w:szCs w:val="24"/>
        </w:rPr>
        <w:t>i</w:t>
      </w:r>
      <w:r w:rsidRPr="00EA7D5A">
        <w:rPr>
          <w:rFonts w:ascii="Times New Roman" w:hAnsi="Times New Roman"/>
          <w:b/>
          <w:bCs/>
          <w:sz w:val="24"/>
          <w:szCs w:val="24"/>
        </w:rPr>
        <w:t>t</w:t>
      </w:r>
      <w:r w:rsidRPr="00EA7D5A">
        <w:rPr>
          <w:rFonts w:ascii="Times New Roman" w:hAnsi="Times New Roman"/>
          <w:b/>
          <w:bCs/>
          <w:spacing w:val="1"/>
          <w:sz w:val="24"/>
          <w:szCs w:val="24"/>
        </w:rPr>
        <w:t>i</w:t>
      </w:r>
      <w:r w:rsidRPr="00EA7D5A">
        <w:rPr>
          <w:rFonts w:ascii="Times New Roman" w:hAnsi="Times New Roman"/>
          <w:b/>
          <w:bCs/>
          <w:spacing w:val="-1"/>
          <w:sz w:val="24"/>
          <w:szCs w:val="24"/>
        </w:rPr>
        <w:t>o</w:t>
      </w:r>
      <w:r w:rsidRPr="00EA7D5A">
        <w:rPr>
          <w:rFonts w:ascii="Times New Roman" w:hAnsi="Times New Roman"/>
          <w:b/>
          <w:bCs/>
          <w:spacing w:val="1"/>
          <w:sz w:val="24"/>
          <w:szCs w:val="24"/>
        </w:rPr>
        <w:t>n</w:t>
      </w:r>
      <w:r w:rsidRPr="00EA7D5A">
        <w:rPr>
          <w:rFonts w:ascii="Times New Roman" w:hAnsi="Times New Roman"/>
          <w:b/>
          <w:bCs/>
          <w:sz w:val="24"/>
          <w:szCs w:val="24"/>
        </w:rPr>
        <w:t xml:space="preserve">s </w:t>
      </w:r>
      <w:r w:rsidRPr="00EA7D5A">
        <w:rPr>
          <w:rFonts w:ascii="Times New Roman" w:hAnsi="Times New Roman"/>
          <w:b/>
          <w:bCs/>
          <w:spacing w:val="-1"/>
          <w:sz w:val="24"/>
          <w:szCs w:val="24"/>
        </w:rPr>
        <w:t>a</w:t>
      </w:r>
      <w:r w:rsidRPr="00EA7D5A">
        <w:rPr>
          <w:rFonts w:ascii="Times New Roman" w:hAnsi="Times New Roman"/>
          <w:b/>
          <w:bCs/>
          <w:sz w:val="24"/>
          <w:szCs w:val="24"/>
        </w:rPr>
        <w:t>s</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p</w:t>
      </w:r>
      <w:r w:rsidRPr="00EA7D5A">
        <w:rPr>
          <w:rFonts w:ascii="Times New Roman" w:hAnsi="Times New Roman"/>
          <w:b/>
          <w:bCs/>
          <w:spacing w:val="-1"/>
          <w:sz w:val="24"/>
          <w:szCs w:val="24"/>
        </w:rPr>
        <w:t>e</w:t>
      </w:r>
      <w:r w:rsidRPr="00EA7D5A">
        <w:rPr>
          <w:rFonts w:ascii="Times New Roman" w:hAnsi="Times New Roman"/>
          <w:b/>
          <w:bCs/>
          <w:sz w:val="24"/>
          <w:szCs w:val="24"/>
        </w:rPr>
        <w:t>r</w:t>
      </w:r>
      <w:r w:rsidRPr="00EA7D5A">
        <w:rPr>
          <w:rFonts w:ascii="Times New Roman" w:hAnsi="Times New Roman"/>
          <w:b/>
          <w:bCs/>
          <w:spacing w:val="10"/>
          <w:sz w:val="24"/>
          <w:szCs w:val="24"/>
        </w:rPr>
        <w:t xml:space="preserve"> </w:t>
      </w:r>
      <w:r w:rsidRPr="00EA7D5A">
        <w:rPr>
          <w:rFonts w:ascii="Times New Roman" w:hAnsi="Times New Roman"/>
          <w:b/>
          <w:bCs/>
          <w:spacing w:val="-5"/>
          <w:sz w:val="24"/>
          <w:szCs w:val="24"/>
        </w:rPr>
        <w:t>A</w:t>
      </w:r>
      <w:r w:rsidRPr="00EA7D5A">
        <w:rPr>
          <w:rFonts w:ascii="Times New Roman" w:hAnsi="Times New Roman"/>
          <w:b/>
          <w:bCs/>
          <w:spacing w:val="1"/>
          <w:sz w:val="24"/>
          <w:szCs w:val="24"/>
        </w:rPr>
        <w:t>SM</w:t>
      </w:r>
      <w:r w:rsidRPr="00EA7D5A">
        <w:rPr>
          <w:rFonts w:ascii="Times New Roman" w:hAnsi="Times New Roman"/>
          <w:b/>
          <w:bCs/>
          <w:sz w:val="24"/>
          <w:szCs w:val="24"/>
        </w:rPr>
        <w:t>E</w:t>
      </w:r>
      <w:r w:rsidRPr="00EA7D5A">
        <w:rPr>
          <w:rFonts w:ascii="Times New Roman" w:hAnsi="Times New Roman"/>
          <w:b/>
          <w:bCs/>
          <w:spacing w:val="5"/>
          <w:sz w:val="24"/>
          <w:szCs w:val="24"/>
        </w:rPr>
        <w:t xml:space="preserve"> </w:t>
      </w:r>
      <w:r w:rsidRPr="00EA7D5A">
        <w:rPr>
          <w:rFonts w:ascii="Times New Roman" w:hAnsi="Times New Roman"/>
          <w:b/>
          <w:bCs/>
          <w:sz w:val="24"/>
          <w:szCs w:val="24"/>
        </w:rPr>
        <w:t>B</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3</w:t>
      </w:r>
      <w:r w:rsidRPr="00EA7D5A">
        <w:rPr>
          <w:rFonts w:ascii="Times New Roman" w:hAnsi="Times New Roman"/>
          <w:b/>
          <w:bCs/>
          <w:spacing w:val="1"/>
          <w:sz w:val="24"/>
          <w:szCs w:val="24"/>
        </w:rPr>
        <w:t>1</w:t>
      </w:r>
      <w:r w:rsidRPr="00EA7D5A">
        <w:rPr>
          <w:rFonts w:ascii="Times New Roman" w:hAnsi="Times New Roman"/>
          <w:b/>
          <w:bCs/>
          <w:spacing w:val="2"/>
          <w:sz w:val="24"/>
          <w:szCs w:val="24"/>
        </w:rPr>
        <w:t>.</w:t>
      </w:r>
      <w:r w:rsidRPr="00EA7D5A">
        <w:rPr>
          <w:rFonts w:ascii="Times New Roman" w:hAnsi="Times New Roman"/>
          <w:b/>
          <w:bCs/>
          <w:sz w:val="24"/>
          <w:szCs w:val="24"/>
        </w:rPr>
        <w:t xml:space="preserve">8 </w:t>
      </w:r>
      <w:r w:rsidRPr="00EA7D5A">
        <w:rPr>
          <w:rFonts w:ascii="Times New Roman" w:hAnsi="Times New Roman"/>
          <w:b/>
          <w:bCs/>
          <w:spacing w:val="1"/>
          <w:sz w:val="24"/>
          <w:szCs w:val="24"/>
        </w:rPr>
        <w:t>s</w:t>
      </w:r>
      <w:r w:rsidRPr="00EA7D5A">
        <w:rPr>
          <w:rFonts w:ascii="Times New Roman" w:hAnsi="Times New Roman"/>
          <w:b/>
          <w:bCs/>
          <w:spacing w:val="-1"/>
          <w:sz w:val="24"/>
          <w:szCs w:val="24"/>
        </w:rPr>
        <w:t>h</w:t>
      </w:r>
      <w:r w:rsidRPr="00EA7D5A">
        <w:rPr>
          <w:rFonts w:ascii="Times New Roman" w:hAnsi="Times New Roman"/>
          <w:b/>
          <w:bCs/>
          <w:spacing w:val="1"/>
          <w:sz w:val="24"/>
          <w:szCs w:val="24"/>
        </w:rPr>
        <w:t>al</w:t>
      </w:r>
      <w:r w:rsidRPr="00EA7D5A">
        <w:rPr>
          <w:rFonts w:ascii="Times New Roman" w:hAnsi="Times New Roman"/>
          <w:b/>
          <w:bCs/>
          <w:sz w:val="24"/>
          <w:szCs w:val="24"/>
        </w:rPr>
        <w:t>l</w:t>
      </w:r>
      <w:r w:rsidRPr="00EA7D5A">
        <w:rPr>
          <w:rFonts w:ascii="Times New Roman" w:hAnsi="Times New Roman"/>
          <w:b/>
          <w:bCs/>
          <w:spacing w:val="-5"/>
          <w:sz w:val="24"/>
          <w:szCs w:val="24"/>
        </w:rPr>
        <w:t xml:space="preserve"> </w:t>
      </w:r>
      <w:r w:rsidRPr="00EA7D5A">
        <w:rPr>
          <w:rFonts w:ascii="Times New Roman" w:hAnsi="Times New Roman"/>
          <w:b/>
          <w:bCs/>
          <w:spacing w:val="1"/>
          <w:sz w:val="24"/>
          <w:szCs w:val="24"/>
        </w:rPr>
        <w:t>a</w:t>
      </w:r>
      <w:r w:rsidRPr="00EA7D5A">
        <w:rPr>
          <w:rFonts w:ascii="Times New Roman" w:hAnsi="Times New Roman"/>
          <w:b/>
          <w:bCs/>
          <w:spacing w:val="-1"/>
          <w:sz w:val="24"/>
          <w:szCs w:val="24"/>
        </w:rPr>
        <w:t>p</w:t>
      </w:r>
      <w:r w:rsidRPr="00EA7D5A">
        <w:rPr>
          <w:rFonts w:ascii="Times New Roman" w:hAnsi="Times New Roman"/>
          <w:b/>
          <w:bCs/>
          <w:spacing w:val="1"/>
          <w:sz w:val="24"/>
          <w:szCs w:val="24"/>
        </w:rPr>
        <w:t>p</w:t>
      </w:r>
      <w:r w:rsidRPr="00EA7D5A">
        <w:rPr>
          <w:rFonts w:ascii="Times New Roman" w:hAnsi="Times New Roman"/>
          <w:b/>
          <w:bCs/>
          <w:sz w:val="24"/>
          <w:szCs w:val="24"/>
        </w:rPr>
        <w:t>l</w:t>
      </w:r>
      <w:r w:rsidRPr="00EA7D5A">
        <w:rPr>
          <w:rFonts w:ascii="Times New Roman" w:hAnsi="Times New Roman"/>
          <w:b/>
          <w:bCs/>
          <w:spacing w:val="-1"/>
          <w:sz w:val="24"/>
          <w:szCs w:val="24"/>
        </w:rPr>
        <w:t>y</w:t>
      </w:r>
      <w:r w:rsidRPr="00EA7D5A">
        <w:rPr>
          <w:rFonts w:ascii="Times New Roman" w:hAnsi="Times New Roman"/>
          <w:b/>
          <w:bCs/>
          <w:sz w:val="24"/>
          <w:szCs w:val="24"/>
        </w:rPr>
        <w:t>]</w:t>
      </w:r>
    </w:p>
    <w:p w14:paraId="185D0F01"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Ci</w:t>
      </w:r>
      <w:r w:rsidRPr="008F454B">
        <w:rPr>
          <w:rFonts w:ascii="Times New Roman" w:hAnsi="Times New Roman"/>
          <w:i/>
          <w:iCs/>
          <w:spacing w:val="1"/>
          <w:sz w:val="24"/>
          <w:szCs w:val="24"/>
        </w:rPr>
        <w:t>t</w:t>
      </w:r>
      <w:r w:rsidRPr="008F454B">
        <w:rPr>
          <w:rFonts w:ascii="Times New Roman" w:hAnsi="Times New Roman"/>
          <w:i/>
          <w:iCs/>
          <w:sz w:val="24"/>
          <w:szCs w:val="24"/>
        </w:rPr>
        <w:t xml:space="preserve">y gate station </w:t>
      </w:r>
      <w:r w:rsidRPr="008F454B">
        <w:rPr>
          <w:rFonts w:ascii="Times New Roman" w:hAnsi="Times New Roman"/>
          <w:i/>
          <w:iCs/>
          <w:spacing w:val="2"/>
          <w:sz w:val="24"/>
          <w:szCs w:val="24"/>
        </w:rPr>
        <w:t>(</w:t>
      </w:r>
      <w:r w:rsidRPr="008F454B">
        <w:rPr>
          <w:rFonts w:ascii="Times New Roman" w:hAnsi="Times New Roman"/>
          <w:i/>
          <w:iCs/>
          <w:spacing w:val="1"/>
          <w:sz w:val="24"/>
          <w:szCs w:val="24"/>
        </w:rPr>
        <w:t>C</w:t>
      </w:r>
      <w:r w:rsidRPr="008F454B">
        <w:rPr>
          <w:rFonts w:ascii="Times New Roman" w:hAnsi="Times New Roman"/>
          <w:i/>
          <w:iCs/>
          <w:spacing w:val="-1"/>
          <w:sz w:val="24"/>
          <w:szCs w:val="24"/>
        </w:rPr>
        <w:t>G</w:t>
      </w:r>
      <w:r w:rsidRPr="008F454B">
        <w:rPr>
          <w:rFonts w:ascii="Times New Roman" w:hAnsi="Times New Roman"/>
          <w:i/>
          <w:iCs/>
          <w:sz w:val="24"/>
          <w:szCs w:val="24"/>
        </w:rPr>
        <w:t>S)</w:t>
      </w:r>
      <w:r w:rsidRPr="008F454B">
        <w:rPr>
          <w:rFonts w:ascii="Times New Roman" w:hAnsi="Times New Roman"/>
          <w:sz w:val="24"/>
          <w:szCs w:val="24"/>
        </w:rPr>
        <w:t xml:space="preserve">: </w:t>
      </w:r>
      <w:r w:rsidRPr="008F454B">
        <w:rPr>
          <w:rFonts w:ascii="Times New Roman" w:hAnsi="Times New Roman"/>
          <w:spacing w:val="1"/>
          <w:w w:val="103"/>
          <w:sz w:val="24"/>
          <w:szCs w:val="24"/>
        </w:rPr>
        <w:t>t</w:t>
      </w:r>
      <w:r w:rsidRPr="008F454B">
        <w:rPr>
          <w:rFonts w:ascii="Times New Roman" w:hAnsi="Times New Roman"/>
          <w:w w:val="103"/>
          <w:sz w:val="24"/>
          <w:szCs w:val="24"/>
        </w:rPr>
        <w:t>y</w:t>
      </w:r>
      <w:r w:rsidRPr="008F454B">
        <w:rPr>
          <w:rFonts w:ascii="Times New Roman" w:hAnsi="Times New Roman"/>
          <w:spacing w:val="1"/>
          <w:w w:val="103"/>
          <w:sz w:val="24"/>
          <w:szCs w:val="24"/>
        </w:rPr>
        <w:t>p</w:t>
      </w:r>
      <w:r w:rsidRPr="008F454B">
        <w:rPr>
          <w:rFonts w:ascii="Times New Roman" w:hAnsi="Times New Roman"/>
          <w:w w:val="103"/>
          <w:sz w:val="24"/>
          <w:szCs w:val="24"/>
        </w:rPr>
        <w:t>i</w:t>
      </w:r>
      <w:r w:rsidRPr="008F454B">
        <w:rPr>
          <w:rFonts w:ascii="Times New Roman" w:hAnsi="Times New Roman"/>
          <w:spacing w:val="1"/>
          <w:w w:val="103"/>
          <w:sz w:val="24"/>
          <w:szCs w:val="24"/>
        </w:rPr>
        <w:t>ca</w:t>
      </w:r>
      <w:r w:rsidRPr="008F454B">
        <w:rPr>
          <w:rFonts w:ascii="Times New Roman" w:hAnsi="Times New Roman"/>
          <w:spacing w:val="-2"/>
          <w:w w:val="103"/>
          <w:sz w:val="24"/>
          <w:szCs w:val="24"/>
        </w:rPr>
        <w:t>l</w:t>
      </w:r>
      <w:r w:rsidRPr="008F454B">
        <w:rPr>
          <w:rFonts w:ascii="Times New Roman" w:hAnsi="Times New Roman"/>
          <w:spacing w:val="1"/>
          <w:w w:val="103"/>
          <w:sz w:val="24"/>
          <w:szCs w:val="24"/>
        </w:rPr>
        <w:t>l</w:t>
      </w:r>
      <w:r w:rsidRPr="008F454B">
        <w:rPr>
          <w:rFonts w:ascii="Times New Roman" w:hAnsi="Times New Roman"/>
          <w:w w:val="103"/>
          <w:sz w:val="24"/>
          <w:szCs w:val="24"/>
        </w:rPr>
        <w:t xml:space="preserve">y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 of, but n</w:t>
      </w:r>
      <w:r w:rsidRPr="008F454B">
        <w:rPr>
          <w:rFonts w:ascii="Times New Roman" w:hAnsi="Times New Roman"/>
          <w:spacing w:val="-1"/>
          <w:sz w:val="24"/>
          <w:szCs w:val="24"/>
        </w:rPr>
        <w:t>o</w:t>
      </w:r>
      <w:r w:rsidRPr="008F454B">
        <w:rPr>
          <w:rFonts w:ascii="Times New Roman" w:hAnsi="Times New Roman"/>
          <w:sz w:val="24"/>
          <w:szCs w:val="24"/>
        </w:rPr>
        <w:t>t</w:t>
      </w:r>
      <w:r>
        <w:rPr>
          <w:rFonts w:ascii="Times New Roman" w:hAnsi="Times New Roman"/>
          <w:sz w:val="24"/>
          <w:szCs w:val="24"/>
        </w:rPr>
        <w:t xml:space="preserve"> </w:t>
      </w:r>
      <w:r w:rsidRPr="008F454B">
        <w:rPr>
          <w:rFonts w:ascii="Times New Roman" w:hAnsi="Times New Roman"/>
          <w:spacing w:val="-2"/>
          <w:sz w:val="24"/>
          <w:szCs w:val="24"/>
        </w:rPr>
        <w:t>l</w:t>
      </w:r>
      <w:r w:rsidRPr="008F454B">
        <w:rPr>
          <w:rFonts w:ascii="Times New Roman" w:hAnsi="Times New Roman"/>
          <w:spacing w:val="1"/>
          <w:sz w:val="24"/>
          <w:szCs w:val="24"/>
        </w:rPr>
        <w:t>i</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z w:val="24"/>
          <w:szCs w:val="24"/>
        </w:rPr>
        <w:t>ted</w:t>
      </w:r>
      <w:r>
        <w:rPr>
          <w:rFonts w:ascii="Times New Roman" w:hAnsi="Times New Roman"/>
          <w:sz w:val="24"/>
          <w:szCs w:val="24"/>
        </w:rPr>
        <w:t xml:space="preserve"> </w:t>
      </w:r>
      <w:r w:rsidRPr="008F454B">
        <w:rPr>
          <w:rFonts w:ascii="Times New Roman" w:hAnsi="Times New Roman"/>
          <w:spacing w:val="-1"/>
          <w:sz w:val="24"/>
          <w:szCs w:val="24"/>
        </w:rPr>
        <w:t>t</w:t>
      </w:r>
      <w:r w:rsidRPr="008F454B">
        <w:rPr>
          <w:rFonts w:ascii="Times New Roman" w:hAnsi="Times New Roman"/>
          <w:sz w:val="24"/>
          <w:szCs w:val="24"/>
        </w:rPr>
        <w:t>o,</w:t>
      </w:r>
      <w:r>
        <w:rPr>
          <w:rFonts w:ascii="Times New Roman" w:hAnsi="Times New Roman"/>
          <w:sz w:val="24"/>
          <w:szCs w:val="24"/>
        </w:rPr>
        <w:t xml:space="preserve"> </w:t>
      </w:r>
      <w:r w:rsidRPr="008F454B">
        <w:rPr>
          <w:rFonts w:ascii="Times New Roman" w:hAnsi="Times New Roman"/>
          <w:w w:val="103"/>
          <w:sz w:val="24"/>
          <w:szCs w:val="24"/>
        </w:rPr>
        <w:t xml:space="preserve">the </w:t>
      </w:r>
      <w:r w:rsidRPr="008F454B">
        <w:rPr>
          <w:rFonts w:ascii="Times New Roman" w:hAnsi="Times New Roman"/>
          <w:sz w:val="24"/>
          <w:szCs w:val="24"/>
        </w:rPr>
        <w:t>foll</w:t>
      </w:r>
      <w:r w:rsidRPr="008F454B">
        <w:rPr>
          <w:rFonts w:ascii="Times New Roman" w:hAnsi="Times New Roman"/>
          <w:spacing w:val="1"/>
          <w:sz w:val="24"/>
          <w:szCs w:val="24"/>
        </w:rPr>
        <w:t>o</w:t>
      </w:r>
      <w:r w:rsidRPr="008F454B">
        <w:rPr>
          <w:rFonts w:ascii="Times New Roman" w:hAnsi="Times New Roman"/>
          <w:sz w:val="24"/>
          <w:szCs w:val="24"/>
        </w:rPr>
        <w:t>w</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w:t>
      </w:r>
      <w:r w:rsidRPr="008F454B">
        <w:rPr>
          <w:rFonts w:ascii="Times New Roman" w:hAnsi="Times New Roman"/>
          <w:spacing w:val="-2"/>
          <w:w w:val="103"/>
          <w:sz w:val="24"/>
          <w:szCs w:val="24"/>
        </w:rPr>
        <w:t>i</w:t>
      </w:r>
      <w:r w:rsidRPr="008F454B">
        <w:rPr>
          <w:rFonts w:ascii="Times New Roman" w:hAnsi="Times New Roman"/>
          <w:w w:val="103"/>
          <w:sz w:val="24"/>
          <w:szCs w:val="24"/>
        </w:rPr>
        <w:t>li</w:t>
      </w:r>
      <w:r w:rsidRPr="008F454B">
        <w:rPr>
          <w:rFonts w:ascii="Times New Roman" w:hAnsi="Times New Roman"/>
          <w:spacing w:val="1"/>
          <w:w w:val="103"/>
          <w:sz w:val="24"/>
          <w:szCs w:val="24"/>
        </w:rPr>
        <w:t>t</w:t>
      </w:r>
      <w:r w:rsidRPr="008F454B">
        <w:rPr>
          <w:rFonts w:ascii="Times New Roman" w:hAnsi="Times New Roman"/>
          <w:spacing w:val="-2"/>
          <w:w w:val="103"/>
          <w:sz w:val="24"/>
          <w:szCs w:val="24"/>
        </w:rPr>
        <w:t>i</w:t>
      </w:r>
      <w:r w:rsidRPr="008F454B">
        <w:rPr>
          <w:rFonts w:ascii="Times New Roman" w:hAnsi="Times New Roman"/>
          <w:w w:val="103"/>
          <w:sz w:val="24"/>
          <w:szCs w:val="24"/>
        </w:rPr>
        <w:t>es:</w:t>
      </w:r>
    </w:p>
    <w:p w14:paraId="4515668A" w14:textId="77777777" w:rsidR="00A43ACB" w:rsidRDefault="00A43ACB" w:rsidP="00A43ACB">
      <w:pPr>
        <w:widowControl w:val="0"/>
        <w:numPr>
          <w:ilvl w:val="0"/>
          <w:numId w:val="18"/>
        </w:numPr>
        <w:autoSpaceDE w:val="0"/>
        <w:autoSpaceDN w:val="0"/>
        <w:adjustRightInd w:val="0"/>
        <w:spacing w:before="240" w:after="0" w:line="240" w:lineRule="auto"/>
        <w:ind w:right="88"/>
        <w:jc w:val="both"/>
        <w:rPr>
          <w:rFonts w:ascii="Times New Roman" w:hAnsi="Times New Roman"/>
          <w:b/>
          <w:bCs/>
          <w:w w:val="103"/>
          <w:sz w:val="24"/>
          <w:szCs w:val="24"/>
        </w:rPr>
      </w:pPr>
      <w:r w:rsidRPr="008F454B">
        <w:rPr>
          <w:rFonts w:ascii="Times New Roman" w:hAnsi="Times New Roman"/>
          <w:w w:val="103"/>
          <w:sz w:val="24"/>
          <w:szCs w:val="24"/>
        </w:rPr>
        <w:lastRenderedPageBreak/>
        <w:t>Fi</w:t>
      </w:r>
      <w:r w:rsidRPr="008F454B">
        <w:rPr>
          <w:rFonts w:ascii="Times New Roman" w:hAnsi="Times New Roman"/>
          <w:spacing w:val="-2"/>
          <w:w w:val="103"/>
          <w:sz w:val="24"/>
          <w:szCs w:val="24"/>
        </w:rPr>
        <w:t>l</w:t>
      </w:r>
      <w:r w:rsidRPr="008F454B">
        <w:rPr>
          <w:rFonts w:ascii="Times New Roman" w:hAnsi="Times New Roman"/>
          <w:w w:val="103"/>
          <w:sz w:val="24"/>
          <w:szCs w:val="24"/>
        </w:rPr>
        <w:t>te</w:t>
      </w:r>
      <w:r w:rsidRPr="008F454B">
        <w:rPr>
          <w:rFonts w:ascii="Times New Roman" w:hAnsi="Times New Roman"/>
          <w:spacing w:val="2"/>
          <w:w w:val="103"/>
          <w:sz w:val="24"/>
          <w:szCs w:val="24"/>
        </w:rPr>
        <w:t>r</w:t>
      </w:r>
      <w:r w:rsidRPr="008F454B">
        <w:rPr>
          <w:rFonts w:ascii="Times New Roman" w:hAnsi="Times New Roman"/>
          <w:w w:val="103"/>
          <w:sz w:val="24"/>
          <w:szCs w:val="24"/>
        </w:rPr>
        <w:t>s</w:t>
      </w:r>
    </w:p>
    <w:p w14:paraId="610B996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Separators</w:t>
      </w:r>
      <w:r w:rsidRPr="008F454B">
        <w:rPr>
          <w:rFonts w:ascii="Times New Roman" w:hAnsi="Times New Roman"/>
          <w:spacing w:val="31"/>
          <w:sz w:val="24"/>
          <w:szCs w:val="24"/>
        </w:rPr>
        <w:t xml:space="preserve"> </w:t>
      </w:r>
      <w:r w:rsidRPr="008F454B">
        <w:rPr>
          <w:rFonts w:ascii="Times New Roman" w:hAnsi="Times New Roman"/>
          <w:sz w:val="24"/>
          <w:szCs w:val="24"/>
        </w:rPr>
        <w:t>(if</w:t>
      </w:r>
      <w:r w:rsidRPr="008F454B">
        <w:rPr>
          <w:rFonts w:ascii="Times New Roman" w:hAnsi="Times New Roman"/>
          <w:spacing w:val="7"/>
          <w:sz w:val="24"/>
          <w:szCs w:val="24"/>
        </w:rPr>
        <w:t xml:space="preserve"> </w:t>
      </w:r>
      <w:r w:rsidRPr="008F454B">
        <w:rPr>
          <w:rFonts w:ascii="Times New Roman" w:hAnsi="Times New Roman"/>
          <w:w w:val="103"/>
          <w:sz w:val="24"/>
          <w:szCs w:val="24"/>
        </w:rPr>
        <w:t>required).</w:t>
      </w:r>
    </w:p>
    <w:p w14:paraId="15097D2F"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Metering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cili</w:t>
      </w:r>
      <w:r w:rsidRPr="008F454B">
        <w:rPr>
          <w:rFonts w:ascii="Times New Roman" w:hAnsi="Times New Roman"/>
          <w:spacing w:val="1"/>
          <w:w w:val="103"/>
          <w:sz w:val="24"/>
          <w:szCs w:val="24"/>
        </w:rPr>
        <w:t>t</w:t>
      </w:r>
      <w:r w:rsidRPr="008F454B">
        <w:rPr>
          <w:rFonts w:ascii="Times New Roman" w:hAnsi="Times New Roman"/>
          <w:w w:val="103"/>
          <w:sz w:val="24"/>
          <w:szCs w:val="24"/>
        </w:rPr>
        <w:t>ies.</w:t>
      </w:r>
    </w:p>
    <w:p w14:paraId="2814295A"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Heater</w:t>
      </w:r>
      <w:r w:rsidRPr="008F454B">
        <w:rPr>
          <w:rFonts w:ascii="Times New Roman" w:hAnsi="Times New Roman"/>
          <w:spacing w:val="21"/>
          <w:sz w:val="24"/>
          <w:szCs w:val="24"/>
        </w:rPr>
        <w:t xml:space="preserve"> </w:t>
      </w:r>
      <w:r w:rsidRPr="008F454B">
        <w:rPr>
          <w:rFonts w:ascii="Times New Roman" w:hAnsi="Times New Roman"/>
          <w:sz w:val="24"/>
          <w:szCs w:val="24"/>
        </w:rPr>
        <w:t>(</w:t>
      </w:r>
      <w:r w:rsidRPr="008F454B">
        <w:rPr>
          <w:rFonts w:ascii="Times New Roman" w:hAnsi="Times New Roman"/>
          <w:spacing w:val="-2"/>
          <w:sz w:val="24"/>
          <w:szCs w:val="24"/>
        </w:rPr>
        <w:t>i</w:t>
      </w:r>
      <w:r w:rsidRPr="008F454B">
        <w:rPr>
          <w:rFonts w:ascii="Times New Roman" w:hAnsi="Times New Roman"/>
          <w:sz w:val="24"/>
          <w:szCs w:val="24"/>
        </w:rPr>
        <w:t>f</w:t>
      </w:r>
      <w:r w:rsidRPr="008F454B">
        <w:rPr>
          <w:rFonts w:ascii="Times New Roman" w:hAnsi="Times New Roman"/>
          <w:spacing w:val="8"/>
          <w:sz w:val="24"/>
          <w:szCs w:val="24"/>
        </w:rPr>
        <w:t xml:space="preserve"> </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qu</w:t>
      </w:r>
      <w:r w:rsidRPr="008F454B">
        <w:rPr>
          <w:rFonts w:ascii="Times New Roman" w:hAnsi="Times New Roman"/>
          <w:spacing w:val="-2"/>
          <w:w w:val="103"/>
          <w:sz w:val="24"/>
          <w:szCs w:val="24"/>
        </w:rPr>
        <w:t>i</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d)</w:t>
      </w:r>
    </w:p>
    <w:p w14:paraId="28831AC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Pres</w:t>
      </w:r>
      <w:r w:rsidRPr="008F454B">
        <w:rPr>
          <w:rFonts w:ascii="Times New Roman" w:hAnsi="Times New Roman"/>
          <w:spacing w:val="-1"/>
          <w:sz w:val="24"/>
          <w:szCs w:val="24"/>
        </w:rPr>
        <w:t>s</w:t>
      </w:r>
      <w:r w:rsidRPr="008F454B">
        <w:rPr>
          <w:rFonts w:ascii="Times New Roman" w:hAnsi="Times New Roman"/>
          <w:sz w:val="24"/>
          <w:szCs w:val="24"/>
        </w:rPr>
        <w:t>ure reduct</w:t>
      </w:r>
      <w:r w:rsidRPr="008F454B">
        <w:rPr>
          <w:rFonts w:ascii="Times New Roman" w:hAnsi="Times New Roman"/>
          <w:spacing w:val="-2"/>
          <w:sz w:val="24"/>
          <w:szCs w:val="24"/>
        </w:rPr>
        <w:t>i</w:t>
      </w:r>
      <w:r w:rsidRPr="008F454B">
        <w:rPr>
          <w:rFonts w:ascii="Times New Roman" w:hAnsi="Times New Roman"/>
          <w:sz w:val="24"/>
          <w:szCs w:val="24"/>
        </w:rPr>
        <w:t xml:space="preserve">on </w:t>
      </w:r>
      <w:r w:rsidRPr="008F454B">
        <w:rPr>
          <w:rFonts w:ascii="Times New Roman" w:hAnsi="Times New Roman"/>
          <w:spacing w:val="-1"/>
          <w:sz w:val="24"/>
          <w:szCs w:val="24"/>
        </w:rPr>
        <w:t>s</w:t>
      </w:r>
      <w:r w:rsidRPr="008F454B">
        <w:rPr>
          <w:rFonts w:ascii="Times New Roman" w:hAnsi="Times New Roman"/>
          <w:spacing w:val="1"/>
          <w:sz w:val="24"/>
          <w:szCs w:val="24"/>
        </w:rPr>
        <w:t>k</w:t>
      </w:r>
      <w:r w:rsidRPr="008F454B">
        <w:rPr>
          <w:rFonts w:ascii="Times New Roman" w:hAnsi="Times New Roman"/>
          <w:sz w:val="24"/>
          <w:szCs w:val="24"/>
        </w:rPr>
        <w:t xml:space="preserve">id </w:t>
      </w:r>
      <w:r w:rsidRPr="008F454B">
        <w:rPr>
          <w:rFonts w:ascii="Times New Roman" w:hAnsi="Times New Roman"/>
          <w:w w:val="103"/>
          <w:sz w:val="24"/>
          <w:szCs w:val="24"/>
        </w:rPr>
        <w:t>c</w:t>
      </w:r>
      <w:r w:rsidRPr="008F454B">
        <w:rPr>
          <w:rFonts w:ascii="Times New Roman" w:hAnsi="Times New Roman"/>
          <w:spacing w:val="1"/>
          <w:w w:val="103"/>
          <w:sz w:val="24"/>
          <w:szCs w:val="24"/>
        </w:rPr>
        <w:t>o</w:t>
      </w:r>
      <w:r w:rsidRPr="008F454B">
        <w:rPr>
          <w:rFonts w:ascii="Times New Roman" w:hAnsi="Times New Roman"/>
          <w:w w:val="103"/>
          <w:sz w:val="24"/>
          <w:szCs w:val="24"/>
        </w:rPr>
        <w:t xml:space="preserve">mprising </w:t>
      </w:r>
      <w:r w:rsidRPr="008F454B">
        <w:rPr>
          <w:rFonts w:ascii="Times New Roman" w:hAnsi="Times New Roman"/>
          <w:sz w:val="24"/>
          <w:szCs w:val="24"/>
        </w:rPr>
        <w:t>a</w:t>
      </w:r>
      <w:r w:rsidRPr="008F454B">
        <w:rPr>
          <w:rFonts w:ascii="Times New Roman" w:hAnsi="Times New Roman"/>
          <w:spacing w:val="-1"/>
          <w:sz w:val="24"/>
          <w:szCs w:val="24"/>
        </w:rPr>
        <w:t>c</w:t>
      </w:r>
      <w:r w:rsidRPr="008F454B">
        <w:rPr>
          <w:rFonts w:ascii="Times New Roman" w:hAnsi="Times New Roman"/>
          <w:sz w:val="24"/>
          <w:szCs w:val="24"/>
        </w:rPr>
        <w:t>tive</w:t>
      </w:r>
      <w:r w:rsidRPr="008F454B">
        <w:rPr>
          <w:rFonts w:ascii="Times New Roman" w:hAnsi="Times New Roman"/>
          <w:spacing w:val="3"/>
          <w:sz w:val="24"/>
          <w:szCs w:val="24"/>
        </w:rPr>
        <w:t xml:space="preserve"> </w:t>
      </w:r>
      <w:r w:rsidRPr="008F454B">
        <w:rPr>
          <w:rFonts w:ascii="Times New Roman" w:hAnsi="Times New Roman"/>
          <w:sz w:val="24"/>
          <w:szCs w:val="24"/>
        </w:rPr>
        <w:t>and monitor</w:t>
      </w:r>
      <w:r w:rsidRPr="008F454B">
        <w:rPr>
          <w:rFonts w:ascii="Times New Roman" w:hAnsi="Times New Roman"/>
          <w:spacing w:val="9"/>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mbinat</w:t>
      </w:r>
      <w:r w:rsidRPr="008F454B">
        <w:rPr>
          <w:rFonts w:ascii="Times New Roman" w:hAnsi="Times New Roman"/>
          <w:spacing w:val="-2"/>
          <w:sz w:val="24"/>
          <w:szCs w:val="24"/>
        </w:rPr>
        <w:t>i</w:t>
      </w:r>
      <w:r w:rsidRPr="008F454B">
        <w:rPr>
          <w:rFonts w:ascii="Times New Roman" w:hAnsi="Times New Roman"/>
          <w:sz w:val="24"/>
          <w:szCs w:val="24"/>
        </w:rPr>
        <w:t>on</w:t>
      </w:r>
      <w:r w:rsidRPr="008F454B">
        <w:rPr>
          <w:rFonts w:ascii="Times New Roman" w:hAnsi="Times New Roman"/>
          <w:spacing w:val="22"/>
          <w:sz w:val="24"/>
          <w:szCs w:val="24"/>
        </w:rPr>
        <w:t xml:space="preserve"> </w:t>
      </w:r>
      <w:r w:rsidRPr="008F454B">
        <w:rPr>
          <w:rFonts w:ascii="Times New Roman" w:hAnsi="Times New Roman"/>
          <w:sz w:val="24"/>
          <w:szCs w:val="24"/>
        </w:rPr>
        <w:t xml:space="preserve">with </w:t>
      </w:r>
      <w:r w:rsidRPr="008F454B">
        <w:rPr>
          <w:rFonts w:ascii="Times New Roman" w:hAnsi="Times New Roman"/>
          <w:w w:val="103"/>
          <w:sz w:val="24"/>
          <w:szCs w:val="24"/>
        </w:rPr>
        <w:t xml:space="preserve">a </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pacing w:val="1"/>
          <w:sz w:val="24"/>
          <w:szCs w:val="24"/>
        </w:rPr>
        <w:t>ni</w:t>
      </w:r>
      <w:r w:rsidRPr="008F454B">
        <w:rPr>
          <w:rFonts w:ascii="Times New Roman" w:hAnsi="Times New Roman"/>
          <w:sz w:val="24"/>
          <w:szCs w:val="24"/>
        </w:rPr>
        <w:t>m</w:t>
      </w:r>
      <w:r>
        <w:rPr>
          <w:rFonts w:ascii="Times New Roman" w:hAnsi="Times New Roman"/>
          <w:spacing w:val="1"/>
          <w:sz w:val="24"/>
          <w:szCs w:val="24"/>
        </w:rPr>
        <w:t xml:space="preserve">um 50% </w:t>
      </w:r>
      <w:r w:rsidRPr="008F454B">
        <w:rPr>
          <w:rFonts w:ascii="Times New Roman" w:hAnsi="Times New Roman"/>
          <w:sz w:val="24"/>
          <w:szCs w:val="24"/>
        </w:rPr>
        <w:t>redundancy</w:t>
      </w:r>
      <w:r w:rsidRPr="008F454B">
        <w:rPr>
          <w:rFonts w:ascii="Times New Roman" w:hAnsi="Times New Roman"/>
          <w:spacing w:val="-24"/>
          <w:sz w:val="24"/>
          <w:szCs w:val="24"/>
        </w:rPr>
        <w:t xml:space="preserve"> </w:t>
      </w:r>
      <w:r w:rsidRPr="008F454B">
        <w:rPr>
          <w:rFonts w:ascii="Times New Roman" w:hAnsi="Times New Roman"/>
          <w:w w:val="103"/>
          <w:sz w:val="24"/>
          <w:szCs w:val="24"/>
        </w:rPr>
        <w:t xml:space="preserve">with </w:t>
      </w:r>
      <w:r w:rsidRPr="008F454B">
        <w:rPr>
          <w:rFonts w:ascii="Times New Roman" w:hAnsi="Times New Roman"/>
          <w:spacing w:val="-1"/>
          <w:sz w:val="24"/>
          <w:szCs w:val="24"/>
        </w:rPr>
        <w:t>s</w:t>
      </w:r>
      <w:r w:rsidRPr="008F454B">
        <w:rPr>
          <w:rFonts w:ascii="Times New Roman" w:hAnsi="Times New Roman"/>
          <w:sz w:val="24"/>
          <w:szCs w:val="24"/>
        </w:rPr>
        <w:t>tream</w:t>
      </w:r>
      <w:r w:rsidRPr="008F454B">
        <w:rPr>
          <w:rFonts w:ascii="Times New Roman" w:hAnsi="Times New Roman"/>
          <w:spacing w:val="-37"/>
          <w:sz w:val="24"/>
          <w:szCs w:val="24"/>
        </w:rPr>
        <w:t xml:space="preserve"> </w:t>
      </w:r>
      <w:r w:rsidRPr="008F454B">
        <w:rPr>
          <w:rFonts w:ascii="Times New Roman" w:hAnsi="Times New Roman"/>
          <w:spacing w:val="1"/>
          <w:sz w:val="24"/>
          <w:szCs w:val="24"/>
        </w:rPr>
        <w:t>di</w:t>
      </w:r>
      <w:r w:rsidRPr="008F454B">
        <w:rPr>
          <w:rFonts w:ascii="Times New Roman" w:hAnsi="Times New Roman"/>
          <w:sz w:val="24"/>
          <w:szCs w:val="24"/>
        </w:rPr>
        <w:t>scrim</w:t>
      </w:r>
      <w:r w:rsidRPr="008F454B">
        <w:rPr>
          <w:rFonts w:ascii="Times New Roman" w:hAnsi="Times New Roman"/>
          <w:spacing w:val="-2"/>
          <w:sz w:val="24"/>
          <w:szCs w:val="24"/>
        </w:rPr>
        <w:t>i</w:t>
      </w:r>
      <w:r w:rsidRPr="008F454B">
        <w:rPr>
          <w:rFonts w:ascii="Times New Roman" w:hAnsi="Times New Roman"/>
          <w:sz w:val="24"/>
          <w:szCs w:val="24"/>
        </w:rPr>
        <w:t>nation</w:t>
      </w:r>
      <w:r w:rsidRPr="008F454B">
        <w:rPr>
          <w:rFonts w:ascii="Times New Roman" w:hAnsi="Times New Roman"/>
          <w:spacing w:val="-19"/>
          <w:sz w:val="24"/>
          <w:szCs w:val="24"/>
        </w:rPr>
        <w:t xml:space="preserve"> </w:t>
      </w:r>
      <w:r w:rsidRPr="008F454B">
        <w:rPr>
          <w:rFonts w:ascii="Times New Roman" w:hAnsi="Times New Roman"/>
          <w:w w:val="103"/>
          <w:sz w:val="24"/>
          <w:szCs w:val="24"/>
        </w:rPr>
        <w:t xml:space="preserve">arrangement, </w:t>
      </w:r>
      <w:r w:rsidRPr="008F454B">
        <w:rPr>
          <w:rFonts w:ascii="Times New Roman" w:hAnsi="Times New Roman"/>
          <w:spacing w:val="-2"/>
          <w:sz w:val="24"/>
          <w:szCs w:val="24"/>
        </w:rPr>
        <w:t>i</w:t>
      </w:r>
      <w:r w:rsidRPr="008F454B">
        <w:rPr>
          <w:rFonts w:ascii="Times New Roman" w:hAnsi="Times New Roman"/>
          <w:sz w:val="24"/>
          <w:szCs w:val="24"/>
        </w:rPr>
        <w:t>nclu</w:t>
      </w:r>
      <w:r w:rsidRPr="008F454B">
        <w:rPr>
          <w:rFonts w:ascii="Times New Roman" w:hAnsi="Times New Roman"/>
          <w:spacing w:val="1"/>
          <w:sz w:val="24"/>
          <w:szCs w:val="24"/>
        </w:rPr>
        <w:t>d</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17"/>
          <w:sz w:val="24"/>
          <w:szCs w:val="24"/>
        </w:rPr>
        <w:t xml:space="preserve"> </w:t>
      </w:r>
      <w:r w:rsidRPr="008F454B">
        <w:rPr>
          <w:rFonts w:ascii="Times New Roman" w:hAnsi="Times New Roman"/>
          <w:sz w:val="24"/>
          <w:szCs w:val="24"/>
        </w:rPr>
        <w:t>slam</w:t>
      </w:r>
      <w:r w:rsidRPr="008F454B">
        <w:rPr>
          <w:rFonts w:ascii="Times New Roman" w:hAnsi="Times New Roman"/>
          <w:spacing w:val="6"/>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hut</w:t>
      </w:r>
      <w:r w:rsidRPr="008F454B">
        <w:rPr>
          <w:rFonts w:ascii="Times New Roman" w:hAnsi="Times New Roman"/>
          <w:spacing w:val="7"/>
          <w:sz w:val="24"/>
          <w:szCs w:val="24"/>
        </w:rPr>
        <w:t xml:space="preserve"> </w:t>
      </w:r>
      <w:r w:rsidRPr="008F454B">
        <w:rPr>
          <w:rFonts w:ascii="Times New Roman" w:hAnsi="Times New Roman"/>
          <w:spacing w:val="-2"/>
          <w:sz w:val="24"/>
          <w:szCs w:val="24"/>
        </w:rPr>
        <w:t>v</w:t>
      </w:r>
      <w:r w:rsidRPr="008F454B">
        <w:rPr>
          <w:rFonts w:ascii="Times New Roman" w:hAnsi="Times New Roman"/>
          <w:spacing w:val="1"/>
          <w:sz w:val="24"/>
          <w:szCs w:val="24"/>
        </w:rPr>
        <w:t>a</w:t>
      </w:r>
      <w:r w:rsidRPr="008F454B">
        <w:rPr>
          <w:rFonts w:ascii="Times New Roman" w:hAnsi="Times New Roman"/>
          <w:sz w:val="24"/>
          <w:szCs w:val="24"/>
        </w:rPr>
        <w:t>lve</w:t>
      </w:r>
      <w:r w:rsidRPr="008F454B">
        <w:rPr>
          <w:rFonts w:ascii="Times New Roman" w:hAnsi="Times New Roman"/>
          <w:spacing w:val="9"/>
          <w:sz w:val="24"/>
          <w:szCs w:val="24"/>
        </w:rPr>
        <w:t xml:space="preserve"> </w:t>
      </w:r>
      <w:r w:rsidRPr="008F454B">
        <w:rPr>
          <w:rFonts w:ascii="Times New Roman" w:hAnsi="Times New Roman"/>
          <w:sz w:val="24"/>
          <w:szCs w:val="24"/>
        </w:rPr>
        <w:t>for o</w:t>
      </w:r>
      <w:r w:rsidRPr="008F454B">
        <w:rPr>
          <w:rFonts w:ascii="Times New Roman" w:hAnsi="Times New Roman"/>
          <w:spacing w:val="-1"/>
          <w:sz w:val="24"/>
          <w:szCs w:val="24"/>
        </w:rPr>
        <w:t>v</w:t>
      </w:r>
      <w:r w:rsidRPr="008F454B">
        <w:rPr>
          <w:rFonts w:ascii="Times New Roman" w:hAnsi="Times New Roman"/>
          <w:sz w:val="24"/>
          <w:szCs w:val="24"/>
        </w:rPr>
        <w:t>er</w:t>
      </w:r>
      <w:r w:rsidRPr="008F454B">
        <w:rPr>
          <w:rFonts w:ascii="Times New Roman" w:hAnsi="Times New Roman"/>
          <w:spacing w:val="7"/>
          <w:sz w:val="24"/>
          <w:szCs w:val="24"/>
        </w:rPr>
        <w:t xml:space="preserve"> </w:t>
      </w:r>
      <w:r w:rsidRPr="008F454B">
        <w:rPr>
          <w:rFonts w:ascii="Times New Roman" w:hAnsi="Times New Roman"/>
          <w:w w:val="103"/>
          <w:sz w:val="24"/>
          <w:szCs w:val="24"/>
        </w:rPr>
        <w:t xml:space="preserve">and </w:t>
      </w:r>
      <w:r w:rsidRPr="008F454B">
        <w:rPr>
          <w:rFonts w:ascii="Times New Roman" w:hAnsi="Times New Roman"/>
          <w:sz w:val="24"/>
          <w:szCs w:val="24"/>
        </w:rPr>
        <w:t xml:space="preserve">under  </w:t>
      </w:r>
      <w:r w:rsidRPr="008F454B">
        <w:rPr>
          <w:rFonts w:ascii="Times New Roman" w:hAnsi="Times New Roman"/>
          <w:spacing w:val="20"/>
          <w:sz w:val="24"/>
          <w:szCs w:val="24"/>
        </w:rPr>
        <w:t xml:space="preserve"> </w:t>
      </w:r>
      <w:r w:rsidRPr="008F454B">
        <w:rPr>
          <w:rFonts w:ascii="Times New Roman" w:hAnsi="Times New Roman"/>
          <w:sz w:val="24"/>
          <w:szCs w:val="24"/>
        </w:rPr>
        <w:t>pr</w:t>
      </w:r>
      <w:r w:rsidRPr="008F454B">
        <w:rPr>
          <w:rFonts w:ascii="Times New Roman" w:hAnsi="Times New Roman"/>
          <w:spacing w:val="-1"/>
          <w:sz w:val="24"/>
          <w:szCs w:val="24"/>
        </w:rPr>
        <w:t>e</w:t>
      </w:r>
      <w:r w:rsidRPr="008F454B">
        <w:rPr>
          <w:rFonts w:ascii="Times New Roman" w:hAnsi="Times New Roman"/>
          <w:sz w:val="24"/>
          <w:szCs w:val="24"/>
        </w:rPr>
        <w:t>ssure</w:t>
      </w:r>
      <w:r w:rsidRPr="008F454B">
        <w:rPr>
          <w:rFonts w:ascii="Times New Roman" w:hAnsi="Times New Roman"/>
          <w:spacing w:val="53"/>
          <w:sz w:val="24"/>
          <w:szCs w:val="24"/>
        </w:rPr>
        <w:t xml:space="preserve"> </w:t>
      </w:r>
      <w:r w:rsidRPr="008F454B">
        <w:rPr>
          <w:rFonts w:ascii="Times New Roman" w:hAnsi="Times New Roman"/>
          <w:spacing w:val="-1"/>
          <w:sz w:val="24"/>
          <w:szCs w:val="24"/>
        </w:rPr>
        <w:t>p</w:t>
      </w:r>
      <w:r w:rsidRPr="008F454B">
        <w:rPr>
          <w:rFonts w:ascii="Times New Roman" w:hAnsi="Times New Roman"/>
          <w:spacing w:val="1"/>
          <w:sz w:val="24"/>
          <w:szCs w:val="24"/>
        </w:rPr>
        <w:t>r</w:t>
      </w:r>
      <w:r w:rsidRPr="008F454B">
        <w:rPr>
          <w:rFonts w:ascii="Times New Roman" w:hAnsi="Times New Roman"/>
          <w:sz w:val="24"/>
          <w:szCs w:val="24"/>
        </w:rPr>
        <w:t>ote</w:t>
      </w:r>
      <w:r w:rsidRPr="008F454B">
        <w:rPr>
          <w:rFonts w:ascii="Times New Roman" w:hAnsi="Times New Roman"/>
          <w:spacing w:val="-1"/>
          <w:sz w:val="24"/>
          <w:szCs w:val="24"/>
        </w:rPr>
        <w:t>c</w:t>
      </w:r>
      <w:r w:rsidRPr="008F454B">
        <w:rPr>
          <w:rFonts w:ascii="Times New Roman" w:hAnsi="Times New Roman"/>
          <w:spacing w:val="1"/>
          <w:sz w:val="24"/>
          <w:szCs w:val="24"/>
        </w:rPr>
        <w:t>t</w:t>
      </w:r>
      <w:r w:rsidRPr="008F454B">
        <w:rPr>
          <w:rFonts w:ascii="Times New Roman" w:hAnsi="Times New Roman"/>
          <w:sz w:val="24"/>
          <w:szCs w:val="24"/>
        </w:rPr>
        <w:t>ion and</w:t>
      </w:r>
      <w:r w:rsidRPr="008F454B">
        <w:rPr>
          <w:rFonts w:ascii="Times New Roman" w:hAnsi="Times New Roman"/>
          <w:spacing w:val="40"/>
          <w:sz w:val="24"/>
          <w:szCs w:val="24"/>
        </w:rPr>
        <w:t xml:space="preserve"> </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re</w:t>
      </w:r>
      <w:r w:rsidRPr="008F454B">
        <w:rPr>
          <w:rFonts w:ascii="Times New Roman" w:hAnsi="Times New Roman"/>
          <w:w w:val="103"/>
          <w:sz w:val="24"/>
          <w:szCs w:val="24"/>
        </w:rPr>
        <w:t xml:space="preserve">ep </w:t>
      </w:r>
      <w:r w:rsidRPr="008F454B">
        <w:rPr>
          <w:rFonts w:ascii="Times New Roman" w:hAnsi="Times New Roman"/>
          <w:sz w:val="24"/>
          <w:szCs w:val="24"/>
        </w:rPr>
        <w:t>rel</w:t>
      </w:r>
      <w:r w:rsidRPr="008F454B">
        <w:rPr>
          <w:rFonts w:ascii="Times New Roman" w:hAnsi="Times New Roman"/>
          <w:spacing w:val="-2"/>
          <w:sz w:val="24"/>
          <w:szCs w:val="24"/>
        </w:rPr>
        <w:t>i</w:t>
      </w:r>
      <w:r w:rsidRPr="008F454B">
        <w:rPr>
          <w:rFonts w:ascii="Times New Roman" w:hAnsi="Times New Roman"/>
          <w:sz w:val="24"/>
          <w:szCs w:val="24"/>
        </w:rPr>
        <w:t>ef</w:t>
      </w:r>
      <w:r>
        <w:rPr>
          <w:rFonts w:ascii="Times New Roman" w:hAnsi="Times New Roman"/>
          <w:sz w:val="24"/>
          <w:szCs w:val="24"/>
        </w:rPr>
        <w:t xml:space="preserve"> </w:t>
      </w:r>
      <w:r w:rsidRPr="008F454B">
        <w:rPr>
          <w:rFonts w:ascii="Times New Roman" w:hAnsi="Times New Roman"/>
          <w:spacing w:val="-1"/>
          <w:sz w:val="24"/>
          <w:szCs w:val="24"/>
        </w:rPr>
        <w:t>v</w:t>
      </w:r>
      <w:r w:rsidRPr="008F454B">
        <w:rPr>
          <w:rFonts w:ascii="Times New Roman" w:hAnsi="Times New Roman"/>
          <w:sz w:val="24"/>
          <w:szCs w:val="24"/>
        </w:rPr>
        <w:t>al</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z w:val="24"/>
          <w:szCs w:val="24"/>
        </w:rPr>
        <w:t>s</w:t>
      </w:r>
      <w:r w:rsidRPr="008F454B">
        <w:rPr>
          <w:rFonts w:ascii="Times New Roman" w:hAnsi="Times New Roman"/>
          <w:spacing w:val="3"/>
          <w:sz w:val="24"/>
          <w:szCs w:val="24"/>
        </w:rPr>
        <w:t xml:space="preserve"> </w:t>
      </w:r>
      <w:r>
        <w:rPr>
          <w:rStyle w:val="FootnoteReference"/>
          <w:rFonts w:ascii="Times New Roman" w:hAnsi="Times New Roman"/>
          <w:spacing w:val="3"/>
          <w:sz w:val="24"/>
          <w:szCs w:val="24"/>
        </w:rPr>
        <w:footnoteReference w:id="27"/>
      </w:r>
      <w:r>
        <w:rPr>
          <w:rFonts w:ascii="Times New Roman" w:hAnsi="Times New Roman"/>
          <w:sz w:val="24"/>
          <w:szCs w:val="24"/>
        </w:rPr>
        <w:t>[***].</w:t>
      </w:r>
    </w:p>
    <w:p w14:paraId="48A7A0F5"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AF4F59">
        <w:rPr>
          <w:rFonts w:ascii="Times New Roman" w:hAnsi="Times New Roman"/>
          <w:spacing w:val="-1"/>
          <w:sz w:val="24"/>
          <w:szCs w:val="24"/>
        </w:rPr>
        <w:t>O</w:t>
      </w:r>
      <w:r w:rsidRPr="00AF4F59">
        <w:rPr>
          <w:rFonts w:ascii="Times New Roman" w:hAnsi="Times New Roman"/>
          <w:sz w:val="24"/>
          <w:szCs w:val="24"/>
        </w:rPr>
        <w:t>nline</w:t>
      </w:r>
      <w:r w:rsidRPr="00AF4F59">
        <w:rPr>
          <w:rFonts w:ascii="Times New Roman" w:hAnsi="Times New Roman"/>
          <w:spacing w:val="-38"/>
          <w:sz w:val="24"/>
          <w:szCs w:val="24"/>
        </w:rPr>
        <w:t xml:space="preserve"> </w:t>
      </w:r>
      <w:r w:rsidRPr="00AF4F59">
        <w:rPr>
          <w:rFonts w:ascii="Times New Roman" w:hAnsi="Times New Roman"/>
          <w:sz w:val="24"/>
          <w:szCs w:val="24"/>
        </w:rPr>
        <w:tab/>
        <w:t>odor</w:t>
      </w:r>
      <w:r w:rsidRPr="00AF4F59">
        <w:rPr>
          <w:rFonts w:ascii="Times New Roman" w:hAnsi="Times New Roman"/>
          <w:spacing w:val="-2"/>
          <w:sz w:val="24"/>
          <w:szCs w:val="24"/>
        </w:rPr>
        <w:t>i</w:t>
      </w:r>
      <w:r w:rsidRPr="00AF4F59">
        <w:rPr>
          <w:rFonts w:ascii="Times New Roman" w:hAnsi="Times New Roman"/>
          <w:sz w:val="24"/>
          <w:szCs w:val="24"/>
        </w:rPr>
        <w:t>za</w:t>
      </w:r>
      <w:r w:rsidRPr="00AF4F59">
        <w:rPr>
          <w:rFonts w:ascii="Times New Roman" w:hAnsi="Times New Roman"/>
          <w:spacing w:val="1"/>
          <w:sz w:val="24"/>
          <w:szCs w:val="24"/>
        </w:rPr>
        <w:t>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6"/>
          <w:sz w:val="24"/>
          <w:szCs w:val="24"/>
        </w:rPr>
        <w:t xml:space="preserve"> </w:t>
      </w:r>
      <w:r w:rsidRPr="00AF4F59">
        <w:rPr>
          <w:rFonts w:ascii="Times New Roman" w:hAnsi="Times New Roman"/>
          <w:w w:val="103"/>
          <w:sz w:val="24"/>
          <w:szCs w:val="24"/>
        </w:rPr>
        <w:t>equi</w:t>
      </w:r>
      <w:r w:rsidRPr="00AF4F59">
        <w:rPr>
          <w:rFonts w:ascii="Times New Roman" w:hAnsi="Times New Roman"/>
          <w:spacing w:val="1"/>
          <w:w w:val="103"/>
          <w:sz w:val="24"/>
          <w:szCs w:val="24"/>
        </w:rPr>
        <w:t>p</w:t>
      </w:r>
      <w:r w:rsidRPr="00AF4F59">
        <w:rPr>
          <w:rFonts w:ascii="Times New Roman" w:hAnsi="Times New Roman"/>
          <w:w w:val="103"/>
          <w:sz w:val="24"/>
          <w:szCs w:val="24"/>
        </w:rPr>
        <w:t>ment</w:t>
      </w:r>
      <w:r>
        <w:rPr>
          <w:rFonts w:ascii="Times New Roman" w:hAnsi="Times New Roman"/>
          <w:b/>
          <w:bCs/>
          <w:w w:val="103"/>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igned</w:t>
      </w:r>
      <w:r>
        <w:rPr>
          <w:rFonts w:ascii="Times New Roman" w:hAnsi="Times New Roman"/>
          <w:sz w:val="24"/>
          <w:szCs w:val="24"/>
        </w:rPr>
        <w:t xml:space="preserve"> </w:t>
      </w:r>
      <w:r w:rsidRPr="00AF4F59">
        <w:rPr>
          <w:rFonts w:ascii="Times New Roman" w:hAnsi="Times New Roman"/>
          <w:sz w:val="24"/>
          <w:szCs w:val="24"/>
        </w:rPr>
        <w:t>to</w:t>
      </w:r>
      <w:r>
        <w:rPr>
          <w:rFonts w:ascii="Times New Roman" w:hAnsi="Times New Roman"/>
          <w:sz w:val="24"/>
          <w:szCs w:val="24"/>
        </w:rPr>
        <w:t xml:space="preserve"> </w:t>
      </w:r>
      <w:r w:rsidRPr="00AF4F59">
        <w:rPr>
          <w:rFonts w:ascii="Times New Roman" w:hAnsi="Times New Roman"/>
          <w:sz w:val="24"/>
          <w:szCs w:val="24"/>
        </w:rPr>
        <w:t>min</w:t>
      </w:r>
      <w:r w:rsidRPr="00AF4F59">
        <w:rPr>
          <w:rFonts w:ascii="Times New Roman" w:hAnsi="Times New Roman"/>
          <w:spacing w:val="-2"/>
          <w:sz w:val="24"/>
          <w:szCs w:val="24"/>
        </w:rPr>
        <w:t>i</w:t>
      </w:r>
      <w:r w:rsidRPr="00AF4F59">
        <w:rPr>
          <w:rFonts w:ascii="Times New Roman" w:hAnsi="Times New Roman"/>
          <w:sz w:val="24"/>
          <w:szCs w:val="24"/>
        </w:rPr>
        <w:t>mi</w:t>
      </w:r>
      <w:r w:rsidRPr="00AF4F59">
        <w:rPr>
          <w:rFonts w:ascii="Times New Roman" w:hAnsi="Times New Roman"/>
          <w:spacing w:val="-1"/>
          <w:sz w:val="24"/>
          <w:szCs w:val="24"/>
        </w:rPr>
        <w:t>z</w:t>
      </w:r>
      <w:r w:rsidRPr="00AF4F59">
        <w:rPr>
          <w:rFonts w:ascii="Times New Roman" w:hAnsi="Times New Roman"/>
          <w:sz w:val="24"/>
          <w:szCs w:val="24"/>
        </w:rPr>
        <w:t>e</w:t>
      </w:r>
      <w:r w:rsidRPr="00AF4F59">
        <w:rPr>
          <w:rFonts w:ascii="Times New Roman" w:hAnsi="Times New Roman"/>
          <w:spacing w:val="-32"/>
          <w:sz w:val="24"/>
          <w:szCs w:val="24"/>
        </w:rPr>
        <w:t xml:space="preserve"> </w:t>
      </w:r>
      <w:r w:rsidRPr="00AF4F59">
        <w:rPr>
          <w:rFonts w:ascii="Times New Roman" w:hAnsi="Times New Roman"/>
          <w:w w:val="103"/>
          <w:sz w:val="24"/>
          <w:szCs w:val="24"/>
        </w:rPr>
        <w:t>f</w:t>
      </w:r>
      <w:r w:rsidRPr="00AF4F59">
        <w:rPr>
          <w:rFonts w:ascii="Times New Roman" w:hAnsi="Times New Roman"/>
          <w:spacing w:val="1"/>
          <w:w w:val="103"/>
          <w:sz w:val="24"/>
          <w:szCs w:val="24"/>
        </w:rPr>
        <w:t>u</w:t>
      </w:r>
      <w:r w:rsidRPr="00AF4F59">
        <w:rPr>
          <w:rFonts w:ascii="Times New Roman" w:hAnsi="Times New Roman"/>
          <w:w w:val="103"/>
          <w:sz w:val="24"/>
          <w:szCs w:val="24"/>
        </w:rPr>
        <w:t>g</w:t>
      </w:r>
      <w:r w:rsidRPr="00AF4F59">
        <w:rPr>
          <w:rFonts w:ascii="Times New Roman" w:hAnsi="Times New Roman"/>
          <w:spacing w:val="-2"/>
          <w:w w:val="103"/>
          <w:sz w:val="24"/>
          <w:szCs w:val="24"/>
        </w:rPr>
        <w:t>i</w:t>
      </w:r>
      <w:r w:rsidRPr="00AF4F59">
        <w:rPr>
          <w:rFonts w:ascii="Times New Roman" w:hAnsi="Times New Roman"/>
          <w:w w:val="103"/>
          <w:sz w:val="24"/>
          <w:szCs w:val="24"/>
        </w:rPr>
        <w:t xml:space="preserve">tive </w:t>
      </w:r>
      <w:r w:rsidRPr="00AF4F59">
        <w:rPr>
          <w:rFonts w:ascii="Times New Roman" w:hAnsi="Times New Roman"/>
          <w:sz w:val="24"/>
          <w:szCs w:val="24"/>
        </w:rPr>
        <w:t>emiss</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 xml:space="preserve">s  </w:t>
      </w:r>
      <w:r w:rsidRPr="00AF4F59">
        <w:rPr>
          <w:rFonts w:ascii="Times New Roman" w:hAnsi="Times New Roman"/>
          <w:spacing w:val="10"/>
          <w:sz w:val="24"/>
          <w:szCs w:val="24"/>
        </w:rPr>
        <w:t xml:space="preserve"> </w:t>
      </w:r>
      <w:r w:rsidRPr="00AF4F59">
        <w:rPr>
          <w:rFonts w:ascii="Times New Roman" w:hAnsi="Times New Roman"/>
          <w:sz w:val="24"/>
          <w:szCs w:val="24"/>
        </w:rPr>
        <w:t xml:space="preserve">during   </w:t>
      </w:r>
      <w:r w:rsidRPr="00AF4F59">
        <w:rPr>
          <w:rFonts w:ascii="Times New Roman" w:hAnsi="Times New Roman"/>
          <w:spacing w:val="-2"/>
          <w:sz w:val="24"/>
          <w:szCs w:val="24"/>
        </w:rPr>
        <w:t>l</w:t>
      </w:r>
      <w:r w:rsidRPr="00AF4F59">
        <w:rPr>
          <w:rFonts w:ascii="Times New Roman" w:hAnsi="Times New Roman"/>
          <w:sz w:val="24"/>
          <w:szCs w:val="24"/>
        </w:rPr>
        <w:t>oa</w:t>
      </w:r>
      <w:r w:rsidRPr="00AF4F59">
        <w:rPr>
          <w:rFonts w:ascii="Times New Roman" w:hAnsi="Times New Roman"/>
          <w:spacing w:val="1"/>
          <w:sz w:val="24"/>
          <w:szCs w:val="24"/>
        </w:rPr>
        <w:t>d</w:t>
      </w:r>
      <w:r w:rsidRPr="00AF4F59">
        <w:rPr>
          <w:rFonts w:ascii="Times New Roman" w:hAnsi="Times New Roman"/>
          <w:sz w:val="24"/>
          <w:szCs w:val="24"/>
        </w:rPr>
        <w:t xml:space="preserve">ing, </w:t>
      </w:r>
      <w:r w:rsidRPr="00AF4F59">
        <w:rPr>
          <w:rFonts w:ascii="Times New Roman" w:hAnsi="Times New Roman"/>
          <w:w w:val="103"/>
          <w:sz w:val="24"/>
          <w:szCs w:val="24"/>
        </w:rPr>
        <w:t>opera</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ion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w w:val="103"/>
          <w:sz w:val="24"/>
          <w:szCs w:val="24"/>
        </w:rPr>
        <w:t>ma</w:t>
      </w:r>
      <w:r w:rsidRPr="00AF4F59">
        <w:rPr>
          <w:rFonts w:ascii="Times New Roman" w:hAnsi="Times New Roman"/>
          <w:spacing w:val="-2"/>
          <w:w w:val="103"/>
          <w:sz w:val="24"/>
          <w:szCs w:val="24"/>
        </w:rPr>
        <w:t>i</w:t>
      </w:r>
      <w:r w:rsidRPr="00AF4F59">
        <w:rPr>
          <w:rFonts w:ascii="Times New Roman" w:hAnsi="Times New Roman"/>
          <w:w w:val="103"/>
          <w:sz w:val="24"/>
          <w:szCs w:val="24"/>
        </w:rPr>
        <w:t>nte</w:t>
      </w:r>
      <w:r w:rsidRPr="00AF4F59">
        <w:rPr>
          <w:rFonts w:ascii="Times New Roman" w:hAnsi="Times New Roman"/>
          <w:spacing w:val="1"/>
          <w:w w:val="103"/>
          <w:sz w:val="24"/>
          <w:szCs w:val="24"/>
        </w:rPr>
        <w:t>n</w:t>
      </w:r>
      <w:r w:rsidRPr="00AF4F59">
        <w:rPr>
          <w:rFonts w:ascii="Times New Roman" w:hAnsi="Times New Roman"/>
          <w:w w:val="103"/>
          <w:sz w:val="24"/>
          <w:szCs w:val="24"/>
        </w:rPr>
        <w:t>ance.</w:t>
      </w:r>
    </w:p>
    <w:p w14:paraId="61D6AE38"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Di</w:t>
      </w:r>
      <w:r w:rsidRPr="00AF4F59">
        <w:rPr>
          <w:rFonts w:ascii="Times New Roman" w:hAnsi="Times New Roman"/>
          <w:i/>
          <w:iCs/>
          <w:spacing w:val="-1"/>
          <w:sz w:val="24"/>
          <w:szCs w:val="24"/>
        </w:rPr>
        <w:t>s</w:t>
      </w:r>
      <w:r w:rsidRPr="00AF4F59">
        <w:rPr>
          <w:rFonts w:ascii="Times New Roman" w:hAnsi="Times New Roman"/>
          <w:i/>
          <w:iCs/>
          <w:sz w:val="24"/>
          <w:szCs w:val="24"/>
        </w:rPr>
        <w:t>tr</w:t>
      </w:r>
      <w:r w:rsidRPr="00AF4F59">
        <w:rPr>
          <w:rFonts w:ascii="Times New Roman" w:hAnsi="Times New Roman"/>
          <w:i/>
          <w:iCs/>
          <w:spacing w:val="-2"/>
          <w:sz w:val="24"/>
          <w:szCs w:val="24"/>
        </w:rPr>
        <w:t>i</w:t>
      </w:r>
      <w:r w:rsidRPr="00AF4F59">
        <w:rPr>
          <w:rFonts w:ascii="Times New Roman" w:hAnsi="Times New Roman"/>
          <w:i/>
          <w:iCs/>
          <w:sz w:val="24"/>
          <w:szCs w:val="24"/>
        </w:rPr>
        <w:t>bu</w:t>
      </w:r>
      <w:r w:rsidRPr="00AF4F59">
        <w:rPr>
          <w:rFonts w:ascii="Times New Roman" w:hAnsi="Times New Roman"/>
          <w:i/>
          <w:iCs/>
          <w:spacing w:val="1"/>
          <w:sz w:val="24"/>
          <w:szCs w:val="24"/>
        </w:rPr>
        <w:t>t</w:t>
      </w:r>
      <w:r w:rsidRPr="00AF4F59">
        <w:rPr>
          <w:rFonts w:ascii="Times New Roman" w:hAnsi="Times New Roman"/>
          <w:i/>
          <w:iCs/>
          <w:sz w:val="24"/>
          <w:szCs w:val="24"/>
        </w:rPr>
        <w:t>ion</w:t>
      </w:r>
      <w:r w:rsidRPr="00AF4F59">
        <w:rPr>
          <w:rFonts w:ascii="Times New Roman" w:hAnsi="Times New Roman"/>
          <w:i/>
          <w:iCs/>
          <w:spacing w:val="-25"/>
          <w:sz w:val="24"/>
          <w:szCs w:val="24"/>
        </w:rPr>
        <w:t xml:space="preserve"> </w:t>
      </w:r>
      <w:r w:rsidRPr="00AF4F59">
        <w:rPr>
          <w:rFonts w:ascii="Times New Roman" w:hAnsi="Times New Roman"/>
          <w:i/>
          <w:iCs/>
          <w:sz w:val="24"/>
          <w:szCs w:val="24"/>
        </w:rPr>
        <w:t>Pressure</w:t>
      </w:r>
      <w:r w:rsidRPr="00AF4F59">
        <w:rPr>
          <w:rFonts w:ascii="Times New Roman" w:hAnsi="Times New Roman"/>
          <w:i/>
          <w:iCs/>
          <w:spacing w:val="-31"/>
          <w:sz w:val="24"/>
          <w:szCs w:val="24"/>
        </w:rPr>
        <w:t xml:space="preserve"> </w:t>
      </w:r>
      <w:r w:rsidRPr="00AF4F59">
        <w:rPr>
          <w:rFonts w:ascii="Times New Roman" w:hAnsi="Times New Roman"/>
          <w:i/>
          <w:iCs/>
          <w:w w:val="103"/>
          <w:sz w:val="24"/>
          <w:szCs w:val="24"/>
        </w:rPr>
        <w:t>Regu</w:t>
      </w:r>
      <w:r w:rsidRPr="00AF4F59">
        <w:rPr>
          <w:rFonts w:ascii="Times New Roman" w:hAnsi="Times New Roman"/>
          <w:i/>
          <w:iCs/>
          <w:spacing w:val="-2"/>
          <w:w w:val="103"/>
          <w:sz w:val="24"/>
          <w:szCs w:val="24"/>
        </w:rPr>
        <w:t>l</w:t>
      </w:r>
      <w:r w:rsidRPr="00AF4F59">
        <w:rPr>
          <w:rFonts w:ascii="Times New Roman" w:hAnsi="Times New Roman"/>
          <w:i/>
          <w:iCs/>
          <w:spacing w:val="1"/>
          <w:w w:val="103"/>
          <w:sz w:val="24"/>
          <w:szCs w:val="24"/>
        </w:rPr>
        <w:t>a</w:t>
      </w:r>
      <w:r w:rsidRPr="00AF4F59">
        <w:rPr>
          <w:rFonts w:ascii="Times New Roman" w:hAnsi="Times New Roman"/>
          <w:i/>
          <w:iCs/>
          <w:w w:val="103"/>
          <w:sz w:val="24"/>
          <w:szCs w:val="24"/>
        </w:rPr>
        <w:t xml:space="preserve">ting </w:t>
      </w:r>
      <w:r w:rsidRPr="00AF4F59">
        <w:rPr>
          <w:rFonts w:ascii="Times New Roman" w:hAnsi="Times New Roman"/>
          <w:i/>
          <w:iCs/>
          <w:sz w:val="24"/>
          <w:szCs w:val="24"/>
        </w:rPr>
        <w:t>Station</w:t>
      </w:r>
      <w:r w:rsidRPr="00AF4F59">
        <w:rPr>
          <w:rFonts w:ascii="Times New Roman" w:hAnsi="Times New Roman"/>
          <w:i/>
          <w:iCs/>
          <w:spacing w:val="-37"/>
          <w:sz w:val="24"/>
          <w:szCs w:val="24"/>
        </w:rPr>
        <w:t xml:space="preserve"> </w:t>
      </w:r>
      <w:r w:rsidRPr="00AF4F59">
        <w:rPr>
          <w:rFonts w:ascii="Times New Roman" w:hAnsi="Times New Roman"/>
          <w:i/>
          <w:iCs/>
          <w:sz w:val="24"/>
          <w:szCs w:val="24"/>
        </w:rPr>
        <w:t>or</w:t>
      </w:r>
      <w:r w:rsidRPr="00AF4F59">
        <w:rPr>
          <w:rFonts w:ascii="Times New Roman" w:hAnsi="Times New Roman"/>
          <w:i/>
          <w:iCs/>
          <w:spacing w:val="-50"/>
          <w:sz w:val="24"/>
          <w:szCs w:val="24"/>
        </w:rPr>
        <w:t xml:space="preserve"> </w:t>
      </w:r>
      <w:r w:rsidRPr="00AF4F59">
        <w:rPr>
          <w:rFonts w:ascii="Times New Roman" w:hAnsi="Times New Roman"/>
          <w:i/>
          <w:iCs/>
          <w:sz w:val="24"/>
          <w:szCs w:val="24"/>
        </w:rPr>
        <w:t>Distri</w:t>
      </w:r>
      <w:r w:rsidRPr="00AF4F59">
        <w:rPr>
          <w:rFonts w:ascii="Times New Roman" w:hAnsi="Times New Roman"/>
          <w:i/>
          <w:iCs/>
          <w:spacing w:val="-1"/>
          <w:sz w:val="24"/>
          <w:szCs w:val="24"/>
        </w:rPr>
        <w:t>c</w:t>
      </w:r>
      <w:r w:rsidRPr="00AF4F59">
        <w:rPr>
          <w:rFonts w:ascii="Times New Roman" w:hAnsi="Times New Roman"/>
          <w:i/>
          <w:iCs/>
          <w:sz w:val="24"/>
          <w:szCs w:val="24"/>
        </w:rPr>
        <w:t>t</w:t>
      </w:r>
      <w:r w:rsidRPr="00AF4F59">
        <w:rPr>
          <w:rFonts w:ascii="Times New Roman" w:hAnsi="Times New Roman"/>
          <w:i/>
          <w:iCs/>
          <w:spacing w:val="-37"/>
          <w:sz w:val="24"/>
          <w:szCs w:val="24"/>
        </w:rPr>
        <w:t xml:space="preserve"> </w:t>
      </w:r>
      <w:r w:rsidRPr="00AF4F59">
        <w:rPr>
          <w:rFonts w:ascii="Times New Roman" w:hAnsi="Times New Roman"/>
          <w:i/>
          <w:iCs/>
          <w:sz w:val="24"/>
          <w:szCs w:val="24"/>
        </w:rPr>
        <w:t>Regu</w:t>
      </w:r>
      <w:r w:rsidRPr="00AF4F59">
        <w:rPr>
          <w:rFonts w:ascii="Times New Roman" w:hAnsi="Times New Roman"/>
          <w:i/>
          <w:iCs/>
          <w:spacing w:val="-2"/>
          <w:sz w:val="24"/>
          <w:szCs w:val="24"/>
        </w:rPr>
        <w:t>l</w:t>
      </w:r>
      <w:r w:rsidRPr="00AF4F59">
        <w:rPr>
          <w:rFonts w:ascii="Times New Roman" w:hAnsi="Times New Roman"/>
          <w:i/>
          <w:iCs/>
          <w:sz w:val="24"/>
          <w:szCs w:val="24"/>
        </w:rPr>
        <w:t>a</w:t>
      </w:r>
      <w:r w:rsidRPr="00AF4F59">
        <w:rPr>
          <w:rFonts w:ascii="Times New Roman" w:hAnsi="Times New Roman"/>
          <w:i/>
          <w:iCs/>
          <w:spacing w:val="1"/>
          <w:sz w:val="24"/>
          <w:szCs w:val="24"/>
        </w:rPr>
        <w:t>t</w:t>
      </w:r>
      <w:r w:rsidRPr="00AF4F59">
        <w:rPr>
          <w:rFonts w:ascii="Times New Roman" w:hAnsi="Times New Roman"/>
          <w:i/>
          <w:iCs/>
          <w:sz w:val="24"/>
          <w:szCs w:val="24"/>
        </w:rPr>
        <w:t>ing</w:t>
      </w:r>
      <w:r>
        <w:rPr>
          <w:rFonts w:ascii="Times New Roman" w:hAnsi="Times New Roman"/>
          <w:i/>
          <w:iCs/>
          <w:spacing w:val="-27"/>
          <w:sz w:val="24"/>
          <w:szCs w:val="24"/>
        </w:rPr>
        <w:t xml:space="preserve"> </w:t>
      </w:r>
      <w:r w:rsidRPr="00AF4F59">
        <w:rPr>
          <w:rFonts w:ascii="Times New Roman" w:hAnsi="Times New Roman"/>
          <w:i/>
          <w:iCs/>
          <w:w w:val="103"/>
          <w:sz w:val="24"/>
          <w:szCs w:val="24"/>
        </w:rPr>
        <w:t xml:space="preserve">Station </w:t>
      </w:r>
      <w:r w:rsidRPr="00AF4F59">
        <w:rPr>
          <w:rFonts w:ascii="Times New Roman" w:hAnsi="Times New Roman"/>
          <w:i/>
          <w:iCs/>
          <w:sz w:val="24"/>
          <w:szCs w:val="24"/>
        </w:rPr>
        <w:t>(DPRS):</w:t>
      </w:r>
      <w:r w:rsidRPr="00AF4F59">
        <w:rPr>
          <w:rFonts w:ascii="Times New Roman" w:hAnsi="Times New Roman"/>
          <w:i/>
          <w:iCs/>
          <w:spacing w:val="-33"/>
          <w:sz w:val="24"/>
          <w:szCs w:val="24"/>
        </w:rPr>
        <w:t xml:space="preserve"> </w:t>
      </w:r>
      <w:r>
        <w:rPr>
          <w:rFonts w:ascii="Times New Roman" w:hAnsi="Times New Roman"/>
          <w:i/>
          <w:iCs/>
          <w:sz w:val="24"/>
          <w:szCs w:val="24"/>
        </w:rPr>
        <w:t xml:space="preserve"> </w:t>
      </w:r>
      <w:r w:rsidRPr="00AF4F59">
        <w:rPr>
          <w:rFonts w:ascii="Times New Roman" w:hAnsi="Times New Roman"/>
          <w:spacing w:val="1"/>
          <w:sz w:val="24"/>
          <w:szCs w:val="24"/>
        </w:rPr>
        <w:t>L</w:t>
      </w:r>
      <w:r w:rsidRPr="00AF4F59">
        <w:rPr>
          <w:rFonts w:ascii="Times New Roman" w:hAnsi="Times New Roman"/>
          <w:sz w:val="24"/>
          <w:szCs w:val="24"/>
        </w:rPr>
        <w:t>o</w:t>
      </w:r>
      <w:r w:rsidRPr="00AF4F59">
        <w:rPr>
          <w:rFonts w:ascii="Times New Roman" w:hAnsi="Times New Roman"/>
          <w:spacing w:val="-1"/>
          <w:sz w:val="24"/>
          <w:szCs w:val="24"/>
        </w:rPr>
        <w:t>c</w:t>
      </w:r>
      <w:r w:rsidRPr="00AF4F59">
        <w:rPr>
          <w:rFonts w:ascii="Times New Roman" w:hAnsi="Times New Roman"/>
          <w:sz w:val="24"/>
          <w:szCs w:val="24"/>
        </w:rPr>
        <w:t>ated</w:t>
      </w:r>
      <w:r w:rsidRPr="00AF4F59">
        <w:rPr>
          <w:rFonts w:ascii="Times New Roman" w:hAnsi="Times New Roman"/>
          <w:spacing w:val="-34"/>
          <w:sz w:val="24"/>
          <w:szCs w:val="24"/>
        </w:rPr>
        <w:t xml:space="preserve"> </w:t>
      </w:r>
      <w:r w:rsidRPr="00AF4F59">
        <w:rPr>
          <w:rFonts w:ascii="Times New Roman" w:hAnsi="Times New Roman"/>
          <w:w w:val="103"/>
          <w:sz w:val="24"/>
          <w:szCs w:val="24"/>
        </w:rPr>
        <w:t>at</w:t>
      </w:r>
      <w:r>
        <w:rPr>
          <w:rFonts w:ascii="Times New Roman" w:hAnsi="Times New Roman"/>
          <w:sz w:val="24"/>
          <w:szCs w:val="24"/>
        </w:rPr>
        <w:t xml:space="preserve"> </w:t>
      </w:r>
      <w:r w:rsidRPr="00AF4F59">
        <w:rPr>
          <w:rFonts w:ascii="Times New Roman" w:hAnsi="Times New Roman"/>
          <w:spacing w:val="-1"/>
          <w:sz w:val="24"/>
          <w:szCs w:val="24"/>
        </w:rPr>
        <w:t>v</w:t>
      </w:r>
      <w:r w:rsidRPr="00AF4F59">
        <w:rPr>
          <w:rFonts w:ascii="Times New Roman" w:hAnsi="Times New Roman"/>
          <w:sz w:val="24"/>
          <w:szCs w:val="24"/>
        </w:rPr>
        <w:t>ario</w:t>
      </w:r>
      <w:r w:rsidRPr="00AF4F59">
        <w:rPr>
          <w:rFonts w:ascii="Times New Roman" w:hAnsi="Times New Roman"/>
          <w:spacing w:val="1"/>
          <w:sz w:val="24"/>
          <w:szCs w:val="24"/>
        </w:rPr>
        <w:t>u</w:t>
      </w:r>
      <w:r w:rsidRPr="00AF4F59">
        <w:rPr>
          <w:rFonts w:ascii="Times New Roman" w:hAnsi="Times New Roman"/>
          <w:sz w:val="24"/>
          <w:szCs w:val="24"/>
        </w:rPr>
        <w:t>s</w:t>
      </w:r>
      <w:r w:rsidRPr="00AF4F59">
        <w:rPr>
          <w:rFonts w:ascii="Times New Roman" w:hAnsi="Times New Roman"/>
          <w:spacing w:val="-36"/>
          <w:sz w:val="24"/>
          <w:szCs w:val="24"/>
        </w:rPr>
        <w:t xml:space="preserve"> </w:t>
      </w:r>
      <w:r w:rsidRPr="00AF4F59">
        <w:rPr>
          <w:rFonts w:ascii="Times New Roman" w:hAnsi="Times New Roman"/>
          <w:w w:val="103"/>
          <w:sz w:val="24"/>
          <w:szCs w:val="24"/>
        </w:rPr>
        <w:t>dema</w:t>
      </w:r>
      <w:r w:rsidRPr="00AF4F59">
        <w:rPr>
          <w:rFonts w:ascii="Times New Roman" w:hAnsi="Times New Roman"/>
          <w:spacing w:val="1"/>
          <w:w w:val="103"/>
          <w:sz w:val="24"/>
          <w:szCs w:val="24"/>
        </w:rPr>
        <w:t>n</w:t>
      </w:r>
      <w:r w:rsidRPr="00AF4F59">
        <w:rPr>
          <w:rFonts w:ascii="Times New Roman" w:hAnsi="Times New Roman"/>
          <w:w w:val="103"/>
          <w:sz w:val="24"/>
          <w:szCs w:val="24"/>
        </w:rPr>
        <w:t xml:space="preserve">d </w:t>
      </w:r>
      <w:r w:rsidRPr="00AF4F59">
        <w:rPr>
          <w:rFonts w:ascii="Times New Roman" w:hAnsi="Times New Roman"/>
          <w:sz w:val="24"/>
          <w:szCs w:val="24"/>
        </w:rPr>
        <w:t>centers</w:t>
      </w:r>
      <w:r w:rsidRPr="00AF4F59">
        <w:rPr>
          <w:rFonts w:ascii="Times New Roman" w:hAnsi="Times New Roman"/>
          <w:spacing w:val="17"/>
          <w:sz w:val="24"/>
          <w:szCs w:val="24"/>
        </w:rPr>
        <w:t xml:space="preserve"> </w:t>
      </w:r>
      <w:r w:rsidRPr="00AF4F59">
        <w:rPr>
          <w:rFonts w:ascii="Times New Roman" w:hAnsi="Times New Roman"/>
          <w:sz w:val="24"/>
          <w:szCs w:val="24"/>
        </w:rPr>
        <w:t>for</w:t>
      </w:r>
      <w:r w:rsidRPr="00AF4F59">
        <w:rPr>
          <w:rFonts w:ascii="Times New Roman" w:hAnsi="Times New Roman"/>
          <w:spacing w:val="4"/>
          <w:sz w:val="24"/>
          <w:szCs w:val="24"/>
        </w:rPr>
        <w:t xml:space="preserve"> </w:t>
      </w:r>
      <w:r w:rsidRPr="00AF4F59">
        <w:rPr>
          <w:rFonts w:ascii="Times New Roman" w:hAnsi="Times New Roman"/>
          <w:sz w:val="24"/>
          <w:szCs w:val="24"/>
        </w:rPr>
        <w:t>dom</w:t>
      </w:r>
      <w:r w:rsidRPr="00AF4F59">
        <w:rPr>
          <w:rFonts w:ascii="Times New Roman" w:hAnsi="Times New Roman"/>
          <w:spacing w:val="1"/>
          <w:sz w:val="24"/>
          <w:szCs w:val="24"/>
        </w:rPr>
        <w:t>e</w:t>
      </w:r>
      <w:r w:rsidRPr="00AF4F59">
        <w:rPr>
          <w:rFonts w:ascii="Times New Roman" w:hAnsi="Times New Roman"/>
          <w:sz w:val="24"/>
          <w:szCs w:val="24"/>
        </w:rPr>
        <w:t>stic</w:t>
      </w:r>
      <w:r w:rsidRPr="00AF4F59">
        <w:rPr>
          <w:rFonts w:ascii="Times New Roman" w:hAnsi="Times New Roman"/>
          <w:spacing w:val="21"/>
          <w:sz w:val="24"/>
          <w:szCs w:val="24"/>
        </w:rPr>
        <w:t xml:space="preserve"> </w:t>
      </w:r>
      <w:r w:rsidRPr="00AF4F59">
        <w:rPr>
          <w:rFonts w:ascii="Times New Roman" w:hAnsi="Times New Roman"/>
          <w:sz w:val="24"/>
          <w:szCs w:val="24"/>
        </w:rPr>
        <w:t xml:space="preserve">/ </w:t>
      </w:r>
      <w:r w:rsidRPr="00AF4F59">
        <w:rPr>
          <w:rFonts w:ascii="Times New Roman" w:hAnsi="Times New Roman"/>
          <w:spacing w:val="-1"/>
          <w:sz w:val="24"/>
          <w:szCs w:val="24"/>
        </w:rPr>
        <w:t>c</w:t>
      </w:r>
      <w:r w:rsidRPr="00AF4F59">
        <w:rPr>
          <w:rFonts w:ascii="Times New Roman" w:hAnsi="Times New Roman"/>
          <w:spacing w:val="1"/>
          <w:sz w:val="24"/>
          <w:szCs w:val="24"/>
        </w:rPr>
        <w:t>o</w:t>
      </w:r>
      <w:r w:rsidRPr="00AF4F59">
        <w:rPr>
          <w:rFonts w:ascii="Times New Roman" w:hAnsi="Times New Roman"/>
          <w:sz w:val="24"/>
          <w:szCs w:val="24"/>
        </w:rPr>
        <w:t>mmerci</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sers </w:t>
      </w:r>
      <w:r w:rsidRPr="00AF4F59">
        <w:rPr>
          <w:rFonts w:ascii="Times New Roman" w:hAnsi="Times New Roman"/>
          <w:sz w:val="24"/>
          <w:szCs w:val="24"/>
        </w:rPr>
        <w:t>typi</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lly</w:t>
      </w:r>
      <w:r w:rsidRPr="00AF4F59">
        <w:rPr>
          <w:rFonts w:ascii="Times New Roman" w:hAnsi="Times New Roman"/>
          <w:spacing w:val="2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si</w:t>
      </w:r>
      <w:r w:rsidRPr="00AF4F59">
        <w:rPr>
          <w:rFonts w:ascii="Times New Roman" w:hAnsi="Times New Roman"/>
          <w:spacing w:val="-1"/>
          <w:sz w:val="24"/>
          <w:szCs w:val="24"/>
        </w:rPr>
        <w:t>s</w:t>
      </w:r>
      <w:r w:rsidRPr="00AF4F59">
        <w:rPr>
          <w:rFonts w:ascii="Times New Roman" w:hAnsi="Times New Roman"/>
          <w:spacing w:val="1"/>
          <w:sz w:val="24"/>
          <w:szCs w:val="24"/>
        </w:rPr>
        <w:t>t</w:t>
      </w:r>
      <w:r w:rsidRPr="00AF4F59">
        <w:rPr>
          <w:rFonts w:ascii="Times New Roman" w:hAnsi="Times New Roman"/>
          <w:sz w:val="24"/>
          <w:szCs w:val="24"/>
        </w:rPr>
        <w:t>s</w:t>
      </w:r>
      <w:r w:rsidRPr="00AF4F59">
        <w:rPr>
          <w:rFonts w:ascii="Times New Roman" w:hAnsi="Times New Roman"/>
          <w:spacing w:val="24"/>
          <w:sz w:val="24"/>
          <w:szCs w:val="24"/>
        </w:rPr>
        <w:t xml:space="preserve"> </w:t>
      </w:r>
      <w:r w:rsidRPr="00AF4F59">
        <w:rPr>
          <w:rFonts w:ascii="Times New Roman" w:hAnsi="Times New Roman"/>
          <w:w w:val="103"/>
          <w:sz w:val="24"/>
          <w:szCs w:val="24"/>
        </w:rPr>
        <w:t>of:</w:t>
      </w:r>
    </w:p>
    <w:p w14:paraId="03E684A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Gas</w:t>
      </w:r>
      <w:r w:rsidRPr="00AF4F59">
        <w:rPr>
          <w:rFonts w:ascii="Times New Roman" w:hAnsi="Times New Roman"/>
          <w:spacing w:val="14"/>
          <w:sz w:val="24"/>
          <w:szCs w:val="24"/>
        </w:rPr>
        <w:t xml:space="preserve"> </w:t>
      </w:r>
      <w:r w:rsidRPr="00AF4F59">
        <w:rPr>
          <w:rFonts w:ascii="Times New Roman" w:hAnsi="Times New Roman"/>
          <w:spacing w:val="1"/>
          <w:w w:val="103"/>
          <w:sz w:val="24"/>
          <w:szCs w:val="24"/>
        </w:rPr>
        <w:t>fi</w:t>
      </w:r>
      <w:r w:rsidRPr="00AF4F59">
        <w:rPr>
          <w:rFonts w:ascii="Times New Roman" w:hAnsi="Times New Roman"/>
          <w:spacing w:val="-2"/>
          <w:w w:val="103"/>
          <w:sz w:val="24"/>
          <w:szCs w:val="24"/>
        </w:rPr>
        <w:t>l</w:t>
      </w:r>
      <w:r w:rsidRPr="00AF4F59">
        <w:rPr>
          <w:rFonts w:ascii="Times New Roman" w:hAnsi="Times New Roman"/>
          <w:w w:val="103"/>
          <w:sz w:val="24"/>
          <w:szCs w:val="24"/>
        </w:rPr>
        <w:t>t</w:t>
      </w:r>
      <w:r w:rsidRPr="00AF4F59">
        <w:rPr>
          <w:rFonts w:ascii="Times New Roman" w:hAnsi="Times New Roman"/>
          <w:spacing w:val="1"/>
          <w:w w:val="103"/>
          <w:sz w:val="24"/>
          <w:szCs w:val="24"/>
        </w:rPr>
        <w:t>er</w:t>
      </w:r>
    </w:p>
    <w:p w14:paraId="3D7C644B"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Heater</w:t>
      </w:r>
      <w:r w:rsidRPr="00AF4F59">
        <w:rPr>
          <w:rFonts w:ascii="Times New Roman" w:hAnsi="Times New Roman"/>
          <w:spacing w:val="21"/>
          <w:sz w:val="24"/>
          <w:szCs w:val="24"/>
        </w:rPr>
        <w:t xml:space="preserve"> </w:t>
      </w:r>
      <w:r w:rsidRPr="00AF4F59">
        <w:rPr>
          <w:rFonts w:ascii="Times New Roman" w:hAnsi="Times New Roman"/>
          <w:sz w:val="24"/>
          <w:szCs w:val="24"/>
        </w:rPr>
        <w:t>(</w:t>
      </w:r>
      <w:r w:rsidRPr="00AF4F59">
        <w:rPr>
          <w:rFonts w:ascii="Times New Roman" w:hAnsi="Times New Roman"/>
          <w:spacing w:val="-2"/>
          <w:sz w:val="24"/>
          <w:szCs w:val="24"/>
        </w:rPr>
        <w:t>i</w:t>
      </w:r>
      <w:r w:rsidRPr="00AF4F59">
        <w:rPr>
          <w:rFonts w:ascii="Times New Roman" w:hAnsi="Times New Roman"/>
          <w:sz w:val="24"/>
          <w:szCs w:val="24"/>
        </w:rPr>
        <w:t>f</w:t>
      </w:r>
      <w:r w:rsidRPr="00AF4F59">
        <w:rPr>
          <w:rFonts w:ascii="Times New Roman" w:hAnsi="Times New Roman"/>
          <w:spacing w:val="8"/>
          <w:sz w:val="24"/>
          <w:szCs w:val="24"/>
        </w:rPr>
        <w:t xml:space="preserve"> </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qu</w:t>
      </w:r>
      <w:r w:rsidRPr="00AF4F59">
        <w:rPr>
          <w:rFonts w:ascii="Times New Roman" w:hAnsi="Times New Roman"/>
          <w:spacing w:val="-2"/>
          <w:w w:val="103"/>
          <w:sz w:val="24"/>
          <w:szCs w:val="24"/>
        </w:rPr>
        <w:t>i</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d)</w:t>
      </w:r>
    </w:p>
    <w:p w14:paraId="682078B8" w14:textId="77777777" w:rsidR="00A43ACB" w:rsidRPr="00A601C9"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Pres</w:t>
      </w:r>
      <w:r w:rsidRPr="00A601C9">
        <w:rPr>
          <w:rFonts w:ascii="Times New Roman" w:hAnsi="Times New Roman"/>
          <w:sz w:val="24"/>
          <w:szCs w:val="24"/>
        </w:rPr>
        <w:t>s</w:t>
      </w:r>
      <w:r w:rsidRPr="00AF4F59">
        <w:rPr>
          <w:rFonts w:ascii="Times New Roman" w:hAnsi="Times New Roman"/>
          <w:sz w:val="24"/>
          <w:szCs w:val="24"/>
        </w:rPr>
        <w:t>ure</w:t>
      </w:r>
      <w:r>
        <w:rPr>
          <w:rFonts w:ascii="Times New Roman" w:hAnsi="Times New Roman"/>
          <w:sz w:val="24"/>
          <w:szCs w:val="24"/>
        </w:rPr>
        <w:t xml:space="preserve"> </w:t>
      </w:r>
      <w:r w:rsidRPr="00AF4F59">
        <w:rPr>
          <w:rFonts w:ascii="Times New Roman" w:hAnsi="Times New Roman"/>
          <w:sz w:val="24"/>
          <w:szCs w:val="24"/>
        </w:rPr>
        <w:t>reduct</w:t>
      </w:r>
      <w:r w:rsidRPr="00A601C9">
        <w:rPr>
          <w:rFonts w:ascii="Times New Roman" w:hAnsi="Times New Roman"/>
          <w:sz w:val="24"/>
          <w:szCs w:val="24"/>
        </w:rPr>
        <w:t>i</w:t>
      </w:r>
      <w:r w:rsidRPr="00AF4F59">
        <w:rPr>
          <w:rFonts w:ascii="Times New Roman" w:hAnsi="Times New Roman"/>
          <w:sz w:val="24"/>
          <w:szCs w:val="24"/>
        </w:rPr>
        <w:t xml:space="preserve">on </w:t>
      </w:r>
      <w:r w:rsidRPr="00A601C9">
        <w:rPr>
          <w:rFonts w:ascii="Times New Roman" w:hAnsi="Times New Roman"/>
          <w:sz w:val="24"/>
          <w:szCs w:val="24"/>
        </w:rPr>
        <w:t>sk</w:t>
      </w:r>
      <w:r w:rsidRPr="00AF4F59">
        <w:rPr>
          <w:rFonts w:ascii="Times New Roman" w:hAnsi="Times New Roman"/>
          <w:sz w:val="24"/>
          <w:szCs w:val="24"/>
        </w:rPr>
        <w:t xml:space="preserve">id </w:t>
      </w:r>
      <w:r w:rsidRPr="00A601C9">
        <w:rPr>
          <w:rFonts w:ascii="Times New Roman" w:hAnsi="Times New Roman"/>
          <w:sz w:val="24"/>
          <w:szCs w:val="24"/>
        </w:rPr>
        <w:t xml:space="preserve">comprising </w:t>
      </w:r>
      <w:r w:rsidRPr="00AF4F59">
        <w:rPr>
          <w:rFonts w:ascii="Times New Roman" w:hAnsi="Times New Roman"/>
          <w:sz w:val="24"/>
          <w:szCs w:val="24"/>
        </w:rPr>
        <w:t>a</w:t>
      </w:r>
      <w:r w:rsidRPr="00A601C9">
        <w:rPr>
          <w:rFonts w:ascii="Times New Roman" w:hAnsi="Times New Roman"/>
          <w:sz w:val="24"/>
          <w:szCs w:val="24"/>
        </w:rPr>
        <w:t>c</w:t>
      </w:r>
      <w:r w:rsidRPr="00AF4F59">
        <w:rPr>
          <w:rFonts w:ascii="Times New Roman" w:hAnsi="Times New Roman"/>
          <w:sz w:val="24"/>
          <w:szCs w:val="24"/>
        </w:rPr>
        <w:t>tive</w:t>
      </w:r>
      <w:r>
        <w:rPr>
          <w:rFonts w:ascii="Times New Roman" w:hAnsi="Times New Roman"/>
          <w:sz w:val="24"/>
          <w:szCs w:val="24"/>
        </w:rPr>
        <w:t xml:space="preserve"> </w:t>
      </w:r>
      <w:r w:rsidRPr="00AF4F59">
        <w:rPr>
          <w:rFonts w:ascii="Times New Roman" w:hAnsi="Times New Roman"/>
          <w:sz w:val="24"/>
          <w:szCs w:val="24"/>
        </w:rPr>
        <w:t>and</w:t>
      </w:r>
      <w:r w:rsidRPr="00A601C9">
        <w:rPr>
          <w:rFonts w:ascii="Times New Roman" w:hAnsi="Times New Roman"/>
          <w:sz w:val="24"/>
          <w:szCs w:val="24"/>
        </w:rPr>
        <w:t xml:space="preserve"> </w:t>
      </w:r>
      <w:r w:rsidRPr="00AF4F59">
        <w:rPr>
          <w:rFonts w:ascii="Times New Roman" w:hAnsi="Times New Roman"/>
          <w:sz w:val="24"/>
          <w:szCs w:val="24"/>
        </w:rPr>
        <w:t>monitor c</w:t>
      </w:r>
      <w:r w:rsidRPr="00A601C9">
        <w:rPr>
          <w:rFonts w:ascii="Times New Roman" w:hAnsi="Times New Roman"/>
          <w:sz w:val="24"/>
          <w:szCs w:val="24"/>
        </w:rPr>
        <w:t>o</w:t>
      </w:r>
      <w:r w:rsidRPr="00AF4F59">
        <w:rPr>
          <w:rFonts w:ascii="Times New Roman" w:hAnsi="Times New Roman"/>
          <w:sz w:val="24"/>
          <w:szCs w:val="24"/>
        </w:rPr>
        <w:t>mbin</w:t>
      </w:r>
      <w:r w:rsidRPr="00A601C9">
        <w:rPr>
          <w:rFonts w:ascii="Times New Roman" w:hAnsi="Times New Roman"/>
          <w:sz w:val="24"/>
          <w:szCs w:val="24"/>
        </w:rPr>
        <w:t>at</w:t>
      </w:r>
      <w:r w:rsidRPr="00AF4F59">
        <w:rPr>
          <w:rFonts w:ascii="Times New Roman" w:hAnsi="Times New Roman"/>
          <w:sz w:val="24"/>
          <w:szCs w:val="24"/>
        </w:rPr>
        <w:t xml:space="preserve">ion </w:t>
      </w:r>
      <w:r w:rsidRPr="00A601C9">
        <w:rPr>
          <w:rFonts w:ascii="Times New Roman" w:hAnsi="Times New Roman"/>
          <w:sz w:val="24"/>
          <w:szCs w:val="24"/>
        </w:rPr>
        <w:t>with</w:t>
      </w:r>
      <w:r w:rsidRPr="00AF4F59">
        <w:rPr>
          <w:rFonts w:ascii="Times New Roman" w:hAnsi="Times New Roman"/>
          <w:w w:val="103"/>
          <w:sz w:val="24"/>
          <w:szCs w:val="24"/>
        </w:rPr>
        <w:t xml:space="preserve"> </w:t>
      </w:r>
      <w:r w:rsidRPr="00AF4F59">
        <w:rPr>
          <w:rFonts w:ascii="Times New Roman" w:hAnsi="Times New Roman"/>
          <w:sz w:val="24"/>
          <w:szCs w:val="24"/>
        </w:rPr>
        <w:t>m</w:t>
      </w:r>
      <w:r w:rsidRPr="00AF4F59">
        <w:rPr>
          <w:rFonts w:ascii="Times New Roman" w:hAnsi="Times New Roman"/>
          <w:spacing w:val="-2"/>
          <w:sz w:val="24"/>
          <w:szCs w:val="24"/>
        </w:rPr>
        <w:t>i</w:t>
      </w:r>
      <w:r w:rsidRPr="00AF4F59">
        <w:rPr>
          <w:rFonts w:ascii="Times New Roman" w:hAnsi="Times New Roman"/>
          <w:spacing w:val="1"/>
          <w:sz w:val="24"/>
          <w:szCs w:val="24"/>
        </w:rPr>
        <w:t>ni</w:t>
      </w:r>
      <w:r>
        <w:rPr>
          <w:rFonts w:ascii="Times New Roman" w:hAnsi="Times New Roman"/>
          <w:sz w:val="24"/>
          <w:szCs w:val="24"/>
        </w:rPr>
        <w:t xml:space="preserve">mum 50% </w:t>
      </w:r>
      <w:r w:rsidRPr="00AF4F59">
        <w:rPr>
          <w:rFonts w:ascii="Times New Roman" w:hAnsi="Times New Roman"/>
          <w:sz w:val="24"/>
          <w:szCs w:val="24"/>
        </w:rPr>
        <w:t>redundan</w:t>
      </w:r>
      <w:r w:rsidRPr="00AF4F59">
        <w:rPr>
          <w:rFonts w:ascii="Times New Roman" w:hAnsi="Times New Roman"/>
          <w:spacing w:val="-1"/>
          <w:sz w:val="24"/>
          <w:szCs w:val="24"/>
        </w:rPr>
        <w:t>c</w:t>
      </w:r>
      <w:r w:rsidRPr="00AF4F59">
        <w:rPr>
          <w:rFonts w:ascii="Times New Roman" w:hAnsi="Times New Roman"/>
          <w:sz w:val="24"/>
          <w:szCs w:val="24"/>
        </w:rPr>
        <w:t>y</w:t>
      </w:r>
      <w:r w:rsidRPr="00AF4F59">
        <w:rPr>
          <w:rFonts w:ascii="Times New Roman" w:hAnsi="Times New Roman"/>
          <w:spacing w:val="-24"/>
          <w:sz w:val="24"/>
          <w:szCs w:val="24"/>
        </w:rPr>
        <w:t xml:space="preserve"> </w:t>
      </w:r>
      <w:r w:rsidRPr="00AF4F59">
        <w:rPr>
          <w:rFonts w:ascii="Times New Roman" w:hAnsi="Times New Roman"/>
          <w:w w:val="103"/>
          <w:sz w:val="24"/>
          <w:szCs w:val="24"/>
        </w:rPr>
        <w:t xml:space="preserve">with </w:t>
      </w:r>
      <w:r w:rsidRPr="00AF4F59">
        <w:rPr>
          <w:rFonts w:ascii="Times New Roman" w:hAnsi="Times New Roman"/>
          <w:spacing w:val="-1"/>
          <w:sz w:val="24"/>
          <w:szCs w:val="24"/>
        </w:rPr>
        <w:t>s</w:t>
      </w:r>
      <w:r w:rsidRPr="00AF4F59">
        <w:rPr>
          <w:rFonts w:ascii="Times New Roman" w:hAnsi="Times New Roman"/>
          <w:sz w:val="24"/>
          <w:szCs w:val="24"/>
        </w:rPr>
        <w:t>tream</w:t>
      </w:r>
      <w:r w:rsidRPr="00AF4F59">
        <w:rPr>
          <w:rFonts w:ascii="Times New Roman" w:hAnsi="Times New Roman"/>
          <w:spacing w:val="-37"/>
          <w:sz w:val="24"/>
          <w:szCs w:val="24"/>
        </w:rPr>
        <w:t xml:space="preserve"> </w:t>
      </w:r>
      <w:r w:rsidRPr="00AF4F59">
        <w:rPr>
          <w:rFonts w:ascii="Times New Roman" w:hAnsi="Times New Roman"/>
          <w:spacing w:val="1"/>
          <w:sz w:val="24"/>
          <w:szCs w:val="24"/>
        </w:rPr>
        <w:t>di</w:t>
      </w:r>
      <w:r w:rsidRPr="00AF4F59">
        <w:rPr>
          <w:rFonts w:ascii="Times New Roman" w:hAnsi="Times New Roman"/>
          <w:sz w:val="24"/>
          <w:szCs w:val="24"/>
        </w:rPr>
        <w:t>scrim</w:t>
      </w:r>
      <w:r w:rsidRPr="00AF4F59">
        <w:rPr>
          <w:rFonts w:ascii="Times New Roman" w:hAnsi="Times New Roman"/>
          <w:spacing w:val="-2"/>
          <w:sz w:val="24"/>
          <w:szCs w:val="24"/>
        </w:rPr>
        <w:t>i</w:t>
      </w:r>
      <w:r w:rsidRPr="00AF4F59">
        <w:rPr>
          <w:rFonts w:ascii="Times New Roman" w:hAnsi="Times New Roman"/>
          <w:sz w:val="24"/>
          <w:szCs w:val="24"/>
        </w:rPr>
        <w:t>nation</w:t>
      </w:r>
      <w:r w:rsidRPr="00AF4F59">
        <w:rPr>
          <w:rFonts w:ascii="Times New Roman" w:hAnsi="Times New Roman"/>
          <w:spacing w:val="-19"/>
          <w:sz w:val="24"/>
          <w:szCs w:val="24"/>
        </w:rPr>
        <w:t xml:space="preserve"> </w:t>
      </w:r>
      <w:r w:rsidRPr="00AF4F59">
        <w:rPr>
          <w:rFonts w:ascii="Times New Roman" w:hAnsi="Times New Roman"/>
          <w:w w:val="103"/>
          <w:sz w:val="24"/>
          <w:szCs w:val="24"/>
        </w:rPr>
        <w:t xml:space="preserve">arrangement, </w:t>
      </w:r>
      <w:r w:rsidRPr="00AF4F59">
        <w:rPr>
          <w:rFonts w:ascii="Times New Roman" w:hAnsi="Times New Roman"/>
          <w:spacing w:val="-2"/>
          <w:sz w:val="24"/>
          <w:szCs w:val="24"/>
        </w:rPr>
        <w:t>i</w:t>
      </w:r>
      <w:r w:rsidRPr="00AF4F59">
        <w:rPr>
          <w:rFonts w:ascii="Times New Roman" w:hAnsi="Times New Roman"/>
          <w:sz w:val="24"/>
          <w:szCs w:val="24"/>
        </w:rPr>
        <w:t>nclu</w:t>
      </w:r>
      <w:r w:rsidRPr="00AF4F59">
        <w:rPr>
          <w:rFonts w:ascii="Times New Roman" w:hAnsi="Times New Roman"/>
          <w:spacing w:val="1"/>
          <w:sz w:val="24"/>
          <w:szCs w:val="24"/>
        </w:rPr>
        <w:t>d</w:t>
      </w:r>
      <w:r w:rsidRPr="00AF4F59">
        <w:rPr>
          <w:rFonts w:ascii="Times New Roman" w:hAnsi="Times New Roman"/>
          <w:spacing w:val="-2"/>
          <w:sz w:val="24"/>
          <w:szCs w:val="24"/>
        </w:rPr>
        <w:t>i</w:t>
      </w:r>
      <w:r w:rsidRPr="00AF4F59">
        <w:rPr>
          <w:rFonts w:ascii="Times New Roman" w:hAnsi="Times New Roman"/>
          <w:sz w:val="24"/>
          <w:szCs w:val="24"/>
        </w:rPr>
        <w:t>ng</w:t>
      </w:r>
      <w:r w:rsidRPr="00AF4F59">
        <w:rPr>
          <w:rFonts w:ascii="Times New Roman" w:hAnsi="Times New Roman"/>
          <w:spacing w:val="17"/>
          <w:sz w:val="24"/>
          <w:szCs w:val="24"/>
        </w:rPr>
        <w:t xml:space="preserve"> </w:t>
      </w:r>
      <w:r w:rsidRPr="00AF4F59">
        <w:rPr>
          <w:rFonts w:ascii="Times New Roman" w:hAnsi="Times New Roman"/>
          <w:sz w:val="24"/>
          <w:szCs w:val="24"/>
        </w:rPr>
        <w:t>slam</w:t>
      </w:r>
      <w:r w:rsidRPr="00AF4F59">
        <w:rPr>
          <w:rFonts w:ascii="Times New Roman" w:hAnsi="Times New Roman"/>
          <w:spacing w:val="6"/>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hut</w:t>
      </w:r>
      <w:r w:rsidRPr="00AF4F59">
        <w:rPr>
          <w:rFonts w:ascii="Times New Roman" w:hAnsi="Times New Roman"/>
          <w:spacing w:val="7"/>
          <w:sz w:val="24"/>
          <w:szCs w:val="24"/>
        </w:rPr>
        <w:t xml:space="preserve"> </w:t>
      </w:r>
      <w:r w:rsidRPr="00AF4F59">
        <w:rPr>
          <w:rFonts w:ascii="Times New Roman" w:hAnsi="Times New Roman"/>
          <w:spacing w:val="-2"/>
          <w:sz w:val="24"/>
          <w:szCs w:val="24"/>
        </w:rPr>
        <w:t>v</w:t>
      </w:r>
      <w:r w:rsidRPr="00AF4F59">
        <w:rPr>
          <w:rFonts w:ascii="Times New Roman" w:hAnsi="Times New Roman"/>
          <w:spacing w:val="1"/>
          <w:sz w:val="24"/>
          <w:szCs w:val="24"/>
        </w:rPr>
        <w:t>a</w:t>
      </w:r>
      <w:r w:rsidRPr="00AF4F59">
        <w:rPr>
          <w:rFonts w:ascii="Times New Roman" w:hAnsi="Times New Roman"/>
          <w:sz w:val="24"/>
          <w:szCs w:val="24"/>
        </w:rPr>
        <w:t>lve</w:t>
      </w:r>
      <w:r w:rsidRPr="00AF4F59">
        <w:rPr>
          <w:rFonts w:ascii="Times New Roman" w:hAnsi="Times New Roman"/>
          <w:spacing w:val="9"/>
          <w:sz w:val="24"/>
          <w:szCs w:val="24"/>
        </w:rPr>
        <w:t xml:space="preserve"> </w:t>
      </w:r>
      <w:r w:rsidRPr="00AF4F59">
        <w:rPr>
          <w:rFonts w:ascii="Times New Roman" w:hAnsi="Times New Roman"/>
          <w:sz w:val="24"/>
          <w:szCs w:val="24"/>
        </w:rPr>
        <w:t>for o</w:t>
      </w:r>
      <w:r w:rsidRPr="00AF4F59">
        <w:rPr>
          <w:rFonts w:ascii="Times New Roman" w:hAnsi="Times New Roman"/>
          <w:spacing w:val="-1"/>
          <w:sz w:val="24"/>
          <w:szCs w:val="24"/>
        </w:rPr>
        <w:t>v</w:t>
      </w:r>
      <w:r w:rsidRPr="00AF4F59">
        <w:rPr>
          <w:rFonts w:ascii="Times New Roman" w:hAnsi="Times New Roman"/>
          <w:sz w:val="24"/>
          <w:szCs w:val="24"/>
        </w:rPr>
        <w:t>er</w:t>
      </w:r>
      <w:r w:rsidRPr="00AF4F59">
        <w:rPr>
          <w:rFonts w:ascii="Times New Roman" w:hAnsi="Times New Roman"/>
          <w:spacing w:val="7"/>
          <w:sz w:val="24"/>
          <w:szCs w:val="24"/>
        </w:rPr>
        <w:t xml:space="preserve"> </w:t>
      </w:r>
      <w:r w:rsidRPr="00AF4F59">
        <w:rPr>
          <w:rFonts w:ascii="Times New Roman" w:hAnsi="Times New Roman"/>
          <w:w w:val="103"/>
          <w:sz w:val="24"/>
          <w:szCs w:val="24"/>
        </w:rPr>
        <w:t xml:space="preserve">and </w:t>
      </w:r>
      <w:r w:rsidRPr="00AF4F59">
        <w:rPr>
          <w:rFonts w:ascii="Times New Roman" w:hAnsi="Times New Roman"/>
          <w:sz w:val="24"/>
          <w:szCs w:val="24"/>
        </w:rPr>
        <w:t>under</w:t>
      </w:r>
      <w:r w:rsidRPr="00AF4F59">
        <w:rPr>
          <w:rFonts w:ascii="Times New Roman" w:hAnsi="Times New Roman"/>
          <w:spacing w:val="-40"/>
          <w:sz w:val="24"/>
          <w:szCs w:val="24"/>
        </w:rPr>
        <w:t xml:space="preserve"> </w:t>
      </w:r>
      <w:r w:rsidRPr="00AF4F59">
        <w:rPr>
          <w:rFonts w:ascii="Times New Roman" w:hAnsi="Times New Roman"/>
          <w:sz w:val="24"/>
          <w:szCs w:val="24"/>
        </w:rPr>
        <w:t>press</w:t>
      </w:r>
      <w:r w:rsidRPr="00AF4F59">
        <w:rPr>
          <w:rFonts w:ascii="Times New Roman" w:hAnsi="Times New Roman"/>
          <w:spacing w:val="-1"/>
          <w:sz w:val="24"/>
          <w:szCs w:val="24"/>
        </w:rPr>
        <w:t>u</w:t>
      </w:r>
      <w:r w:rsidRPr="00AF4F59">
        <w:rPr>
          <w:rFonts w:ascii="Times New Roman" w:hAnsi="Times New Roman"/>
          <w:sz w:val="24"/>
          <w:szCs w:val="24"/>
        </w:rPr>
        <w:t>re</w:t>
      </w:r>
      <w:r>
        <w:rPr>
          <w:rFonts w:ascii="Times New Roman" w:hAnsi="Times New Roman"/>
          <w:sz w:val="24"/>
          <w:szCs w:val="24"/>
        </w:rPr>
        <w:t xml:space="preserve"> </w:t>
      </w:r>
      <w:r w:rsidRPr="00AF4F59">
        <w:rPr>
          <w:rFonts w:ascii="Times New Roman" w:hAnsi="Times New Roman"/>
          <w:sz w:val="24"/>
          <w:szCs w:val="24"/>
        </w:rPr>
        <w:t>pr</w:t>
      </w:r>
      <w:r w:rsidRPr="00AF4F59">
        <w:rPr>
          <w:rFonts w:ascii="Times New Roman" w:hAnsi="Times New Roman"/>
          <w:spacing w:val="1"/>
          <w:sz w:val="24"/>
          <w:szCs w:val="24"/>
        </w:rPr>
        <w:t>o</w:t>
      </w:r>
      <w:r w:rsidRPr="00AF4F59">
        <w:rPr>
          <w:rFonts w:ascii="Times New Roman" w:hAnsi="Times New Roman"/>
          <w:sz w:val="24"/>
          <w:szCs w:val="24"/>
        </w:rPr>
        <w:t>tec</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29"/>
          <w:sz w:val="24"/>
          <w:szCs w:val="24"/>
        </w:rPr>
        <w:t xml:space="preserve"> </w:t>
      </w:r>
      <w:r w:rsidRPr="00AF4F59">
        <w:rPr>
          <w:rFonts w:ascii="Times New Roman" w:hAnsi="Times New Roman"/>
          <w:w w:val="103"/>
          <w:sz w:val="24"/>
          <w:szCs w:val="24"/>
        </w:rPr>
        <w:t>with</w:t>
      </w:r>
      <w:r>
        <w:rPr>
          <w:rFonts w:ascii="Times New Roman" w:hAnsi="Times New Roman"/>
          <w:w w:val="103"/>
          <w:sz w:val="24"/>
          <w:szCs w:val="24"/>
        </w:rPr>
        <w:t xml:space="preserve"> </w:t>
      </w:r>
      <w:r w:rsidRPr="00AF4F59">
        <w:rPr>
          <w:rFonts w:ascii="Times New Roman" w:hAnsi="Times New Roman"/>
          <w:sz w:val="24"/>
          <w:szCs w:val="24"/>
        </w:rPr>
        <w:t>add</w:t>
      </w:r>
      <w:r w:rsidRPr="00AF4F59">
        <w:rPr>
          <w:rFonts w:ascii="Times New Roman" w:hAnsi="Times New Roman"/>
          <w:spacing w:val="-2"/>
          <w:sz w:val="24"/>
          <w:szCs w:val="24"/>
        </w:rPr>
        <w:t>i</w:t>
      </w:r>
      <w:r w:rsidRPr="00AF4F59">
        <w:rPr>
          <w:rFonts w:ascii="Times New Roman" w:hAnsi="Times New Roman"/>
          <w:sz w:val="24"/>
          <w:szCs w:val="24"/>
        </w:rPr>
        <w:t>tion</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1"/>
          <w:sz w:val="24"/>
          <w:szCs w:val="24"/>
        </w:rPr>
        <w:t xml:space="preserve"> </w:t>
      </w:r>
      <w:r w:rsidRPr="00AF4F59">
        <w:rPr>
          <w:rFonts w:ascii="Times New Roman" w:hAnsi="Times New Roman"/>
          <w:spacing w:val="1"/>
          <w:sz w:val="24"/>
          <w:szCs w:val="24"/>
        </w:rPr>
        <w:t>f</w:t>
      </w:r>
      <w:r w:rsidRPr="00AF4F59">
        <w:rPr>
          <w:rFonts w:ascii="Times New Roman" w:hAnsi="Times New Roman"/>
          <w:sz w:val="24"/>
          <w:szCs w:val="24"/>
        </w:rPr>
        <w:t>eature</w:t>
      </w:r>
      <w:r w:rsidRPr="00AF4F59">
        <w:rPr>
          <w:rFonts w:ascii="Times New Roman" w:hAnsi="Times New Roman"/>
          <w:spacing w:val="15"/>
          <w:sz w:val="24"/>
          <w:szCs w:val="24"/>
        </w:rPr>
        <w:t xml:space="preserve"> </w:t>
      </w:r>
      <w:r w:rsidRPr="00AF4F59">
        <w:rPr>
          <w:rFonts w:ascii="Times New Roman" w:hAnsi="Times New Roman"/>
          <w:sz w:val="24"/>
          <w:szCs w:val="24"/>
        </w:rPr>
        <w:t>of under</w:t>
      </w:r>
      <w:r w:rsidRPr="00AF4F59">
        <w:rPr>
          <w:rFonts w:ascii="Times New Roman" w:hAnsi="Times New Roman"/>
          <w:spacing w:val="11"/>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protect</w:t>
      </w:r>
      <w:r w:rsidRPr="00AF4F59">
        <w:rPr>
          <w:rFonts w:ascii="Times New Roman" w:hAnsi="Times New Roman"/>
          <w:spacing w:val="-2"/>
          <w:sz w:val="24"/>
          <w:szCs w:val="24"/>
        </w:rPr>
        <w:t>i</w:t>
      </w:r>
      <w:r w:rsidRPr="00AF4F59">
        <w:rPr>
          <w:rFonts w:ascii="Times New Roman" w:hAnsi="Times New Roman"/>
          <w:sz w:val="24"/>
          <w:szCs w:val="24"/>
        </w:rPr>
        <w:t>on</w:t>
      </w:r>
      <w:r>
        <w:rPr>
          <w:rFonts w:ascii="Times New Roman" w:hAnsi="Times New Roman"/>
          <w:sz w:val="24"/>
          <w:szCs w:val="24"/>
        </w:rPr>
        <w:t xml:space="preserve"> </w:t>
      </w:r>
      <w:r w:rsidRPr="00AF4F59">
        <w:rPr>
          <w:rFonts w:ascii="Times New Roman" w:hAnsi="Times New Roman"/>
          <w:sz w:val="24"/>
          <w:szCs w:val="24"/>
        </w:rPr>
        <w:t>if</w:t>
      </w:r>
      <w:r w:rsidRPr="00AF4F59">
        <w:rPr>
          <w:rFonts w:ascii="Times New Roman" w:hAnsi="Times New Roman"/>
          <w:spacing w:val="-52"/>
          <w:sz w:val="24"/>
          <w:szCs w:val="24"/>
        </w:rPr>
        <w:t xml:space="preserve"> </w:t>
      </w:r>
      <w:r w:rsidRPr="00AF4F59">
        <w:rPr>
          <w:rFonts w:ascii="Times New Roman" w:hAnsi="Times New Roman"/>
          <w:w w:val="103"/>
          <w:sz w:val="24"/>
          <w:szCs w:val="24"/>
        </w:rPr>
        <w:t>re</w:t>
      </w:r>
      <w:r w:rsidRPr="00AF4F59">
        <w:rPr>
          <w:rFonts w:ascii="Times New Roman" w:hAnsi="Times New Roman"/>
          <w:spacing w:val="-1"/>
          <w:w w:val="103"/>
          <w:sz w:val="24"/>
          <w:szCs w:val="24"/>
        </w:rPr>
        <w:t>q</w:t>
      </w:r>
      <w:r w:rsidRPr="00AF4F59">
        <w:rPr>
          <w:rFonts w:ascii="Times New Roman" w:hAnsi="Times New Roman"/>
          <w:w w:val="103"/>
          <w:sz w:val="24"/>
          <w:szCs w:val="24"/>
        </w:rPr>
        <w:t>uired</w:t>
      </w:r>
      <w:r>
        <w:rPr>
          <w:rFonts w:ascii="Times New Roman" w:hAnsi="Times New Roman"/>
          <w:w w:val="103"/>
          <w:sz w:val="24"/>
          <w:szCs w:val="24"/>
        </w:rPr>
        <w:t xml:space="preserve"> </w:t>
      </w:r>
      <w:r>
        <w:rPr>
          <w:rStyle w:val="FootnoteReference"/>
          <w:rFonts w:ascii="Times New Roman" w:hAnsi="Times New Roman"/>
          <w:spacing w:val="3"/>
          <w:sz w:val="24"/>
          <w:szCs w:val="24"/>
        </w:rPr>
        <w:footnoteReference w:id="28"/>
      </w:r>
      <w:r>
        <w:rPr>
          <w:rFonts w:ascii="Times New Roman" w:hAnsi="Times New Roman"/>
          <w:sz w:val="24"/>
          <w:szCs w:val="24"/>
        </w:rPr>
        <w:t>[***].</w:t>
      </w:r>
    </w:p>
    <w:p w14:paraId="40C42521"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In</w:t>
      </w:r>
      <w:r w:rsidRPr="00AF4F59">
        <w:rPr>
          <w:rFonts w:ascii="Times New Roman" w:hAnsi="Times New Roman"/>
          <w:spacing w:val="-2"/>
          <w:sz w:val="24"/>
          <w:szCs w:val="24"/>
        </w:rPr>
        <w:t>l</w:t>
      </w:r>
      <w:r w:rsidRPr="00AF4F59">
        <w:rPr>
          <w:rFonts w:ascii="Times New Roman" w:hAnsi="Times New Roman"/>
          <w:sz w:val="24"/>
          <w:szCs w:val="24"/>
        </w:rPr>
        <w:t>et</w:t>
      </w:r>
      <w:r w:rsidRPr="00AF4F59">
        <w:rPr>
          <w:rFonts w:ascii="Times New Roman" w:hAnsi="Times New Roman"/>
          <w:spacing w:val="13"/>
          <w:sz w:val="24"/>
          <w:szCs w:val="24"/>
        </w:rPr>
        <w:t xml:space="preserve">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sz w:val="24"/>
          <w:szCs w:val="24"/>
        </w:rPr>
        <w:t>outlet</w:t>
      </w:r>
      <w:r w:rsidRPr="00AF4F59">
        <w:rPr>
          <w:rFonts w:ascii="Times New Roman" w:hAnsi="Times New Roman"/>
          <w:spacing w:val="17"/>
          <w:sz w:val="24"/>
          <w:szCs w:val="24"/>
        </w:rPr>
        <w:t xml:space="preserve"> </w:t>
      </w:r>
      <w:r w:rsidRPr="00AF4F59">
        <w:rPr>
          <w:rFonts w:ascii="Times New Roman" w:hAnsi="Times New Roman"/>
          <w:sz w:val="24"/>
          <w:szCs w:val="24"/>
        </w:rPr>
        <w:t>is</w:t>
      </w:r>
      <w:r w:rsidRPr="00AF4F59">
        <w:rPr>
          <w:rFonts w:ascii="Times New Roman" w:hAnsi="Times New Roman"/>
          <w:spacing w:val="1"/>
          <w:sz w:val="24"/>
          <w:szCs w:val="24"/>
        </w:rPr>
        <w:t>o</w:t>
      </w:r>
      <w:r w:rsidRPr="00AF4F59">
        <w:rPr>
          <w:rFonts w:ascii="Times New Roman" w:hAnsi="Times New Roman"/>
          <w:spacing w:val="-2"/>
          <w:sz w:val="24"/>
          <w:szCs w:val="24"/>
        </w:rPr>
        <w:t>l</w:t>
      </w:r>
      <w:r w:rsidRPr="00AF4F59">
        <w:rPr>
          <w:rFonts w:ascii="Times New Roman" w:hAnsi="Times New Roman"/>
          <w:sz w:val="24"/>
          <w:szCs w:val="24"/>
        </w:rPr>
        <w:t>ation</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v</w:t>
      </w:r>
      <w:r w:rsidRPr="00AF4F59">
        <w:rPr>
          <w:rFonts w:ascii="Times New Roman" w:hAnsi="Times New Roman"/>
          <w:w w:val="103"/>
          <w:sz w:val="24"/>
          <w:szCs w:val="24"/>
        </w:rPr>
        <w:t>alv</w:t>
      </w:r>
      <w:r w:rsidRPr="00AF4F59">
        <w:rPr>
          <w:rFonts w:ascii="Times New Roman" w:hAnsi="Times New Roman"/>
          <w:spacing w:val="1"/>
          <w:w w:val="103"/>
          <w:sz w:val="24"/>
          <w:szCs w:val="24"/>
        </w:rPr>
        <w:t>e</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3FD12740" w14:textId="77777777" w:rsidR="00A43ACB" w:rsidRPr="00EA7D5A"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i/>
          <w:iCs/>
          <w:sz w:val="24"/>
          <w:szCs w:val="24"/>
        </w:rPr>
      </w:pPr>
      <w:r w:rsidRPr="00AF4F59">
        <w:rPr>
          <w:rFonts w:ascii="Times New Roman" w:hAnsi="Times New Roman"/>
          <w:i/>
          <w:iCs/>
          <w:sz w:val="24"/>
          <w:szCs w:val="24"/>
        </w:rPr>
        <w:t>Individu</w:t>
      </w:r>
      <w:r w:rsidRPr="00EA7D5A">
        <w:rPr>
          <w:rFonts w:ascii="Times New Roman" w:hAnsi="Times New Roman"/>
          <w:i/>
          <w:iCs/>
          <w:sz w:val="24"/>
          <w:szCs w:val="24"/>
        </w:rPr>
        <w:t>a</w:t>
      </w:r>
      <w:r w:rsidRPr="00AF4F59">
        <w:rPr>
          <w:rFonts w:ascii="Times New Roman" w:hAnsi="Times New Roman"/>
          <w:i/>
          <w:iCs/>
          <w:sz w:val="24"/>
          <w:szCs w:val="24"/>
        </w:rPr>
        <w:t>l</w:t>
      </w:r>
      <w:r w:rsidRPr="00EA7D5A">
        <w:rPr>
          <w:rFonts w:ascii="Times New Roman" w:hAnsi="Times New Roman"/>
          <w:i/>
          <w:iCs/>
          <w:sz w:val="24"/>
          <w:szCs w:val="24"/>
        </w:rPr>
        <w:t xml:space="preserve"> </w:t>
      </w:r>
      <w:r w:rsidRPr="00AF4F59">
        <w:rPr>
          <w:rFonts w:ascii="Times New Roman" w:hAnsi="Times New Roman"/>
          <w:i/>
          <w:iCs/>
          <w:sz w:val="24"/>
          <w:szCs w:val="24"/>
        </w:rPr>
        <w:t>Pres</w:t>
      </w:r>
      <w:r w:rsidRPr="00EA7D5A">
        <w:rPr>
          <w:rFonts w:ascii="Times New Roman" w:hAnsi="Times New Roman"/>
          <w:i/>
          <w:iCs/>
          <w:sz w:val="24"/>
          <w:szCs w:val="24"/>
        </w:rPr>
        <w:t>s</w:t>
      </w:r>
      <w:r w:rsidRPr="00AF4F59">
        <w:rPr>
          <w:rFonts w:ascii="Times New Roman" w:hAnsi="Times New Roman"/>
          <w:i/>
          <w:iCs/>
          <w:sz w:val="24"/>
          <w:szCs w:val="24"/>
        </w:rPr>
        <w:t>ure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ulat</w:t>
      </w:r>
      <w:r w:rsidRPr="00EA7D5A">
        <w:rPr>
          <w:rFonts w:ascii="Times New Roman" w:hAnsi="Times New Roman"/>
          <w:i/>
          <w:iCs/>
          <w:sz w:val="24"/>
          <w:szCs w:val="24"/>
        </w:rPr>
        <w:t>i</w:t>
      </w:r>
      <w:r w:rsidRPr="00AF4F59">
        <w:rPr>
          <w:rFonts w:ascii="Times New Roman" w:hAnsi="Times New Roman"/>
          <w:i/>
          <w:iCs/>
          <w:sz w:val="24"/>
          <w:szCs w:val="24"/>
        </w:rPr>
        <w:t>ng</w:t>
      </w:r>
      <w:r w:rsidRPr="00EA7D5A">
        <w:rPr>
          <w:rFonts w:ascii="Times New Roman" w:hAnsi="Times New Roman"/>
          <w:i/>
          <w:iCs/>
          <w:sz w:val="24"/>
          <w:szCs w:val="24"/>
        </w:rPr>
        <w:t xml:space="preserve"> Station </w:t>
      </w:r>
      <w:r w:rsidRPr="00AF4F59">
        <w:rPr>
          <w:rFonts w:ascii="Times New Roman" w:hAnsi="Times New Roman"/>
          <w:i/>
          <w:iCs/>
          <w:sz w:val="24"/>
          <w:szCs w:val="24"/>
        </w:rPr>
        <w:t>(IPRS):</w:t>
      </w:r>
      <w:r w:rsidRPr="00EA7D5A">
        <w:rPr>
          <w:rFonts w:ascii="Times New Roman" w:hAnsi="Times New Roman"/>
          <w:i/>
          <w:iCs/>
          <w:sz w:val="24"/>
          <w:szCs w:val="24"/>
        </w:rPr>
        <w:t xml:space="preserve"> Located at the premises of an individual customer and having facilities similar to DPRS however, monitor regulator may or may not be provided. Metering facilities may or may not be part of this station.</w:t>
      </w:r>
    </w:p>
    <w:p w14:paraId="55DB87EF"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Ser</w:t>
      </w:r>
      <w:r w:rsidRPr="00EA7D5A">
        <w:rPr>
          <w:rFonts w:ascii="Times New Roman" w:hAnsi="Times New Roman"/>
          <w:i/>
          <w:iCs/>
          <w:sz w:val="24"/>
          <w:szCs w:val="24"/>
        </w:rPr>
        <w:t>v</w:t>
      </w:r>
      <w:r w:rsidRPr="00AF4F59">
        <w:rPr>
          <w:rFonts w:ascii="Times New Roman" w:hAnsi="Times New Roman"/>
          <w:i/>
          <w:iCs/>
          <w:sz w:val="24"/>
          <w:szCs w:val="24"/>
        </w:rPr>
        <w:t>ice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w:t>
      </w:r>
      <w:r w:rsidRPr="00EA7D5A">
        <w:rPr>
          <w:rFonts w:ascii="Times New Roman" w:hAnsi="Times New Roman"/>
          <w:i/>
          <w:iCs/>
          <w:sz w:val="24"/>
          <w:szCs w:val="24"/>
        </w:rPr>
        <w:t>l</w:t>
      </w:r>
      <w:r w:rsidRPr="00AF4F59">
        <w:rPr>
          <w:rFonts w:ascii="Times New Roman" w:hAnsi="Times New Roman"/>
          <w:i/>
          <w:iCs/>
          <w:sz w:val="24"/>
          <w:szCs w:val="24"/>
        </w:rPr>
        <w:t>ato</w:t>
      </w:r>
      <w:r w:rsidRPr="00EA7D5A">
        <w:rPr>
          <w:rFonts w:ascii="Times New Roman" w:hAnsi="Times New Roman"/>
          <w:i/>
          <w:iCs/>
          <w:sz w:val="24"/>
          <w:szCs w:val="24"/>
        </w:rPr>
        <w:t>rs</w:t>
      </w:r>
      <w:r w:rsidRPr="00AF4F59">
        <w:rPr>
          <w:rFonts w:ascii="Times New Roman" w:hAnsi="Times New Roman"/>
          <w:i/>
          <w:iCs/>
          <w:sz w:val="24"/>
          <w:szCs w:val="24"/>
        </w:rPr>
        <w:t>:</w:t>
      </w:r>
      <w:r w:rsidRPr="00EA7D5A">
        <w:rPr>
          <w:rFonts w:ascii="Times New Roman" w:hAnsi="Times New Roman"/>
          <w:i/>
          <w:iCs/>
          <w:sz w:val="24"/>
          <w:szCs w:val="24"/>
        </w:rPr>
        <w:t xml:space="preserve"> Usually located at customer premises for maintaining sup</w:t>
      </w:r>
      <w:r w:rsidRPr="00AF4F59">
        <w:rPr>
          <w:rFonts w:ascii="Times New Roman" w:hAnsi="Times New Roman"/>
          <w:w w:val="103"/>
          <w:sz w:val="24"/>
          <w:szCs w:val="24"/>
        </w:rPr>
        <w:t xml:space="preserve">ply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16"/>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5"/>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17"/>
          <w:sz w:val="24"/>
          <w:szCs w:val="24"/>
        </w:rPr>
        <w:t xml:space="preserve"> </w:t>
      </w:r>
      <w:r w:rsidRPr="00AF4F59">
        <w:rPr>
          <w:rFonts w:ascii="Times New Roman" w:hAnsi="Times New Roman"/>
          <w:sz w:val="24"/>
          <w:szCs w:val="24"/>
        </w:rPr>
        <w:t>to m</w:t>
      </w:r>
      <w:r w:rsidRPr="00AF4F59">
        <w:rPr>
          <w:rFonts w:ascii="Times New Roman" w:hAnsi="Times New Roman"/>
          <w:spacing w:val="1"/>
          <w:sz w:val="24"/>
          <w:szCs w:val="24"/>
        </w:rPr>
        <w:t>a</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pacing w:val="1"/>
          <w:sz w:val="24"/>
          <w:szCs w:val="24"/>
        </w:rPr>
        <w:t>t</w:t>
      </w:r>
      <w:r w:rsidRPr="00AF4F59">
        <w:rPr>
          <w:rFonts w:ascii="Times New Roman" w:hAnsi="Times New Roman"/>
          <w:sz w:val="24"/>
          <w:szCs w:val="24"/>
        </w:rPr>
        <w:t>ain</w:t>
      </w:r>
      <w:r w:rsidRPr="00AF4F59">
        <w:rPr>
          <w:rFonts w:ascii="Times New Roman" w:hAnsi="Times New Roman"/>
          <w:spacing w:val="18"/>
          <w:sz w:val="24"/>
          <w:szCs w:val="24"/>
        </w:rPr>
        <w:t xml:space="preserve"> </w:t>
      </w:r>
      <w:r w:rsidRPr="00AF4F59">
        <w:rPr>
          <w:rFonts w:ascii="Times New Roman" w:hAnsi="Times New Roman"/>
          <w:spacing w:val="-1"/>
          <w:w w:val="103"/>
          <w:sz w:val="24"/>
          <w:szCs w:val="24"/>
        </w:rPr>
        <w:t>s</w:t>
      </w:r>
      <w:r w:rsidRPr="00AF4F59">
        <w:rPr>
          <w:rFonts w:ascii="Times New Roman" w:hAnsi="Times New Roman"/>
          <w:w w:val="103"/>
          <w:sz w:val="24"/>
          <w:szCs w:val="24"/>
        </w:rPr>
        <w:t>a</w:t>
      </w:r>
      <w:r w:rsidRPr="00AF4F59">
        <w:rPr>
          <w:rFonts w:ascii="Times New Roman" w:hAnsi="Times New Roman"/>
          <w:spacing w:val="1"/>
          <w:w w:val="103"/>
          <w:sz w:val="24"/>
          <w:szCs w:val="24"/>
        </w:rPr>
        <w:t>f</w:t>
      </w:r>
      <w:r w:rsidRPr="00AF4F59">
        <w:rPr>
          <w:rFonts w:ascii="Times New Roman" w:hAnsi="Times New Roman"/>
          <w:w w:val="103"/>
          <w:sz w:val="24"/>
          <w:szCs w:val="24"/>
        </w:rPr>
        <w:t xml:space="preserve">e </w:t>
      </w:r>
      <w:r w:rsidRPr="00AF4F59">
        <w:rPr>
          <w:rFonts w:ascii="Times New Roman" w:hAnsi="Times New Roman"/>
          <w:sz w:val="24"/>
          <w:szCs w:val="24"/>
        </w:rPr>
        <w:t>c</w:t>
      </w:r>
      <w:r w:rsidRPr="00AF4F59">
        <w:rPr>
          <w:rFonts w:ascii="Times New Roman" w:hAnsi="Times New Roman"/>
          <w:spacing w:val="-1"/>
          <w:sz w:val="24"/>
          <w:szCs w:val="24"/>
        </w:rPr>
        <w:t>o</w:t>
      </w:r>
      <w:r w:rsidRPr="00AF4F59">
        <w:rPr>
          <w:rFonts w:ascii="Times New Roman" w:hAnsi="Times New Roman"/>
          <w:sz w:val="24"/>
          <w:szCs w:val="24"/>
        </w:rPr>
        <w:t>ndi</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19"/>
          <w:sz w:val="24"/>
          <w:szCs w:val="24"/>
        </w:rPr>
        <w:t xml:space="preserve"> </w:t>
      </w:r>
      <w:r w:rsidRPr="00AF4F59">
        <w:rPr>
          <w:rFonts w:ascii="Times New Roman" w:hAnsi="Times New Roman"/>
          <w:spacing w:val="1"/>
          <w:sz w:val="24"/>
          <w:szCs w:val="24"/>
        </w:rPr>
        <w:t>ev</w:t>
      </w:r>
      <w:r w:rsidRPr="00AF4F59">
        <w:rPr>
          <w:rFonts w:ascii="Times New Roman" w:hAnsi="Times New Roman"/>
          <w:spacing w:val="-1"/>
          <w:sz w:val="24"/>
          <w:szCs w:val="24"/>
        </w:rPr>
        <w:t>e</w:t>
      </w:r>
      <w:r w:rsidRPr="00AF4F59">
        <w:rPr>
          <w:rFonts w:ascii="Times New Roman" w:hAnsi="Times New Roman"/>
          <w:sz w:val="24"/>
          <w:szCs w:val="24"/>
        </w:rPr>
        <w:t>n</w:t>
      </w:r>
      <w:r w:rsidRPr="00AF4F59">
        <w:rPr>
          <w:rFonts w:ascii="Times New Roman" w:hAnsi="Times New Roman"/>
          <w:spacing w:val="9"/>
          <w:sz w:val="24"/>
          <w:szCs w:val="24"/>
        </w:rPr>
        <w:t xml:space="preserve"> </w:t>
      </w:r>
      <w:r w:rsidRPr="00AF4F59">
        <w:rPr>
          <w:rFonts w:ascii="Times New Roman" w:hAnsi="Times New Roman"/>
          <w:sz w:val="24"/>
          <w:szCs w:val="24"/>
        </w:rPr>
        <w:t>in the</w:t>
      </w:r>
      <w:r w:rsidRPr="00AF4F59">
        <w:rPr>
          <w:rFonts w:ascii="Times New Roman" w:hAnsi="Times New Roman"/>
          <w:spacing w:val="4"/>
          <w:sz w:val="24"/>
          <w:szCs w:val="24"/>
        </w:rPr>
        <w:t xml:space="preserve"> </w:t>
      </w:r>
      <w:r w:rsidRPr="00AF4F59">
        <w:rPr>
          <w:rFonts w:ascii="Times New Roman" w:hAnsi="Times New Roman"/>
          <w:spacing w:val="1"/>
          <w:sz w:val="24"/>
          <w:szCs w:val="24"/>
        </w:rPr>
        <w:t>e</w:t>
      </w:r>
      <w:r w:rsidRPr="00AF4F59">
        <w:rPr>
          <w:rFonts w:ascii="Times New Roman" w:hAnsi="Times New Roman"/>
          <w:sz w:val="24"/>
          <w:szCs w:val="24"/>
        </w:rPr>
        <w:t>vent</w:t>
      </w:r>
      <w:r w:rsidRPr="00AF4F59">
        <w:rPr>
          <w:rFonts w:ascii="Times New Roman" w:hAnsi="Times New Roman"/>
          <w:spacing w:val="10"/>
          <w:sz w:val="24"/>
          <w:szCs w:val="24"/>
        </w:rPr>
        <w:t xml:space="preserve"> </w:t>
      </w:r>
      <w:r w:rsidRPr="00AF4F59">
        <w:rPr>
          <w:rFonts w:ascii="Times New Roman" w:hAnsi="Times New Roman"/>
          <w:sz w:val="24"/>
          <w:szCs w:val="24"/>
        </w:rPr>
        <w:t>of</w:t>
      </w:r>
      <w:r w:rsidRPr="00AF4F59">
        <w:rPr>
          <w:rFonts w:ascii="Times New Roman" w:hAnsi="Times New Roman"/>
          <w:spacing w:val="1"/>
          <w:sz w:val="24"/>
          <w:szCs w:val="24"/>
        </w:rPr>
        <w:t xml:space="preserve"> </w:t>
      </w:r>
      <w:r w:rsidRPr="00AF4F59">
        <w:rPr>
          <w:rFonts w:ascii="Times New Roman" w:hAnsi="Times New Roman"/>
          <w:sz w:val="24"/>
          <w:szCs w:val="24"/>
        </w:rPr>
        <w:t>rupture</w:t>
      </w:r>
      <w:r w:rsidRPr="00AF4F59">
        <w:rPr>
          <w:rFonts w:ascii="Times New Roman" w:hAnsi="Times New Roman"/>
          <w:spacing w:val="14"/>
          <w:sz w:val="24"/>
          <w:szCs w:val="24"/>
        </w:rPr>
        <w:t xml:space="preserve"> </w:t>
      </w:r>
      <w:r w:rsidRPr="00AF4F59">
        <w:rPr>
          <w:rFonts w:ascii="Times New Roman" w:hAnsi="Times New Roman"/>
          <w:sz w:val="24"/>
          <w:szCs w:val="24"/>
        </w:rPr>
        <w:t xml:space="preserve">in </w:t>
      </w:r>
      <w:r w:rsidRPr="00AF4F59">
        <w:rPr>
          <w:rFonts w:ascii="Times New Roman" w:hAnsi="Times New Roman"/>
          <w:w w:val="103"/>
          <w:sz w:val="24"/>
          <w:szCs w:val="24"/>
        </w:rPr>
        <w:t xml:space="preserve">the </w:t>
      </w:r>
      <w:r w:rsidRPr="00AF4F59">
        <w:rPr>
          <w:rFonts w:ascii="Times New Roman" w:hAnsi="Times New Roman"/>
          <w:sz w:val="24"/>
          <w:szCs w:val="24"/>
        </w:rPr>
        <w:t>regulator</w:t>
      </w:r>
      <w:r w:rsidRPr="00AF4F59">
        <w:rPr>
          <w:rFonts w:ascii="Times New Roman" w:hAnsi="Times New Roman"/>
          <w:spacing w:val="26"/>
          <w:sz w:val="24"/>
          <w:szCs w:val="24"/>
        </w:rPr>
        <w:t xml:space="preserve"> </w:t>
      </w:r>
      <w:r w:rsidRPr="00AF4F59">
        <w:rPr>
          <w:rFonts w:ascii="Times New Roman" w:hAnsi="Times New Roman"/>
          <w:sz w:val="24"/>
          <w:szCs w:val="24"/>
        </w:rPr>
        <w:t>downstre</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35"/>
          <w:sz w:val="24"/>
          <w:szCs w:val="24"/>
        </w:rPr>
        <w:t xml:space="preserve"> </w:t>
      </w:r>
      <w:r w:rsidRPr="00AF4F59">
        <w:rPr>
          <w:rFonts w:ascii="Times New Roman" w:hAnsi="Times New Roman"/>
          <w:w w:val="103"/>
          <w:sz w:val="24"/>
          <w:szCs w:val="24"/>
        </w:rPr>
        <w:t>se</w:t>
      </w:r>
      <w:r w:rsidRPr="00AF4F59">
        <w:rPr>
          <w:rFonts w:ascii="Times New Roman" w:hAnsi="Times New Roman"/>
          <w:spacing w:val="-1"/>
          <w:w w:val="103"/>
          <w:sz w:val="24"/>
          <w:szCs w:val="24"/>
        </w:rPr>
        <w:t>c</w:t>
      </w:r>
      <w:r w:rsidRPr="00AF4F59">
        <w:rPr>
          <w:rFonts w:ascii="Times New Roman" w:hAnsi="Times New Roman"/>
          <w:w w:val="103"/>
          <w:sz w:val="24"/>
          <w:szCs w:val="24"/>
        </w:rPr>
        <w:t>tion.</w:t>
      </w:r>
    </w:p>
    <w:p w14:paraId="61FAB2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i/>
          <w:iCs/>
          <w:sz w:val="24"/>
          <w:szCs w:val="24"/>
        </w:rPr>
        <w:t>Network</w:t>
      </w:r>
      <w:r w:rsidRPr="00AF4F59">
        <w:rPr>
          <w:rFonts w:ascii="Times New Roman" w:hAnsi="Times New Roman"/>
          <w:i/>
          <w:iCs/>
          <w:spacing w:val="24"/>
          <w:sz w:val="24"/>
          <w:szCs w:val="24"/>
        </w:rPr>
        <w:t xml:space="preserve"> </w:t>
      </w:r>
      <w:r w:rsidRPr="00AF4F59">
        <w:rPr>
          <w:rFonts w:ascii="Times New Roman" w:hAnsi="Times New Roman"/>
          <w:i/>
          <w:iCs/>
          <w:sz w:val="24"/>
          <w:szCs w:val="24"/>
        </w:rPr>
        <w:t>D</w:t>
      </w:r>
      <w:r w:rsidRPr="00AF4F59">
        <w:rPr>
          <w:rFonts w:ascii="Times New Roman" w:hAnsi="Times New Roman"/>
          <w:i/>
          <w:iCs/>
          <w:spacing w:val="1"/>
          <w:sz w:val="24"/>
          <w:szCs w:val="24"/>
        </w:rPr>
        <w:t>e</w:t>
      </w:r>
      <w:r w:rsidRPr="00AF4F59">
        <w:rPr>
          <w:rFonts w:ascii="Times New Roman" w:hAnsi="Times New Roman"/>
          <w:i/>
          <w:iCs/>
          <w:sz w:val="24"/>
          <w:szCs w:val="24"/>
        </w:rPr>
        <w:t>s</w:t>
      </w:r>
      <w:r w:rsidRPr="00AF4F59">
        <w:rPr>
          <w:rFonts w:ascii="Times New Roman" w:hAnsi="Times New Roman"/>
          <w:i/>
          <w:iCs/>
          <w:spacing w:val="-2"/>
          <w:sz w:val="24"/>
          <w:szCs w:val="24"/>
        </w:rPr>
        <w:t>i</w:t>
      </w:r>
      <w:r w:rsidRPr="00AF4F59">
        <w:rPr>
          <w:rFonts w:ascii="Times New Roman" w:hAnsi="Times New Roman"/>
          <w:i/>
          <w:iCs/>
          <w:sz w:val="24"/>
          <w:szCs w:val="24"/>
        </w:rPr>
        <w:t>gn</w:t>
      </w:r>
      <w:r w:rsidRPr="00AF4F59">
        <w:rPr>
          <w:rFonts w:ascii="Times New Roman" w:hAnsi="Times New Roman"/>
          <w:i/>
          <w:iCs/>
          <w:spacing w:val="23"/>
          <w:sz w:val="24"/>
          <w:szCs w:val="24"/>
        </w:rPr>
        <w:t xml:space="preserve"> </w:t>
      </w:r>
      <w:r w:rsidRPr="00AF4F59">
        <w:rPr>
          <w:rFonts w:ascii="Times New Roman" w:hAnsi="Times New Roman"/>
          <w:i/>
          <w:iCs/>
          <w:w w:val="103"/>
          <w:sz w:val="24"/>
          <w:szCs w:val="24"/>
        </w:rPr>
        <w:t>R</w:t>
      </w:r>
      <w:r w:rsidRPr="00AF4F59">
        <w:rPr>
          <w:rFonts w:ascii="Times New Roman" w:hAnsi="Times New Roman"/>
          <w:i/>
          <w:iCs/>
          <w:spacing w:val="-1"/>
          <w:w w:val="103"/>
          <w:sz w:val="24"/>
          <w:szCs w:val="24"/>
        </w:rPr>
        <w:t>e</w:t>
      </w:r>
      <w:r w:rsidRPr="00AF4F59">
        <w:rPr>
          <w:rFonts w:ascii="Times New Roman" w:hAnsi="Times New Roman"/>
          <w:i/>
          <w:iCs/>
          <w:w w:val="103"/>
          <w:sz w:val="24"/>
          <w:szCs w:val="24"/>
        </w:rPr>
        <w:t>quirements</w:t>
      </w:r>
    </w:p>
    <w:p w14:paraId="69AAD15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w:t>
      </w:r>
      <w:r w:rsidRPr="00C5451F">
        <w:rPr>
          <w:rFonts w:ascii="Times New Roman" w:hAnsi="Times New Roman"/>
          <w:spacing w:val="14"/>
          <w:sz w:val="24"/>
          <w:szCs w:val="24"/>
        </w:rPr>
        <w:t xml:space="preserve"> </w:t>
      </w:r>
      <w:r w:rsidRPr="00C5451F">
        <w:rPr>
          <w:rFonts w:ascii="Times New Roman" w:hAnsi="Times New Roman"/>
          <w:sz w:val="24"/>
          <w:szCs w:val="24"/>
        </w:rPr>
        <w:t>of CGD</w:t>
      </w:r>
      <w:r w:rsidRPr="00C5451F">
        <w:rPr>
          <w:rFonts w:ascii="Times New Roman" w:hAnsi="Times New Roman"/>
          <w:spacing w:val="9"/>
          <w:sz w:val="24"/>
          <w:szCs w:val="24"/>
        </w:rPr>
        <w:t xml:space="preserve"> </w:t>
      </w:r>
      <w:r w:rsidRPr="00C5451F">
        <w:rPr>
          <w:rFonts w:ascii="Times New Roman" w:hAnsi="Times New Roman"/>
          <w:sz w:val="24"/>
          <w:szCs w:val="24"/>
        </w:rPr>
        <w:t>Networks</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its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4"/>
          <w:sz w:val="24"/>
          <w:szCs w:val="24"/>
        </w:rPr>
        <w:t xml:space="preserve"> </w:t>
      </w:r>
      <w:r w:rsidRPr="00C5451F">
        <w:rPr>
          <w:rFonts w:ascii="Times New Roman" w:hAnsi="Times New Roman"/>
          <w:sz w:val="24"/>
          <w:szCs w:val="24"/>
        </w:rPr>
        <w:t>that</w:t>
      </w:r>
      <w:r w:rsidRPr="00C5451F">
        <w:rPr>
          <w:rFonts w:ascii="Times New Roman" w:hAnsi="Times New Roman"/>
          <w:spacing w:val="13"/>
          <w:sz w:val="24"/>
          <w:szCs w:val="24"/>
        </w:rPr>
        <w:t xml:space="preserve"> </w:t>
      </w:r>
      <w:r w:rsidRPr="00C5451F">
        <w:rPr>
          <w:rFonts w:ascii="Times New Roman" w:hAnsi="Times New Roman"/>
          <w:sz w:val="24"/>
          <w:szCs w:val="24"/>
        </w:rPr>
        <w:t>it</w:t>
      </w:r>
      <w:r w:rsidRPr="00C5451F">
        <w:rPr>
          <w:rFonts w:ascii="Times New Roman" w:hAnsi="Times New Roman"/>
          <w:spacing w:val="6"/>
          <w:sz w:val="24"/>
          <w:szCs w:val="24"/>
        </w:rPr>
        <w:t xml:space="preserve"> </w:t>
      </w:r>
      <w:r w:rsidRPr="00C5451F">
        <w:rPr>
          <w:rFonts w:ascii="Times New Roman" w:hAnsi="Times New Roman"/>
          <w:w w:val="103"/>
          <w:sz w:val="24"/>
          <w:szCs w:val="24"/>
        </w:rPr>
        <w:t>ensure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92DF98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b/>
          <w:bCs/>
          <w:w w:val="103"/>
          <w:sz w:val="24"/>
          <w:szCs w:val="24"/>
        </w:rPr>
      </w:pPr>
      <w:r w:rsidRPr="00C5451F">
        <w:rPr>
          <w:rFonts w:ascii="Times New Roman" w:hAnsi="Times New Roman"/>
          <w:sz w:val="24"/>
          <w:szCs w:val="24"/>
        </w:rPr>
        <w:t>Supply</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gas</w:t>
      </w:r>
      <w:r w:rsidRPr="00C5451F">
        <w:rPr>
          <w:rFonts w:ascii="Times New Roman" w:hAnsi="Times New Roman"/>
          <w:spacing w:val="28"/>
          <w:sz w:val="24"/>
          <w:szCs w:val="24"/>
        </w:rPr>
        <w:t xml:space="preserve"> </w:t>
      </w:r>
      <w:r w:rsidRPr="00C5451F">
        <w:rPr>
          <w:rFonts w:ascii="Times New Roman" w:hAnsi="Times New Roman"/>
          <w:sz w:val="24"/>
          <w:szCs w:val="24"/>
        </w:rPr>
        <w:t>at</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nt</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olume</w:t>
      </w:r>
      <w:r w:rsidRPr="00C5451F">
        <w:rPr>
          <w:rFonts w:ascii="Times New Roman" w:hAnsi="Times New Roman"/>
          <w:spacing w:val="3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to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16"/>
          <w:sz w:val="24"/>
          <w:szCs w:val="24"/>
        </w:rPr>
        <w:t xml:space="preserve"> </w:t>
      </w:r>
      <w:r w:rsidRPr="00C5451F">
        <w:rPr>
          <w:rFonts w:ascii="Times New Roman" w:hAnsi="Times New Roman"/>
          <w:sz w:val="24"/>
          <w:szCs w:val="24"/>
        </w:rPr>
        <w:t>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lu</w:t>
      </w:r>
      <w:r w:rsidRPr="00C5451F">
        <w:rPr>
          <w:rFonts w:ascii="Times New Roman" w:hAnsi="Times New Roman"/>
          <w:spacing w:val="-1"/>
          <w:sz w:val="24"/>
          <w:szCs w:val="24"/>
        </w:rPr>
        <w:t>c</w:t>
      </w:r>
      <w:r w:rsidRPr="00C5451F">
        <w:rPr>
          <w:rFonts w:ascii="Times New Roman" w:hAnsi="Times New Roman"/>
          <w:sz w:val="24"/>
          <w:szCs w:val="24"/>
        </w:rPr>
        <w:t>tua</w:t>
      </w:r>
      <w:r w:rsidRPr="00C5451F">
        <w:rPr>
          <w:rFonts w:ascii="Times New Roman" w:hAnsi="Times New Roman"/>
          <w:spacing w:val="1"/>
          <w:sz w:val="24"/>
          <w:szCs w:val="24"/>
        </w:rPr>
        <w:t>t</w:t>
      </w:r>
      <w:r w:rsidRPr="00C5451F">
        <w:rPr>
          <w:rFonts w:ascii="Times New Roman" w:hAnsi="Times New Roman"/>
          <w:sz w:val="24"/>
          <w:szCs w:val="24"/>
        </w:rPr>
        <w:t>es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press</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re </w:t>
      </w:r>
      <w:r w:rsidRPr="00C5451F">
        <w:rPr>
          <w:rFonts w:ascii="Times New Roman" w:hAnsi="Times New Roman"/>
          <w:sz w:val="24"/>
          <w:szCs w:val="24"/>
        </w:rPr>
        <w:t>between</w:t>
      </w:r>
      <w:r w:rsidRPr="00C5451F">
        <w:rPr>
          <w:rFonts w:ascii="Times New Roman" w:hAnsi="Times New Roman"/>
          <w:spacing w:val="7"/>
          <w:sz w:val="24"/>
          <w:szCs w:val="24"/>
        </w:rPr>
        <w:t xml:space="preserve"> </w:t>
      </w:r>
      <w:r w:rsidRPr="00C5451F">
        <w:rPr>
          <w:rFonts w:ascii="Times New Roman" w:hAnsi="Times New Roman"/>
          <w:sz w:val="24"/>
          <w:szCs w:val="24"/>
        </w:rPr>
        <w:t>pre-determined</w:t>
      </w:r>
      <w:r w:rsidRPr="00C5451F">
        <w:rPr>
          <w:rFonts w:ascii="Times New Roman" w:hAnsi="Times New Roman"/>
          <w:spacing w:val="25"/>
          <w:sz w:val="24"/>
          <w:szCs w:val="24"/>
        </w:rPr>
        <w:t xml:space="preserve"> </w:t>
      </w:r>
      <w:r w:rsidRPr="00C5451F">
        <w:rPr>
          <w:rFonts w:ascii="Times New Roman" w:hAnsi="Times New Roman"/>
          <w:sz w:val="24"/>
          <w:szCs w:val="24"/>
        </w:rPr>
        <w:t xml:space="preserve">upper </w:t>
      </w:r>
      <w:r w:rsidRPr="00C5451F">
        <w:rPr>
          <w:rFonts w:ascii="Times New Roman" w:hAnsi="Times New Roman"/>
          <w:w w:val="103"/>
          <w:sz w:val="24"/>
          <w:szCs w:val="24"/>
        </w:rPr>
        <w:t xml:space="preserve">and </w:t>
      </w:r>
      <w:r w:rsidRPr="00C5451F">
        <w:rPr>
          <w:rFonts w:ascii="Times New Roman" w:hAnsi="Times New Roman"/>
          <w:sz w:val="24"/>
          <w:szCs w:val="24"/>
        </w:rPr>
        <w:t>lower</w:t>
      </w:r>
      <w:r w:rsidRPr="00C5451F">
        <w:rPr>
          <w:rFonts w:ascii="Times New Roman" w:hAnsi="Times New Roman"/>
          <w:spacing w:val="28"/>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i</w:t>
      </w:r>
      <w:r w:rsidRPr="00C5451F">
        <w:rPr>
          <w:rFonts w:ascii="Times New Roman" w:hAnsi="Times New Roman"/>
          <w:sz w:val="24"/>
          <w:szCs w:val="24"/>
        </w:rPr>
        <w:t>mits</w:t>
      </w:r>
      <w:r w:rsidRPr="00C5451F">
        <w:rPr>
          <w:rFonts w:ascii="Times New Roman" w:hAnsi="Times New Roman"/>
          <w:spacing w:val="27"/>
          <w:sz w:val="24"/>
          <w:szCs w:val="24"/>
        </w:rPr>
        <w:t xml:space="preserve"> </w:t>
      </w:r>
      <w:r w:rsidRPr="00C5451F">
        <w:rPr>
          <w:rFonts w:ascii="Times New Roman" w:hAnsi="Times New Roman"/>
          <w:sz w:val="24"/>
          <w:szCs w:val="24"/>
        </w:rPr>
        <w:t>in</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ution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pacing w:val="1"/>
          <w:w w:val="103"/>
          <w:sz w:val="24"/>
          <w:szCs w:val="24"/>
        </w:rPr>
        <w:t>or</w:t>
      </w:r>
    </w:p>
    <w:p w14:paraId="53C9B037"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Supply</w:t>
      </w:r>
      <w:r w:rsidRPr="00AF4F59">
        <w:rPr>
          <w:rFonts w:ascii="Times New Roman" w:hAnsi="Times New Roman"/>
          <w:spacing w:val="50"/>
          <w:sz w:val="24"/>
          <w:szCs w:val="24"/>
        </w:rPr>
        <w:t xml:space="preserve"> </w:t>
      </w:r>
      <w:r w:rsidRPr="00AF4F59">
        <w:rPr>
          <w:rFonts w:ascii="Times New Roman" w:hAnsi="Times New Roman"/>
          <w:sz w:val="24"/>
          <w:szCs w:val="24"/>
        </w:rPr>
        <w:t>of</w:t>
      </w:r>
      <w:r w:rsidRPr="00AF4F59">
        <w:rPr>
          <w:rFonts w:ascii="Times New Roman" w:hAnsi="Times New Roman"/>
          <w:spacing w:val="36"/>
          <w:sz w:val="24"/>
          <w:szCs w:val="24"/>
        </w:rPr>
        <w:t xml:space="preserve"> </w:t>
      </w:r>
      <w:r w:rsidRPr="00AF4F59">
        <w:rPr>
          <w:rFonts w:ascii="Times New Roman" w:hAnsi="Times New Roman"/>
          <w:sz w:val="24"/>
          <w:szCs w:val="24"/>
        </w:rPr>
        <w:t>gas</w:t>
      </w:r>
      <w:r w:rsidRPr="00AF4F59">
        <w:rPr>
          <w:rFonts w:ascii="Times New Roman" w:hAnsi="Times New Roman"/>
          <w:spacing w:val="41"/>
          <w:sz w:val="24"/>
          <w:szCs w:val="24"/>
        </w:rPr>
        <w:t xml:space="preserve"> </w:t>
      </w:r>
      <w:r w:rsidRPr="00AF4F59">
        <w:rPr>
          <w:rFonts w:ascii="Times New Roman" w:hAnsi="Times New Roman"/>
          <w:sz w:val="24"/>
          <w:szCs w:val="24"/>
        </w:rPr>
        <w:t>at</w:t>
      </w:r>
      <w:r w:rsidRPr="00AF4F59">
        <w:rPr>
          <w:rFonts w:ascii="Times New Roman" w:hAnsi="Times New Roman"/>
          <w:spacing w:val="36"/>
          <w:sz w:val="24"/>
          <w:szCs w:val="24"/>
        </w:rPr>
        <w:t xml:space="preserve"> </w:t>
      </w:r>
      <w:r w:rsidRPr="00AF4F59">
        <w:rPr>
          <w:rFonts w:ascii="Times New Roman" w:hAnsi="Times New Roman"/>
          <w:sz w:val="24"/>
          <w:szCs w:val="24"/>
        </w:rPr>
        <w:t>a</w:t>
      </w:r>
      <w:r w:rsidRPr="00AF4F59">
        <w:rPr>
          <w:rFonts w:ascii="Times New Roman" w:hAnsi="Times New Roman"/>
          <w:spacing w:val="36"/>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stant</w:t>
      </w:r>
      <w:r w:rsidRPr="00AF4F59">
        <w:rPr>
          <w:rFonts w:ascii="Times New Roman" w:hAnsi="Times New Roman"/>
          <w:spacing w:val="54"/>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at</w:t>
      </w:r>
      <w:r w:rsidRPr="00AF4F59">
        <w:rPr>
          <w:rFonts w:ascii="Times New Roman" w:hAnsi="Times New Roman"/>
          <w:spacing w:val="7"/>
          <w:sz w:val="24"/>
          <w:szCs w:val="24"/>
        </w:rPr>
        <w:t xml:space="preserve"> </w:t>
      </w:r>
      <w:r w:rsidRPr="00AF4F59">
        <w:rPr>
          <w:rFonts w:ascii="Times New Roman" w:hAnsi="Times New Roman"/>
          <w:sz w:val="24"/>
          <w:szCs w:val="24"/>
        </w:rPr>
        <w:t>con</w:t>
      </w:r>
      <w:r w:rsidRPr="00AF4F59">
        <w:rPr>
          <w:rFonts w:ascii="Times New Roman" w:hAnsi="Times New Roman"/>
          <w:spacing w:val="-1"/>
          <w:sz w:val="24"/>
          <w:szCs w:val="24"/>
        </w:rPr>
        <w:t>s</w:t>
      </w:r>
      <w:r w:rsidRPr="00AF4F59">
        <w:rPr>
          <w:rFonts w:ascii="Times New Roman" w:hAnsi="Times New Roman"/>
          <w:spacing w:val="1"/>
          <w:sz w:val="24"/>
          <w:szCs w:val="24"/>
        </w:rPr>
        <w:t>u</w:t>
      </w:r>
      <w:r w:rsidRPr="00AF4F59">
        <w:rPr>
          <w:rFonts w:ascii="Times New Roman" w:hAnsi="Times New Roman"/>
          <w:sz w:val="24"/>
          <w:szCs w:val="24"/>
        </w:rPr>
        <w:t>mer</w:t>
      </w:r>
      <w:r w:rsidRPr="00AF4F59">
        <w:rPr>
          <w:rFonts w:ascii="Times New Roman" w:hAnsi="Times New Roman"/>
          <w:spacing w:val="30"/>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d</w:t>
      </w:r>
      <w:r w:rsidRPr="00AF4F59">
        <w:rPr>
          <w:rFonts w:ascii="Times New Roman" w:hAnsi="Times New Roman"/>
          <w:sz w:val="24"/>
          <w:szCs w:val="24"/>
        </w:rPr>
        <w:t>,</w:t>
      </w:r>
      <w:r w:rsidRPr="00AF4F59">
        <w:rPr>
          <w:rFonts w:ascii="Times New Roman" w:hAnsi="Times New Roman"/>
          <w:spacing w:val="14"/>
          <w:sz w:val="24"/>
          <w:szCs w:val="24"/>
        </w:rPr>
        <w:t xml:space="preserve"> </w:t>
      </w:r>
      <w:r w:rsidRPr="00AF4F59">
        <w:rPr>
          <w:rFonts w:ascii="Times New Roman" w:hAnsi="Times New Roman"/>
          <w:w w:val="103"/>
          <w:sz w:val="24"/>
          <w:szCs w:val="24"/>
        </w:rPr>
        <w:t>and</w:t>
      </w:r>
    </w:p>
    <w:p w14:paraId="7B7A0C76"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The</w:t>
      </w:r>
      <w:r w:rsidRPr="00AF4F59">
        <w:rPr>
          <w:rFonts w:ascii="Times New Roman" w:hAnsi="Times New Roman"/>
          <w:spacing w:val="17"/>
          <w:sz w:val="24"/>
          <w:szCs w:val="24"/>
        </w:rPr>
        <w:t xml:space="preserve"> </w:t>
      </w:r>
      <w:r w:rsidRPr="00AF4F59">
        <w:rPr>
          <w:rFonts w:ascii="Times New Roman" w:hAnsi="Times New Roman"/>
          <w:sz w:val="24"/>
          <w:szCs w:val="24"/>
        </w:rPr>
        <w:t>des</w:t>
      </w:r>
      <w:r w:rsidRPr="00AF4F59">
        <w:rPr>
          <w:rFonts w:ascii="Times New Roman" w:hAnsi="Times New Roman"/>
          <w:spacing w:val="-2"/>
          <w:sz w:val="24"/>
          <w:szCs w:val="24"/>
        </w:rPr>
        <w:t>i</w:t>
      </w:r>
      <w:r w:rsidRPr="00AF4F59">
        <w:rPr>
          <w:rFonts w:ascii="Times New Roman" w:hAnsi="Times New Roman"/>
          <w:sz w:val="24"/>
          <w:szCs w:val="24"/>
        </w:rPr>
        <w:t>gn</w:t>
      </w:r>
      <w:r w:rsidRPr="00AF4F59">
        <w:rPr>
          <w:rFonts w:ascii="Times New Roman" w:hAnsi="Times New Roman"/>
          <w:spacing w:val="26"/>
          <w:sz w:val="24"/>
          <w:szCs w:val="24"/>
        </w:rPr>
        <w:t xml:space="preserve"> </w:t>
      </w:r>
      <w:r w:rsidRPr="00AF4F59">
        <w:rPr>
          <w:rFonts w:ascii="Times New Roman" w:hAnsi="Times New Roman"/>
          <w:sz w:val="24"/>
          <w:szCs w:val="24"/>
        </w:rPr>
        <w:t>shou</w:t>
      </w:r>
      <w:r w:rsidRPr="00AF4F59">
        <w:rPr>
          <w:rFonts w:ascii="Times New Roman" w:hAnsi="Times New Roman"/>
          <w:spacing w:val="-2"/>
          <w:sz w:val="24"/>
          <w:szCs w:val="24"/>
        </w:rPr>
        <w:t>l</w:t>
      </w:r>
      <w:r w:rsidRPr="00AF4F59">
        <w:rPr>
          <w:rFonts w:ascii="Times New Roman" w:hAnsi="Times New Roman"/>
          <w:sz w:val="24"/>
          <w:szCs w:val="24"/>
        </w:rPr>
        <w:t>d</w:t>
      </w:r>
      <w:r w:rsidRPr="00AF4F59">
        <w:rPr>
          <w:rFonts w:ascii="Times New Roman" w:hAnsi="Times New Roman"/>
          <w:spacing w:val="26"/>
          <w:sz w:val="24"/>
          <w:szCs w:val="24"/>
        </w:rPr>
        <w:t xml:space="preserve"> </w:t>
      </w:r>
      <w:r w:rsidRPr="00AF4F59">
        <w:rPr>
          <w:rFonts w:ascii="Times New Roman" w:hAnsi="Times New Roman"/>
          <w:sz w:val="24"/>
          <w:szCs w:val="24"/>
        </w:rPr>
        <w:t>rec</w:t>
      </w:r>
      <w:r w:rsidRPr="00AF4F59">
        <w:rPr>
          <w:rFonts w:ascii="Times New Roman" w:hAnsi="Times New Roman"/>
          <w:spacing w:val="1"/>
          <w:sz w:val="24"/>
          <w:szCs w:val="24"/>
        </w:rPr>
        <w:t>o</w:t>
      </w:r>
      <w:r w:rsidRPr="00AF4F59">
        <w:rPr>
          <w:rFonts w:ascii="Times New Roman" w:hAnsi="Times New Roman"/>
          <w:sz w:val="24"/>
          <w:szCs w:val="24"/>
        </w:rPr>
        <w:t>gn</w:t>
      </w:r>
      <w:r w:rsidRPr="00AF4F59">
        <w:rPr>
          <w:rFonts w:ascii="Times New Roman" w:hAnsi="Times New Roman"/>
          <w:spacing w:val="-2"/>
          <w:sz w:val="24"/>
          <w:szCs w:val="24"/>
        </w:rPr>
        <w:t>i</w:t>
      </w:r>
      <w:r w:rsidRPr="00AF4F59">
        <w:rPr>
          <w:rFonts w:ascii="Times New Roman" w:hAnsi="Times New Roman"/>
          <w:sz w:val="24"/>
          <w:szCs w:val="24"/>
        </w:rPr>
        <w:t>ze</w:t>
      </w:r>
      <w:r w:rsidRPr="00AF4F59">
        <w:rPr>
          <w:rFonts w:ascii="Times New Roman" w:hAnsi="Times New Roman"/>
          <w:spacing w:val="34"/>
          <w:sz w:val="24"/>
          <w:szCs w:val="24"/>
        </w:rPr>
        <w:t xml:space="preserve"> </w:t>
      </w:r>
      <w:r w:rsidRPr="00AF4F59">
        <w:rPr>
          <w:rFonts w:ascii="Times New Roman" w:hAnsi="Times New Roman"/>
          <w:sz w:val="24"/>
          <w:szCs w:val="24"/>
        </w:rPr>
        <w:t>the</w:t>
      </w:r>
      <w:r w:rsidRPr="00AF4F59">
        <w:rPr>
          <w:rFonts w:ascii="Times New Roman" w:hAnsi="Times New Roman"/>
          <w:spacing w:val="15"/>
          <w:sz w:val="24"/>
          <w:szCs w:val="24"/>
        </w:rPr>
        <w:t xml:space="preserve"> </w:t>
      </w:r>
      <w:r w:rsidRPr="00AF4F59">
        <w:rPr>
          <w:rFonts w:ascii="Times New Roman" w:hAnsi="Times New Roman"/>
          <w:w w:val="103"/>
          <w:sz w:val="24"/>
          <w:szCs w:val="24"/>
        </w:rPr>
        <w:t xml:space="preserve">need </w:t>
      </w:r>
      <w:r w:rsidRPr="00AF4F59">
        <w:rPr>
          <w:rFonts w:ascii="Times New Roman" w:hAnsi="Times New Roman"/>
          <w:sz w:val="24"/>
          <w:szCs w:val="24"/>
        </w:rPr>
        <w:t>for</w:t>
      </w:r>
      <w:r w:rsidRPr="00AF4F59">
        <w:rPr>
          <w:rFonts w:ascii="Times New Roman" w:hAnsi="Times New Roman"/>
          <w:spacing w:val="4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afe</w:t>
      </w:r>
      <w:r w:rsidRPr="00AF4F59">
        <w:rPr>
          <w:rFonts w:ascii="Times New Roman" w:hAnsi="Times New Roman"/>
          <w:spacing w:val="47"/>
          <w:sz w:val="24"/>
          <w:szCs w:val="24"/>
        </w:rPr>
        <w:t xml:space="preserve"> </w:t>
      </w:r>
      <w:r w:rsidRPr="00AF4F59">
        <w:rPr>
          <w:rFonts w:ascii="Times New Roman" w:hAnsi="Times New Roman"/>
          <w:sz w:val="24"/>
          <w:szCs w:val="24"/>
        </w:rPr>
        <w:t>g</w:t>
      </w:r>
      <w:r w:rsidRPr="00AF4F59">
        <w:rPr>
          <w:rFonts w:ascii="Times New Roman" w:hAnsi="Times New Roman"/>
          <w:spacing w:val="1"/>
          <w:sz w:val="24"/>
          <w:szCs w:val="24"/>
        </w:rPr>
        <w:t>u</w:t>
      </w:r>
      <w:r w:rsidRPr="00AF4F59">
        <w:rPr>
          <w:rFonts w:ascii="Times New Roman" w:hAnsi="Times New Roman"/>
          <w:sz w:val="24"/>
          <w:szCs w:val="24"/>
        </w:rPr>
        <w:t>ard</w:t>
      </w:r>
      <w:r w:rsidRPr="00AF4F59">
        <w:rPr>
          <w:rFonts w:ascii="Times New Roman" w:hAnsi="Times New Roman"/>
          <w:spacing w:val="51"/>
          <w:sz w:val="24"/>
          <w:szCs w:val="24"/>
        </w:rPr>
        <w:t xml:space="preserve"> </w:t>
      </w:r>
      <w:r w:rsidRPr="00AF4F59">
        <w:rPr>
          <w:rFonts w:ascii="Times New Roman" w:hAnsi="Times New Roman"/>
          <w:sz w:val="24"/>
          <w:szCs w:val="24"/>
        </w:rPr>
        <w:t>against m</w:t>
      </w:r>
      <w:r w:rsidRPr="00AF4F59">
        <w:rPr>
          <w:rFonts w:ascii="Times New Roman" w:hAnsi="Times New Roman"/>
          <w:spacing w:val="1"/>
          <w:sz w:val="24"/>
          <w:szCs w:val="24"/>
        </w:rPr>
        <w:t>a</w:t>
      </w:r>
      <w:r w:rsidRPr="00AF4F59">
        <w:rPr>
          <w:rFonts w:ascii="Times New Roman" w:hAnsi="Times New Roman"/>
          <w:sz w:val="24"/>
          <w:szCs w:val="24"/>
        </w:rPr>
        <w:t xml:space="preserve">lfunction </w:t>
      </w:r>
      <w:r w:rsidRPr="00AF4F59">
        <w:rPr>
          <w:rFonts w:ascii="Times New Roman" w:hAnsi="Times New Roman"/>
          <w:w w:val="103"/>
          <w:sz w:val="24"/>
          <w:szCs w:val="24"/>
        </w:rPr>
        <w:t xml:space="preserve">of </w:t>
      </w:r>
      <w:r w:rsidRPr="00AF4F59">
        <w:rPr>
          <w:rFonts w:ascii="Times New Roman" w:hAnsi="Times New Roman"/>
          <w:sz w:val="24"/>
          <w:szCs w:val="24"/>
        </w:rPr>
        <w:t>any</w:t>
      </w:r>
      <w:r w:rsidRPr="00AF4F59">
        <w:rPr>
          <w:rFonts w:ascii="Times New Roman" w:hAnsi="Times New Roman"/>
          <w:spacing w:val="44"/>
          <w:sz w:val="24"/>
          <w:szCs w:val="24"/>
        </w:rPr>
        <w:t xml:space="preserve"> </w:t>
      </w:r>
      <w:r w:rsidRPr="00AF4F59">
        <w:rPr>
          <w:rFonts w:ascii="Times New Roman" w:hAnsi="Times New Roman"/>
          <w:sz w:val="24"/>
          <w:szCs w:val="24"/>
        </w:rPr>
        <w:t>equ</w:t>
      </w:r>
      <w:r w:rsidRPr="00AF4F59">
        <w:rPr>
          <w:rFonts w:ascii="Times New Roman" w:hAnsi="Times New Roman"/>
          <w:spacing w:val="-2"/>
          <w:sz w:val="24"/>
          <w:szCs w:val="24"/>
        </w:rPr>
        <w:t>i</w:t>
      </w:r>
      <w:r w:rsidRPr="00AF4F59">
        <w:rPr>
          <w:rFonts w:ascii="Times New Roman" w:hAnsi="Times New Roman"/>
          <w:spacing w:val="1"/>
          <w:sz w:val="24"/>
          <w:szCs w:val="24"/>
        </w:rPr>
        <w:t>pm</w:t>
      </w:r>
      <w:r w:rsidRPr="00AF4F59">
        <w:rPr>
          <w:rFonts w:ascii="Times New Roman" w:hAnsi="Times New Roman"/>
          <w:sz w:val="24"/>
          <w:szCs w:val="24"/>
        </w:rPr>
        <w:t>ent and</w:t>
      </w:r>
      <w:r w:rsidRPr="00AF4F59">
        <w:rPr>
          <w:rFonts w:ascii="Times New Roman" w:hAnsi="Times New Roman"/>
          <w:spacing w:val="45"/>
          <w:sz w:val="24"/>
          <w:szCs w:val="24"/>
        </w:rPr>
        <w:t xml:space="preserve"> </w:t>
      </w:r>
      <w:r w:rsidRPr="00AF4F59">
        <w:rPr>
          <w:rFonts w:ascii="Times New Roman" w:hAnsi="Times New Roman"/>
          <w:sz w:val="24"/>
          <w:szCs w:val="24"/>
        </w:rPr>
        <w:t>prov</w:t>
      </w:r>
      <w:r w:rsidRPr="00AF4F59">
        <w:rPr>
          <w:rFonts w:ascii="Times New Roman" w:hAnsi="Times New Roman"/>
          <w:spacing w:val="-2"/>
          <w:sz w:val="24"/>
          <w:szCs w:val="24"/>
        </w:rPr>
        <w:t>i</w:t>
      </w:r>
      <w:r w:rsidRPr="00AF4F59">
        <w:rPr>
          <w:rFonts w:ascii="Times New Roman" w:hAnsi="Times New Roman"/>
          <w:sz w:val="24"/>
          <w:szCs w:val="24"/>
        </w:rPr>
        <w:t xml:space="preserve">de </w:t>
      </w:r>
      <w:r w:rsidRPr="00AF4F59">
        <w:rPr>
          <w:rFonts w:ascii="Times New Roman" w:hAnsi="Times New Roman"/>
          <w:spacing w:val="-1"/>
          <w:w w:val="103"/>
          <w:sz w:val="24"/>
          <w:szCs w:val="24"/>
        </w:rPr>
        <w:t>s</w:t>
      </w:r>
      <w:r w:rsidRPr="00AF4F59">
        <w:rPr>
          <w:rFonts w:ascii="Times New Roman" w:hAnsi="Times New Roman"/>
          <w:w w:val="103"/>
          <w:sz w:val="24"/>
          <w:szCs w:val="24"/>
        </w:rPr>
        <w:t>uf</w:t>
      </w:r>
      <w:r w:rsidRPr="00AF4F59">
        <w:rPr>
          <w:rFonts w:ascii="Times New Roman" w:hAnsi="Times New Roman"/>
          <w:spacing w:val="1"/>
          <w:w w:val="103"/>
          <w:sz w:val="24"/>
          <w:szCs w:val="24"/>
        </w:rPr>
        <w:t>f</w:t>
      </w:r>
      <w:r w:rsidRPr="00AF4F59">
        <w:rPr>
          <w:rFonts w:ascii="Times New Roman" w:hAnsi="Times New Roman"/>
          <w:w w:val="103"/>
          <w:sz w:val="24"/>
          <w:szCs w:val="24"/>
        </w:rPr>
        <w:t>ic</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e</w:t>
      </w:r>
      <w:r w:rsidRPr="00AF4F59">
        <w:rPr>
          <w:rFonts w:ascii="Times New Roman" w:hAnsi="Times New Roman"/>
          <w:w w:val="103"/>
          <w:sz w:val="24"/>
          <w:szCs w:val="24"/>
        </w:rPr>
        <w:t xml:space="preserve">nt </w:t>
      </w:r>
      <w:r w:rsidRPr="00AF4F59">
        <w:rPr>
          <w:rFonts w:ascii="Times New Roman" w:hAnsi="Times New Roman"/>
          <w:sz w:val="24"/>
          <w:szCs w:val="24"/>
        </w:rPr>
        <w:t>redun</w:t>
      </w:r>
      <w:r w:rsidRPr="00AF4F59">
        <w:rPr>
          <w:rFonts w:ascii="Times New Roman" w:hAnsi="Times New Roman"/>
          <w:spacing w:val="-1"/>
          <w:sz w:val="24"/>
          <w:szCs w:val="24"/>
        </w:rPr>
        <w:t>d</w:t>
      </w:r>
      <w:r w:rsidRPr="00AF4F59">
        <w:rPr>
          <w:rFonts w:ascii="Times New Roman" w:hAnsi="Times New Roman"/>
          <w:sz w:val="24"/>
          <w:szCs w:val="24"/>
        </w:rPr>
        <w:t>ancy</w:t>
      </w:r>
      <w:r w:rsidRPr="00AF4F59">
        <w:rPr>
          <w:rFonts w:ascii="Times New Roman" w:hAnsi="Times New Roman"/>
          <w:spacing w:val="3"/>
          <w:sz w:val="24"/>
          <w:szCs w:val="24"/>
        </w:rPr>
        <w:t xml:space="preserve"> </w:t>
      </w:r>
      <w:r w:rsidRPr="00AF4F59">
        <w:rPr>
          <w:rFonts w:ascii="Times New Roman" w:hAnsi="Times New Roman"/>
          <w:sz w:val="24"/>
          <w:szCs w:val="24"/>
        </w:rPr>
        <w:t>to</w:t>
      </w:r>
      <w:r>
        <w:rPr>
          <w:rFonts w:ascii="Times New Roman" w:hAnsi="Times New Roman"/>
          <w:spacing w:val="34"/>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46"/>
          <w:sz w:val="24"/>
          <w:szCs w:val="24"/>
        </w:rPr>
        <w:t xml:space="preserve"> </w:t>
      </w:r>
      <w:r w:rsidRPr="00AF4F59">
        <w:rPr>
          <w:rFonts w:ascii="Times New Roman" w:hAnsi="Times New Roman"/>
          <w:sz w:val="24"/>
          <w:szCs w:val="24"/>
        </w:rPr>
        <w:t>that</w:t>
      </w:r>
      <w:r w:rsidRPr="00AF4F59">
        <w:rPr>
          <w:rFonts w:ascii="Times New Roman" w:hAnsi="Times New Roman"/>
          <w:spacing w:val="39"/>
          <w:sz w:val="24"/>
          <w:szCs w:val="24"/>
        </w:rPr>
        <w:t xml:space="preserve"> </w:t>
      </w:r>
      <w:r w:rsidRPr="00AF4F59">
        <w:rPr>
          <w:rFonts w:ascii="Times New Roman" w:hAnsi="Times New Roman"/>
          <w:sz w:val="24"/>
          <w:szCs w:val="24"/>
        </w:rPr>
        <w:t>the</w:t>
      </w:r>
      <w:r w:rsidRPr="00AF4F59">
        <w:rPr>
          <w:rFonts w:ascii="Times New Roman" w:hAnsi="Times New Roman"/>
          <w:spacing w:val="36"/>
          <w:sz w:val="24"/>
          <w:szCs w:val="24"/>
        </w:rPr>
        <w:t xml:space="preserve"> </w:t>
      </w:r>
      <w:r w:rsidRPr="00AF4F59">
        <w:rPr>
          <w:rFonts w:ascii="Times New Roman" w:hAnsi="Times New Roman"/>
          <w:w w:val="103"/>
          <w:sz w:val="24"/>
          <w:szCs w:val="24"/>
        </w:rPr>
        <w:t xml:space="preserve">supply </w:t>
      </w:r>
      <w:r w:rsidRPr="00AF4F59">
        <w:rPr>
          <w:rFonts w:ascii="Times New Roman" w:hAnsi="Times New Roman"/>
          <w:sz w:val="24"/>
          <w:szCs w:val="24"/>
        </w:rPr>
        <w:t>is</w:t>
      </w:r>
      <w:r w:rsidRPr="00AF4F59">
        <w:rPr>
          <w:rFonts w:ascii="Times New Roman" w:hAnsi="Times New Roman"/>
          <w:spacing w:val="6"/>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e</w:t>
      </w:r>
      <w:r w:rsidRPr="00AF4F59">
        <w:rPr>
          <w:rFonts w:ascii="Times New Roman" w:hAnsi="Times New Roman"/>
          <w:sz w:val="24"/>
          <w:szCs w:val="24"/>
        </w:rPr>
        <w:t>cured</w:t>
      </w:r>
      <w:r w:rsidRPr="00AF4F59">
        <w:rPr>
          <w:rFonts w:ascii="Times New Roman" w:hAnsi="Times New Roman"/>
          <w:spacing w:val="23"/>
          <w:sz w:val="24"/>
          <w:szCs w:val="24"/>
        </w:rPr>
        <w:t xml:space="preserve"> </w:t>
      </w:r>
      <w:r w:rsidRPr="00AF4F59">
        <w:rPr>
          <w:rFonts w:ascii="Times New Roman" w:hAnsi="Times New Roman"/>
          <w:sz w:val="24"/>
          <w:szCs w:val="24"/>
        </w:rPr>
        <w:t>aga</w:t>
      </w:r>
      <w:r w:rsidRPr="00AF4F59">
        <w:rPr>
          <w:rFonts w:ascii="Times New Roman" w:hAnsi="Times New Roman"/>
          <w:spacing w:val="-2"/>
          <w:sz w:val="24"/>
          <w:szCs w:val="24"/>
        </w:rPr>
        <w:t>i</w:t>
      </w:r>
      <w:r w:rsidRPr="00AF4F59">
        <w:rPr>
          <w:rFonts w:ascii="Times New Roman" w:hAnsi="Times New Roman"/>
          <w:sz w:val="24"/>
          <w:szCs w:val="24"/>
        </w:rPr>
        <w:t>nst</w:t>
      </w:r>
      <w:r w:rsidRPr="00AF4F59">
        <w:rPr>
          <w:rFonts w:ascii="Times New Roman" w:hAnsi="Times New Roman"/>
          <w:spacing w:val="2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uch</w:t>
      </w:r>
      <w:r w:rsidRPr="00AF4F59">
        <w:rPr>
          <w:rFonts w:ascii="Times New Roman" w:hAnsi="Times New Roman"/>
          <w:spacing w:val="17"/>
          <w:sz w:val="24"/>
          <w:szCs w:val="24"/>
        </w:rPr>
        <w:t xml:space="preserve"> </w:t>
      </w:r>
      <w:r w:rsidRPr="00AF4F59">
        <w:rPr>
          <w:rFonts w:ascii="Times New Roman" w:hAnsi="Times New Roman"/>
          <w:w w:val="103"/>
          <w:sz w:val="24"/>
          <w:szCs w:val="24"/>
        </w:rPr>
        <w:t>malfunc</w:t>
      </w:r>
      <w:r w:rsidRPr="00AF4F59">
        <w:rPr>
          <w:rFonts w:ascii="Times New Roman" w:hAnsi="Times New Roman"/>
          <w:spacing w:val="1"/>
          <w:w w:val="103"/>
          <w:sz w:val="24"/>
          <w:szCs w:val="24"/>
        </w:rPr>
        <w:t>t</w:t>
      </w:r>
      <w:r w:rsidRPr="00AF4F59">
        <w:rPr>
          <w:rFonts w:ascii="Times New Roman" w:hAnsi="Times New Roman"/>
          <w:w w:val="103"/>
          <w:sz w:val="24"/>
          <w:szCs w:val="24"/>
        </w:rPr>
        <w:t>ion</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143D0CF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sz w:val="24"/>
          <w:szCs w:val="24"/>
        </w:rPr>
        <w:t>Facilit</w:t>
      </w:r>
      <w:r w:rsidRPr="00AF4F59">
        <w:rPr>
          <w:rFonts w:ascii="Times New Roman" w:hAnsi="Times New Roman"/>
          <w:spacing w:val="-2"/>
          <w:sz w:val="24"/>
          <w:szCs w:val="24"/>
        </w:rPr>
        <w:t>i</w:t>
      </w:r>
      <w:r w:rsidRPr="00AF4F59">
        <w:rPr>
          <w:rFonts w:ascii="Times New Roman" w:hAnsi="Times New Roman"/>
          <w:spacing w:val="1"/>
          <w:sz w:val="24"/>
          <w:szCs w:val="24"/>
        </w:rPr>
        <w:t>e</w:t>
      </w:r>
      <w:r w:rsidRPr="00AF4F59">
        <w:rPr>
          <w:rFonts w:ascii="Times New Roman" w:hAnsi="Times New Roman"/>
          <w:sz w:val="24"/>
          <w:szCs w:val="24"/>
        </w:rPr>
        <w:t>s forming part of</w:t>
      </w:r>
      <w:r w:rsidRPr="00AF4F59">
        <w:rPr>
          <w:rFonts w:ascii="Times New Roman" w:hAnsi="Times New Roman"/>
          <w:spacing w:val="38"/>
          <w:sz w:val="24"/>
          <w:szCs w:val="24"/>
        </w:rPr>
        <w:t xml:space="preserve"> </w:t>
      </w:r>
      <w:r w:rsidRPr="00AF4F59">
        <w:rPr>
          <w:rFonts w:ascii="Times New Roman" w:hAnsi="Times New Roman"/>
          <w:sz w:val="24"/>
          <w:szCs w:val="24"/>
        </w:rPr>
        <w:t xml:space="preserve">CGD </w:t>
      </w:r>
      <w:r w:rsidRPr="00AF4F59">
        <w:rPr>
          <w:rFonts w:ascii="Times New Roman" w:hAnsi="Times New Roman"/>
          <w:w w:val="103"/>
          <w:sz w:val="24"/>
          <w:szCs w:val="24"/>
        </w:rPr>
        <w:t xml:space="preserve">networks </w:t>
      </w:r>
      <w:r w:rsidRPr="00AF4F59">
        <w:rPr>
          <w:rFonts w:ascii="Times New Roman" w:hAnsi="Times New Roman"/>
          <w:sz w:val="24"/>
          <w:szCs w:val="24"/>
        </w:rPr>
        <w:t>s</w:t>
      </w:r>
      <w:r w:rsidRPr="00AF4F59">
        <w:rPr>
          <w:rFonts w:ascii="Times New Roman" w:hAnsi="Times New Roman"/>
          <w:spacing w:val="-1"/>
          <w:sz w:val="24"/>
          <w:szCs w:val="24"/>
        </w:rPr>
        <w:t>h</w:t>
      </w:r>
      <w:r w:rsidRPr="00AF4F59">
        <w:rPr>
          <w:rFonts w:ascii="Times New Roman" w:hAnsi="Times New Roman"/>
          <w:sz w:val="24"/>
          <w:szCs w:val="24"/>
        </w:rPr>
        <w:t>all</w:t>
      </w:r>
      <w:r w:rsidRPr="00AF4F59">
        <w:rPr>
          <w:rFonts w:ascii="Times New Roman" w:hAnsi="Times New Roman"/>
          <w:spacing w:val="14"/>
          <w:sz w:val="24"/>
          <w:szCs w:val="24"/>
        </w:rPr>
        <w:t xml:space="preserve"> </w:t>
      </w:r>
      <w:r w:rsidRPr="00AF4F59">
        <w:rPr>
          <w:rFonts w:ascii="Times New Roman" w:hAnsi="Times New Roman"/>
          <w:sz w:val="24"/>
          <w:szCs w:val="24"/>
        </w:rPr>
        <w:t>be</w:t>
      </w:r>
      <w:r w:rsidRPr="00AF4F59">
        <w:rPr>
          <w:rFonts w:ascii="Times New Roman" w:hAnsi="Times New Roman"/>
          <w:spacing w:val="9"/>
          <w:sz w:val="24"/>
          <w:szCs w:val="24"/>
        </w:rPr>
        <w:t xml:space="preserve"> </w:t>
      </w:r>
      <w:r w:rsidRPr="00AF4F59">
        <w:rPr>
          <w:rFonts w:ascii="Times New Roman" w:hAnsi="Times New Roman"/>
          <w:sz w:val="24"/>
          <w:szCs w:val="24"/>
        </w:rPr>
        <w:t>d</w:t>
      </w:r>
      <w:r w:rsidRPr="00AF4F59">
        <w:rPr>
          <w:rFonts w:ascii="Times New Roman" w:hAnsi="Times New Roman"/>
          <w:spacing w:val="-1"/>
          <w:sz w:val="24"/>
          <w:szCs w:val="24"/>
        </w:rPr>
        <w:t>e</w:t>
      </w:r>
      <w:r w:rsidRPr="00AF4F59">
        <w:rPr>
          <w:rFonts w:ascii="Times New Roman" w:hAnsi="Times New Roman"/>
          <w:sz w:val="24"/>
          <w:szCs w:val="24"/>
        </w:rPr>
        <w:t>signed</w:t>
      </w:r>
      <w:r w:rsidRPr="00AF4F59">
        <w:rPr>
          <w:rFonts w:ascii="Times New Roman" w:hAnsi="Times New Roman"/>
          <w:spacing w:val="25"/>
          <w:sz w:val="24"/>
          <w:szCs w:val="24"/>
        </w:rPr>
        <w:t xml:space="preserve"> </w:t>
      </w:r>
      <w:r w:rsidRPr="00AF4F59">
        <w:rPr>
          <w:rFonts w:ascii="Times New Roman" w:hAnsi="Times New Roman"/>
          <w:w w:val="103"/>
          <w:sz w:val="24"/>
          <w:szCs w:val="24"/>
        </w:rPr>
        <w:t>cons</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d</w:t>
      </w:r>
      <w:r w:rsidRPr="00AF4F59">
        <w:rPr>
          <w:rFonts w:ascii="Times New Roman" w:hAnsi="Times New Roman"/>
          <w:w w:val="103"/>
          <w:sz w:val="24"/>
          <w:szCs w:val="24"/>
        </w:rPr>
        <w:t>ering:</w:t>
      </w:r>
    </w:p>
    <w:p w14:paraId="05265FFB"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lastRenderedPageBreak/>
        <w:t xml:space="preserve">Range of flow rates and </w:t>
      </w:r>
      <w:r w:rsidRPr="00E22784">
        <w:rPr>
          <w:rFonts w:ascii="Times New Roman" w:hAnsi="Times New Roman"/>
          <w:sz w:val="24"/>
          <w:szCs w:val="24"/>
        </w:rPr>
        <w:t xml:space="preserve">pressures </w:t>
      </w:r>
      <w:r w:rsidRPr="00C5451F">
        <w:rPr>
          <w:rFonts w:ascii="Times New Roman" w:hAnsi="Times New Roman"/>
          <w:sz w:val="24"/>
          <w:szCs w:val="24"/>
        </w:rPr>
        <w:t>requ</w:t>
      </w:r>
      <w:r w:rsidRPr="00E22784">
        <w:rPr>
          <w:rFonts w:ascii="Times New Roman" w:hAnsi="Times New Roman"/>
          <w:sz w:val="24"/>
          <w:szCs w:val="24"/>
        </w:rPr>
        <w:t>i</w:t>
      </w:r>
      <w:r w:rsidRPr="00C5451F">
        <w:rPr>
          <w:rFonts w:ascii="Times New Roman" w:hAnsi="Times New Roman"/>
          <w:sz w:val="24"/>
          <w:szCs w:val="24"/>
        </w:rPr>
        <w:t>red</w:t>
      </w:r>
      <w:r w:rsidRPr="00E22784">
        <w:rPr>
          <w:rFonts w:ascii="Times New Roman" w:hAnsi="Times New Roman"/>
          <w:sz w:val="24"/>
          <w:szCs w:val="24"/>
        </w:rPr>
        <w:t xml:space="preserve"> </w:t>
      </w:r>
      <w:r w:rsidRPr="00C5451F">
        <w:rPr>
          <w:rFonts w:ascii="Times New Roman" w:hAnsi="Times New Roman"/>
          <w:sz w:val="24"/>
          <w:szCs w:val="24"/>
        </w:rPr>
        <w:t>in</w:t>
      </w:r>
      <w:r w:rsidRPr="00E22784">
        <w:rPr>
          <w:rFonts w:ascii="Times New Roman" w:hAnsi="Times New Roman"/>
          <w:sz w:val="24"/>
          <w:szCs w:val="24"/>
        </w:rPr>
        <w:t xml:space="preserve"> v</w:t>
      </w:r>
      <w:r w:rsidRPr="00C5451F">
        <w:rPr>
          <w:rFonts w:ascii="Times New Roman" w:hAnsi="Times New Roman"/>
          <w:sz w:val="24"/>
          <w:szCs w:val="24"/>
        </w:rPr>
        <w:t>ar</w:t>
      </w:r>
      <w:r w:rsidRPr="00E22784">
        <w:rPr>
          <w:rFonts w:ascii="Times New Roman" w:hAnsi="Times New Roman"/>
          <w:sz w:val="24"/>
          <w:szCs w:val="24"/>
        </w:rPr>
        <w:t>i</w:t>
      </w:r>
      <w:r w:rsidRPr="00C5451F">
        <w:rPr>
          <w:rFonts w:ascii="Times New Roman" w:hAnsi="Times New Roman"/>
          <w:sz w:val="24"/>
          <w:szCs w:val="24"/>
        </w:rPr>
        <w:t>o</w:t>
      </w:r>
      <w:r w:rsidRPr="00E22784">
        <w:rPr>
          <w:rFonts w:ascii="Times New Roman" w:hAnsi="Times New Roman"/>
          <w:sz w:val="24"/>
          <w:szCs w:val="24"/>
        </w:rPr>
        <w:t>u</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se</w:t>
      </w:r>
      <w:r w:rsidRPr="00E22784">
        <w:rPr>
          <w:rFonts w:ascii="Times New Roman" w:hAnsi="Times New Roman"/>
          <w:sz w:val="24"/>
          <w:szCs w:val="24"/>
        </w:rPr>
        <w:t>c</w:t>
      </w:r>
      <w:r w:rsidRPr="00C5451F">
        <w:rPr>
          <w:rFonts w:ascii="Times New Roman" w:hAnsi="Times New Roman"/>
          <w:sz w:val="24"/>
          <w:szCs w:val="24"/>
        </w:rPr>
        <w:t>tio</w:t>
      </w:r>
      <w:r w:rsidRPr="00E22784">
        <w:rPr>
          <w:rFonts w:ascii="Times New Roman" w:hAnsi="Times New Roman"/>
          <w:sz w:val="24"/>
          <w:szCs w:val="24"/>
        </w:rPr>
        <w:t>n</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 xml:space="preserve">of </w:t>
      </w:r>
      <w:r w:rsidRPr="00E22784">
        <w:rPr>
          <w:rFonts w:ascii="Times New Roman" w:hAnsi="Times New Roman"/>
          <w:sz w:val="24"/>
          <w:szCs w:val="24"/>
        </w:rPr>
        <w:t>the network</w:t>
      </w:r>
    </w:p>
    <w:p w14:paraId="2C3CDF4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Quali</w:t>
      </w:r>
      <w:r w:rsidRPr="00E22784">
        <w:rPr>
          <w:rFonts w:ascii="Times New Roman" w:hAnsi="Times New Roman"/>
          <w:sz w:val="24"/>
          <w:szCs w:val="24"/>
        </w:rPr>
        <w:t>t</w:t>
      </w:r>
      <w:r w:rsidRPr="00AF4F59">
        <w:rPr>
          <w:rFonts w:ascii="Times New Roman" w:hAnsi="Times New Roman"/>
          <w:sz w:val="24"/>
          <w:szCs w:val="24"/>
        </w:rPr>
        <w:t>y</w:t>
      </w:r>
      <w:r w:rsidRPr="00E22784">
        <w:rPr>
          <w:rFonts w:ascii="Times New Roman" w:hAnsi="Times New Roman"/>
          <w:sz w:val="24"/>
          <w:szCs w:val="24"/>
        </w:rPr>
        <w:t xml:space="preserve"> </w:t>
      </w:r>
      <w:r w:rsidRPr="00AF4F59">
        <w:rPr>
          <w:rFonts w:ascii="Times New Roman" w:hAnsi="Times New Roman"/>
          <w:sz w:val="24"/>
          <w:szCs w:val="24"/>
        </w:rPr>
        <w:t>of</w:t>
      </w:r>
      <w:r w:rsidRPr="00E22784">
        <w:rPr>
          <w:rFonts w:ascii="Times New Roman" w:hAnsi="Times New Roman"/>
          <w:sz w:val="24"/>
          <w:szCs w:val="24"/>
        </w:rPr>
        <w:t xml:space="preserve"> </w:t>
      </w:r>
      <w:r w:rsidRPr="00AF4F59">
        <w:rPr>
          <w:rFonts w:ascii="Times New Roman" w:hAnsi="Times New Roman"/>
          <w:sz w:val="24"/>
          <w:szCs w:val="24"/>
        </w:rPr>
        <w:t>ga</w:t>
      </w:r>
      <w:r w:rsidRPr="00E22784">
        <w:rPr>
          <w:rFonts w:ascii="Times New Roman" w:hAnsi="Times New Roman"/>
          <w:sz w:val="24"/>
          <w:szCs w:val="24"/>
        </w:rPr>
        <w:t>s</w:t>
      </w:r>
      <w:r w:rsidRPr="00AF4F59">
        <w:rPr>
          <w:rFonts w:ascii="Times New Roman" w:hAnsi="Times New Roman"/>
          <w:sz w:val="24"/>
          <w:szCs w:val="24"/>
        </w:rPr>
        <w:t>,</w:t>
      </w:r>
      <w:r w:rsidRPr="00E22784">
        <w:rPr>
          <w:rFonts w:ascii="Times New Roman" w:hAnsi="Times New Roman"/>
          <w:sz w:val="24"/>
          <w:szCs w:val="24"/>
        </w:rPr>
        <w:t xml:space="preserve"> in</w:t>
      </w:r>
      <w:r w:rsidRPr="00AF4F59">
        <w:rPr>
          <w:rFonts w:ascii="Times New Roman" w:hAnsi="Times New Roman"/>
          <w:sz w:val="24"/>
          <w:szCs w:val="24"/>
        </w:rPr>
        <w:t>cl</w:t>
      </w:r>
      <w:r w:rsidRPr="00E22784">
        <w:rPr>
          <w:rFonts w:ascii="Times New Roman" w:hAnsi="Times New Roman"/>
          <w:sz w:val="24"/>
          <w:szCs w:val="24"/>
        </w:rPr>
        <w:t>ud</w:t>
      </w:r>
      <w:r w:rsidRPr="00AF4F59">
        <w:rPr>
          <w:rFonts w:ascii="Times New Roman" w:hAnsi="Times New Roman"/>
          <w:sz w:val="24"/>
          <w:szCs w:val="24"/>
        </w:rPr>
        <w:t>i</w:t>
      </w:r>
      <w:r w:rsidRPr="00E22784">
        <w:rPr>
          <w:rFonts w:ascii="Times New Roman" w:hAnsi="Times New Roman"/>
          <w:sz w:val="24"/>
          <w:szCs w:val="24"/>
        </w:rPr>
        <w:t>n</w:t>
      </w:r>
      <w:r w:rsidRPr="00AF4F59">
        <w:rPr>
          <w:rFonts w:ascii="Times New Roman" w:hAnsi="Times New Roman"/>
          <w:sz w:val="24"/>
          <w:szCs w:val="24"/>
        </w:rPr>
        <w:t>g</w:t>
      </w:r>
      <w:r w:rsidRPr="00E22784">
        <w:rPr>
          <w:rFonts w:ascii="Times New Roman" w:hAnsi="Times New Roman"/>
          <w:sz w:val="24"/>
          <w:szCs w:val="24"/>
        </w:rPr>
        <w:t xml:space="preserve"> </w:t>
      </w:r>
      <w:r w:rsidRPr="00AF4F59">
        <w:rPr>
          <w:rFonts w:ascii="Times New Roman" w:hAnsi="Times New Roman"/>
          <w:sz w:val="24"/>
          <w:szCs w:val="24"/>
        </w:rPr>
        <w:t>clea</w:t>
      </w:r>
      <w:r w:rsidRPr="00E22784">
        <w:rPr>
          <w:rFonts w:ascii="Times New Roman" w:hAnsi="Times New Roman"/>
          <w:sz w:val="24"/>
          <w:szCs w:val="24"/>
        </w:rPr>
        <w:t>nl</w:t>
      </w:r>
      <w:r w:rsidRPr="00AF4F59">
        <w:rPr>
          <w:rFonts w:ascii="Times New Roman" w:hAnsi="Times New Roman"/>
          <w:sz w:val="24"/>
          <w:szCs w:val="24"/>
        </w:rPr>
        <w:t>in</w:t>
      </w:r>
      <w:r w:rsidRPr="00E22784">
        <w:rPr>
          <w:rFonts w:ascii="Times New Roman" w:hAnsi="Times New Roman"/>
          <w:sz w:val="24"/>
          <w:szCs w:val="24"/>
        </w:rPr>
        <w:t>e</w:t>
      </w:r>
      <w:r w:rsidRPr="00AF4F59">
        <w:rPr>
          <w:rFonts w:ascii="Times New Roman" w:hAnsi="Times New Roman"/>
          <w:sz w:val="24"/>
          <w:szCs w:val="24"/>
        </w:rPr>
        <w:t>ss</w:t>
      </w:r>
      <w:r w:rsidRPr="00E22784">
        <w:rPr>
          <w:rFonts w:ascii="Times New Roman" w:hAnsi="Times New Roman"/>
          <w:sz w:val="24"/>
          <w:szCs w:val="24"/>
        </w:rPr>
        <w:t xml:space="preserve"> in </w:t>
      </w:r>
      <w:r w:rsidRPr="00AF4F59">
        <w:rPr>
          <w:rFonts w:ascii="Times New Roman" w:hAnsi="Times New Roman"/>
          <w:sz w:val="24"/>
          <w:szCs w:val="24"/>
        </w:rPr>
        <w:t>re</w:t>
      </w:r>
      <w:r w:rsidRPr="00E22784">
        <w:rPr>
          <w:rFonts w:ascii="Times New Roman" w:hAnsi="Times New Roman"/>
          <w:sz w:val="24"/>
          <w:szCs w:val="24"/>
        </w:rPr>
        <w:t>s</w:t>
      </w:r>
      <w:r w:rsidRPr="00AF4F59">
        <w:rPr>
          <w:rFonts w:ascii="Times New Roman" w:hAnsi="Times New Roman"/>
          <w:sz w:val="24"/>
          <w:szCs w:val="24"/>
        </w:rPr>
        <w:t>pect</w:t>
      </w:r>
      <w:r>
        <w:rPr>
          <w:rFonts w:ascii="Times New Roman" w:hAnsi="Times New Roman"/>
          <w:sz w:val="24"/>
          <w:szCs w:val="24"/>
        </w:rPr>
        <w:t xml:space="preserve"> of both solid </w:t>
      </w:r>
      <w:r w:rsidRPr="00AF4F59">
        <w:rPr>
          <w:rFonts w:ascii="Times New Roman" w:hAnsi="Times New Roman"/>
          <w:sz w:val="24"/>
          <w:szCs w:val="24"/>
        </w:rPr>
        <w:t>and</w:t>
      </w:r>
      <w:r w:rsidRPr="00E22784">
        <w:rPr>
          <w:rFonts w:ascii="Times New Roman" w:hAnsi="Times New Roman"/>
          <w:sz w:val="24"/>
          <w:szCs w:val="24"/>
        </w:rPr>
        <w:t xml:space="preserve"> </w:t>
      </w:r>
      <w:r>
        <w:rPr>
          <w:rFonts w:ascii="Times New Roman" w:hAnsi="Times New Roman"/>
          <w:sz w:val="24"/>
          <w:szCs w:val="24"/>
        </w:rPr>
        <w:t>liquid</w:t>
      </w:r>
      <w:r w:rsidRPr="00E22784">
        <w:rPr>
          <w:rFonts w:ascii="Times New Roman" w:hAnsi="Times New Roman"/>
          <w:sz w:val="24"/>
          <w:szCs w:val="24"/>
        </w:rPr>
        <w:t xml:space="preserve"> particles.</w:t>
      </w:r>
    </w:p>
    <w:p w14:paraId="364E580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Meter</w:t>
      </w:r>
      <w:r w:rsidRPr="00E22784">
        <w:rPr>
          <w:rFonts w:ascii="Times New Roman" w:hAnsi="Times New Roman"/>
          <w:sz w:val="24"/>
          <w:szCs w:val="24"/>
        </w:rPr>
        <w:t>i</w:t>
      </w:r>
      <w:r w:rsidRPr="00AF4F59">
        <w:rPr>
          <w:rFonts w:ascii="Times New Roman" w:hAnsi="Times New Roman"/>
          <w:sz w:val="24"/>
          <w:szCs w:val="24"/>
        </w:rPr>
        <w:t>ng</w:t>
      </w:r>
      <w:r w:rsidRPr="00E22784">
        <w:rPr>
          <w:rFonts w:ascii="Times New Roman" w:hAnsi="Times New Roman"/>
          <w:sz w:val="24"/>
          <w:szCs w:val="24"/>
        </w:rPr>
        <w:t xml:space="preserve"> requirements.</w:t>
      </w:r>
    </w:p>
    <w:p w14:paraId="76939E9D"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Noise</w:t>
      </w:r>
      <w:r w:rsidRPr="00E22784">
        <w:rPr>
          <w:rFonts w:ascii="Times New Roman" w:hAnsi="Times New Roman"/>
          <w:sz w:val="24"/>
          <w:szCs w:val="24"/>
        </w:rPr>
        <w:t xml:space="preserve"> c</w:t>
      </w:r>
      <w:r w:rsidRPr="00AF4F59">
        <w:rPr>
          <w:rFonts w:ascii="Times New Roman" w:hAnsi="Times New Roman"/>
          <w:sz w:val="24"/>
          <w:szCs w:val="24"/>
        </w:rPr>
        <w:t>ontrol</w:t>
      </w:r>
      <w:r w:rsidRPr="00E22784">
        <w:rPr>
          <w:rFonts w:ascii="Times New Roman" w:hAnsi="Times New Roman"/>
          <w:sz w:val="24"/>
          <w:szCs w:val="24"/>
        </w:rPr>
        <w:t xml:space="preserve"> and</w:t>
      </w:r>
    </w:p>
    <w:p w14:paraId="1838F55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94AEB">
        <w:rPr>
          <w:rFonts w:ascii="Times New Roman" w:hAnsi="Times New Roman"/>
          <w:sz w:val="24"/>
          <w:szCs w:val="24"/>
        </w:rPr>
        <w:t>Corrosion Protection</w:t>
      </w:r>
    </w:p>
    <w:p w14:paraId="5C2880F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AF4F59">
        <w:rPr>
          <w:rFonts w:ascii="Times New Roman" w:hAnsi="Times New Roman"/>
          <w:sz w:val="24"/>
          <w:szCs w:val="24"/>
        </w:rPr>
        <w:t>Nec</w:t>
      </w:r>
      <w:r w:rsidRPr="00AF4F59">
        <w:rPr>
          <w:rFonts w:ascii="Times New Roman" w:hAnsi="Times New Roman"/>
          <w:spacing w:val="1"/>
          <w:sz w:val="24"/>
          <w:szCs w:val="24"/>
        </w:rPr>
        <w:t>e</w:t>
      </w:r>
      <w:r w:rsidRPr="00AF4F59">
        <w:rPr>
          <w:rFonts w:ascii="Times New Roman" w:hAnsi="Times New Roman"/>
          <w:spacing w:val="-1"/>
          <w:sz w:val="24"/>
          <w:szCs w:val="24"/>
        </w:rPr>
        <w:t>s</w:t>
      </w:r>
      <w:r w:rsidRPr="00AF4F59">
        <w:rPr>
          <w:rFonts w:ascii="Times New Roman" w:hAnsi="Times New Roman"/>
          <w:sz w:val="24"/>
          <w:szCs w:val="24"/>
        </w:rPr>
        <w:t>sary</w:t>
      </w:r>
      <w:r w:rsidRPr="00AF4F59">
        <w:rPr>
          <w:rFonts w:ascii="Times New Roman" w:hAnsi="Times New Roman"/>
          <w:spacing w:val="54"/>
          <w:sz w:val="24"/>
          <w:szCs w:val="24"/>
        </w:rPr>
        <w:t xml:space="preserve"> </w:t>
      </w:r>
      <w:r w:rsidRPr="00AF4F59">
        <w:rPr>
          <w:rFonts w:ascii="Times New Roman" w:hAnsi="Times New Roman"/>
          <w:sz w:val="24"/>
          <w:szCs w:val="24"/>
        </w:rPr>
        <w:t>cal</w:t>
      </w:r>
      <w:r w:rsidRPr="00AF4F59">
        <w:rPr>
          <w:rFonts w:ascii="Times New Roman" w:hAnsi="Times New Roman"/>
          <w:spacing w:val="-1"/>
          <w:sz w:val="24"/>
          <w:szCs w:val="24"/>
        </w:rPr>
        <w:t>c</w:t>
      </w:r>
      <w:r w:rsidRPr="00AF4F59">
        <w:rPr>
          <w:rFonts w:ascii="Times New Roman" w:hAnsi="Times New Roman"/>
          <w:spacing w:val="1"/>
          <w:sz w:val="24"/>
          <w:szCs w:val="24"/>
        </w:rPr>
        <w:t>u</w:t>
      </w:r>
      <w:r w:rsidRPr="00AF4F59">
        <w:rPr>
          <w:rFonts w:ascii="Times New Roman" w:hAnsi="Times New Roman"/>
          <w:sz w:val="24"/>
          <w:szCs w:val="24"/>
        </w:rPr>
        <w:t>lat</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 sh</w:t>
      </w:r>
      <w:r w:rsidRPr="00AF4F59">
        <w:rPr>
          <w:rFonts w:ascii="Times New Roman" w:hAnsi="Times New Roman"/>
          <w:spacing w:val="1"/>
          <w:sz w:val="24"/>
          <w:szCs w:val="24"/>
        </w:rPr>
        <w:t>a</w:t>
      </w:r>
      <w:r w:rsidRPr="00AF4F59">
        <w:rPr>
          <w:rFonts w:ascii="Times New Roman" w:hAnsi="Times New Roman"/>
          <w:sz w:val="24"/>
          <w:szCs w:val="24"/>
        </w:rPr>
        <w:t>ll</w:t>
      </w:r>
      <w:r w:rsidRPr="00AF4F59">
        <w:rPr>
          <w:rFonts w:ascii="Times New Roman" w:hAnsi="Times New Roman"/>
          <w:spacing w:val="38"/>
          <w:sz w:val="24"/>
          <w:szCs w:val="24"/>
        </w:rPr>
        <w:t xml:space="preserve"> </w:t>
      </w:r>
      <w:r w:rsidRPr="00AF4F59">
        <w:rPr>
          <w:rFonts w:ascii="Times New Roman" w:hAnsi="Times New Roman"/>
          <w:sz w:val="24"/>
          <w:szCs w:val="24"/>
        </w:rPr>
        <w:t>be</w:t>
      </w:r>
      <w:r w:rsidRPr="00AF4F59">
        <w:rPr>
          <w:rFonts w:ascii="Times New Roman" w:hAnsi="Times New Roman"/>
          <w:spacing w:val="3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arri</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44"/>
          <w:sz w:val="24"/>
          <w:szCs w:val="24"/>
        </w:rPr>
        <w:t xml:space="preserve"> </w:t>
      </w:r>
      <w:r w:rsidRPr="00AF4F59">
        <w:rPr>
          <w:rFonts w:ascii="Times New Roman" w:hAnsi="Times New Roman"/>
          <w:w w:val="103"/>
          <w:sz w:val="24"/>
          <w:szCs w:val="24"/>
        </w:rPr>
        <w:t>o</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t </w:t>
      </w:r>
      <w:r w:rsidRPr="00AF4F59">
        <w:rPr>
          <w:rFonts w:ascii="Times New Roman" w:hAnsi="Times New Roman"/>
          <w:sz w:val="24"/>
          <w:szCs w:val="24"/>
        </w:rPr>
        <w:t>to</w:t>
      </w:r>
      <w:r w:rsidRPr="00AF4F59">
        <w:rPr>
          <w:rFonts w:ascii="Times New Roman" w:hAnsi="Times New Roman"/>
          <w:spacing w:val="46"/>
          <w:sz w:val="24"/>
          <w:szCs w:val="24"/>
        </w:rPr>
        <w:t xml:space="preserve"> </w:t>
      </w:r>
      <w:r w:rsidRPr="00AF4F59">
        <w:rPr>
          <w:rFonts w:ascii="Times New Roman" w:hAnsi="Times New Roman"/>
          <w:spacing w:val="-2"/>
          <w:sz w:val="24"/>
          <w:szCs w:val="24"/>
        </w:rPr>
        <w:t>v</w:t>
      </w:r>
      <w:r w:rsidRPr="00AF4F59">
        <w:rPr>
          <w:rFonts w:ascii="Times New Roman" w:hAnsi="Times New Roman"/>
          <w:sz w:val="24"/>
          <w:szCs w:val="24"/>
        </w:rPr>
        <w:t>e</w:t>
      </w:r>
      <w:r w:rsidRPr="00AF4F59">
        <w:rPr>
          <w:rFonts w:ascii="Times New Roman" w:hAnsi="Times New Roman"/>
          <w:spacing w:val="2"/>
          <w:sz w:val="24"/>
          <w:szCs w:val="24"/>
        </w:rPr>
        <w:t>r</w:t>
      </w:r>
      <w:r w:rsidRPr="00AF4F59">
        <w:rPr>
          <w:rFonts w:ascii="Times New Roman" w:hAnsi="Times New Roman"/>
          <w:spacing w:val="-2"/>
          <w:sz w:val="24"/>
          <w:szCs w:val="24"/>
        </w:rPr>
        <w:t>i</w:t>
      </w:r>
      <w:r w:rsidRPr="00AF4F59">
        <w:rPr>
          <w:rFonts w:ascii="Times New Roman" w:hAnsi="Times New Roman"/>
          <w:sz w:val="24"/>
          <w:szCs w:val="24"/>
        </w:rPr>
        <w:t xml:space="preserve">fy </w:t>
      </w:r>
      <w:r w:rsidRPr="00AF4F59">
        <w:rPr>
          <w:rFonts w:ascii="Times New Roman" w:hAnsi="Times New Roman"/>
          <w:spacing w:val="-1"/>
          <w:sz w:val="24"/>
          <w:szCs w:val="24"/>
        </w:rPr>
        <w:t>s</w:t>
      </w:r>
      <w:r w:rsidRPr="00AF4F59">
        <w:rPr>
          <w:rFonts w:ascii="Times New Roman" w:hAnsi="Times New Roman"/>
          <w:sz w:val="24"/>
          <w:szCs w:val="24"/>
        </w:rPr>
        <w:t>t</w:t>
      </w:r>
      <w:r w:rsidRPr="00AF4F59">
        <w:rPr>
          <w:rFonts w:ascii="Times New Roman" w:hAnsi="Times New Roman"/>
          <w:spacing w:val="2"/>
          <w:sz w:val="24"/>
          <w:szCs w:val="24"/>
        </w:rPr>
        <w:t>r</w:t>
      </w:r>
      <w:r w:rsidRPr="00AF4F59">
        <w:rPr>
          <w:rFonts w:ascii="Times New Roman" w:hAnsi="Times New Roman"/>
          <w:sz w:val="24"/>
          <w:szCs w:val="24"/>
        </w:rPr>
        <w:t>u</w:t>
      </w:r>
      <w:r w:rsidRPr="00AF4F59">
        <w:rPr>
          <w:rFonts w:ascii="Times New Roman" w:hAnsi="Times New Roman"/>
          <w:spacing w:val="-1"/>
          <w:sz w:val="24"/>
          <w:szCs w:val="24"/>
        </w:rPr>
        <w:t>c</w:t>
      </w:r>
      <w:r w:rsidRPr="00AF4F59">
        <w:rPr>
          <w:rFonts w:ascii="Times New Roman" w:hAnsi="Times New Roman"/>
          <w:sz w:val="24"/>
          <w:szCs w:val="24"/>
        </w:rPr>
        <w:t>tural int</w:t>
      </w:r>
      <w:r w:rsidRPr="00AF4F59">
        <w:rPr>
          <w:rFonts w:ascii="Times New Roman" w:hAnsi="Times New Roman"/>
          <w:spacing w:val="1"/>
          <w:sz w:val="24"/>
          <w:szCs w:val="24"/>
        </w:rPr>
        <w:t>e</w:t>
      </w:r>
      <w:r w:rsidRPr="00AF4F59">
        <w:rPr>
          <w:rFonts w:ascii="Times New Roman" w:hAnsi="Times New Roman"/>
          <w:sz w:val="24"/>
          <w:szCs w:val="24"/>
        </w:rPr>
        <w:t>gr</w:t>
      </w:r>
      <w:r w:rsidRPr="00AF4F59">
        <w:rPr>
          <w:rFonts w:ascii="Times New Roman" w:hAnsi="Times New Roman"/>
          <w:spacing w:val="-2"/>
          <w:sz w:val="24"/>
          <w:szCs w:val="24"/>
        </w:rPr>
        <w:t>i</w:t>
      </w:r>
      <w:r w:rsidRPr="00AF4F59">
        <w:rPr>
          <w:rFonts w:ascii="Times New Roman" w:hAnsi="Times New Roman"/>
          <w:sz w:val="24"/>
          <w:szCs w:val="24"/>
        </w:rPr>
        <w:t>ty</w:t>
      </w:r>
      <w:r w:rsidRPr="00AF4F59">
        <w:rPr>
          <w:rFonts w:ascii="Times New Roman" w:hAnsi="Times New Roman"/>
          <w:spacing w:val="7"/>
          <w:sz w:val="24"/>
          <w:szCs w:val="24"/>
        </w:rPr>
        <w:t xml:space="preserve"> </w:t>
      </w:r>
      <w:r w:rsidRPr="00AF4F59">
        <w:rPr>
          <w:rFonts w:ascii="Times New Roman" w:hAnsi="Times New Roman"/>
          <w:sz w:val="24"/>
          <w:szCs w:val="24"/>
        </w:rPr>
        <w:t>and</w:t>
      </w:r>
      <w:r w:rsidRPr="00AF4F59">
        <w:rPr>
          <w:rFonts w:ascii="Times New Roman" w:hAnsi="Times New Roman"/>
          <w:spacing w:val="50"/>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t</w:t>
      </w:r>
      <w:r w:rsidRPr="00AF4F59">
        <w:rPr>
          <w:rFonts w:ascii="Times New Roman" w:hAnsi="Times New Roman"/>
          <w:sz w:val="24"/>
          <w:szCs w:val="24"/>
        </w:rPr>
        <w:t>abili</w:t>
      </w:r>
      <w:r w:rsidRPr="00AF4F59">
        <w:rPr>
          <w:rFonts w:ascii="Times New Roman" w:hAnsi="Times New Roman"/>
          <w:spacing w:val="1"/>
          <w:sz w:val="24"/>
          <w:szCs w:val="24"/>
        </w:rPr>
        <w:t>t</w:t>
      </w:r>
      <w:r w:rsidRPr="00AF4F59">
        <w:rPr>
          <w:rFonts w:ascii="Times New Roman" w:hAnsi="Times New Roman"/>
          <w:sz w:val="24"/>
          <w:szCs w:val="24"/>
        </w:rPr>
        <w:t xml:space="preserve">y </w:t>
      </w:r>
      <w:r w:rsidRPr="00AF4F59">
        <w:rPr>
          <w:rFonts w:ascii="Times New Roman" w:hAnsi="Times New Roman"/>
          <w:spacing w:val="1"/>
          <w:w w:val="103"/>
          <w:sz w:val="24"/>
          <w:szCs w:val="24"/>
        </w:rPr>
        <w:t>o</w:t>
      </w:r>
      <w:r w:rsidRPr="00AF4F59">
        <w:rPr>
          <w:rFonts w:ascii="Times New Roman" w:hAnsi="Times New Roman"/>
          <w:w w:val="103"/>
          <w:sz w:val="24"/>
          <w:szCs w:val="24"/>
        </w:rPr>
        <w:t xml:space="preserve">f </w:t>
      </w:r>
      <w:r w:rsidRPr="00AF4F59">
        <w:rPr>
          <w:rFonts w:ascii="Times New Roman" w:hAnsi="Times New Roman"/>
          <w:sz w:val="24"/>
          <w:szCs w:val="24"/>
        </w:rPr>
        <w:t>the</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2"/>
          <w:sz w:val="24"/>
          <w:szCs w:val="24"/>
        </w:rPr>
        <w:t>i</w:t>
      </w:r>
      <w:r w:rsidRPr="00AF4F59">
        <w:rPr>
          <w:rFonts w:ascii="Times New Roman" w:hAnsi="Times New Roman"/>
          <w:sz w:val="24"/>
          <w:szCs w:val="24"/>
        </w:rPr>
        <w:t>pel</w:t>
      </w:r>
      <w:r w:rsidRPr="00AF4F59">
        <w:rPr>
          <w:rFonts w:ascii="Times New Roman" w:hAnsi="Times New Roman"/>
          <w:spacing w:val="-2"/>
          <w:sz w:val="24"/>
          <w:szCs w:val="24"/>
        </w:rPr>
        <w:t>i</w:t>
      </w:r>
      <w:r w:rsidRPr="00AF4F59">
        <w:rPr>
          <w:rFonts w:ascii="Times New Roman" w:hAnsi="Times New Roman"/>
          <w:spacing w:val="1"/>
          <w:sz w:val="24"/>
          <w:szCs w:val="24"/>
        </w:rPr>
        <w:t>n</w:t>
      </w:r>
      <w:r w:rsidRPr="00AF4F59">
        <w:rPr>
          <w:rFonts w:ascii="Times New Roman" w:hAnsi="Times New Roman"/>
          <w:sz w:val="24"/>
          <w:szCs w:val="24"/>
        </w:rPr>
        <w:t>e</w:t>
      </w:r>
      <w:r w:rsidRPr="00AF4F59">
        <w:rPr>
          <w:rFonts w:ascii="Times New Roman" w:hAnsi="Times New Roman"/>
          <w:spacing w:val="14"/>
          <w:sz w:val="24"/>
          <w:szCs w:val="24"/>
        </w:rPr>
        <w:t xml:space="preserve"> </w:t>
      </w:r>
      <w:r w:rsidRPr="00AF4F59">
        <w:rPr>
          <w:rFonts w:ascii="Times New Roman" w:hAnsi="Times New Roman"/>
          <w:sz w:val="24"/>
          <w:szCs w:val="24"/>
        </w:rPr>
        <w:t>for the</w:t>
      </w:r>
      <w:r w:rsidRPr="00AF4F59">
        <w:rPr>
          <w:rFonts w:ascii="Times New Roman" w:hAnsi="Times New Roman"/>
          <w:spacing w:val="2"/>
          <w:sz w:val="24"/>
          <w:szCs w:val="24"/>
        </w:rPr>
        <w:t xml:space="preserve"> </w:t>
      </w:r>
      <w:r w:rsidRPr="00AF4F59">
        <w:rPr>
          <w:rFonts w:ascii="Times New Roman" w:hAnsi="Times New Roman"/>
          <w:sz w:val="24"/>
          <w:szCs w:val="24"/>
        </w:rPr>
        <w:t>combined</w:t>
      </w:r>
      <w:r w:rsidRPr="00AF4F59">
        <w:rPr>
          <w:rFonts w:ascii="Times New Roman" w:hAnsi="Times New Roman"/>
          <w:spacing w:val="20"/>
          <w:sz w:val="24"/>
          <w:szCs w:val="24"/>
        </w:rPr>
        <w:t xml:space="preserve"> </w:t>
      </w:r>
      <w:r w:rsidRPr="00AF4F59">
        <w:rPr>
          <w:rFonts w:ascii="Times New Roman" w:hAnsi="Times New Roman"/>
          <w:sz w:val="24"/>
          <w:szCs w:val="24"/>
        </w:rPr>
        <w:t>effe</w:t>
      </w:r>
      <w:r w:rsidRPr="00AF4F59">
        <w:rPr>
          <w:rFonts w:ascii="Times New Roman" w:hAnsi="Times New Roman"/>
          <w:spacing w:val="-1"/>
          <w:sz w:val="24"/>
          <w:szCs w:val="24"/>
        </w:rPr>
        <w:t>c</w:t>
      </w:r>
      <w:r w:rsidRPr="00AF4F59">
        <w:rPr>
          <w:rFonts w:ascii="Times New Roman" w:hAnsi="Times New Roman"/>
          <w:sz w:val="24"/>
          <w:szCs w:val="24"/>
        </w:rPr>
        <w:t>t</w:t>
      </w:r>
      <w:r w:rsidRPr="00AF4F59">
        <w:rPr>
          <w:rFonts w:ascii="Times New Roman" w:hAnsi="Times New Roman"/>
          <w:spacing w:val="8"/>
          <w:sz w:val="24"/>
          <w:szCs w:val="24"/>
        </w:rPr>
        <w:t xml:space="preserve"> </w:t>
      </w:r>
      <w:r w:rsidRPr="00AF4F59">
        <w:rPr>
          <w:rFonts w:ascii="Times New Roman" w:hAnsi="Times New Roman"/>
          <w:w w:val="103"/>
          <w:sz w:val="24"/>
          <w:szCs w:val="24"/>
        </w:rPr>
        <w:t xml:space="preserve">of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2"/>
          <w:sz w:val="24"/>
          <w:szCs w:val="24"/>
        </w:rPr>
        <w:t xml:space="preserve"> </w:t>
      </w:r>
      <w:r w:rsidRPr="00AF4F59">
        <w:rPr>
          <w:rFonts w:ascii="Times New Roman" w:hAnsi="Times New Roman"/>
          <w:spacing w:val="1"/>
          <w:sz w:val="24"/>
          <w:szCs w:val="24"/>
        </w:rPr>
        <w:t>t</w:t>
      </w:r>
      <w:r w:rsidRPr="00AF4F59">
        <w:rPr>
          <w:rFonts w:ascii="Times New Roman" w:hAnsi="Times New Roman"/>
          <w:sz w:val="24"/>
          <w:szCs w:val="24"/>
        </w:rPr>
        <w:t>emperature,</w:t>
      </w:r>
      <w:r w:rsidRPr="00AF4F59">
        <w:rPr>
          <w:rFonts w:ascii="Times New Roman" w:hAnsi="Times New Roman"/>
          <w:spacing w:val="11"/>
          <w:sz w:val="24"/>
          <w:szCs w:val="24"/>
        </w:rPr>
        <w:t xml:space="preserve"> </w:t>
      </w:r>
      <w:r w:rsidRPr="00AF4F59">
        <w:rPr>
          <w:rFonts w:ascii="Times New Roman" w:hAnsi="Times New Roman"/>
          <w:sz w:val="24"/>
          <w:szCs w:val="24"/>
        </w:rPr>
        <w:t xml:space="preserve">bending, </w:t>
      </w:r>
      <w:r w:rsidRPr="00AF4F59">
        <w:rPr>
          <w:rFonts w:ascii="Times New Roman" w:hAnsi="Times New Roman"/>
          <w:spacing w:val="-1"/>
          <w:w w:val="103"/>
          <w:sz w:val="24"/>
          <w:szCs w:val="24"/>
        </w:rPr>
        <w:t>s</w:t>
      </w:r>
      <w:r w:rsidRPr="00AF4F59">
        <w:rPr>
          <w:rFonts w:ascii="Times New Roman" w:hAnsi="Times New Roman"/>
          <w:w w:val="103"/>
          <w:sz w:val="24"/>
          <w:szCs w:val="24"/>
        </w:rPr>
        <w:t>oil/</w:t>
      </w:r>
      <w:r w:rsidRPr="00AF4F59">
        <w:rPr>
          <w:rFonts w:ascii="Times New Roman" w:hAnsi="Times New Roman"/>
          <w:spacing w:val="1"/>
          <w:w w:val="103"/>
          <w:sz w:val="24"/>
          <w:szCs w:val="24"/>
        </w:rPr>
        <w:t>p</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p</w:t>
      </w:r>
      <w:r w:rsidRPr="00AF4F59">
        <w:rPr>
          <w:rFonts w:ascii="Times New Roman" w:hAnsi="Times New Roman"/>
          <w:w w:val="103"/>
          <w:sz w:val="24"/>
          <w:szCs w:val="24"/>
        </w:rPr>
        <w:t xml:space="preserve">e </w:t>
      </w:r>
      <w:r w:rsidRPr="00AF4F59">
        <w:rPr>
          <w:rFonts w:ascii="Times New Roman" w:hAnsi="Times New Roman"/>
          <w:sz w:val="24"/>
          <w:szCs w:val="24"/>
        </w:rPr>
        <w:t>in</w:t>
      </w:r>
      <w:r w:rsidRPr="00AF4F59">
        <w:rPr>
          <w:rFonts w:ascii="Times New Roman" w:hAnsi="Times New Roman"/>
          <w:spacing w:val="-1"/>
          <w:sz w:val="24"/>
          <w:szCs w:val="24"/>
        </w:rPr>
        <w:t>t</w:t>
      </w:r>
      <w:r w:rsidRPr="00AF4F59">
        <w:rPr>
          <w:rFonts w:ascii="Times New Roman" w:hAnsi="Times New Roman"/>
          <w:sz w:val="24"/>
          <w:szCs w:val="24"/>
        </w:rPr>
        <w:t>era</w:t>
      </w:r>
      <w:r w:rsidRPr="00AF4F59">
        <w:rPr>
          <w:rFonts w:ascii="Times New Roman" w:hAnsi="Times New Roman"/>
          <w:spacing w:val="-1"/>
          <w:sz w:val="24"/>
          <w:szCs w:val="24"/>
        </w:rPr>
        <w:t>c</w:t>
      </w:r>
      <w:r w:rsidRPr="00AF4F59">
        <w:rPr>
          <w:rFonts w:ascii="Times New Roman" w:hAnsi="Times New Roman"/>
          <w:spacing w:val="1"/>
          <w:sz w:val="24"/>
          <w:szCs w:val="24"/>
        </w:rPr>
        <w:t>t</w:t>
      </w:r>
      <w:r w:rsidRPr="00AF4F59">
        <w:rPr>
          <w:rFonts w:ascii="Times New Roman" w:hAnsi="Times New Roman"/>
          <w:sz w:val="24"/>
          <w:szCs w:val="24"/>
        </w:rPr>
        <w:t>ion,</w:t>
      </w:r>
      <w:r>
        <w:rPr>
          <w:rFonts w:ascii="Times New Roman" w:hAnsi="Times New Roman"/>
          <w:sz w:val="24"/>
          <w:szCs w:val="24"/>
        </w:rPr>
        <w:t xml:space="preserve"> </w:t>
      </w:r>
      <w:r w:rsidRPr="00AF4F59">
        <w:rPr>
          <w:rFonts w:ascii="Times New Roman" w:hAnsi="Times New Roman"/>
          <w:sz w:val="24"/>
          <w:szCs w:val="24"/>
        </w:rPr>
        <w:t>e</w:t>
      </w:r>
      <w:r w:rsidRPr="00AF4F59">
        <w:rPr>
          <w:rFonts w:ascii="Times New Roman" w:hAnsi="Times New Roman"/>
          <w:spacing w:val="-1"/>
          <w:sz w:val="24"/>
          <w:szCs w:val="24"/>
        </w:rPr>
        <w:t>x</w:t>
      </w:r>
      <w:r w:rsidRPr="00AF4F59">
        <w:rPr>
          <w:rFonts w:ascii="Times New Roman" w:hAnsi="Times New Roman"/>
          <w:sz w:val="24"/>
          <w:szCs w:val="24"/>
        </w:rPr>
        <w:t>tern</w:t>
      </w:r>
      <w:r w:rsidRPr="00AF4F59">
        <w:rPr>
          <w:rFonts w:ascii="Times New Roman" w:hAnsi="Times New Roman"/>
          <w:spacing w:val="1"/>
          <w:sz w:val="24"/>
          <w:szCs w:val="24"/>
        </w:rPr>
        <w:t>a</w:t>
      </w:r>
      <w:r w:rsidRPr="00AF4F59">
        <w:rPr>
          <w:rFonts w:ascii="Times New Roman" w:hAnsi="Times New Roman"/>
          <w:sz w:val="24"/>
          <w:szCs w:val="24"/>
        </w:rPr>
        <w:t>l</w:t>
      </w:r>
      <w:r>
        <w:rPr>
          <w:rFonts w:ascii="Times New Roman" w:hAnsi="Times New Roman"/>
          <w:sz w:val="24"/>
          <w:szCs w:val="24"/>
        </w:rPr>
        <w:t xml:space="preserve"> </w:t>
      </w:r>
      <w:r w:rsidRPr="00AF4F59">
        <w:rPr>
          <w:rFonts w:ascii="Times New Roman" w:hAnsi="Times New Roman"/>
          <w:sz w:val="24"/>
          <w:szCs w:val="24"/>
        </w:rPr>
        <w:t>loads</w:t>
      </w:r>
      <w:r>
        <w:rPr>
          <w:rFonts w:ascii="Times New Roman" w:hAnsi="Times New Roman"/>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45"/>
          <w:sz w:val="24"/>
          <w:szCs w:val="24"/>
        </w:rPr>
        <w:t xml:space="preserve"> </w:t>
      </w:r>
      <w:r w:rsidRPr="00AF4F59">
        <w:rPr>
          <w:rFonts w:ascii="Times New Roman" w:hAnsi="Times New Roman"/>
          <w:w w:val="103"/>
          <w:sz w:val="24"/>
          <w:szCs w:val="24"/>
        </w:rPr>
        <w:t xml:space="preserve">other </w:t>
      </w:r>
      <w:r w:rsidRPr="00AF4F59">
        <w:rPr>
          <w:rFonts w:ascii="Times New Roman" w:hAnsi="Times New Roman"/>
          <w:sz w:val="24"/>
          <w:szCs w:val="24"/>
        </w:rPr>
        <w:t>e</w:t>
      </w:r>
      <w:r w:rsidRPr="00AF4F59">
        <w:rPr>
          <w:rFonts w:ascii="Times New Roman" w:hAnsi="Times New Roman"/>
          <w:spacing w:val="1"/>
          <w:sz w:val="24"/>
          <w:szCs w:val="24"/>
        </w:rPr>
        <w:t>n</w:t>
      </w:r>
      <w:r w:rsidRPr="00AF4F59">
        <w:rPr>
          <w:rFonts w:ascii="Times New Roman" w:hAnsi="Times New Roman"/>
          <w:spacing w:val="-2"/>
          <w:sz w:val="24"/>
          <w:szCs w:val="24"/>
        </w:rPr>
        <w:t>v</w:t>
      </w:r>
      <w:r w:rsidRPr="00AF4F59">
        <w:rPr>
          <w:rFonts w:ascii="Times New Roman" w:hAnsi="Times New Roman"/>
          <w:sz w:val="24"/>
          <w:szCs w:val="24"/>
        </w:rPr>
        <w:t>iro</w:t>
      </w:r>
      <w:r w:rsidRPr="00AF4F59">
        <w:rPr>
          <w:rFonts w:ascii="Times New Roman" w:hAnsi="Times New Roman"/>
          <w:spacing w:val="1"/>
          <w:sz w:val="24"/>
          <w:szCs w:val="24"/>
        </w:rPr>
        <w:t>n</w:t>
      </w:r>
      <w:r w:rsidRPr="00AF4F59">
        <w:rPr>
          <w:rFonts w:ascii="Times New Roman" w:hAnsi="Times New Roman"/>
          <w:sz w:val="24"/>
          <w:szCs w:val="24"/>
        </w:rPr>
        <w:t>men</w:t>
      </w:r>
      <w:r w:rsidRPr="00AF4F59">
        <w:rPr>
          <w:rFonts w:ascii="Times New Roman" w:hAnsi="Times New Roman"/>
          <w:spacing w:val="1"/>
          <w:sz w:val="24"/>
          <w:szCs w:val="24"/>
        </w:rPr>
        <w:t>t</w:t>
      </w:r>
      <w:r w:rsidRPr="00AF4F59">
        <w:rPr>
          <w:rFonts w:ascii="Times New Roman" w:hAnsi="Times New Roman"/>
          <w:sz w:val="24"/>
          <w:szCs w:val="24"/>
        </w:rPr>
        <w:t>al</w:t>
      </w:r>
      <w:r w:rsidRPr="00AF4F59">
        <w:rPr>
          <w:rFonts w:ascii="Times New Roman" w:hAnsi="Times New Roman"/>
          <w:spacing w:val="31"/>
          <w:sz w:val="24"/>
          <w:szCs w:val="24"/>
        </w:rPr>
        <w:t xml:space="preserve"> </w:t>
      </w:r>
      <w:r w:rsidRPr="00AF4F59">
        <w:rPr>
          <w:rFonts w:ascii="Times New Roman" w:hAnsi="Times New Roman"/>
          <w:sz w:val="24"/>
          <w:szCs w:val="24"/>
        </w:rPr>
        <w:t>par</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1"/>
          <w:sz w:val="24"/>
          <w:szCs w:val="24"/>
        </w:rPr>
        <w:t>e</w:t>
      </w:r>
      <w:r w:rsidRPr="00AF4F59">
        <w:rPr>
          <w:rFonts w:ascii="Times New Roman" w:hAnsi="Times New Roman"/>
          <w:sz w:val="24"/>
          <w:szCs w:val="24"/>
        </w:rPr>
        <w:t>ters</w:t>
      </w:r>
      <w:r w:rsidRPr="00AF4F59">
        <w:rPr>
          <w:rFonts w:ascii="Times New Roman" w:hAnsi="Times New Roman"/>
          <w:spacing w:val="24"/>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 xml:space="preserve">s </w:t>
      </w:r>
      <w:r w:rsidRPr="00AF4F59">
        <w:rPr>
          <w:rFonts w:ascii="Times New Roman" w:hAnsi="Times New Roman"/>
          <w:w w:val="103"/>
          <w:sz w:val="24"/>
          <w:szCs w:val="24"/>
        </w:rPr>
        <w:t>a</w:t>
      </w:r>
      <w:r w:rsidRPr="00AF4F59">
        <w:rPr>
          <w:rFonts w:ascii="Times New Roman" w:hAnsi="Times New Roman"/>
          <w:spacing w:val="1"/>
          <w:w w:val="103"/>
          <w:sz w:val="24"/>
          <w:szCs w:val="24"/>
        </w:rPr>
        <w:t>p</w:t>
      </w:r>
      <w:r w:rsidRPr="00AF4F59">
        <w:rPr>
          <w:rFonts w:ascii="Times New Roman" w:hAnsi="Times New Roman"/>
          <w:w w:val="103"/>
          <w:sz w:val="24"/>
          <w:szCs w:val="24"/>
        </w:rPr>
        <w:t>p</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icable, </w:t>
      </w:r>
      <w:r w:rsidRPr="00AF4F59">
        <w:rPr>
          <w:rFonts w:ascii="Times New Roman" w:hAnsi="Times New Roman"/>
          <w:sz w:val="24"/>
          <w:szCs w:val="24"/>
        </w:rPr>
        <w:t>during</w:t>
      </w:r>
      <w:r w:rsidRPr="00AF4F59">
        <w:rPr>
          <w:rFonts w:ascii="Times New Roman" w:hAnsi="Times New Roman"/>
          <w:spacing w:val="12"/>
          <w:sz w:val="24"/>
          <w:szCs w:val="24"/>
        </w:rPr>
        <w:t xml:space="preserve"> </w:t>
      </w:r>
      <w:r w:rsidRPr="00AF4F59">
        <w:rPr>
          <w:rFonts w:ascii="Times New Roman" w:hAnsi="Times New Roman"/>
          <w:sz w:val="24"/>
          <w:szCs w:val="24"/>
        </w:rPr>
        <w:t>all</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1"/>
          <w:sz w:val="24"/>
          <w:szCs w:val="24"/>
        </w:rPr>
        <w:t>h</w:t>
      </w:r>
      <w:r w:rsidRPr="00AF4F59">
        <w:rPr>
          <w:rFonts w:ascii="Times New Roman" w:hAnsi="Times New Roman"/>
          <w:sz w:val="24"/>
          <w:szCs w:val="24"/>
        </w:rPr>
        <w:t>a</w:t>
      </w:r>
      <w:r w:rsidRPr="00AF4F59">
        <w:rPr>
          <w:rFonts w:ascii="Times New Roman" w:hAnsi="Times New Roman"/>
          <w:spacing w:val="-1"/>
          <w:sz w:val="24"/>
          <w:szCs w:val="24"/>
        </w:rPr>
        <w:t>s</w:t>
      </w:r>
      <w:r w:rsidRPr="00AF4F59">
        <w:rPr>
          <w:rFonts w:ascii="Times New Roman" w:hAnsi="Times New Roman"/>
          <w:sz w:val="24"/>
          <w:szCs w:val="24"/>
        </w:rPr>
        <w:t>es</w:t>
      </w:r>
      <w:r w:rsidRPr="00AF4F59">
        <w:rPr>
          <w:rFonts w:ascii="Times New Roman" w:hAnsi="Times New Roman"/>
          <w:spacing w:val="14"/>
          <w:sz w:val="24"/>
          <w:szCs w:val="24"/>
        </w:rPr>
        <w:t xml:space="preserve"> </w:t>
      </w:r>
      <w:r w:rsidRPr="00AF4F59">
        <w:rPr>
          <w:rFonts w:ascii="Times New Roman" w:hAnsi="Times New Roman"/>
          <w:sz w:val="24"/>
          <w:szCs w:val="24"/>
        </w:rPr>
        <w:t>of work</w:t>
      </w:r>
      <w:r w:rsidRPr="00AF4F59">
        <w:rPr>
          <w:rFonts w:ascii="Times New Roman" w:hAnsi="Times New Roman"/>
          <w:spacing w:val="6"/>
          <w:sz w:val="24"/>
          <w:szCs w:val="24"/>
        </w:rPr>
        <w:t xml:space="preserve"> </w:t>
      </w:r>
      <w:r w:rsidRPr="00AF4F59">
        <w:rPr>
          <w:rFonts w:ascii="Times New Roman" w:hAnsi="Times New Roman"/>
          <w:sz w:val="24"/>
          <w:szCs w:val="24"/>
        </w:rPr>
        <w:t>from</w:t>
      </w:r>
      <w:r w:rsidRPr="00AF4F59">
        <w:rPr>
          <w:rFonts w:ascii="Times New Roman" w:hAnsi="Times New Roman"/>
          <w:spacing w:val="7"/>
          <w:sz w:val="24"/>
          <w:szCs w:val="24"/>
        </w:rPr>
        <w:t xml:space="preserve"> </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z w:val="24"/>
          <w:szCs w:val="24"/>
        </w:rPr>
        <w:t>stallat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3"/>
          <w:sz w:val="24"/>
          <w:szCs w:val="24"/>
        </w:rPr>
        <w:t xml:space="preserve"> </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o </w:t>
      </w:r>
      <w:r w:rsidRPr="00AF4F59">
        <w:rPr>
          <w:rFonts w:ascii="Times New Roman" w:hAnsi="Times New Roman"/>
          <w:sz w:val="24"/>
          <w:szCs w:val="24"/>
        </w:rPr>
        <w:t>operation.</w:t>
      </w:r>
      <w:r>
        <w:rPr>
          <w:rFonts w:ascii="Times New Roman" w:hAnsi="Times New Roman"/>
          <w:sz w:val="24"/>
          <w:szCs w:val="24"/>
        </w:rPr>
        <w:t xml:space="preserve"> </w:t>
      </w:r>
      <w:r w:rsidRPr="00AF4F59">
        <w:rPr>
          <w:rFonts w:ascii="Times New Roman" w:hAnsi="Times New Roman"/>
          <w:sz w:val="24"/>
          <w:szCs w:val="24"/>
        </w:rPr>
        <w:t>Su</w:t>
      </w:r>
      <w:r w:rsidRPr="00AF4F59">
        <w:rPr>
          <w:rFonts w:ascii="Times New Roman" w:hAnsi="Times New Roman"/>
          <w:spacing w:val="-1"/>
          <w:sz w:val="24"/>
          <w:szCs w:val="24"/>
        </w:rPr>
        <w:t>c</w:t>
      </w:r>
      <w:r w:rsidRPr="00AF4F59">
        <w:rPr>
          <w:rFonts w:ascii="Times New Roman" w:hAnsi="Times New Roman"/>
          <w:sz w:val="24"/>
          <w:szCs w:val="24"/>
        </w:rPr>
        <w:t xml:space="preserve">h </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1"/>
          <w:sz w:val="24"/>
          <w:szCs w:val="24"/>
        </w:rPr>
        <w:t>c</w:t>
      </w:r>
      <w:r w:rsidRPr="00AF4F59">
        <w:rPr>
          <w:rFonts w:ascii="Times New Roman" w:hAnsi="Times New Roman"/>
          <w:spacing w:val="1"/>
          <w:sz w:val="24"/>
          <w:szCs w:val="24"/>
        </w:rPr>
        <w:t>ul</w:t>
      </w:r>
      <w:r w:rsidRPr="00AF4F59">
        <w:rPr>
          <w:rFonts w:ascii="Times New Roman" w:hAnsi="Times New Roman"/>
          <w:sz w:val="24"/>
          <w:szCs w:val="24"/>
        </w:rPr>
        <w:t>at</w:t>
      </w:r>
      <w:r w:rsidRPr="00AF4F59">
        <w:rPr>
          <w:rFonts w:ascii="Times New Roman" w:hAnsi="Times New Roman"/>
          <w:spacing w:val="-2"/>
          <w:sz w:val="24"/>
          <w:szCs w:val="24"/>
        </w:rPr>
        <w:t>i</w:t>
      </w:r>
      <w:r w:rsidRPr="00AF4F59">
        <w:rPr>
          <w:rFonts w:ascii="Times New Roman" w:hAnsi="Times New Roman"/>
          <w:sz w:val="24"/>
          <w:szCs w:val="24"/>
        </w:rPr>
        <w:t>ons sh</w:t>
      </w:r>
      <w:r w:rsidRPr="00AF4F59">
        <w:rPr>
          <w:rFonts w:ascii="Times New Roman" w:hAnsi="Times New Roman"/>
          <w:spacing w:val="1"/>
          <w:sz w:val="24"/>
          <w:szCs w:val="24"/>
        </w:rPr>
        <w:t>a</w:t>
      </w:r>
      <w:r w:rsidRPr="00AF4F59">
        <w:rPr>
          <w:rFonts w:ascii="Times New Roman" w:hAnsi="Times New Roman"/>
          <w:sz w:val="24"/>
          <w:szCs w:val="24"/>
        </w:rPr>
        <w:t xml:space="preserve">ll </w:t>
      </w:r>
      <w:r w:rsidRPr="00AF4F59">
        <w:rPr>
          <w:rFonts w:ascii="Times New Roman" w:hAnsi="Times New Roman"/>
          <w:w w:val="103"/>
          <w:sz w:val="24"/>
          <w:szCs w:val="24"/>
        </w:rPr>
        <w:t>i</w:t>
      </w:r>
      <w:r w:rsidRPr="00AF4F59">
        <w:rPr>
          <w:rFonts w:ascii="Times New Roman" w:hAnsi="Times New Roman"/>
          <w:spacing w:val="1"/>
          <w:w w:val="103"/>
          <w:sz w:val="24"/>
          <w:szCs w:val="24"/>
        </w:rPr>
        <w:t>n</w:t>
      </w:r>
      <w:r w:rsidRPr="00AF4F59">
        <w:rPr>
          <w:rFonts w:ascii="Times New Roman" w:hAnsi="Times New Roman"/>
          <w:w w:val="103"/>
          <w:sz w:val="24"/>
          <w:szCs w:val="24"/>
        </w:rPr>
        <w:t>c</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ude, </w:t>
      </w:r>
      <w:r w:rsidRPr="00AF4F59">
        <w:rPr>
          <w:rFonts w:ascii="Times New Roman" w:hAnsi="Times New Roman"/>
          <w:sz w:val="24"/>
          <w:szCs w:val="24"/>
        </w:rPr>
        <w:t>but</w:t>
      </w:r>
      <w:r w:rsidRPr="00AF4F59">
        <w:rPr>
          <w:rFonts w:ascii="Times New Roman" w:hAnsi="Times New Roman"/>
          <w:spacing w:val="10"/>
          <w:sz w:val="24"/>
          <w:szCs w:val="24"/>
        </w:rPr>
        <w:t xml:space="preserve"> </w:t>
      </w:r>
      <w:r w:rsidRPr="00AF4F59">
        <w:rPr>
          <w:rFonts w:ascii="Times New Roman" w:hAnsi="Times New Roman"/>
          <w:sz w:val="24"/>
          <w:szCs w:val="24"/>
        </w:rPr>
        <w:t>not</w:t>
      </w:r>
      <w:r w:rsidRPr="00AF4F59">
        <w:rPr>
          <w:rFonts w:ascii="Times New Roman" w:hAnsi="Times New Roman"/>
          <w:spacing w:val="10"/>
          <w:sz w:val="24"/>
          <w:szCs w:val="24"/>
        </w:rPr>
        <w:t xml:space="preserve"> </w:t>
      </w:r>
      <w:r w:rsidRPr="00AF4F59">
        <w:rPr>
          <w:rFonts w:ascii="Times New Roman" w:hAnsi="Times New Roman"/>
          <w:spacing w:val="-2"/>
          <w:sz w:val="24"/>
          <w:szCs w:val="24"/>
        </w:rPr>
        <w:t>l</w:t>
      </w:r>
      <w:r w:rsidRPr="00AF4F59">
        <w:rPr>
          <w:rFonts w:ascii="Times New Roman" w:hAnsi="Times New Roman"/>
          <w:spacing w:val="1"/>
          <w:sz w:val="24"/>
          <w:szCs w:val="24"/>
        </w:rPr>
        <w:t>i</w:t>
      </w:r>
      <w:r w:rsidRPr="00AF4F59">
        <w:rPr>
          <w:rFonts w:ascii="Times New Roman" w:hAnsi="Times New Roman"/>
          <w:sz w:val="24"/>
          <w:szCs w:val="24"/>
        </w:rPr>
        <w:t>mited</w:t>
      </w:r>
      <w:r w:rsidRPr="00AF4F59">
        <w:rPr>
          <w:rFonts w:ascii="Times New Roman" w:hAnsi="Times New Roman"/>
          <w:spacing w:val="19"/>
          <w:sz w:val="24"/>
          <w:szCs w:val="24"/>
        </w:rPr>
        <w:t xml:space="preserve"> </w:t>
      </w:r>
      <w:r w:rsidRPr="00AF4F59">
        <w:rPr>
          <w:rFonts w:ascii="Times New Roman" w:hAnsi="Times New Roman"/>
          <w:sz w:val="24"/>
          <w:szCs w:val="24"/>
        </w:rPr>
        <w:t>to,</w:t>
      </w:r>
      <w:r w:rsidRPr="00AF4F59">
        <w:rPr>
          <w:rFonts w:ascii="Times New Roman" w:hAnsi="Times New Roman"/>
          <w:spacing w:val="9"/>
          <w:sz w:val="24"/>
          <w:szCs w:val="24"/>
        </w:rPr>
        <w:t xml:space="preserve"> </w:t>
      </w:r>
      <w:r w:rsidRPr="00AF4F59">
        <w:rPr>
          <w:rFonts w:ascii="Times New Roman" w:hAnsi="Times New Roman"/>
          <w:sz w:val="24"/>
          <w:szCs w:val="24"/>
        </w:rPr>
        <w:t>the</w:t>
      </w:r>
      <w:r w:rsidRPr="00AF4F59">
        <w:rPr>
          <w:rFonts w:ascii="Times New Roman" w:hAnsi="Times New Roman"/>
          <w:spacing w:val="10"/>
          <w:sz w:val="24"/>
          <w:szCs w:val="24"/>
        </w:rPr>
        <w:t xml:space="preserve"> </w:t>
      </w:r>
      <w:r w:rsidRPr="00AF4F59">
        <w:rPr>
          <w:rFonts w:ascii="Times New Roman" w:hAnsi="Times New Roman"/>
          <w:w w:val="103"/>
          <w:sz w:val="24"/>
          <w:szCs w:val="24"/>
        </w:rPr>
        <w:t>fol</w:t>
      </w:r>
      <w:r w:rsidRPr="00AF4F59">
        <w:rPr>
          <w:rFonts w:ascii="Times New Roman" w:hAnsi="Times New Roman"/>
          <w:spacing w:val="-2"/>
          <w:w w:val="103"/>
          <w:sz w:val="24"/>
          <w:szCs w:val="24"/>
        </w:rPr>
        <w:t>l</w:t>
      </w:r>
      <w:r w:rsidRPr="00AF4F59">
        <w:rPr>
          <w:rFonts w:ascii="Times New Roman" w:hAnsi="Times New Roman"/>
          <w:w w:val="103"/>
          <w:sz w:val="24"/>
          <w:szCs w:val="24"/>
        </w:rPr>
        <w:t>owing:</w:t>
      </w:r>
    </w:p>
    <w:p w14:paraId="18E766D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t>Buoyancy</w:t>
      </w:r>
      <w:r>
        <w:rPr>
          <w:rFonts w:ascii="Times New Roman" w:hAnsi="Times New Roman"/>
          <w:sz w:val="24"/>
          <w:szCs w:val="24"/>
        </w:rPr>
        <w:t xml:space="preserve"> </w:t>
      </w:r>
      <w:r w:rsidRPr="00C5451F">
        <w:rPr>
          <w:rFonts w:ascii="Times New Roman" w:hAnsi="Times New Roman"/>
          <w:sz w:val="24"/>
          <w:szCs w:val="24"/>
        </w:rPr>
        <w:t>control</w:t>
      </w:r>
      <w:r>
        <w:rPr>
          <w:rFonts w:ascii="Times New Roman" w:hAnsi="Times New Roman"/>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stabil</w:t>
      </w:r>
      <w:r w:rsidRPr="00C94AEB">
        <w:rPr>
          <w:rFonts w:ascii="Times New Roman" w:hAnsi="Times New Roman"/>
          <w:sz w:val="24"/>
          <w:szCs w:val="24"/>
        </w:rPr>
        <w:t>it</w:t>
      </w:r>
      <w:r w:rsidRPr="00C5451F">
        <w:rPr>
          <w:rFonts w:ascii="Times New Roman" w:hAnsi="Times New Roman"/>
          <w:sz w:val="24"/>
          <w:szCs w:val="24"/>
        </w:rPr>
        <w:t>y</w:t>
      </w:r>
      <w:r>
        <w:rPr>
          <w:rFonts w:ascii="Times New Roman" w:hAnsi="Times New Roman"/>
          <w:sz w:val="24"/>
          <w:szCs w:val="24"/>
        </w:rPr>
        <w:t xml:space="preserve"> of </w:t>
      </w:r>
      <w:r w:rsidRPr="00C5451F">
        <w:rPr>
          <w:rFonts w:ascii="Times New Roman" w:hAnsi="Times New Roman"/>
          <w:sz w:val="24"/>
          <w:szCs w:val="24"/>
        </w:rPr>
        <w:t>pipel</w:t>
      </w:r>
      <w:r w:rsidRPr="00C94AEB">
        <w:rPr>
          <w:rFonts w:ascii="Times New Roman" w:hAnsi="Times New Roman"/>
          <w:sz w:val="24"/>
          <w:szCs w:val="24"/>
        </w:rPr>
        <w:t>i</w:t>
      </w:r>
      <w:r w:rsidRPr="00C5451F">
        <w:rPr>
          <w:rFonts w:ascii="Times New Roman" w:hAnsi="Times New Roman"/>
          <w:sz w:val="24"/>
          <w:szCs w:val="24"/>
        </w:rPr>
        <w:t>ne</w:t>
      </w:r>
      <w:r w:rsidRPr="00C94AEB">
        <w:rPr>
          <w:rFonts w:ascii="Times New Roman" w:hAnsi="Times New Roman"/>
          <w:sz w:val="24"/>
          <w:szCs w:val="24"/>
        </w:rPr>
        <w:t xml:space="preserve"> </w:t>
      </w:r>
      <w:r w:rsidRPr="00C5451F">
        <w:rPr>
          <w:rFonts w:ascii="Times New Roman" w:hAnsi="Times New Roman"/>
          <w:sz w:val="24"/>
          <w:szCs w:val="24"/>
        </w:rPr>
        <w:t>in</w:t>
      </w:r>
      <w:r w:rsidRPr="00C94AEB">
        <w:rPr>
          <w:rFonts w:ascii="Times New Roman" w:hAnsi="Times New Roman"/>
          <w:sz w:val="24"/>
          <w:szCs w:val="24"/>
        </w:rPr>
        <w:t xml:space="preserve"> </w:t>
      </w:r>
      <w:r w:rsidRPr="00C5451F">
        <w:rPr>
          <w:rFonts w:ascii="Times New Roman" w:hAnsi="Times New Roman"/>
          <w:sz w:val="24"/>
          <w:szCs w:val="24"/>
        </w:rPr>
        <w:t>areas</w:t>
      </w:r>
      <w:r w:rsidRPr="00C94AEB">
        <w:rPr>
          <w:rFonts w:ascii="Times New Roman" w:hAnsi="Times New Roman"/>
          <w:sz w:val="24"/>
          <w:szCs w:val="24"/>
        </w:rPr>
        <w:t xml:space="preserve"> </w:t>
      </w:r>
      <w:r w:rsidRPr="00C5451F">
        <w:rPr>
          <w:rFonts w:ascii="Times New Roman" w:hAnsi="Times New Roman"/>
          <w:sz w:val="24"/>
          <w:szCs w:val="24"/>
        </w:rPr>
        <w:t>sub</w:t>
      </w:r>
      <w:r w:rsidRPr="00C94AEB">
        <w:rPr>
          <w:rFonts w:ascii="Times New Roman" w:hAnsi="Times New Roman"/>
          <w:sz w:val="24"/>
          <w:szCs w:val="24"/>
        </w:rPr>
        <w:t>j</w:t>
      </w:r>
      <w:r w:rsidRPr="00C5451F">
        <w:rPr>
          <w:rFonts w:ascii="Times New Roman" w:hAnsi="Times New Roman"/>
          <w:sz w:val="24"/>
          <w:szCs w:val="24"/>
        </w:rPr>
        <w:t>ected</w:t>
      </w:r>
      <w:r w:rsidRPr="00C94AEB">
        <w:rPr>
          <w:rFonts w:ascii="Times New Roman" w:hAnsi="Times New Roman"/>
          <w:sz w:val="24"/>
          <w:szCs w:val="24"/>
        </w:rPr>
        <w:t xml:space="preserve"> to </w:t>
      </w:r>
      <w:r w:rsidRPr="00C5451F">
        <w:rPr>
          <w:rFonts w:ascii="Times New Roman" w:hAnsi="Times New Roman"/>
          <w:sz w:val="24"/>
          <w:szCs w:val="24"/>
        </w:rPr>
        <w:t>flooding</w:t>
      </w:r>
      <w:r w:rsidRPr="00C94AEB">
        <w:rPr>
          <w:rFonts w:ascii="Times New Roman" w:hAnsi="Times New Roman"/>
          <w:sz w:val="24"/>
          <w:szCs w:val="24"/>
        </w:rPr>
        <w:t xml:space="preserve"> </w:t>
      </w:r>
      <w:r w:rsidRPr="00C5451F">
        <w:rPr>
          <w:rFonts w:ascii="Times New Roman" w:hAnsi="Times New Roman"/>
          <w:sz w:val="24"/>
          <w:szCs w:val="24"/>
        </w:rPr>
        <w:t>/</w:t>
      </w:r>
      <w:r w:rsidRPr="00C94AEB">
        <w:rPr>
          <w:rFonts w:ascii="Times New Roman" w:hAnsi="Times New Roman"/>
          <w:sz w:val="24"/>
          <w:szCs w:val="24"/>
        </w:rPr>
        <w:t xml:space="preserve"> submergence,</w:t>
      </w:r>
    </w:p>
    <w:p w14:paraId="0060C596"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 xml:space="preserve">River </w:t>
      </w:r>
      <w:r w:rsidRPr="00C94AEB">
        <w:rPr>
          <w:rFonts w:ascii="Times New Roman" w:hAnsi="Times New Roman"/>
          <w:sz w:val="24"/>
          <w:szCs w:val="24"/>
        </w:rPr>
        <w:t>cr</w:t>
      </w:r>
      <w:r w:rsidRPr="00562877">
        <w:rPr>
          <w:rFonts w:ascii="Times New Roman" w:hAnsi="Times New Roman"/>
          <w:sz w:val="24"/>
          <w:szCs w:val="24"/>
        </w:rPr>
        <w:t>oss</w:t>
      </w:r>
      <w:r w:rsidRPr="00C94AEB">
        <w:rPr>
          <w:rFonts w:ascii="Times New Roman" w:hAnsi="Times New Roman"/>
          <w:sz w:val="24"/>
          <w:szCs w:val="24"/>
        </w:rPr>
        <w:t>i</w:t>
      </w:r>
      <w:r w:rsidRPr="00562877">
        <w:rPr>
          <w:rFonts w:ascii="Times New Roman" w:hAnsi="Times New Roman"/>
          <w:sz w:val="24"/>
          <w:szCs w:val="24"/>
        </w:rPr>
        <w:t xml:space="preserve">ng to be installed </w:t>
      </w:r>
      <w:r w:rsidRPr="00C94AEB">
        <w:rPr>
          <w:rFonts w:ascii="Times New Roman" w:hAnsi="Times New Roman"/>
          <w:sz w:val="24"/>
          <w:szCs w:val="24"/>
        </w:rPr>
        <w:t xml:space="preserve">by </w:t>
      </w:r>
      <w:r w:rsidRPr="00562877">
        <w:rPr>
          <w:rFonts w:ascii="Times New Roman" w:hAnsi="Times New Roman"/>
          <w:sz w:val="24"/>
          <w:szCs w:val="24"/>
        </w:rPr>
        <w:t>tren</w:t>
      </w:r>
      <w:r w:rsidRPr="00C94AEB">
        <w:rPr>
          <w:rFonts w:ascii="Times New Roman" w:hAnsi="Times New Roman"/>
          <w:sz w:val="24"/>
          <w:szCs w:val="24"/>
        </w:rPr>
        <w:t>c</w:t>
      </w:r>
      <w:r w:rsidRPr="00562877">
        <w:rPr>
          <w:rFonts w:ascii="Times New Roman" w:hAnsi="Times New Roman"/>
          <w:sz w:val="24"/>
          <w:szCs w:val="24"/>
        </w:rPr>
        <w:t>h</w:t>
      </w:r>
      <w:r w:rsidRPr="00C94AEB">
        <w:rPr>
          <w:rFonts w:ascii="Times New Roman" w:hAnsi="Times New Roman"/>
          <w:sz w:val="24"/>
          <w:szCs w:val="24"/>
        </w:rPr>
        <w:t xml:space="preserve"> l</w:t>
      </w:r>
      <w:r w:rsidRPr="00562877">
        <w:rPr>
          <w:rFonts w:ascii="Times New Roman" w:hAnsi="Times New Roman"/>
          <w:sz w:val="24"/>
          <w:szCs w:val="24"/>
        </w:rPr>
        <w:t xml:space="preserve">ess </w:t>
      </w:r>
      <w:r w:rsidRPr="00C94AEB">
        <w:rPr>
          <w:rFonts w:ascii="Times New Roman" w:hAnsi="Times New Roman"/>
          <w:sz w:val="24"/>
          <w:szCs w:val="24"/>
        </w:rPr>
        <w:t>t</w:t>
      </w:r>
      <w:r w:rsidRPr="00562877">
        <w:rPr>
          <w:rFonts w:ascii="Times New Roman" w:hAnsi="Times New Roman"/>
          <w:sz w:val="24"/>
          <w:szCs w:val="24"/>
        </w:rPr>
        <w:t>echniq</w:t>
      </w:r>
      <w:r w:rsidRPr="00C94AEB">
        <w:rPr>
          <w:rFonts w:ascii="Times New Roman" w:hAnsi="Times New Roman"/>
          <w:sz w:val="24"/>
          <w:szCs w:val="24"/>
        </w:rPr>
        <w:t>ue</w:t>
      </w:r>
      <w:r w:rsidRPr="00562877">
        <w:rPr>
          <w:rFonts w:ascii="Times New Roman" w:hAnsi="Times New Roman"/>
          <w:sz w:val="24"/>
          <w:szCs w:val="24"/>
        </w:rPr>
        <w:t>s,</w:t>
      </w:r>
      <w:r w:rsidRPr="00C94AEB">
        <w:rPr>
          <w:rFonts w:ascii="Times New Roman" w:hAnsi="Times New Roman"/>
          <w:sz w:val="24"/>
          <w:szCs w:val="24"/>
        </w:rPr>
        <w:t xml:space="preserve"> </w:t>
      </w:r>
      <w:r w:rsidRPr="00562877">
        <w:rPr>
          <w:rFonts w:ascii="Times New Roman" w:hAnsi="Times New Roman"/>
          <w:sz w:val="24"/>
          <w:szCs w:val="24"/>
        </w:rPr>
        <w:t>wher</w:t>
      </w:r>
      <w:r w:rsidRPr="00C94AEB">
        <w:rPr>
          <w:rFonts w:ascii="Times New Roman" w:hAnsi="Times New Roman"/>
          <w:sz w:val="24"/>
          <w:szCs w:val="24"/>
        </w:rPr>
        <w:t>ev</w:t>
      </w:r>
      <w:r w:rsidRPr="00562877">
        <w:rPr>
          <w:rFonts w:ascii="Times New Roman" w:hAnsi="Times New Roman"/>
          <w:sz w:val="24"/>
          <w:szCs w:val="24"/>
        </w:rPr>
        <w:t>er</w:t>
      </w:r>
      <w:r w:rsidRPr="00C94AEB">
        <w:rPr>
          <w:rFonts w:ascii="Times New Roman" w:hAnsi="Times New Roman"/>
          <w:sz w:val="24"/>
          <w:szCs w:val="24"/>
        </w:rPr>
        <w:t xml:space="preserve"> soil </w:t>
      </w:r>
      <w:r w:rsidRPr="00562877">
        <w:rPr>
          <w:rFonts w:ascii="Times New Roman" w:hAnsi="Times New Roman"/>
          <w:sz w:val="24"/>
          <w:szCs w:val="24"/>
        </w:rPr>
        <w:t>data</w:t>
      </w:r>
      <w:r w:rsidRPr="00C94AEB">
        <w:rPr>
          <w:rFonts w:ascii="Times New Roman" w:hAnsi="Times New Roman"/>
          <w:sz w:val="24"/>
          <w:szCs w:val="24"/>
        </w:rPr>
        <w:t xml:space="preserve"> </w:t>
      </w:r>
      <w:r w:rsidRPr="00562877">
        <w:rPr>
          <w:rFonts w:ascii="Times New Roman" w:hAnsi="Times New Roman"/>
          <w:sz w:val="24"/>
          <w:szCs w:val="24"/>
        </w:rPr>
        <w:t>is</w:t>
      </w:r>
      <w:r w:rsidRPr="00C94AEB">
        <w:rPr>
          <w:rFonts w:ascii="Times New Roman" w:hAnsi="Times New Roman"/>
          <w:sz w:val="24"/>
          <w:szCs w:val="24"/>
        </w:rPr>
        <w:t xml:space="preserve"> </w:t>
      </w:r>
      <w:r w:rsidRPr="00562877">
        <w:rPr>
          <w:rFonts w:ascii="Times New Roman" w:hAnsi="Times New Roman"/>
          <w:sz w:val="24"/>
          <w:szCs w:val="24"/>
        </w:rPr>
        <w:t>f</w:t>
      </w:r>
      <w:r w:rsidRPr="00C94AEB">
        <w:rPr>
          <w:rFonts w:ascii="Times New Roman" w:hAnsi="Times New Roman"/>
          <w:sz w:val="24"/>
          <w:szCs w:val="24"/>
        </w:rPr>
        <w:t>av</w:t>
      </w:r>
      <w:r w:rsidRPr="00562877">
        <w:rPr>
          <w:rFonts w:ascii="Times New Roman" w:hAnsi="Times New Roman"/>
          <w:sz w:val="24"/>
          <w:szCs w:val="24"/>
        </w:rPr>
        <w:t>ora</w:t>
      </w:r>
      <w:r w:rsidRPr="00C94AEB">
        <w:rPr>
          <w:rFonts w:ascii="Times New Roman" w:hAnsi="Times New Roman"/>
          <w:sz w:val="24"/>
          <w:szCs w:val="24"/>
        </w:rPr>
        <w:t>bl</w:t>
      </w:r>
      <w:r>
        <w:rPr>
          <w:rFonts w:ascii="Times New Roman" w:hAnsi="Times New Roman"/>
          <w:sz w:val="24"/>
          <w:szCs w:val="24"/>
        </w:rPr>
        <w:t xml:space="preserve">e for such </w:t>
      </w:r>
      <w:r w:rsidRPr="00C94AEB">
        <w:rPr>
          <w:rFonts w:ascii="Times New Roman" w:hAnsi="Times New Roman"/>
          <w:sz w:val="24"/>
          <w:szCs w:val="24"/>
        </w:rPr>
        <w:t>installations,</w:t>
      </w:r>
    </w:p>
    <w:p w14:paraId="1B88B48E"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Dama</w:t>
      </w:r>
      <w:r w:rsidRPr="00C94AEB">
        <w:rPr>
          <w:rFonts w:ascii="Times New Roman" w:hAnsi="Times New Roman"/>
          <w:sz w:val="24"/>
          <w:szCs w:val="24"/>
        </w:rPr>
        <w:t>g</w:t>
      </w:r>
      <w:r w:rsidRPr="00562877">
        <w:rPr>
          <w:rFonts w:ascii="Times New Roman" w:hAnsi="Times New Roman"/>
          <w:sz w:val="24"/>
          <w:szCs w:val="24"/>
        </w:rPr>
        <w:t>e p</w:t>
      </w:r>
      <w:r w:rsidRPr="00C94AEB">
        <w:rPr>
          <w:rFonts w:ascii="Times New Roman" w:hAnsi="Times New Roman"/>
          <w:sz w:val="24"/>
          <w:szCs w:val="24"/>
        </w:rPr>
        <w:t>o</w:t>
      </w:r>
      <w:r w:rsidRPr="00562877">
        <w:rPr>
          <w:rFonts w:ascii="Times New Roman" w:hAnsi="Times New Roman"/>
          <w:sz w:val="24"/>
          <w:szCs w:val="24"/>
        </w:rPr>
        <w:t>tent</w:t>
      </w:r>
      <w:r w:rsidRPr="00C94AEB">
        <w:rPr>
          <w:rFonts w:ascii="Times New Roman" w:hAnsi="Times New Roman"/>
          <w:sz w:val="24"/>
          <w:szCs w:val="24"/>
        </w:rPr>
        <w:t>i</w:t>
      </w:r>
      <w:r w:rsidRPr="00562877">
        <w:rPr>
          <w:rFonts w:ascii="Times New Roman" w:hAnsi="Times New Roman"/>
          <w:sz w:val="24"/>
          <w:szCs w:val="24"/>
        </w:rPr>
        <w:t xml:space="preserve">al </w:t>
      </w:r>
      <w:r w:rsidRPr="00C94AEB">
        <w:rPr>
          <w:rFonts w:ascii="Times New Roman" w:hAnsi="Times New Roman"/>
          <w:sz w:val="24"/>
          <w:szCs w:val="24"/>
        </w:rPr>
        <w:t>f</w:t>
      </w:r>
      <w:r w:rsidRPr="00562877">
        <w:rPr>
          <w:rFonts w:ascii="Times New Roman" w:hAnsi="Times New Roman"/>
          <w:sz w:val="24"/>
          <w:szCs w:val="24"/>
        </w:rPr>
        <w:t>or</w:t>
      </w:r>
      <w:r w:rsidRPr="00C94AEB">
        <w:rPr>
          <w:rFonts w:ascii="Times New Roman" w:hAnsi="Times New Roman"/>
          <w:sz w:val="24"/>
          <w:szCs w:val="24"/>
        </w:rPr>
        <w:t xml:space="preserve"> </w:t>
      </w:r>
      <w:r w:rsidRPr="00562877">
        <w:rPr>
          <w:rFonts w:ascii="Times New Roman" w:hAnsi="Times New Roman"/>
          <w:sz w:val="24"/>
          <w:szCs w:val="24"/>
        </w:rPr>
        <w:t>steel</w:t>
      </w:r>
      <w:r w:rsidRPr="00C94AEB">
        <w:rPr>
          <w:rFonts w:ascii="Times New Roman" w:hAnsi="Times New Roman"/>
          <w:sz w:val="24"/>
          <w:szCs w:val="24"/>
        </w:rPr>
        <w:t xml:space="preserve"> pipeline </w:t>
      </w:r>
      <w:r w:rsidRPr="00562877">
        <w:rPr>
          <w:rFonts w:ascii="Times New Roman" w:hAnsi="Times New Roman"/>
          <w:sz w:val="24"/>
          <w:szCs w:val="24"/>
        </w:rPr>
        <w:t>from</w:t>
      </w:r>
      <w:r w:rsidRPr="00C94AEB">
        <w:rPr>
          <w:rFonts w:ascii="Times New Roman" w:hAnsi="Times New Roman"/>
          <w:sz w:val="24"/>
          <w:szCs w:val="24"/>
        </w:rPr>
        <w:t xml:space="preserve"> </w:t>
      </w:r>
      <w:r w:rsidRPr="00562877">
        <w:rPr>
          <w:rFonts w:ascii="Times New Roman" w:hAnsi="Times New Roman"/>
          <w:sz w:val="24"/>
          <w:szCs w:val="24"/>
        </w:rPr>
        <w:t>h</w:t>
      </w:r>
      <w:r w:rsidRPr="00C94AEB">
        <w:rPr>
          <w:rFonts w:ascii="Times New Roman" w:hAnsi="Times New Roman"/>
          <w:sz w:val="24"/>
          <w:szCs w:val="24"/>
        </w:rPr>
        <w:t>a</w:t>
      </w:r>
      <w:r w:rsidRPr="00562877">
        <w:rPr>
          <w:rFonts w:ascii="Times New Roman" w:hAnsi="Times New Roman"/>
          <w:sz w:val="24"/>
          <w:szCs w:val="24"/>
        </w:rPr>
        <w:t>zards</w:t>
      </w:r>
      <w:r w:rsidRPr="00C94AEB">
        <w:rPr>
          <w:rFonts w:ascii="Times New Roman" w:hAnsi="Times New Roman"/>
          <w:sz w:val="24"/>
          <w:szCs w:val="24"/>
        </w:rPr>
        <w:t xml:space="preserve"> a</w:t>
      </w:r>
      <w:r w:rsidRPr="00562877">
        <w:rPr>
          <w:rFonts w:ascii="Times New Roman" w:hAnsi="Times New Roman"/>
          <w:sz w:val="24"/>
          <w:szCs w:val="24"/>
        </w:rPr>
        <w:t>s</w:t>
      </w:r>
      <w:r w:rsidRPr="00C94AEB">
        <w:rPr>
          <w:rFonts w:ascii="Times New Roman" w:hAnsi="Times New Roman"/>
          <w:sz w:val="24"/>
          <w:szCs w:val="24"/>
        </w:rPr>
        <w:t>so</w:t>
      </w:r>
      <w:r w:rsidRPr="00562877">
        <w:rPr>
          <w:rFonts w:ascii="Times New Roman" w:hAnsi="Times New Roman"/>
          <w:sz w:val="24"/>
          <w:szCs w:val="24"/>
        </w:rPr>
        <w:t>ci</w:t>
      </w:r>
      <w:r w:rsidRPr="00C94AEB">
        <w:rPr>
          <w:rFonts w:ascii="Times New Roman" w:hAnsi="Times New Roman"/>
          <w:sz w:val="24"/>
          <w:szCs w:val="24"/>
        </w:rPr>
        <w:t>a</w:t>
      </w:r>
      <w:r w:rsidRPr="00562877">
        <w:rPr>
          <w:rFonts w:ascii="Times New Roman" w:hAnsi="Times New Roman"/>
          <w:sz w:val="24"/>
          <w:szCs w:val="24"/>
        </w:rPr>
        <w:t>ted</w:t>
      </w:r>
      <w:r w:rsidRPr="00C94AEB">
        <w:rPr>
          <w:rFonts w:ascii="Times New Roman" w:hAnsi="Times New Roman"/>
          <w:sz w:val="24"/>
          <w:szCs w:val="24"/>
        </w:rPr>
        <w:t xml:space="preserve"> with </w:t>
      </w:r>
      <w:r w:rsidRPr="00562877">
        <w:rPr>
          <w:rFonts w:ascii="Times New Roman" w:hAnsi="Times New Roman"/>
          <w:sz w:val="24"/>
          <w:szCs w:val="24"/>
        </w:rPr>
        <w:t>earthqua</w:t>
      </w:r>
      <w:r w:rsidRPr="00C94AEB">
        <w:rPr>
          <w:rFonts w:ascii="Times New Roman" w:hAnsi="Times New Roman"/>
          <w:sz w:val="24"/>
          <w:szCs w:val="24"/>
        </w:rPr>
        <w:t>k</w:t>
      </w:r>
      <w:r w:rsidRPr="00562877">
        <w:rPr>
          <w:rFonts w:ascii="Times New Roman" w:hAnsi="Times New Roman"/>
          <w:sz w:val="24"/>
          <w:szCs w:val="24"/>
        </w:rPr>
        <w:t>e,</w:t>
      </w:r>
      <w:r w:rsidRPr="00C94AEB">
        <w:rPr>
          <w:rFonts w:ascii="Times New Roman" w:hAnsi="Times New Roman"/>
          <w:sz w:val="24"/>
          <w:szCs w:val="24"/>
        </w:rPr>
        <w:t xml:space="preserve"> </w:t>
      </w:r>
      <w:r w:rsidRPr="00562877">
        <w:rPr>
          <w:rFonts w:ascii="Times New Roman" w:hAnsi="Times New Roman"/>
          <w:sz w:val="24"/>
          <w:szCs w:val="24"/>
        </w:rPr>
        <w:t>if</w:t>
      </w:r>
      <w:r w:rsidRPr="00C94AEB">
        <w:rPr>
          <w:rFonts w:ascii="Times New Roman" w:hAnsi="Times New Roman"/>
          <w:sz w:val="24"/>
          <w:szCs w:val="24"/>
        </w:rPr>
        <w:t xml:space="preserve"> applicable.</w:t>
      </w:r>
    </w:p>
    <w:p w14:paraId="668373BE"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w w:val="103"/>
          <w:sz w:val="24"/>
          <w:szCs w:val="24"/>
        </w:rPr>
      </w:pPr>
      <w:r w:rsidRPr="00C94AEB">
        <w:rPr>
          <w:rFonts w:ascii="Times New Roman" w:hAnsi="Times New Roman"/>
          <w:sz w:val="24"/>
          <w:szCs w:val="24"/>
        </w:rPr>
        <w:t>Layout of Station</w:t>
      </w:r>
      <w:r w:rsidRPr="00562877">
        <w:rPr>
          <w:rFonts w:ascii="Times New Roman" w:hAnsi="Times New Roman"/>
          <w:i/>
          <w:iCs/>
          <w:spacing w:val="22"/>
          <w:sz w:val="24"/>
          <w:szCs w:val="24"/>
        </w:rPr>
        <w:t xml:space="preserve"> </w:t>
      </w:r>
      <w:r w:rsidRPr="00562877">
        <w:rPr>
          <w:rFonts w:ascii="Times New Roman" w:hAnsi="Times New Roman"/>
          <w:i/>
          <w:iCs/>
          <w:w w:val="103"/>
          <w:sz w:val="24"/>
          <w:szCs w:val="24"/>
        </w:rPr>
        <w:t>Faci</w:t>
      </w:r>
      <w:r w:rsidRPr="00562877">
        <w:rPr>
          <w:rFonts w:ascii="Times New Roman" w:hAnsi="Times New Roman"/>
          <w:i/>
          <w:iCs/>
          <w:spacing w:val="-2"/>
          <w:w w:val="103"/>
          <w:sz w:val="24"/>
          <w:szCs w:val="24"/>
        </w:rPr>
        <w:t>l</w:t>
      </w:r>
      <w:r w:rsidRPr="00562877">
        <w:rPr>
          <w:rFonts w:ascii="Times New Roman" w:hAnsi="Times New Roman"/>
          <w:i/>
          <w:iCs/>
          <w:w w:val="103"/>
          <w:sz w:val="24"/>
          <w:szCs w:val="24"/>
        </w:rPr>
        <w:t>i</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ies</w:t>
      </w:r>
    </w:p>
    <w:p w14:paraId="5BFC252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pec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ons</w:t>
      </w:r>
      <w:r w:rsidRPr="00C5451F">
        <w:rPr>
          <w:rFonts w:ascii="Times New Roman" w:hAnsi="Times New Roman"/>
          <w:spacing w:val="-2"/>
          <w:w w:val="103"/>
          <w:sz w:val="24"/>
          <w:szCs w:val="24"/>
        </w:rPr>
        <w:t>i</w:t>
      </w:r>
      <w:r w:rsidRPr="00C5451F">
        <w:rPr>
          <w:rFonts w:ascii="Times New Roman" w:hAnsi="Times New Roman"/>
          <w:w w:val="103"/>
          <w:sz w:val="24"/>
          <w:szCs w:val="24"/>
        </w:rPr>
        <w:t>der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in deci</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yout of facili</w:t>
      </w:r>
      <w:r w:rsidRPr="00C5451F">
        <w:rPr>
          <w:rFonts w:ascii="Times New Roman" w:hAnsi="Times New Roman"/>
          <w:spacing w:val="1"/>
          <w:sz w:val="24"/>
          <w:szCs w:val="24"/>
        </w:rPr>
        <w:t>t</w:t>
      </w:r>
      <w:r w:rsidRPr="00C5451F">
        <w:rPr>
          <w:rFonts w:ascii="Times New Roman" w:hAnsi="Times New Roman"/>
          <w:sz w:val="24"/>
          <w:szCs w:val="24"/>
        </w:rPr>
        <w:t xml:space="preserve">ies at </w:t>
      </w:r>
      <w:r w:rsidRPr="00C5451F">
        <w:rPr>
          <w:rFonts w:ascii="Times New Roman" w:hAnsi="Times New Roman"/>
          <w:w w:val="103"/>
          <w:sz w:val="24"/>
          <w:szCs w:val="24"/>
        </w:rPr>
        <w:t>C</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IPRS,</w:t>
      </w:r>
      <w:r w:rsidRPr="00C5451F">
        <w:rPr>
          <w:rFonts w:ascii="Times New Roman" w:hAnsi="Times New Roman"/>
          <w:spacing w:val="19"/>
          <w:sz w:val="24"/>
          <w:szCs w:val="24"/>
        </w:rPr>
        <w:t xml:space="preserve"> </w:t>
      </w:r>
      <w:r w:rsidRPr="00C5451F">
        <w:rPr>
          <w:rFonts w:ascii="Times New Roman" w:hAnsi="Times New Roman"/>
          <w:w w:val="103"/>
          <w:sz w:val="24"/>
          <w:szCs w:val="24"/>
        </w:rPr>
        <w:t>etc.</w:t>
      </w:r>
    </w:p>
    <w:p w14:paraId="732B116D" w14:textId="77777777" w:rsidR="00A43ACB" w:rsidRPr="00562877" w:rsidRDefault="00A43ACB" w:rsidP="00A43ACB">
      <w:pPr>
        <w:widowControl w:val="0"/>
        <w:numPr>
          <w:ilvl w:val="0"/>
          <w:numId w:val="19"/>
        </w:numPr>
        <w:autoSpaceDE w:val="0"/>
        <w:autoSpaceDN w:val="0"/>
        <w:adjustRightInd w:val="0"/>
        <w:spacing w:before="240" w:after="0" w:line="240" w:lineRule="auto"/>
        <w:ind w:left="851" w:right="88"/>
        <w:jc w:val="both"/>
        <w:rPr>
          <w:rFonts w:ascii="Times New Roman" w:hAnsi="Times New Roman"/>
          <w:w w:val="103"/>
          <w:sz w:val="24"/>
          <w:szCs w:val="24"/>
        </w:rPr>
      </w:pPr>
      <w:r w:rsidRPr="00C5451F">
        <w:rPr>
          <w:rFonts w:ascii="Times New Roman" w:hAnsi="Times New Roman"/>
          <w:sz w:val="24"/>
          <w:szCs w:val="24"/>
        </w:rPr>
        <w:t>Type</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ment. </w:t>
      </w:r>
    </w:p>
    <w:p w14:paraId="564879E2"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C5451F">
        <w:rPr>
          <w:rFonts w:ascii="Times New Roman" w:hAnsi="Times New Roman"/>
          <w:w w:val="103"/>
          <w:sz w:val="24"/>
          <w:szCs w:val="24"/>
        </w:rPr>
        <w:t>P&amp;I</w:t>
      </w:r>
      <w:r w:rsidRPr="00C5451F">
        <w:rPr>
          <w:rFonts w:ascii="Times New Roman" w:hAnsi="Times New Roman"/>
          <w:spacing w:val="2"/>
          <w:w w:val="103"/>
          <w:sz w:val="24"/>
          <w:szCs w:val="24"/>
        </w:rPr>
        <w:t>D</w:t>
      </w:r>
      <w:r w:rsidRPr="00C5451F">
        <w:rPr>
          <w:rFonts w:ascii="Times New Roman" w:hAnsi="Times New Roman"/>
          <w:w w:val="103"/>
          <w:sz w:val="24"/>
          <w:szCs w:val="24"/>
        </w:rPr>
        <w:t>s</w:t>
      </w:r>
    </w:p>
    <w:p w14:paraId="3578B389"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Utility</w:t>
      </w:r>
      <w:r w:rsidRPr="00562877">
        <w:rPr>
          <w:rFonts w:ascii="Times New Roman" w:hAnsi="Times New Roman"/>
          <w:spacing w:val="16"/>
          <w:sz w:val="24"/>
          <w:szCs w:val="24"/>
        </w:rPr>
        <w:t xml:space="preserve"> </w:t>
      </w:r>
      <w:r w:rsidRPr="00562877">
        <w:rPr>
          <w:rFonts w:ascii="Times New Roman" w:hAnsi="Times New Roman"/>
          <w:w w:val="103"/>
          <w:sz w:val="24"/>
          <w:szCs w:val="24"/>
        </w:rPr>
        <w:t>req</w:t>
      </w:r>
      <w:r w:rsidRPr="00562877">
        <w:rPr>
          <w:rFonts w:ascii="Times New Roman" w:hAnsi="Times New Roman"/>
          <w:spacing w:val="1"/>
          <w:w w:val="103"/>
          <w:sz w:val="24"/>
          <w:szCs w:val="24"/>
        </w:rPr>
        <w:t>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eme</w:t>
      </w:r>
      <w:r w:rsidRPr="00562877">
        <w:rPr>
          <w:rFonts w:ascii="Times New Roman" w:hAnsi="Times New Roman"/>
          <w:spacing w:val="-1"/>
          <w:w w:val="103"/>
          <w:sz w:val="24"/>
          <w:szCs w:val="24"/>
        </w:rPr>
        <w:t>n</w:t>
      </w:r>
      <w:r w:rsidRPr="00562877">
        <w:rPr>
          <w:rFonts w:ascii="Times New Roman" w:hAnsi="Times New Roman"/>
          <w:w w:val="103"/>
          <w:sz w:val="24"/>
          <w:szCs w:val="24"/>
        </w:rPr>
        <w:t>t.</w:t>
      </w:r>
    </w:p>
    <w:p w14:paraId="728C5FD7"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Vent</w:t>
      </w:r>
      <w:r w:rsidRPr="00562877">
        <w:rPr>
          <w:rFonts w:ascii="Times New Roman" w:hAnsi="Times New Roman"/>
          <w:spacing w:val="-2"/>
          <w:sz w:val="24"/>
          <w:szCs w:val="24"/>
        </w:rPr>
        <w:t>i</w:t>
      </w:r>
      <w:r w:rsidRPr="00562877">
        <w:rPr>
          <w:rFonts w:ascii="Times New Roman" w:hAnsi="Times New Roman"/>
          <w:sz w:val="24"/>
          <w:szCs w:val="24"/>
        </w:rPr>
        <w:t>ng</w:t>
      </w:r>
      <w:r w:rsidRPr="00562877">
        <w:rPr>
          <w:rFonts w:ascii="Times New Roman" w:hAnsi="Times New Roman"/>
          <w:spacing w:val="23"/>
          <w:sz w:val="24"/>
          <w:szCs w:val="24"/>
        </w:rPr>
        <w:t xml:space="preserve"> </w:t>
      </w:r>
      <w:r w:rsidRPr="00562877">
        <w:rPr>
          <w:rFonts w:ascii="Times New Roman" w:hAnsi="Times New Roman"/>
          <w:sz w:val="24"/>
          <w:szCs w:val="24"/>
        </w:rPr>
        <w:t>wh</w:t>
      </w:r>
      <w:r w:rsidRPr="00562877">
        <w:rPr>
          <w:rFonts w:ascii="Times New Roman" w:hAnsi="Times New Roman"/>
          <w:spacing w:val="1"/>
          <w:sz w:val="24"/>
          <w:szCs w:val="24"/>
        </w:rPr>
        <w:t>er</w:t>
      </w:r>
      <w:r w:rsidRPr="00562877">
        <w:rPr>
          <w:rFonts w:ascii="Times New Roman" w:hAnsi="Times New Roman"/>
          <w:sz w:val="24"/>
          <w:szCs w:val="24"/>
        </w:rPr>
        <w:t>e</w:t>
      </w:r>
      <w:r w:rsidRPr="00562877">
        <w:rPr>
          <w:rFonts w:ascii="Times New Roman" w:hAnsi="Times New Roman"/>
          <w:spacing w:val="-1"/>
          <w:sz w:val="24"/>
          <w:szCs w:val="24"/>
        </w:rPr>
        <w:t>v</w:t>
      </w:r>
      <w:r w:rsidRPr="00562877">
        <w:rPr>
          <w:rFonts w:ascii="Times New Roman" w:hAnsi="Times New Roman"/>
          <w:sz w:val="24"/>
          <w:szCs w:val="24"/>
        </w:rPr>
        <w:t>er</w:t>
      </w:r>
      <w:r w:rsidRPr="00562877">
        <w:rPr>
          <w:rFonts w:ascii="Times New Roman" w:hAnsi="Times New Roman"/>
          <w:spacing w:val="28"/>
          <w:sz w:val="24"/>
          <w:szCs w:val="24"/>
        </w:rPr>
        <w:t xml:space="preserve"> </w:t>
      </w:r>
      <w:r w:rsidRPr="00562877">
        <w:rPr>
          <w:rFonts w:ascii="Times New Roman" w:hAnsi="Times New Roman"/>
          <w:w w:val="103"/>
          <w:sz w:val="24"/>
          <w:szCs w:val="24"/>
        </w:rPr>
        <w:t>requ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ed.</w:t>
      </w:r>
    </w:p>
    <w:p w14:paraId="0E45A97A"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pacing w:val="-1"/>
          <w:sz w:val="24"/>
          <w:szCs w:val="24"/>
        </w:rPr>
        <w:t>O</w:t>
      </w:r>
      <w:r w:rsidRPr="00562877">
        <w:rPr>
          <w:rFonts w:ascii="Times New Roman" w:hAnsi="Times New Roman"/>
          <w:sz w:val="24"/>
          <w:szCs w:val="24"/>
        </w:rPr>
        <w:t>perat</w:t>
      </w:r>
      <w:r w:rsidRPr="00562877">
        <w:rPr>
          <w:rFonts w:ascii="Times New Roman" w:hAnsi="Times New Roman"/>
          <w:spacing w:val="-2"/>
          <w:sz w:val="24"/>
          <w:szCs w:val="24"/>
        </w:rPr>
        <w:t>i</w:t>
      </w:r>
      <w:r w:rsidRPr="00562877">
        <w:rPr>
          <w:rFonts w:ascii="Times New Roman" w:hAnsi="Times New Roman"/>
          <w:sz w:val="24"/>
          <w:szCs w:val="24"/>
        </w:rPr>
        <w:t>o</w:t>
      </w:r>
      <w:r>
        <w:rPr>
          <w:rFonts w:ascii="Times New Roman" w:hAnsi="Times New Roman"/>
          <w:sz w:val="24"/>
          <w:szCs w:val="24"/>
        </w:rPr>
        <w:t xml:space="preserve">n and Maintenance </w:t>
      </w:r>
      <w:r w:rsidRPr="00562877">
        <w:rPr>
          <w:rFonts w:ascii="Times New Roman" w:hAnsi="Times New Roman"/>
          <w:w w:val="103"/>
          <w:sz w:val="24"/>
          <w:szCs w:val="24"/>
        </w:rPr>
        <w:t>ph</w:t>
      </w:r>
      <w:r w:rsidRPr="00562877">
        <w:rPr>
          <w:rFonts w:ascii="Times New Roman" w:hAnsi="Times New Roman"/>
          <w:spacing w:val="-2"/>
          <w:w w:val="103"/>
          <w:sz w:val="24"/>
          <w:szCs w:val="24"/>
        </w:rPr>
        <w:t>i</w:t>
      </w:r>
      <w:r w:rsidRPr="00562877">
        <w:rPr>
          <w:rFonts w:ascii="Times New Roman" w:hAnsi="Times New Roman"/>
          <w:w w:val="103"/>
          <w:sz w:val="24"/>
          <w:szCs w:val="24"/>
        </w:rPr>
        <w:t>l</w:t>
      </w:r>
      <w:r w:rsidRPr="00562877">
        <w:rPr>
          <w:rFonts w:ascii="Times New Roman" w:hAnsi="Times New Roman"/>
          <w:spacing w:val="1"/>
          <w:w w:val="103"/>
          <w:sz w:val="24"/>
          <w:szCs w:val="24"/>
        </w:rPr>
        <w:t>o</w:t>
      </w:r>
      <w:r w:rsidRPr="00562877">
        <w:rPr>
          <w:rFonts w:ascii="Times New Roman" w:hAnsi="Times New Roman"/>
          <w:w w:val="103"/>
          <w:sz w:val="24"/>
          <w:szCs w:val="24"/>
        </w:rPr>
        <w:t>sop</w:t>
      </w:r>
      <w:r w:rsidRPr="00562877">
        <w:rPr>
          <w:rFonts w:ascii="Times New Roman" w:hAnsi="Times New Roman"/>
          <w:spacing w:val="1"/>
          <w:w w:val="103"/>
          <w:sz w:val="24"/>
          <w:szCs w:val="24"/>
        </w:rPr>
        <w:t>h</w:t>
      </w:r>
      <w:r w:rsidRPr="00562877">
        <w:rPr>
          <w:rFonts w:ascii="Times New Roman" w:hAnsi="Times New Roman"/>
          <w:w w:val="103"/>
          <w:sz w:val="24"/>
          <w:szCs w:val="24"/>
        </w:rPr>
        <w:t>y.</w:t>
      </w:r>
    </w:p>
    <w:p w14:paraId="2183763A"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i/>
          <w:iCs/>
          <w:sz w:val="24"/>
          <w:szCs w:val="24"/>
        </w:rPr>
        <w:t>Ci</w:t>
      </w:r>
      <w:r w:rsidRPr="00562877">
        <w:rPr>
          <w:rFonts w:ascii="Times New Roman" w:hAnsi="Times New Roman"/>
          <w:i/>
          <w:iCs/>
          <w:spacing w:val="1"/>
          <w:sz w:val="24"/>
          <w:szCs w:val="24"/>
        </w:rPr>
        <w:t>t</w:t>
      </w:r>
      <w:r w:rsidRPr="00562877">
        <w:rPr>
          <w:rFonts w:ascii="Times New Roman" w:hAnsi="Times New Roman"/>
          <w:i/>
          <w:iCs/>
          <w:sz w:val="24"/>
          <w:szCs w:val="24"/>
        </w:rPr>
        <w:t>y</w:t>
      </w:r>
      <w:r w:rsidRPr="00562877">
        <w:rPr>
          <w:rFonts w:ascii="Times New Roman" w:hAnsi="Times New Roman"/>
          <w:i/>
          <w:iCs/>
          <w:spacing w:val="11"/>
          <w:sz w:val="24"/>
          <w:szCs w:val="24"/>
        </w:rPr>
        <w:t xml:space="preserve"> </w:t>
      </w:r>
      <w:r w:rsidRPr="00562877">
        <w:rPr>
          <w:rFonts w:ascii="Times New Roman" w:hAnsi="Times New Roman"/>
          <w:i/>
          <w:iCs/>
          <w:sz w:val="24"/>
          <w:szCs w:val="24"/>
        </w:rPr>
        <w:t>Gate</w:t>
      </w:r>
      <w:r w:rsidRPr="00562877">
        <w:rPr>
          <w:rFonts w:ascii="Times New Roman" w:hAnsi="Times New Roman"/>
          <w:i/>
          <w:iCs/>
          <w:spacing w:val="15"/>
          <w:sz w:val="24"/>
          <w:szCs w:val="24"/>
        </w:rPr>
        <w:t xml:space="preserve"> </w:t>
      </w:r>
      <w:r w:rsidRPr="00562877">
        <w:rPr>
          <w:rFonts w:ascii="Times New Roman" w:hAnsi="Times New Roman"/>
          <w:i/>
          <w:iCs/>
          <w:spacing w:val="-1"/>
          <w:w w:val="103"/>
          <w:sz w:val="24"/>
          <w:szCs w:val="24"/>
        </w:rPr>
        <w:t>S</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ation</w:t>
      </w:r>
    </w:p>
    <w:p w14:paraId="4B5B5EC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sz w:val="24"/>
          <w:szCs w:val="24"/>
        </w:rPr>
        <w:t>As far as po</w:t>
      </w:r>
      <w:r w:rsidRPr="00562877">
        <w:rPr>
          <w:rFonts w:ascii="Times New Roman" w:hAnsi="Times New Roman"/>
          <w:spacing w:val="-1"/>
          <w:sz w:val="24"/>
          <w:szCs w:val="24"/>
        </w:rPr>
        <w:t>s</w:t>
      </w:r>
      <w:r w:rsidRPr="00562877">
        <w:rPr>
          <w:rFonts w:ascii="Times New Roman" w:hAnsi="Times New Roman"/>
          <w:sz w:val="24"/>
          <w:szCs w:val="24"/>
        </w:rPr>
        <w:t>si</w:t>
      </w:r>
      <w:r w:rsidRPr="00562877">
        <w:rPr>
          <w:rFonts w:ascii="Times New Roman" w:hAnsi="Times New Roman"/>
          <w:spacing w:val="1"/>
          <w:sz w:val="24"/>
          <w:szCs w:val="24"/>
        </w:rPr>
        <w:t>b</w:t>
      </w:r>
      <w:r w:rsidRPr="00562877">
        <w:rPr>
          <w:rFonts w:ascii="Times New Roman" w:hAnsi="Times New Roman"/>
          <w:spacing w:val="-2"/>
          <w:sz w:val="24"/>
          <w:szCs w:val="24"/>
        </w:rPr>
        <w:t>l</w:t>
      </w:r>
      <w:r w:rsidRPr="00562877">
        <w:rPr>
          <w:rFonts w:ascii="Times New Roman" w:hAnsi="Times New Roman"/>
          <w:sz w:val="24"/>
          <w:szCs w:val="24"/>
        </w:rPr>
        <w:t>e</w:t>
      </w:r>
      <w:r w:rsidRPr="00562877">
        <w:rPr>
          <w:rFonts w:ascii="Times New Roman" w:hAnsi="Times New Roman"/>
          <w:spacing w:val="16"/>
          <w:sz w:val="24"/>
          <w:szCs w:val="24"/>
        </w:rPr>
        <w:t xml:space="preserve"> </w:t>
      </w:r>
      <w:r w:rsidRPr="00562877">
        <w:rPr>
          <w:rFonts w:ascii="Times New Roman" w:hAnsi="Times New Roman"/>
          <w:sz w:val="24"/>
          <w:szCs w:val="24"/>
        </w:rPr>
        <w:t xml:space="preserve">the </w:t>
      </w:r>
      <w:r w:rsidRPr="00562877">
        <w:rPr>
          <w:rFonts w:ascii="Times New Roman" w:hAnsi="Times New Roman"/>
          <w:spacing w:val="-1"/>
          <w:sz w:val="24"/>
          <w:szCs w:val="24"/>
        </w:rPr>
        <w:t>c</w:t>
      </w:r>
      <w:r w:rsidRPr="00562877">
        <w:rPr>
          <w:rFonts w:ascii="Times New Roman" w:hAnsi="Times New Roman"/>
          <w:sz w:val="24"/>
          <w:szCs w:val="24"/>
        </w:rPr>
        <w:t>i</w:t>
      </w:r>
      <w:r w:rsidRPr="00562877">
        <w:rPr>
          <w:rFonts w:ascii="Times New Roman" w:hAnsi="Times New Roman"/>
          <w:spacing w:val="1"/>
          <w:sz w:val="24"/>
          <w:szCs w:val="24"/>
        </w:rPr>
        <w:t>t</w:t>
      </w:r>
      <w:r w:rsidRPr="00562877">
        <w:rPr>
          <w:rFonts w:ascii="Times New Roman" w:hAnsi="Times New Roman"/>
          <w:sz w:val="24"/>
          <w:szCs w:val="24"/>
        </w:rPr>
        <w:t xml:space="preserve">y gate </w:t>
      </w:r>
      <w:r w:rsidRPr="00562877">
        <w:rPr>
          <w:rFonts w:ascii="Times New Roman" w:hAnsi="Times New Roman"/>
          <w:spacing w:val="-1"/>
          <w:w w:val="103"/>
          <w:sz w:val="24"/>
          <w:szCs w:val="24"/>
        </w:rPr>
        <w:t>s</w:t>
      </w:r>
      <w:r w:rsidRPr="00562877">
        <w:rPr>
          <w:rFonts w:ascii="Times New Roman" w:hAnsi="Times New Roman"/>
          <w:w w:val="103"/>
          <w:sz w:val="24"/>
          <w:szCs w:val="24"/>
        </w:rPr>
        <w:t>tati</w:t>
      </w:r>
      <w:r w:rsidRPr="00562877">
        <w:rPr>
          <w:rFonts w:ascii="Times New Roman" w:hAnsi="Times New Roman"/>
          <w:spacing w:val="1"/>
          <w:w w:val="103"/>
          <w:sz w:val="24"/>
          <w:szCs w:val="24"/>
        </w:rPr>
        <w:t>o</w:t>
      </w:r>
      <w:r w:rsidRPr="00562877">
        <w:rPr>
          <w:rFonts w:ascii="Times New Roman" w:hAnsi="Times New Roman"/>
          <w:w w:val="103"/>
          <w:sz w:val="24"/>
          <w:szCs w:val="24"/>
        </w:rPr>
        <w:t xml:space="preserve">n </w:t>
      </w:r>
      <w:r w:rsidRPr="00562877">
        <w:rPr>
          <w:rFonts w:ascii="Times New Roman" w:hAnsi="Times New Roman"/>
          <w:sz w:val="24"/>
          <w:szCs w:val="24"/>
        </w:rPr>
        <w:t>(CG</w:t>
      </w:r>
      <w:r w:rsidRPr="00562877">
        <w:rPr>
          <w:rFonts w:ascii="Times New Roman" w:hAnsi="Times New Roman"/>
          <w:spacing w:val="-1"/>
          <w:sz w:val="24"/>
          <w:szCs w:val="24"/>
        </w:rPr>
        <w:t>S</w:t>
      </w:r>
      <w:r w:rsidRPr="00562877">
        <w:rPr>
          <w:rFonts w:ascii="Times New Roman" w:hAnsi="Times New Roman"/>
          <w:sz w:val="24"/>
          <w:szCs w:val="24"/>
        </w:rPr>
        <w:t>)</w:t>
      </w:r>
      <w:r w:rsidRPr="00562877">
        <w:rPr>
          <w:rFonts w:ascii="Times New Roman" w:hAnsi="Times New Roman"/>
          <w:spacing w:val="13"/>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h</w:t>
      </w:r>
      <w:r w:rsidRPr="00562877">
        <w:rPr>
          <w:rFonts w:ascii="Times New Roman" w:hAnsi="Times New Roman"/>
          <w:spacing w:val="1"/>
          <w:sz w:val="24"/>
          <w:szCs w:val="24"/>
        </w:rPr>
        <w:t>al</w:t>
      </w:r>
      <w:r w:rsidRPr="00562877">
        <w:rPr>
          <w:rFonts w:ascii="Times New Roman" w:hAnsi="Times New Roman"/>
          <w:sz w:val="24"/>
          <w:szCs w:val="24"/>
        </w:rPr>
        <w:t>l</w:t>
      </w:r>
      <w:r w:rsidRPr="00562877">
        <w:rPr>
          <w:rFonts w:ascii="Times New Roman" w:hAnsi="Times New Roman"/>
          <w:spacing w:val="7"/>
          <w:sz w:val="24"/>
          <w:szCs w:val="24"/>
        </w:rPr>
        <w:t xml:space="preserve"> </w:t>
      </w:r>
      <w:r w:rsidRPr="00562877">
        <w:rPr>
          <w:rFonts w:ascii="Times New Roman" w:hAnsi="Times New Roman"/>
          <w:sz w:val="24"/>
          <w:szCs w:val="24"/>
        </w:rPr>
        <w:t>be</w:t>
      </w:r>
      <w:r w:rsidRPr="00562877">
        <w:rPr>
          <w:rFonts w:ascii="Times New Roman" w:hAnsi="Times New Roman"/>
          <w:spacing w:val="2"/>
          <w:sz w:val="24"/>
          <w:szCs w:val="24"/>
        </w:rPr>
        <w:t xml:space="preserve"> </w:t>
      </w:r>
      <w:r w:rsidRPr="00562877">
        <w:rPr>
          <w:rFonts w:ascii="Times New Roman" w:hAnsi="Times New Roman"/>
          <w:sz w:val="24"/>
          <w:szCs w:val="24"/>
        </w:rPr>
        <w:t>in</w:t>
      </w:r>
      <w:r w:rsidRPr="00562877">
        <w:rPr>
          <w:rFonts w:ascii="Times New Roman" w:hAnsi="Times New Roman"/>
          <w:spacing w:val="-1"/>
          <w:sz w:val="24"/>
          <w:szCs w:val="24"/>
        </w:rPr>
        <w:t>s</w:t>
      </w:r>
      <w:r w:rsidRPr="00562877">
        <w:rPr>
          <w:rFonts w:ascii="Times New Roman" w:hAnsi="Times New Roman"/>
          <w:sz w:val="24"/>
          <w:szCs w:val="24"/>
        </w:rPr>
        <w:t>t</w:t>
      </w:r>
      <w:r w:rsidRPr="00562877">
        <w:rPr>
          <w:rFonts w:ascii="Times New Roman" w:hAnsi="Times New Roman"/>
          <w:spacing w:val="1"/>
          <w:sz w:val="24"/>
          <w:szCs w:val="24"/>
        </w:rPr>
        <w:t>al</w:t>
      </w:r>
      <w:r w:rsidRPr="00562877">
        <w:rPr>
          <w:rFonts w:ascii="Times New Roman" w:hAnsi="Times New Roman"/>
          <w:spacing w:val="-2"/>
          <w:sz w:val="24"/>
          <w:szCs w:val="24"/>
        </w:rPr>
        <w:t>l</w:t>
      </w:r>
      <w:r w:rsidRPr="00562877">
        <w:rPr>
          <w:rFonts w:ascii="Times New Roman" w:hAnsi="Times New Roman"/>
          <w:sz w:val="24"/>
          <w:szCs w:val="24"/>
        </w:rPr>
        <w:t>ed</w:t>
      </w:r>
      <w:r w:rsidRPr="00562877">
        <w:rPr>
          <w:rFonts w:ascii="Times New Roman" w:hAnsi="Times New Roman"/>
          <w:spacing w:val="18"/>
          <w:sz w:val="24"/>
          <w:szCs w:val="24"/>
        </w:rPr>
        <w:t xml:space="preserve"> </w:t>
      </w:r>
      <w:r w:rsidRPr="00562877">
        <w:rPr>
          <w:rFonts w:ascii="Times New Roman" w:hAnsi="Times New Roman"/>
          <w:sz w:val="24"/>
          <w:szCs w:val="24"/>
        </w:rPr>
        <w:t>at the</w:t>
      </w:r>
      <w:r w:rsidRPr="00562877">
        <w:rPr>
          <w:rFonts w:ascii="Times New Roman" w:hAnsi="Times New Roman"/>
          <w:spacing w:val="3"/>
          <w:sz w:val="24"/>
          <w:szCs w:val="24"/>
        </w:rPr>
        <w:t xml:space="preserve"> </w:t>
      </w:r>
      <w:r w:rsidRPr="00562877">
        <w:rPr>
          <w:rFonts w:ascii="Times New Roman" w:hAnsi="Times New Roman"/>
          <w:sz w:val="24"/>
          <w:szCs w:val="24"/>
        </w:rPr>
        <w:t>peri</w:t>
      </w:r>
      <w:r w:rsidRPr="00562877">
        <w:rPr>
          <w:rFonts w:ascii="Times New Roman" w:hAnsi="Times New Roman"/>
          <w:spacing w:val="1"/>
          <w:sz w:val="24"/>
          <w:szCs w:val="24"/>
        </w:rPr>
        <w:t>p</w:t>
      </w:r>
      <w:r w:rsidRPr="00562877">
        <w:rPr>
          <w:rFonts w:ascii="Times New Roman" w:hAnsi="Times New Roman"/>
          <w:sz w:val="24"/>
          <w:szCs w:val="24"/>
        </w:rPr>
        <w:t>hery</w:t>
      </w:r>
      <w:r w:rsidRPr="00562877">
        <w:rPr>
          <w:rFonts w:ascii="Times New Roman" w:hAnsi="Times New Roman"/>
          <w:spacing w:val="20"/>
          <w:sz w:val="24"/>
          <w:szCs w:val="24"/>
        </w:rPr>
        <w:t xml:space="preserve"> </w:t>
      </w:r>
      <w:r w:rsidRPr="00562877">
        <w:rPr>
          <w:rFonts w:ascii="Times New Roman" w:hAnsi="Times New Roman"/>
          <w:w w:val="103"/>
          <w:sz w:val="24"/>
          <w:szCs w:val="24"/>
        </w:rPr>
        <w:t xml:space="preserve">of </w:t>
      </w:r>
      <w:r w:rsidRPr="00562877">
        <w:rPr>
          <w:rFonts w:ascii="Times New Roman" w:hAnsi="Times New Roman"/>
          <w:sz w:val="24"/>
          <w:szCs w:val="24"/>
        </w:rPr>
        <w:t xml:space="preserve">populated </w:t>
      </w:r>
      <w:r w:rsidRPr="00562877">
        <w:rPr>
          <w:rFonts w:ascii="Times New Roman" w:hAnsi="Times New Roman"/>
          <w:spacing w:val="-1"/>
          <w:sz w:val="24"/>
          <w:szCs w:val="24"/>
        </w:rPr>
        <w:t>a</w:t>
      </w:r>
      <w:r w:rsidRPr="00562877">
        <w:rPr>
          <w:rFonts w:ascii="Times New Roman" w:hAnsi="Times New Roman"/>
          <w:spacing w:val="1"/>
          <w:sz w:val="24"/>
          <w:szCs w:val="24"/>
        </w:rPr>
        <w:t>r</w:t>
      </w:r>
      <w:r w:rsidRPr="00562877">
        <w:rPr>
          <w:rFonts w:ascii="Times New Roman" w:hAnsi="Times New Roman"/>
          <w:sz w:val="24"/>
          <w:szCs w:val="24"/>
        </w:rPr>
        <w:t>ea. Th</w:t>
      </w:r>
      <w:r>
        <w:rPr>
          <w:rFonts w:ascii="Times New Roman" w:hAnsi="Times New Roman"/>
          <w:sz w:val="24"/>
          <w:szCs w:val="24"/>
        </w:rPr>
        <w:t>e e</w:t>
      </w:r>
      <w:r w:rsidRPr="00562877">
        <w:rPr>
          <w:rFonts w:ascii="Times New Roman" w:hAnsi="Times New Roman"/>
          <w:sz w:val="24"/>
          <w:szCs w:val="24"/>
        </w:rPr>
        <w:t>ntity sho</w:t>
      </w:r>
      <w:r w:rsidRPr="00562877">
        <w:rPr>
          <w:rFonts w:ascii="Times New Roman" w:hAnsi="Times New Roman"/>
          <w:spacing w:val="1"/>
          <w:sz w:val="24"/>
          <w:szCs w:val="24"/>
        </w:rPr>
        <w:t>u</w:t>
      </w:r>
      <w:r w:rsidRPr="00562877">
        <w:rPr>
          <w:rFonts w:ascii="Times New Roman" w:hAnsi="Times New Roman"/>
          <w:sz w:val="24"/>
          <w:szCs w:val="24"/>
        </w:rPr>
        <w:t xml:space="preserve">ld </w:t>
      </w:r>
      <w:r w:rsidRPr="00562877">
        <w:rPr>
          <w:rFonts w:ascii="Times New Roman" w:hAnsi="Times New Roman"/>
          <w:w w:val="103"/>
          <w:sz w:val="24"/>
          <w:szCs w:val="24"/>
        </w:rPr>
        <w:t xml:space="preserve">make </w:t>
      </w:r>
      <w:r w:rsidRPr="00562877">
        <w:rPr>
          <w:rFonts w:ascii="Times New Roman" w:hAnsi="Times New Roman"/>
          <w:sz w:val="24"/>
          <w:szCs w:val="24"/>
        </w:rPr>
        <w:t>best</w:t>
      </w:r>
      <w:r w:rsidRPr="00562877">
        <w:rPr>
          <w:rFonts w:ascii="Times New Roman" w:hAnsi="Times New Roman"/>
          <w:spacing w:val="27"/>
          <w:sz w:val="24"/>
          <w:szCs w:val="24"/>
        </w:rPr>
        <w:t xml:space="preserve"> </w:t>
      </w:r>
      <w:r w:rsidRPr="00562877">
        <w:rPr>
          <w:rFonts w:ascii="Times New Roman" w:hAnsi="Times New Roman"/>
          <w:sz w:val="24"/>
          <w:szCs w:val="24"/>
        </w:rPr>
        <w:t>ende</w:t>
      </w:r>
      <w:r w:rsidRPr="00562877">
        <w:rPr>
          <w:rFonts w:ascii="Times New Roman" w:hAnsi="Times New Roman"/>
          <w:spacing w:val="1"/>
          <w:sz w:val="24"/>
          <w:szCs w:val="24"/>
        </w:rPr>
        <w:t>a</w:t>
      </w:r>
      <w:r w:rsidRPr="00562877">
        <w:rPr>
          <w:rFonts w:ascii="Times New Roman" w:hAnsi="Times New Roman"/>
          <w:sz w:val="24"/>
          <w:szCs w:val="24"/>
        </w:rPr>
        <w:t>vor</w:t>
      </w:r>
      <w:r w:rsidRPr="00562877">
        <w:rPr>
          <w:rFonts w:ascii="Times New Roman" w:hAnsi="Times New Roman"/>
          <w:spacing w:val="41"/>
          <w:sz w:val="24"/>
          <w:szCs w:val="24"/>
        </w:rPr>
        <w:t xml:space="preserve"> </w:t>
      </w:r>
      <w:r w:rsidRPr="00562877">
        <w:rPr>
          <w:rFonts w:ascii="Times New Roman" w:hAnsi="Times New Roman"/>
          <w:sz w:val="24"/>
          <w:szCs w:val="24"/>
        </w:rPr>
        <w:t>to</w:t>
      </w:r>
      <w:r w:rsidRPr="00562877">
        <w:rPr>
          <w:rFonts w:ascii="Times New Roman" w:hAnsi="Times New Roman"/>
          <w:spacing w:val="21"/>
          <w:sz w:val="24"/>
          <w:szCs w:val="24"/>
        </w:rPr>
        <w:t xml:space="preserve"> </w:t>
      </w:r>
      <w:r w:rsidRPr="00562877">
        <w:rPr>
          <w:rFonts w:ascii="Times New Roman" w:hAnsi="Times New Roman"/>
          <w:sz w:val="24"/>
          <w:szCs w:val="24"/>
        </w:rPr>
        <w:t>h</w:t>
      </w:r>
      <w:r w:rsidRPr="00562877">
        <w:rPr>
          <w:rFonts w:ascii="Times New Roman" w:hAnsi="Times New Roman"/>
          <w:spacing w:val="1"/>
          <w:sz w:val="24"/>
          <w:szCs w:val="24"/>
        </w:rPr>
        <w:t>a</w:t>
      </w:r>
      <w:r w:rsidRPr="00562877">
        <w:rPr>
          <w:rFonts w:ascii="Times New Roman" w:hAnsi="Times New Roman"/>
          <w:spacing w:val="-1"/>
          <w:sz w:val="24"/>
          <w:szCs w:val="24"/>
        </w:rPr>
        <w:t>v</w:t>
      </w:r>
      <w:r w:rsidRPr="00562877">
        <w:rPr>
          <w:rFonts w:ascii="Times New Roman" w:hAnsi="Times New Roman"/>
          <w:sz w:val="24"/>
          <w:szCs w:val="24"/>
        </w:rPr>
        <w:t>e</w:t>
      </w:r>
      <w:r w:rsidRPr="00562877">
        <w:rPr>
          <w:rFonts w:ascii="Times New Roman" w:hAnsi="Times New Roman"/>
          <w:spacing w:val="30"/>
          <w:sz w:val="24"/>
          <w:szCs w:val="24"/>
        </w:rPr>
        <w:t xml:space="preserve"> </w:t>
      </w:r>
      <w:r w:rsidRPr="00562877">
        <w:rPr>
          <w:rFonts w:ascii="Times New Roman" w:hAnsi="Times New Roman"/>
          <w:sz w:val="24"/>
          <w:szCs w:val="24"/>
        </w:rPr>
        <w:t>more</w:t>
      </w:r>
      <w:r w:rsidRPr="00562877">
        <w:rPr>
          <w:rFonts w:ascii="Times New Roman" w:hAnsi="Times New Roman"/>
          <w:spacing w:val="30"/>
          <w:sz w:val="24"/>
          <w:szCs w:val="24"/>
        </w:rPr>
        <w:t xml:space="preserve"> </w:t>
      </w:r>
      <w:r w:rsidRPr="00562877">
        <w:rPr>
          <w:rFonts w:ascii="Times New Roman" w:hAnsi="Times New Roman"/>
          <w:sz w:val="24"/>
          <w:szCs w:val="24"/>
        </w:rPr>
        <w:t>than</w:t>
      </w:r>
      <w:r w:rsidRPr="00562877">
        <w:rPr>
          <w:rFonts w:ascii="Times New Roman" w:hAnsi="Times New Roman"/>
          <w:spacing w:val="28"/>
          <w:sz w:val="24"/>
          <w:szCs w:val="24"/>
        </w:rPr>
        <w:t xml:space="preserve"> </w:t>
      </w:r>
      <w:r w:rsidRPr="00562877">
        <w:rPr>
          <w:rFonts w:ascii="Times New Roman" w:hAnsi="Times New Roman"/>
          <w:spacing w:val="1"/>
          <w:sz w:val="24"/>
          <w:szCs w:val="24"/>
        </w:rPr>
        <w:t>o</w:t>
      </w:r>
      <w:r w:rsidRPr="00562877">
        <w:rPr>
          <w:rFonts w:ascii="Times New Roman" w:hAnsi="Times New Roman"/>
          <w:sz w:val="24"/>
          <w:szCs w:val="24"/>
        </w:rPr>
        <w:t>ne</w:t>
      </w:r>
      <w:r w:rsidRPr="00562877">
        <w:rPr>
          <w:rFonts w:ascii="Times New Roman" w:hAnsi="Times New Roman"/>
          <w:spacing w:val="26"/>
          <w:sz w:val="24"/>
          <w:szCs w:val="24"/>
        </w:rPr>
        <w:t xml:space="preserve"> </w:t>
      </w:r>
      <w:r w:rsidRPr="00562877">
        <w:rPr>
          <w:rFonts w:ascii="Times New Roman" w:hAnsi="Times New Roman"/>
          <w:w w:val="103"/>
          <w:sz w:val="24"/>
          <w:szCs w:val="24"/>
        </w:rPr>
        <w:t xml:space="preserve">CGS </w:t>
      </w:r>
      <w:r w:rsidRPr="00562877">
        <w:rPr>
          <w:rFonts w:ascii="Times New Roman" w:hAnsi="Times New Roman"/>
          <w:sz w:val="24"/>
          <w:szCs w:val="24"/>
        </w:rPr>
        <w:t>for</w:t>
      </w:r>
      <w:r w:rsidRPr="00562877">
        <w:rPr>
          <w:rFonts w:ascii="Times New Roman" w:hAnsi="Times New Roman"/>
          <w:spacing w:val="10"/>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upply</w:t>
      </w:r>
      <w:r w:rsidRPr="00562877">
        <w:rPr>
          <w:rFonts w:ascii="Times New Roman" w:hAnsi="Times New Roman"/>
          <w:spacing w:val="18"/>
          <w:sz w:val="24"/>
          <w:szCs w:val="24"/>
        </w:rPr>
        <w:t xml:space="preserve"> </w:t>
      </w:r>
      <w:r w:rsidRPr="00562877">
        <w:rPr>
          <w:rFonts w:ascii="Times New Roman" w:hAnsi="Times New Roman"/>
          <w:w w:val="103"/>
          <w:sz w:val="24"/>
          <w:szCs w:val="24"/>
        </w:rPr>
        <w:t>securi</w:t>
      </w:r>
      <w:r w:rsidRPr="00562877">
        <w:rPr>
          <w:rFonts w:ascii="Times New Roman" w:hAnsi="Times New Roman"/>
          <w:spacing w:val="1"/>
          <w:w w:val="103"/>
          <w:sz w:val="24"/>
          <w:szCs w:val="24"/>
        </w:rPr>
        <w:t>t</w:t>
      </w:r>
      <w:r w:rsidRPr="00562877">
        <w:rPr>
          <w:rFonts w:ascii="Times New Roman" w:hAnsi="Times New Roman"/>
          <w:spacing w:val="-1"/>
          <w:w w:val="103"/>
          <w:sz w:val="24"/>
          <w:szCs w:val="24"/>
        </w:rPr>
        <w:t>y</w:t>
      </w:r>
      <w:r w:rsidRPr="00562877">
        <w:rPr>
          <w:rFonts w:ascii="Times New Roman" w:hAnsi="Times New Roman"/>
          <w:w w:val="103"/>
          <w:sz w:val="24"/>
          <w:szCs w:val="24"/>
        </w:rPr>
        <w:t>.</w:t>
      </w:r>
    </w:p>
    <w:p w14:paraId="0B5075C7" w14:textId="77777777" w:rsidR="00A43ACB" w:rsidRPr="00562877"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59264" behindDoc="1" locked="0" layoutInCell="0" allowOverlap="1" wp14:anchorId="5D4DE05E" wp14:editId="0FA5528A">
                <wp:simplePos x="0" y="0"/>
                <wp:positionH relativeFrom="page">
                  <wp:posOffset>4274185</wp:posOffset>
                </wp:positionH>
                <wp:positionV relativeFrom="paragraph">
                  <wp:posOffset>448310</wp:posOffset>
                </wp:positionV>
                <wp:extent cx="2568575" cy="2484120"/>
                <wp:effectExtent l="0" t="444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DE05E" id="_x0000_t202" coordsize="21600,21600" o:spt="202" path="m,l,21600r21600,l21600,xe">
                <v:stroke joinstyle="miter"/>
                <v:path gradientshapeok="t" o:connecttype="rect"/>
              </v:shapetype>
              <v:shape id="Text Box 40" o:spid="_x0000_s1026" type="#_x0000_t202" style="position:absolute;left:0;text-align:left;margin-left:336.55pt;margin-top:35.3pt;width:202.25pt;height:19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" o:allowincell="f" filled="f" stroked="f">
                <v:textbox inset="0,0,0,0">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C5451F">
        <w:rPr>
          <w:rFonts w:ascii="Times New Roman" w:hAnsi="Times New Roman"/>
          <w:sz w:val="24"/>
          <w:szCs w:val="24"/>
        </w:rPr>
        <w:t>Inter di</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0"/>
          <w:sz w:val="24"/>
          <w:szCs w:val="24"/>
        </w:rPr>
        <w:t xml:space="preserve"> </w:t>
      </w:r>
      <w:r w:rsidRPr="00C5451F">
        <w:rPr>
          <w:rFonts w:ascii="Times New Roman" w:hAnsi="Times New Roman"/>
          <w:sz w:val="24"/>
          <w:szCs w:val="24"/>
        </w:rPr>
        <w:t>betwe</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va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facil</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24"/>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Table</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w:t>
      </w:r>
    </w:p>
    <w:p w14:paraId="28C31994" w14:textId="77777777" w:rsidR="00A43ACB" w:rsidRDefault="00A43ACB" w:rsidP="00A43ACB">
      <w:pPr>
        <w:widowControl w:val="0"/>
        <w:autoSpaceDE w:val="0"/>
        <w:autoSpaceDN w:val="0"/>
        <w:adjustRightInd w:val="0"/>
        <w:spacing w:after="0" w:line="247" w:lineRule="auto"/>
        <w:ind w:right="72"/>
        <w:jc w:val="both"/>
        <w:rPr>
          <w:rFonts w:ascii="Times New Roman" w:hAnsi="Times New Roman"/>
          <w:sz w:val="24"/>
          <w:szCs w:val="24"/>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4"/>
        <w:gridCol w:w="850"/>
        <w:gridCol w:w="851"/>
        <w:gridCol w:w="850"/>
        <w:gridCol w:w="851"/>
        <w:gridCol w:w="850"/>
        <w:gridCol w:w="992"/>
      </w:tblGrid>
      <w:tr w:rsidR="00A43ACB" w:rsidRPr="00794D20" w14:paraId="57F9211B" w14:textId="77777777" w:rsidTr="00A43ACB">
        <w:tc>
          <w:tcPr>
            <w:tcW w:w="8930" w:type="dxa"/>
            <w:gridSpan w:val="8"/>
            <w:shd w:val="clear" w:color="auto" w:fill="auto"/>
          </w:tcPr>
          <w:p w14:paraId="5FB904C7"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b/>
                <w:bCs/>
                <w:spacing w:val="1"/>
                <w:sz w:val="24"/>
                <w:szCs w:val="24"/>
              </w:rPr>
              <w:t>Ta</w:t>
            </w:r>
            <w:r w:rsidRPr="00794D20">
              <w:rPr>
                <w:rFonts w:ascii="Times New Roman" w:hAnsi="Times New Roman"/>
                <w:b/>
                <w:bCs/>
                <w:sz w:val="24"/>
                <w:szCs w:val="24"/>
              </w:rPr>
              <w:t>b</w:t>
            </w:r>
            <w:r w:rsidRPr="00794D20">
              <w:rPr>
                <w:rFonts w:ascii="Times New Roman" w:hAnsi="Times New Roman"/>
                <w:b/>
                <w:bCs/>
                <w:spacing w:val="1"/>
                <w:sz w:val="24"/>
                <w:szCs w:val="24"/>
              </w:rPr>
              <w:t>l</w:t>
            </w:r>
            <w:r w:rsidRPr="00794D20">
              <w:rPr>
                <w:rFonts w:ascii="Times New Roman" w:hAnsi="Times New Roman"/>
                <w:b/>
                <w:bCs/>
                <w:sz w:val="24"/>
                <w:szCs w:val="24"/>
              </w:rPr>
              <w:t>e</w:t>
            </w:r>
            <w:r w:rsidRPr="00794D20">
              <w:rPr>
                <w:rFonts w:ascii="Times New Roman" w:hAnsi="Times New Roman"/>
                <w:b/>
                <w:bCs/>
                <w:spacing w:val="14"/>
                <w:sz w:val="24"/>
                <w:szCs w:val="24"/>
              </w:rPr>
              <w:t xml:space="preserve"> </w:t>
            </w:r>
            <w:r w:rsidRPr="00794D20">
              <w:rPr>
                <w:rFonts w:ascii="Times New Roman" w:hAnsi="Times New Roman"/>
                <w:b/>
                <w:bCs/>
                <w:sz w:val="24"/>
                <w:szCs w:val="24"/>
              </w:rPr>
              <w:t>–</w:t>
            </w:r>
            <w:r w:rsidRPr="00794D20">
              <w:rPr>
                <w:rFonts w:ascii="Times New Roman" w:hAnsi="Times New Roman"/>
                <w:b/>
                <w:bCs/>
                <w:spacing w:val="5"/>
                <w:sz w:val="24"/>
                <w:szCs w:val="24"/>
              </w:rPr>
              <w:t xml:space="preserve"> </w:t>
            </w:r>
            <w:r w:rsidRPr="00794D20">
              <w:rPr>
                <w:rFonts w:ascii="Times New Roman" w:hAnsi="Times New Roman"/>
                <w:b/>
                <w:bCs/>
                <w:sz w:val="24"/>
                <w:szCs w:val="24"/>
              </w:rPr>
              <w:t>1:</w:t>
            </w:r>
            <w:r w:rsidRPr="00794D20">
              <w:rPr>
                <w:rFonts w:ascii="Times New Roman" w:hAnsi="Times New Roman"/>
                <w:b/>
                <w:bCs/>
                <w:spacing w:val="4"/>
                <w:sz w:val="24"/>
                <w:szCs w:val="24"/>
              </w:rPr>
              <w:t xml:space="preserve"> </w:t>
            </w:r>
            <w:r w:rsidRPr="00794D20">
              <w:rPr>
                <w:rFonts w:ascii="Times New Roman" w:hAnsi="Times New Roman"/>
                <w:b/>
                <w:bCs/>
                <w:sz w:val="24"/>
                <w:szCs w:val="24"/>
              </w:rPr>
              <w:t>I</w:t>
            </w:r>
            <w:r w:rsidRPr="00794D20">
              <w:rPr>
                <w:rFonts w:ascii="Times New Roman" w:hAnsi="Times New Roman"/>
                <w:b/>
                <w:bCs/>
                <w:spacing w:val="1"/>
                <w:sz w:val="24"/>
                <w:szCs w:val="24"/>
              </w:rPr>
              <w:t>nt</w:t>
            </w:r>
            <w:r w:rsidRPr="00794D20">
              <w:rPr>
                <w:rFonts w:ascii="Times New Roman" w:hAnsi="Times New Roman"/>
                <w:b/>
                <w:bCs/>
                <w:sz w:val="24"/>
                <w:szCs w:val="24"/>
              </w:rPr>
              <w:t>er</w:t>
            </w:r>
            <w:r w:rsidRPr="00794D20">
              <w:rPr>
                <w:rFonts w:ascii="Times New Roman" w:hAnsi="Times New Roman"/>
                <w:b/>
                <w:bCs/>
                <w:spacing w:val="1"/>
                <w:sz w:val="24"/>
                <w:szCs w:val="24"/>
              </w:rPr>
              <w:t>-di</w:t>
            </w:r>
            <w:r w:rsidRPr="00794D20">
              <w:rPr>
                <w:rFonts w:ascii="Times New Roman" w:hAnsi="Times New Roman"/>
                <w:b/>
                <w:bCs/>
                <w:spacing w:val="-1"/>
                <w:sz w:val="24"/>
                <w:szCs w:val="24"/>
              </w:rPr>
              <w:t>s</w:t>
            </w:r>
            <w:r w:rsidRPr="00794D20">
              <w:rPr>
                <w:rFonts w:ascii="Times New Roman" w:hAnsi="Times New Roman"/>
                <w:b/>
                <w:bCs/>
                <w:spacing w:val="1"/>
                <w:sz w:val="24"/>
                <w:szCs w:val="24"/>
              </w:rPr>
              <w:t>tanc</w:t>
            </w:r>
            <w:r w:rsidRPr="00794D20">
              <w:rPr>
                <w:rFonts w:ascii="Times New Roman" w:hAnsi="Times New Roman"/>
                <w:b/>
                <w:bCs/>
                <w:sz w:val="24"/>
                <w:szCs w:val="24"/>
              </w:rPr>
              <w:t>e</w:t>
            </w:r>
            <w:r w:rsidRPr="00794D20">
              <w:rPr>
                <w:rFonts w:ascii="Times New Roman" w:hAnsi="Times New Roman"/>
                <w:b/>
                <w:bCs/>
                <w:spacing w:val="29"/>
                <w:sz w:val="24"/>
                <w:szCs w:val="24"/>
              </w:rPr>
              <w:t xml:space="preserve"> </w:t>
            </w:r>
            <w:r w:rsidRPr="00794D20">
              <w:rPr>
                <w:rFonts w:ascii="Times New Roman" w:hAnsi="Times New Roman"/>
                <w:b/>
                <w:bCs/>
                <w:spacing w:val="1"/>
                <w:sz w:val="24"/>
                <w:szCs w:val="24"/>
              </w:rPr>
              <w:t>b</w:t>
            </w:r>
            <w:r w:rsidRPr="00794D20">
              <w:rPr>
                <w:rFonts w:ascii="Times New Roman" w:hAnsi="Times New Roman"/>
                <w:b/>
                <w:bCs/>
                <w:spacing w:val="-1"/>
                <w:sz w:val="24"/>
                <w:szCs w:val="24"/>
              </w:rPr>
              <w:t>e</w:t>
            </w:r>
            <w:r w:rsidRPr="00794D20">
              <w:rPr>
                <w:rFonts w:ascii="Times New Roman" w:hAnsi="Times New Roman"/>
                <w:b/>
                <w:bCs/>
                <w:spacing w:val="2"/>
                <w:sz w:val="24"/>
                <w:szCs w:val="24"/>
              </w:rPr>
              <w:t>t</w:t>
            </w:r>
            <w:r w:rsidRPr="00794D20">
              <w:rPr>
                <w:rFonts w:ascii="Times New Roman" w:hAnsi="Times New Roman"/>
                <w:b/>
                <w:bCs/>
                <w:spacing w:val="1"/>
                <w:sz w:val="24"/>
                <w:szCs w:val="24"/>
              </w:rPr>
              <w:t>we</w:t>
            </w:r>
            <w:r w:rsidRPr="00794D20">
              <w:rPr>
                <w:rFonts w:ascii="Times New Roman" w:hAnsi="Times New Roman"/>
                <w:b/>
                <w:bCs/>
                <w:sz w:val="24"/>
                <w:szCs w:val="24"/>
              </w:rPr>
              <w:t>en</w:t>
            </w:r>
            <w:r w:rsidRPr="00794D20">
              <w:rPr>
                <w:rFonts w:ascii="Times New Roman" w:hAnsi="Times New Roman"/>
                <w:b/>
                <w:bCs/>
                <w:spacing w:val="20"/>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a</w:t>
            </w:r>
            <w:r w:rsidRPr="00794D20">
              <w:rPr>
                <w:rFonts w:ascii="Times New Roman" w:hAnsi="Times New Roman"/>
                <w:b/>
                <w:bCs/>
                <w:sz w:val="24"/>
                <w:szCs w:val="24"/>
              </w:rPr>
              <w:t>c</w:t>
            </w:r>
            <w:r w:rsidRPr="00794D20">
              <w:rPr>
                <w:rFonts w:ascii="Times New Roman" w:hAnsi="Times New Roman"/>
                <w:b/>
                <w:bCs/>
                <w:spacing w:val="1"/>
                <w:sz w:val="24"/>
                <w:szCs w:val="24"/>
              </w:rPr>
              <w:t>il</w:t>
            </w:r>
            <w:r w:rsidRPr="00794D20">
              <w:rPr>
                <w:rFonts w:ascii="Times New Roman" w:hAnsi="Times New Roman"/>
                <w:b/>
                <w:bCs/>
                <w:sz w:val="24"/>
                <w:szCs w:val="24"/>
              </w:rPr>
              <w:t>i</w:t>
            </w:r>
            <w:r w:rsidRPr="00794D20">
              <w:rPr>
                <w:rFonts w:ascii="Times New Roman" w:hAnsi="Times New Roman"/>
                <w:b/>
                <w:bCs/>
                <w:spacing w:val="1"/>
                <w:sz w:val="24"/>
                <w:szCs w:val="24"/>
              </w:rPr>
              <w:t>tie</w:t>
            </w:r>
            <w:r w:rsidRPr="00794D20">
              <w:rPr>
                <w:rFonts w:ascii="Times New Roman" w:hAnsi="Times New Roman"/>
                <w:b/>
                <w:bCs/>
                <w:sz w:val="24"/>
                <w:szCs w:val="24"/>
              </w:rPr>
              <w:t>s</w:t>
            </w:r>
            <w:r w:rsidRPr="00794D20">
              <w:rPr>
                <w:rFonts w:ascii="Times New Roman" w:hAnsi="Times New Roman"/>
                <w:b/>
                <w:bCs/>
                <w:spacing w:val="20"/>
                <w:sz w:val="24"/>
                <w:szCs w:val="24"/>
              </w:rPr>
              <w:t xml:space="preserve"> </w:t>
            </w:r>
            <w:r w:rsidRPr="00794D20">
              <w:rPr>
                <w:rFonts w:ascii="Times New Roman" w:hAnsi="Times New Roman"/>
                <w:b/>
                <w:bCs/>
                <w:sz w:val="24"/>
                <w:szCs w:val="24"/>
              </w:rPr>
              <w:t>at</w:t>
            </w:r>
            <w:r w:rsidRPr="00794D20">
              <w:rPr>
                <w:rFonts w:ascii="Times New Roman" w:hAnsi="Times New Roman"/>
                <w:b/>
                <w:bCs/>
                <w:spacing w:val="7"/>
                <w:sz w:val="24"/>
                <w:szCs w:val="24"/>
              </w:rPr>
              <w:t xml:space="preserve"> </w:t>
            </w:r>
            <w:r w:rsidRPr="00794D20">
              <w:rPr>
                <w:rFonts w:ascii="Times New Roman" w:hAnsi="Times New Roman"/>
                <w:b/>
                <w:bCs/>
                <w:w w:val="103"/>
                <w:sz w:val="24"/>
                <w:szCs w:val="24"/>
              </w:rPr>
              <w:t>C</w:t>
            </w:r>
            <w:r w:rsidRPr="00794D20">
              <w:rPr>
                <w:rFonts w:ascii="Times New Roman" w:hAnsi="Times New Roman"/>
                <w:b/>
                <w:bCs/>
                <w:spacing w:val="1"/>
                <w:w w:val="103"/>
                <w:sz w:val="24"/>
                <w:szCs w:val="24"/>
              </w:rPr>
              <w:t>G</w:t>
            </w:r>
            <w:r w:rsidRPr="00794D20">
              <w:rPr>
                <w:rFonts w:ascii="Times New Roman" w:hAnsi="Times New Roman"/>
                <w:b/>
                <w:bCs/>
                <w:w w:val="103"/>
                <w:sz w:val="24"/>
                <w:szCs w:val="24"/>
              </w:rPr>
              <w:t>S</w:t>
            </w:r>
          </w:p>
        </w:tc>
      </w:tr>
      <w:tr w:rsidR="00A43ACB" w:rsidRPr="00794D20" w14:paraId="6CF69775" w14:textId="77777777" w:rsidTr="00A43ACB">
        <w:tc>
          <w:tcPr>
            <w:tcW w:w="992" w:type="dxa"/>
            <w:shd w:val="clear" w:color="auto" w:fill="auto"/>
          </w:tcPr>
          <w:p w14:paraId="0B77E85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Sr. No.</w:t>
            </w:r>
          </w:p>
        </w:tc>
        <w:tc>
          <w:tcPr>
            <w:tcW w:w="2694" w:type="dxa"/>
            <w:shd w:val="clear" w:color="auto" w:fill="auto"/>
          </w:tcPr>
          <w:p w14:paraId="12194227"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b/>
                <w:bCs/>
                <w:sz w:val="24"/>
                <w:szCs w:val="24"/>
              </w:rPr>
            </w:pPr>
            <w:r w:rsidRPr="00794D20">
              <w:rPr>
                <w:rFonts w:ascii="Times New Roman" w:hAnsi="Times New Roman"/>
                <w:b/>
                <w:bCs/>
                <w:sz w:val="24"/>
                <w:szCs w:val="24"/>
              </w:rPr>
              <w:t>From/To</w:t>
            </w:r>
          </w:p>
        </w:tc>
        <w:tc>
          <w:tcPr>
            <w:tcW w:w="850" w:type="dxa"/>
            <w:shd w:val="clear" w:color="auto" w:fill="auto"/>
          </w:tcPr>
          <w:p w14:paraId="6E0B7EE6"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1</w:t>
            </w:r>
          </w:p>
        </w:tc>
        <w:tc>
          <w:tcPr>
            <w:tcW w:w="851" w:type="dxa"/>
            <w:shd w:val="clear" w:color="auto" w:fill="auto"/>
          </w:tcPr>
          <w:p w14:paraId="4A102841"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2</w:t>
            </w:r>
          </w:p>
        </w:tc>
        <w:tc>
          <w:tcPr>
            <w:tcW w:w="850" w:type="dxa"/>
            <w:shd w:val="clear" w:color="auto" w:fill="auto"/>
          </w:tcPr>
          <w:p w14:paraId="68E5124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3</w:t>
            </w:r>
          </w:p>
        </w:tc>
        <w:tc>
          <w:tcPr>
            <w:tcW w:w="851" w:type="dxa"/>
            <w:shd w:val="clear" w:color="auto" w:fill="auto"/>
          </w:tcPr>
          <w:p w14:paraId="36FA8D9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4</w:t>
            </w:r>
          </w:p>
        </w:tc>
        <w:tc>
          <w:tcPr>
            <w:tcW w:w="850" w:type="dxa"/>
            <w:shd w:val="clear" w:color="auto" w:fill="auto"/>
          </w:tcPr>
          <w:p w14:paraId="45161632"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5</w:t>
            </w:r>
          </w:p>
        </w:tc>
        <w:tc>
          <w:tcPr>
            <w:tcW w:w="992" w:type="dxa"/>
            <w:shd w:val="clear" w:color="auto" w:fill="auto"/>
          </w:tcPr>
          <w:p w14:paraId="7B5E552D"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6</w:t>
            </w:r>
          </w:p>
        </w:tc>
      </w:tr>
      <w:tr w:rsidR="00A43ACB" w:rsidRPr="00794D20" w14:paraId="38CF25EA" w14:textId="77777777" w:rsidTr="00A43ACB">
        <w:tc>
          <w:tcPr>
            <w:tcW w:w="992" w:type="dxa"/>
            <w:shd w:val="clear" w:color="auto" w:fill="auto"/>
          </w:tcPr>
          <w:p w14:paraId="4B1D43F0"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1</w:t>
            </w:r>
          </w:p>
        </w:tc>
        <w:tc>
          <w:tcPr>
            <w:tcW w:w="2694" w:type="dxa"/>
            <w:shd w:val="clear" w:color="auto" w:fill="auto"/>
          </w:tcPr>
          <w:p w14:paraId="3CC41F5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om</w:t>
            </w:r>
            <w:r w:rsidRPr="00794D20">
              <w:rPr>
                <w:rFonts w:ascii="Times New Roman" w:hAnsi="Times New Roman"/>
                <w:spacing w:val="1"/>
                <w:sz w:val="24"/>
                <w:szCs w:val="24"/>
              </w:rPr>
              <w:t>p</w:t>
            </w:r>
            <w:r w:rsidRPr="00794D20">
              <w:rPr>
                <w:rFonts w:ascii="Times New Roman" w:hAnsi="Times New Roman"/>
                <w:spacing w:val="2"/>
                <w:sz w:val="24"/>
                <w:szCs w:val="24"/>
              </w:rPr>
              <w:t>ou</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18"/>
                <w:sz w:val="24"/>
                <w:szCs w:val="24"/>
              </w:rPr>
              <w:t xml:space="preserve"> </w:t>
            </w:r>
            <w:r w:rsidRPr="00794D20">
              <w:rPr>
                <w:rFonts w:ascii="Times New Roman" w:hAnsi="Times New Roman"/>
                <w:spacing w:val="2"/>
                <w:w w:val="102"/>
                <w:sz w:val="24"/>
                <w:szCs w:val="24"/>
              </w:rPr>
              <w:t>W</w:t>
            </w:r>
            <w:r w:rsidRPr="00794D20">
              <w:rPr>
                <w:rFonts w:ascii="Times New Roman" w:hAnsi="Times New Roman"/>
                <w:spacing w:val="1"/>
                <w:w w:val="102"/>
                <w:sz w:val="24"/>
                <w:szCs w:val="24"/>
              </w:rPr>
              <w:t>al</w:t>
            </w:r>
            <w:r w:rsidRPr="00794D20">
              <w:rPr>
                <w:rFonts w:ascii="Times New Roman" w:hAnsi="Times New Roman"/>
                <w:w w:val="102"/>
                <w:sz w:val="24"/>
                <w:szCs w:val="24"/>
              </w:rPr>
              <w:t>l</w:t>
            </w:r>
          </w:p>
        </w:tc>
        <w:tc>
          <w:tcPr>
            <w:tcW w:w="850" w:type="dxa"/>
            <w:shd w:val="clear" w:color="auto" w:fill="auto"/>
          </w:tcPr>
          <w:p w14:paraId="4AF2F537"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5B62A0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18782438"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5412369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9C5D65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15BC8F0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DC743E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084B847"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E9E6105"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7CFCE5DD"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c>
          <w:tcPr>
            <w:tcW w:w="992" w:type="dxa"/>
            <w:shd w:val="clear" w:color="auto" w:fill="auto"/>
          </w:tcPr>
          <w:p w14:paraId="0D0B4274"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040116A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r>
      <w:tr w:rsidR="00A43ACB" w:rsidRPr="00794D20" w14:paraId="6F360B03" w14:textId="77777777" w:rsidTr="00A43ACB">
        <w:tc>
          <w:tcPr>
            <w:tcW w:w="992" w:type="dxa"/>
            <w:shd w:val="clear" w:color="auto" w:fill="auto"/>
          </w:tcPr>
          <w:p w14:paraId="7DEE57A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2</w:t>
            </w:r>
          </w:p>
        </w:tc>
        <w:tc>
          <w:tcPr>
            <w:tcW w:w="2694" w:type="dxa"/>
            <w:shd w:val="clear" w:color="auto" w:fill="auto"/>
          </w:tcPr>
          <w:p w14:paraId="3BA56CB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w:t>
            </w:r>
            <w:r w:rsidRPr="00794D20">
              <w:rPr>
                <w:rFonts w:ascii="Times New Roman" w:hAnsi="Times New Roman"/>
                <w:spacing w:val="1"/>
                <w:sz w:val="24"/>
                <w:szCs w:val="24"/>
              </w:rPr>
              <w:t>ntro</w:t>
            </w:r>
            <w:r w:rsidRPr="00794D20">
              <w:rPr>
                <w:rFonts w:ascii="Times New Roman" w:hAnsi="Times New Roman"/>
                <w:sz w:val="24"/>
                <w:szCs w:val="24"/>
              </w:rPr>
              <w:t>l</w:t>
            </w:r>
            <w:r w:rsidRPr="00794D20">
              <w:rPr>
                <w:rFonts w:ascii="Times New Roman" w:hAnsi="Times New Roman"/>
                <w:spacing w:val="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o</w:t>
            </w:r>
            <w:r w:rsidRPr="00794D20">
              <w:rPr>
                <w:rFonts w:ascii="Times New Roman" w:hAnsi="Times New Roman"/>
                <w:spacing w:val="1"/>
                <w:sz w:val="24"/>
                <w:szCs w:val="24"/>
              </w:rPr>
              <w:t>o</w:t>
            </w:r>
            <w:r w:rsidRPr="00794D20">
              <w:rPr>
                <w:rFonts w:ascii="Times New Roman" w:hAnsi="Times New Roman"/>
                <w:sz w:val="24"/>
                <w:szCs w:val="24"/>
              </w:rPr>
              <w:t xml:space="preserve">m </w:t>
            </w:r>
            <w:r w:rsidRPr="00794D20">
              <w:rPr>
                <w:rFonts w:ascii="Times New Roman" w:hAnsi="Times New Roman"/>
                <w:w w:val="102"/>
                <w:sz w:val="24"/>
                <w:szCs w:val="24"/>
              </w:rPr>
              <w:t xml:space="preserve">/ </w:t>
            </w:r>
            <w:r w:rsidRPr="00794D20">
              <w:rPr>
                <w:rFonts w:ascii="Times New Roman" w:hAnsi="Times New Roman"/>
                <w:spacing w:val="1"/>
                <w:sz w:val="24"/>
                <w:szCs w:val="24"/>
              </w:rPr>
              <w:t>Of</w:t>
            </w:r>
            <w:r w:rsidRPr="00794D20">
              <w:rPr>
                <w:rFonts w:ascii="Times New Roman" w:hAnsi="Times New Roman"/>
                <w:sz w:val="24"/>
                <w:szCs w:val="24"/>
              </w:rPr>
              <w:t>f</w:t>
            </w:r>
            <w:r w:rsidRPr="00794D20">
              <w:rPr>
                <w:rFonts w:ascii="Times New Roman" w:hAnsi="Times New Roman"/>
                <w:spacing w:val="2"/>
                <w:sz w:val="24"/>
                <w:szCs w:val="24"/>
              </w:rPr>
              <w:t>i</w:t>
            </w:r>
            <w:r w:rsidRPr="00794D20">
              <w:rPr>
                <w:rFonts w:ascii="Times New Roman" w:hAnsi="Times New Roman"/>
                <w:spacing w:val="1"/>
                <w:sz w:val="24"/>
                <w:szCs w:val="24"/>
              </w:rPr>
              <w:t>c</w:t>
            </w:r>
            <w:r w:rsidRPr="00794D20">
              <w:rPr>
                <w:rFonts w:ascii="Times New Roman" w:hAnsi="Times New Roman"/>
                <w:sz w:val="24"/>
                <w:szCs w:val="24"/>
              </w:rPr>
              <w:t xml:space="preserve">e </w:t>
            </w:r>
            <w:r w:rsidRPr="00794D20">
              <w:rPr>
                <w:rFonts w:ascii="Times New Roman" w:hAnsi="Times New Roman"/>
                <w:spacing w:val="1"/>
                <w:sz w:val="24"/>
                <w:szCs w:val="24"/>
              </w:rPr>
              <w:t>Buildin</w:t>
            </w:r>
            <w:r w:rsidRPr="00794D20">
              <w:rPr>
                <w:rFonts w:ascii="Times New Roman" w:hAnsi="Times New Roman"/>
                <w:sz w:val="24"/>
                <w:szCs w:val="24"/>
              </w:rPr>
              <w:t>g</w:t>
            </w:r>
            <w:r w:rsidRPr="00794D20">
              <w:rPr>
                <w:rFonts w:ascii="Times New Roman" w:hAnsi="Times New Roman"/>
                <w:spacing w:val="5"/>
                <w:sz w:val="24"/>
                <w:szCs w:val="24"/>
              </w:rPr>
              <w:t xml:space="preserve"> </w:t>
            </w:r>
            <w:r w:rsidRPr="00794D20">
              <w:rPr>
                <w:rFonts w:ascii="Times New Roman" w:hAnsi="Times New Roman"/>
                <w:w w:val="102"/>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o</w:t>
            </w:r>
            <w:r w:rsidRPr="00794D20">
              <w:rPr>
                <w:rFonts w:ascii="Times New Roman" w:hAnsi="Times New Roman"/>
                <w:spacing w:val="3"/>
                <w:w w:val="102"/>
                <w:sz w:val="24"/>
                <w:szCs w:val="24"/>
              </w:rPr>
              <w:t>r</w:t>
            </w:r>
            <w:r w:rsidRPr="00794D20">
              <w:rPr>
                <w:rFonts w:ascii="Times New Roman" w:hAnsi="Times New Roman"/>
                <w:w w:val="102"/>
                <w:sz w:val="24"/>
                <w:szCs w:val="24"/>
              </w:rPr>
              <w:t>e</w:t>
            </w:r>
          </w:p>
        </w:tc>
        <w:tc>
          <w:tcPr>
            <w:tcW w:w="850" w:type="dxa"/>
            <w:shd w:val="clear" w:color="auto" w:fill="auto"/>
          </w:tcPr>
          <w:p w14:paraId="5449B5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2AC5C33A"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FDF50F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3532568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672EF6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0FB45F5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15B9DB88"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627A4D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9EC451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482373E6"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2</w:t>
            </w:r>
          </w:p>
        </w:tc>
        <w:tc>
          <w:tcPr>
            <w:tcW w:w="992" w:type="dxa"/>
            <w:shd w:val="clear" w:color="auto" w:fill="auto"/>
          </w:tcPr>
          <w:p w14:paraId="132211A7"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D0BF801"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112A41B8" w14:textId="77777777" w:rsidTr="00A43ACB">
        <w:tc>
          <w:tcPr>
            <w:tcW w:w="992" w:type="dxa"/>
            <w:shd w:val="clear" w:color="auto" w:fill="auto"/>
          </w:tcPr>
          <w:p w14:paraId="07516B54"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3</w:t>
            </w:r>
          </w:p>
        </w:tc>
        <w:tc>
          <w:tcPr>
            <w:tcW w:w="2694" w:type="dxa"/>
            <w:shd w:val="clear" w:color="auto" w:fill="auto"/>
          </w:tcPr>
          <w:p w14:paraId="598F251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w w:val="102"/>
                <w:sz w:val="24"/>
                <w:szCs w:val="24"/>
              </w:rPr>
              <w:t>P</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essure</w:t>
            </w:r>
            <w:r>
              <w:rPr>
                <w:rFonts w:ascii="Times New Roman" w:hAnsi="Times New Roman"/>
                <w:spacing w:val="1"/>
                <w:w w:val="10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eg</w:t>
            </w:r>
            <w:r w:rsidRPr="00794D20">
              <w:rPr>
                <w:rFonts w:ascii="Times New Roman" w:hAnsi="Times New Roman"/>
                <w:sz w:val="24"/>
                <w:szCs w:val="24"/>
              </w:rPr>
              <w:t>u</w:t>
            </w:r>
            <w:r w:rsidRPr="00794D20">
              <w:rPr>
                <w:rFonts w:ascii="Times New Roman" w:hAnsi="Times New Roman"/>
                <w:spacing w:val="2"/>
                <w:sz w:val="24"/>
                <w:szCs w:val="24"/>
              </w:rPr>
              <w:t>l</w:t>
            </w:r>
            <w:r w:rsidRPr="00794D20">
              <w:rPr>
                <w:rFonts w:ascii="Times New Roman" w:hAnsi="Times New Roman"/>
                <w:sz w:val="24"/>
                <w:szCs w:val="24"/>
              </w:rPr>
              <w:t>a</w:t>
            </w:r>
            <w:r w:rsidRPr="00794D20">
              <w:rPr>
                <w:rFonts w:ascii="Times New Roman" w:hAnsi="Times New Roman"/>
                <w:spacing w:val="1"/>
                <w:sz w:val="24"/>
                <w:szCs w:val="24"/>
              </w:rPr>
              <w:t>t</w:t>
            </w:r>
            <w:r w:rsidRPr="00794D20">
              <w:rPr>
                <w:rFonts w:ascii="Times New Roman" w:hAnsi="Times New Roman"/>
                <w:spacing w:val="3"/>
                <w:sz w:val="24"/>
                <w:szCs w:val="24"/>
              </w:rPr>
              <w:t>i</w:t>
            </w:r>
            <w:r w:rsidRPr="00794D20">
              <w:rPr>
                <w:rFonts w:ascii="Times New Roman" w:hAnsi="Times New Roman"/>
                <w:spacing w:val="1"/>
                <w:sz w:val="24"/>
                <w:szCs w:val="24"/>
              </w:rPr>
              <w:t>o</w:t>
            </w:r>
            <w:r w:rsidRPr="00794D20">
              <w:rPr>
                <w:rFonts w:ascii="Times New Roman" w:hAnsi="Times New Roman"/>
                <w:sz w:val="24"/>
                <w:szCs w:val="24"/>
              </w:rPr>
              <w:t xml:space="preserve">n </w:t>
            </w:r>
            <w:r w:rsidRPr="00794D20">
              <w:rPr>
                <w:rFonts w:ascii="Times New Roman" w:hAnsi="Times New Roman"/>
                <w:spacing w:val="2"/>
                <w:w w:val="102"/>
                <w:sz w:val="24"/>
                <w:szCs w:val="24"/>
              </w:rPr>
              <w:t>a</w:t>
            </w:r>
            <w:r w:rsidRPr="00794D20">
              <w:rPr>
                <w:rFonts w:ascii="Times New Roman" w:hAnsi="Times New Roman"/>
                <w:spacing w:val="1"/>
                <w:w w:val="102"/>
                <w:sz w:val="24"/>
                <w:szCs w:val="24"/>
              </w:rPr>
              <w:t>n</w:t>
            </w:r>
            <w:r w:rsidRPr="00794D20">
              <w:rPr>
                <w:rFonts w:ascii="Times New Roman" w:hAnsi="Times New Roman"/>
                <w:w w:val="102"/>
                <w:sz w:val="24"/>
                <w:szCs w:val="24"/>
              </w:rPr>
              <w:t>d</w:t>
            </w:r>
            <w:r w:rsidRPr="00794D20">
              <w:rPr>
                <w:rFonts w:ascii="Times New Roman" w:hAnsi="Times New Roman"/>
                <w:sz w:val="24"/>
                <w:szCs w:val="24"/>
              </w:rPr>
              <w:t xml:space="preserve"> /</w:t>
            </w:r>
            <w:r w:rsidRPr="00794D20">
              <w:rPr>
                <w:rFonts w:ascii="Times New Roman" w:hAnsi="Times New Roman"/>
                <w:spacing w:val="3"/>
                <w:sz w:val="24"/>
                <w:szCs w:val="24"/>
              </w:rPr>
              <w:t xml:space="preserve"> </w:t>
            </w:r>
            <w:r w:rsidRPr="00794D20">
              <w:rPr>
                <w:rFonts w:ascii="Times New Roman" w:hAnsi="Times New Roman"/>
                <w:spacing w:val="1"/>
                <w:sz w:val="24"/>
                <w:szCs w:val="24"/>
              </w:rPr>
              <w:t>o</w:t>
            </w:r>
            <w:r w:rsidRPr="00794D20">
              <w:rPr>
                <w:rFonts w:ascii="Times New Roman" w:hAnsi="Times New Roman"/>
                <w:sz w:val="24"/>
                <w:szCs w:val="24"/>
              </w:rPr>
              <w:t>r</w:t>
            </w:r>
            <w:r w:rsidRPr="00794D20">
              <w:rPr>
                <w:rFonts w:ascii="Times New Roman" w:hAnsi="Times New Roman"/>
                <w:spacing w:val="7"/>
                <w:sz w:val="24"/>
                <w:szCs w:val="24"/>
              </w:rPr>
              <w:t xml:space="preserve"> </w:t>
            </w:r>
            <w:r w:rsidRPr="00794D20">
              <w:rPr>
                <w:rFonts w:ascii="Times New Roman" w:hAnsi="Times New Roman"/>
                <w:spacing w:val="2"/>
                <w:w w:val="102"/>
                <w:sz w:val="24"/>
                <w:szCs w:val="24"/>
              </w:rPr>
              <w:t>M</w:t>
            </w:r>
            <w:r w:rsidRPr="00794D20">
              <w:rPr>
                <w:rFonts w:ascii="Times New Roman" w:hAnsi="Times New Roman"/>
                <w:spacing w:val="1"/>
                <w:w w:val="102"/>
                <w:sz w:val="24"/>
                <w:szCs w:val="24"/>
              </w:rPr>
              <w:t>e</w:t>
            </w:r>
            <w:r w:rsidRPr="00794D20">
              <w:rPr>
                <w:rFonts w:ascii="Times New Roman" w:hAnsi="Times New Roman"/>
                <w:spacing w:val="2"/>
                <w:w w:val="102"/>
                <w:sz w:val="24"/>
                <w:szCs w:val="24"/>
              </w:rPr>
              <w:t>t</w:t>
            </w:r>
            <w:r w:rsidRPr="00794D20">
              <w:rPr>
                <w:rFonts w:ascii="Times New Roman" w:hAnsi="Times New Roman"/>
                <w:w w:val="102"/>
                <w:sz w:val="24"/>
                <w:szCs w:val="24"/>
              </w:rPr>
              <w:t>e</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i</w:t>
            </w:r>
            <w:r w:rsidRPr="00794D20">
              <w:rPr>
                <w:rFonts w:ascii="Times New Roman" w:hAnsi="Times New Roman"/>
                <w:spacing w:val="2"/>
                <w:w w:val="102"/>
                <w:sz w:val="24"/>
                <w:szCs w:val="24"/>
              </w:rPr>
              <w:t>n</w:t>
            </w:r>
            <w:r w:rsidRPr="00794D20">
              <w:rPr>
                <w:rFonts w:ascii="Times New Roman" w:hAnsi="Times New Roman"/>
                <w:w w:val="102"/>
                <w:sz w:val="24"/>
                <w:szCs w:val="24"/>
              </w:rPr>
              <w:t>g</w:t>
            </w:r>
          </w:p>
        </w:tc>
        <w:tc>
          <w:tcPr>
            <w:tcW w:w="850" w:type="dxa"/>
            <w:shd w:val="clear" w:color="auto" w:fill="auto"/>
          </w:tcPr>
          <w:p w14:paraId="638EF0A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7DB3BFF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3D92E04"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DC738E0"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EDDD919"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FDE40F6"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3C6F1601"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0CABE8E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3A13874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A3A0EC2"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4054D908"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216D65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47338826" w14:textId="77777777" w:rsidTr="00A43ACB">
        <w:tc>
          <w:tcPr>
            <w:tcW w:w="992" w:type="dxa"/>
            <w:shd w:val="clear" w:color="auto" w:fill="auto"/>
          </w:tcPr>
          <w:p w14:paraId="1D27EF7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4</w:t>
            </w:r>
          </w:p>
        </w:tc>
        <w:tc>
          <w:tcPr>
            <w:tcW w:w="2694" w:type="dxa"/>
            <w:shd w:val="clear" w:color="auto" w:fill="auto"/>
          </w:tcPr>
          <w:p w14:paraId="201A3D83"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w w:val="102"/>
                <w:sz w:val="24"/>
                <w:szCs w:val="24"/>
              </w:rPr>
              <w:t>Odo</w:t>
            </w:r>
            <w:r w:rsidRPr="00794D20">
              <w:rPr>
                <w:rFonts w:ascii="Times New Roman" w:hAnsi="Times New Roman"/>
                <w:spacing w:val="3"/>
                <w:w w:val="102"/>
                <w:sz w:val="24"/>
                <w:szCs w:val="24"/>
              </w:rPr>
              <w:t>r</w:t>
            </w:r>
            <w:r w:rsidRPr="00794D20">
              <w:rPr>
                <w:rFonts w:ascii="Times New Roman" w:hAnsi="Times New Roman"/>
                <w:spacing w:val="1"/>
                <w:w w:val="102"/>
                <w:sz w:val="24"/>
                <w:szCs w:val="24"/>
              </w:rPr>
              <w:t>ant</w:t>
            </w:r>
            <w:r w:rsidRPr="00794D20">
              <w:rPr>
                <w:rFonts w:ascii="Times New Roman" w:hAnsi="Times New Roman"/>
                <w:sz w:val="24"/>
                <w:szCs w:val="24"/>
              </w:rPr>
              <w:t xml:space="preserve"> </w:t>
            </w:r>
            <w:r w:rsidRPr="00794D20">
              <w:rPr>
                <w:rFonts w:ascii="Times New Roman" w:hAnsi="Times New Roman"/>
                <w:spacing w:val="1"/>
                <w:w w:val="102"/>
                <w:sz w:val="24"/>
                <w:szCs w:val="24"/>
              </w:rPr>
              <w:t>S</w:t>
            </w:r>
            <w:r w:rsidRPr="00794D20">
              <w:rPr>
                <w:rFonts w:ascii="Times New Roman" w:hAnsi="Times New Roman"/>
                <w:w w:val="102"/>
                <w:sz w:val="24"/>
                <w:szCs w:val="24"/>
              </w:rPr>
              <w:t>y</w:t>
            </w:r>
            <w:r w:rsidRPr="00794D20">
              <w:rPr>
                <w:rFonts w:ascii="Times New Roman" w:hAnsi="Times New Roman"/>
                <w:spacing w:val="1"/>
                <w:w w:val="102"/>
                <w:sz w:val="24"/>
                <w:szCs w:val="24"/>
              </w:rPr>
              <w:t>ste</w:t>
            </w:r>
            <w:r w:rsidRPr="00794D20">
              <w:rPr>
                <w:rFonts w:ascii="Times New Roman" w:hAnsi="Times New Roman"/>
                <w:w w:val="102"/>
                <w:sz w:val="24"/>
                <w:szCs w:val="24"/>
              </w:rPr>
              <w:t>m</w:t>
            </w:r>
          </w:p>
        </w:tc>
        <w:tc>
          <w:tcPr>
            <w:tcW w:w="850" w:type="dxa"/>
            <w:shd w:val="clear" w:color="auto" w:fill="auto"/>
          </w:tcPr>
          <w:p w14:paraId="29B6948C"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C6D7D0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6F632C6B"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AABF6C3"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4226744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8478EA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1" w:type="dxa"/>
            <w:shd w:val="clear" w:color="auto" w:fill="auto"/>
          </w:tcPr>
          <w:p w14:paraId="4C39563E"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EAE68BB"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13F4B078"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2D22999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236B70A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6BCD89F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77DDB052" w14:textId="77777777" w:rsidTr="00A43ACB">
        <w:tc>
          <w:tcPr>
            <w:tcW w:w="992" w:type="dxa"/>
            <w:shd w:val="clear" w:color="auto" w:fill="auto"/>
          </w:tcPr>
          <w:p w14:paraId="1EFB0089"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lastRenderedPageBreak/>
              <w:t>5</w:t>
            </w:r>
          </w:p>
        </w:tc>
        <w:tc>
          <w:tcPr>
            <w:tcW w:w="2694" w:type="dxa"/>
            <w:shd w:val="clear" w:color="auto" w:fill="auto"/>
          </w:tcPr>
          <w:p w14:paraId="1E503C5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2"/>
                <w:sz w:val="24"/>
                <w:szCs w:val="24"/>
              </w:rPr>
              <w:t>E</w:t>
            </w:r>
            <w:r w:rsidRPr="00794D20">
              <w:rPr>
                <w:rFonts w:ascii="Times New Roman" w:hAnsi="Times New Roman"/>
                <w:spacing w:val="1"/>
                <w:sz w:val="24"/>
                <w:szCs w:val="24"/>
              </w:rPr>
              <w:t>le</w:t>
            </w:r>
            <w:r w:rsidRPr="00794D20">
              <w:rPr>
                <w:rFonts w:ascii="Times New Roman" w:hAnsi="Times New Roman"/>
                <w:spacing w:val="2"/>
                <w:sz w:val="24"/>
                <w:szCs w:val="24"/>
              </w:rPr>
              <w:t>c</w:t>
            </w:r>
            <w:r w:rsidRPr="00794D20">
              <w:rPr>
                <w:rFonts w:ascii="Times New Roman" w:hAnsi="Times New Roman"/>
                <w:sz w:val="24"/>
                <w:szCs w:val="24"/>
              </w:rPr>
              <w:t>t</w:t>
            </w:r>
            <w:r w:rsidRPr="00794D20">
              <w:rPr>
                <w:rFonts w:ascii="Times New Roman" w:hAnsi="Times New Roman"/>
                <w:spacing w:val="2"/>
                <w:sz w:val="24"/>
                <w:szCs w:val="24"/>
              </w:rPr>
              <w:t>r</w:t>
            </w:r>
            <w:r w:rsidRPr="00794D20">
              <w:rPr>
                <w:rFonts w:ascii="Times New Roman" w:hAnsi="Times New Roman"/>
                <w:spacing w:val="-1"/>
                <w:sz w:val="24"/>
                <w:szCs w:val="24"/>
              </w:rPr>
              <w:t>i</w:t>
            </w:r>
            <w:r w:rsidRPr="00794D20">
              <w:rPr>
                <w:rFonts w:ascii="Times New Roman" w:hAnsi="Times New Roman"/>
                <w:spacing w:val="3"/>
                <w:sz w:val="24"/>
                <w:szCs w:val="24"/>
              </w:rPr>
              <w:t>c</w:t>
            </w:r>
            <w:r w:rsidRPr="00794D20">
              <w:rPr>
                <w:rFonts w:ascii="Times New Roman" w:hAnsi="Times New Roman"/>
                <w:sz w:val="24"/>
                <w:szCs w:val="24"/>
              </w:rPr>
              <w:t xml:space="preserve">al </w:t>
            </w:r>
            <w:r w:rsidRPr="00794D20">
              <w:rPr>
                <w:rFonts w:ascii="Times New Roman" w:hAnsi="Times New Roman"/>
                <w:spacing w:val="2"/>
                <w:w w:val="102"/>
                <w:sz w:val="24"/>
                <w:szCs w:val="24"/>
              </w:rPr>
              <w:t>S</w:t>
            </w:r>
            <w:r w:rsidRPr="00794D20">
              <w:rPr>
                <w:rFonts w:ascii="Times New Roman" w:hAnsi="Times New Roman"/>
                <w:spacing w:val="1"/>
                <w:w w:val="102"/>
                <w:sz w:val="24"/>
                <w:szCs w:val="24"/>
              </w:rPr>
              <w:t>u</w:t>
            </w:r>
            <w:r w:rsidRPr="00794D20">
              <w:rPr>
                <w:rFonts w:ascii="Times New Roman" w:hAnsi="Times New Roman"/>
                <w:w w:val="102"/>
                <w:sz w:val="24"/>
                <w:szCs w:val="24"/>
              </w:rPr>
              <w:t>b</w:t>
            </w:r>
            <w:r w:rsidRPr="00794D20">
              <w:rPr>
                <w:rFonts w:ascii="Times New Roman" w:hAnsi="Times New Roman"/>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ati</w:t>
            </w:r>
            <w:r w:rsidRPr="00794D20">
              <w:rPr>
                <w:rFonts w:ascii="Times New Roman" w:hAnsi="Times New Roman"/>
                <w:spacing w:val="2"/>
                <w:w w:val="102"/>
                <w:sz w:val="24"/>
                <w:szCs w:val="24"/>
              </w:rPr>
              <w:t>on</w:t>
            </w:r>
          </w:p>
        </w:tc>
        <w:tc>
          <w:tcPr>
            <w:tcW w:w="850" w:type="dxa"/>
            <w:shd w:val="clear" w:color="auto" w:fill="auto"/>
          </w:tcPr>
          <w:p w14:paraId="0728CF9F"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3"/>
                <w:sz w:val="24"/>
                <w:szCs w:val="24"/>
              </w:rPr>
              <w:t>-</w:t>
            </w:r>
          </w:p>
          <w:p w14:paraId="43B1C8B3"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w:t>
            </w:r>
          </w:p>
        </w:tc>
        <w:tc>
          <w:tcPr>
            <w:tcW w:w="851" w:type="dxa"/>
            <w:shd w:val="clear" w:color="auto" w:fill="auto"/>
          </w:tcPr>
          <w:p w14:paraId="166D4EE0"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A77A4A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5AF4FDED"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3BE43C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353B7C4B"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461C0FE7"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3D9AF5C6"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CD37322"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w w:val="103"/>
                <w:sz w:val="24"/>
                <w:szCs w:val="24"/>
              </w:rPr>
              <w:t>-</w:t>
            </w:r>
          </w:p>
        </w:tc>
        <w:tc>
          <w:tcPr>
            <w:tcW w:w="992" w:type="dxa"/>
            <w:shd w:val="clear" w:color="auto" w:fill="auto"/>
          </w:tcPr>
          <w:p w14:paraId="56F4E71F"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C536F33"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622D1BE4" w14:textId="77777777" w:rsidTr="00A43ACB">
        <w:tc>
          <w:tcPr>
            <w:tcW w:w="992" w:type="dxa"/>
            <w:shd w:val="clear" w:color="auto" w:fill="auto"/>
          </w:tcPr>
          <w:p w14:paraId="0EC22DDB"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6</w:t>
            </w:r>
          </w:p>
        </w:tc>
        <w:tc>
          <w:tcPr>
            <w:tcW w:w="2694" w:type="dxa"/>
            <w:shd w:val="clear" w:color="auto" w:fill="auto"/>
          </w:tcPr>
          <w:p w14:paraId="4A65EBF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G</w:t>
            </w:r>
            <w:r w:rsidRPr="00794D20">
              <w:rPr>
                <w:rFonts w:ascii="Times New Roman" w:hAnsi="Times New Roman"/>
                <w:sz w:val="24"/>
                <w:szCs w:val="24"/>
              </w:rPr>
              <w:t>as</w:t>
            </w:r>
            <w:r w:rsidRPr="00794D20">
              <w:rPr>
                <w:rFonts w:ascii="Times New Roman" w:hAnsi="Times New Roman"/>
                <w:spacing w:val="-34"/>
                <w:sz w:val="24"/>
                <w:szCs w:val="24"/>
              </w:rPr>
              <w:t xml:space="preserve"> </w:t>
            </w:r>
            <w:r w:rsidRPr="00794D20">
              <w:rPr>
                <w:rFonts w:ascii="Times New Roman" w:hAnsi="Times New Roman"/>
                <w:spacing w:val="1"/>
                <w:w w:val="102"/>
                <w:sz w:val="24"/>
                <w:szCs w:val="24"/>
              </w:rPr>
              <w:t>f</w:t>
            </w:r>
            <w:r w:rsidRPr="00794D20">
              <w:rPr>
                <w:rFonts w:ascii="Times New Roman" w:hAnsi="Times New Roman"/>
                <w:spacing w:val="-1"/>
                <w:w w:val="102"/>
                <w:sz w:val="24"/>
                <w:szCs w:val="24"/>
              </w:rPr>
              <w:t>i</w:t>
            </w:r>
            <w:r w:rsidRPr="00794D20">
              <w:rPr>
                <w:rFonts w:ascii="Times New Roman" w:hAnsi="Times New Roman"/>
                <w:spacing w:val="3"/>
                <w:w w:val="103"/>
                <w:sz w:val="24"/>
                <w:szCs w:val="24"/>
              </w:rPr>
              <w:t>r</w:t>
            </w:r>
            <w:r w:rsidRPr="00794D20">
              <w:rPr>
                <w:rFonts w:ascii="Times New Roman" w:hAnsi="Times New Roman"/>
                <w:spacing w:val="1"/>
                <w:w w:val="102"/>
                <w:sz w:val="24"/>
                <w:szCs w:val="24"/>
              </w:rPr>
              <w:t>e</w:t>
            </w:r>
            <w:r w:rsidRPr="00794D20">
              <w:rPr>
                <w:rFonts w:ascii="Times New Roman" w:hAnsi="Times New Roman"/>
                <w:w w:val="102"/>
                <w:sz w:val="24"/>
                <w:szCs w:val="24"/>
              </w:rPr>
              <w:t xml:space="preserve">d </w:t>
            </w:r>
            <w:r w:rsidRPr="00794D20">
              <w:rPr>
                <w:rFonts w:ascii="Times New Roman" w:hAnsi="Times New Roman"/>
                <w:spacing w:val="1"/>
                <w:w w:val="102"/>
                <w:sz w:val="24"/>
                <w:szCs w:val="24"/>
              </w:rPr>
              <w:t>h</w:t>
            </w:r>
            <w:r w:rsidRPr="00794D20">
              <w:rPr>
                <w:rFonts w:ascii="Times New Roman" w:hAnsi="Times New Roman"/>
                <w:spacing w:val="2"/>
                <w:w w:val="102"/>
                <w:sz w:val="24"/>
                <w:szCs w:val="24"/>
              </w:rPr>
              <w:t>e</w:t>
            </w:r>
            <w:r w:rsidRPr="00794D20">
              <w:rPr>
                <w:rFonts w:ascii="Times New Roman" w:hAnsi="Times New Roman"/>
                <w:spacing w:val="1"/>
                <w:w w:val="102"/>
                <w:sz w:val="24"/>
                <w:szCs w:val="24"/>
              </w:rPr>
              <w:t>aters</w:t>
            </w:r>
          </w:p>
        </w:tc>
        <w:tc>
          <w:tcPr>
            <w:tcW w:w="850" w:type="dxa"/>
            <w:shd w:val="clear" w:color="auto" w:fill="auto"/>
          </w:tcPr>
          <w:p w14:paraId="431A78E3"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699C769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327EDF7E"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850ADAE"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5A23BBEF"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EDA3D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5</w:t>
            </w:r>
          </w:p>
        </w:tc>
        <w:tc>
          <w:tcPr>
            <w:tcW w:w="851" w:type="dxa"/>
            <w:shd w:val="clear" w:color="auto" w:fill="auto"/>
          </w:tcPr>
          <w:p w14:paraId="62B3CED7"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12F67C"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1D86A780"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51D492AB"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c>
          <w:tcPr>
            <w:tcW w:w="992" w:type="dxa"/>
            <w:shd w:val="clear" w:color="auto" w:fill="auto"/>
          </w:tcPr>
          <w:p w14:paraId="630B9AA9"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F393EDA" w14:textId="77777777" w:rsidR="00A43ACB" w:rsidRPr="00794D20"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794D20">
              <w:rPr>
                <w:rFonts w:ascii="Times New Roman" w:hAnsi="Times New Roman"/>
                <w:w w:val="103"/>
                <w:sz w:val="24"/>
                <w:szCs w:val="24"/>
              </w:rPr>
              <w:t>-</w:t>
            </w:r>
          </w:p>
        </w:tc>
      </w:tr>
    </w:tbl>
    <w:p w14:paraId="7793ECD7" w14:textId="77777777" w:rsidR="00A43ACB" w:rsidRDefault="00A43ACB" w:rsidP="00A43ACB">
      <w:pPr>
        <w:widowControl w:val="0"/>
        <w:autoSpaceDE w:val="0"/>
        <w:autoSpaceDN w:val="0"/>
        <w:adjustRightInd w:val="0"/>
        <w:spacing w:before="72" w:after="0" w:line="240" w:lineRule="auto"/>
        <w:ind w:left="709" w:right="3448"/>
        <w:jc w:val="both"/>
        <w:rPr>
          <w:rFonts w:ascii="Times New Roman" w:hAnsi="Times New Roman"/>
          <w:b/>
          <w:bCs/>
          <w:sz w:val="24"/>
          <w:szCs w:val="24"/>
        </w:rPr>
      </w:pPr>
      <w:r w:rsidRPr="00C5451F">
        <w:rPr>
          <w:rFonts w:ascii="Times New Roman" w:hAnsi="Times New Roman"/>
          <w:b/>
          <w:bCs/>
          <w:sz w:val="24"/>
          <w:szCs w:val="24"/>
        </w:rPr>
        <w:t>N</w:t>
      </w:r>
      <w:r w:rsidRPr="00C5451F">
        <w:rPr>
          <w:rFonts w:ascii="Times New Roman" w:hAnsi="Times New Roman"/>
          <w:b/>
          <w:bCs/>
          <w:spacing w:val="-1"/>
          <w:sz w:val="24"/>
          <w:szCs w:val="24"/>
        </w:rPr>
        <w:t>o</w:t>
      </w:r>
      <w:r w:rsidRPr="00C5451F">
        <w:rPr>
          <w:rFonts w:ascii="Times New Roman" w:hAnsi="Times New Roman"/>
          <w:b/>
          <w:bCs/>
          <w:sz w:val="24"/>
          <w:szCs w:val="24"/>
        </w:rPr>
        <w:t>tes</w:t>
      </w:r>
      <w:r w:rsidRPr="00C5451F">
        <w:rPr>
          <w:rFonts w:ascii="Times New Roman" w:hAnsi="Times New Roman"/>
          <w:b/>
          <w:bCs/>
          <w:spacing w:val="-5"/>
          <w:sz w:val="24"/>
          <w:szCs w:val="24"/>
        </w:rPr>
        <w:t>:</w:t>
      </w:r>
    </w:p>
    <w:p w14:paraId="00F1ED58" w14:textId="77777777" w:rsidR="00A43ACB"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w:t>
      </w:r>
      <w:r w:rsidRPr="00C5451F">
        <w:rPr>
          <w:rFonts w:ascii="Times New Roman" w:hAnsi="Times New Roman"/>
          <w:spacing w:val="2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8"/>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ter</w:t>
      </w:r>
      <w:r w:rsidRPr="00C5451F">
        <w:rPr>
          <w:rFonts w:ascii="Times New Roman" w:hAnsi="Times New Roman"/>
          <w:spacing w:val="2"/>
          <w:sz w:val="24"/>
          <w:szCs w:val="24"/>
        </w:rPr>
        <w:t>s</w:t>
      </w:r>
      <w:r w:rsidRPr="00C5451F">
        <w:rPr>
          <w:rFonts w:ascii="Times New Roman" w:hAnsi="Times New Roman"/>
          <w:sz w:val="24"/>
          <w:szCs w:val="24"/>
        </w:rPr>
        <w:t>.</w:t>
      </w:r>
      <w:r>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hall 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as</w:t>
      </w:r>
      <w:r w:rsidRPr="00C5451F">
        <w:rPr>
          <w:rFonts w:ascii="Times New Roman" w:hAnsi="Times New Roman"/>
          <w:sz w:val="24"/>
          <w:szCs w:val="24"/>
        </w:rPr>
        <w:t>ured</w:t>
      </w:r>
      <w:r w:rsidRPr="00C5451F">
        <w:rPr>
          <w:rFonts w:ascii="Times New Roman" w:hAnsi="Times New Roman"/>
          <w:spacing w:val="-4"/>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4"/>
          <w:sz w:val="24"/>
          <w:szCs w:val="24"/>
        </w:rPr>
        <w:t>w</w:t>
      </w:r>
      <w:r w:rsidRPr="00C5451F">
        <w:rPr>
          <w:rFonts w:ascii="Times New Roman" w:hAnsi="Times New Roman"/>
          <w:sz w:val="24"/>
          <w:szCs w:val="24"/>
        </w:rPr>
        <w:t>een</w:t>
      </w:r>
      <w:r w:rsidRPr="00C5451F">
        <w:rPr>
          <w:rFonts w:ascii="Times New Roman" w:hAnsi="Times New Roman"/>
          <w:spacing w:val="-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t</w:t>
      </w:r>
      <w:r w:rsidRPr="00C5451F">
        <w:rPr>
          <w:rFonts w:ascii="Times New Roman" w:hAnsi="Times New Roman"/>
          <w:sz w:val="24"/>
          <w:szCs w:val="24"/>
        </w:rPr>
        <w:t xml:space="preserve">s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 per</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pacing w:val="1"/>
          <w:sz w:val="24"/>
          <w:szCs w:val="24"/>
        </w:rPr>
        <w:t>eac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pacing w:val="-3"/>
          <w:sz w:val="24"/>
          <w:szCs w:val="24"/>
        </w:rPr>
        <w:t>y</w:t>
      </w:r>
      <w:r w:rsidRPr="00C5451F">
        <w:rPr>
          <w:rFonts w:ascii="Times New Roman" w:hAnsi="Times New Roman"/>
          <w:sz w:val="24"/>
          <w:szCs w:val="24"/>
        </w:rPr>
        <w:t>.</w:t>
      </w:r>
    </w:p>
    <w:p w14:paraId="5C2AF88C" w14:textId="77777777" w:rsidR="00A43ACB" w:rsidRPr="00721571"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3C5165">
        <w:rPr>
          <w:rFonts w:ascii="Times New Roman" w:hAnsi="Times New Roman"/>
          <w:spacing w:val="-1"/>
          <w:sz w:val="24"/>
          <w:szCs w:val="24"/>
        </w:rPr>
        <w:t>Fo</w:t>
      </w:r>
      <w:r w:rsidRPr="003C5165">
        <w:rPr>
          <w:rFonts w:ascii="Times New Roman" w:hAnsi="Times New Roman"/>
          <w:sz w:val="24"/>
          <w:szCs w:val="24"/>
        </w:rPr>
        <w:t xml:space="preserve">r </w:t>
      </w:r>
      <w:r w:rsidRPr="003C5165">
        <w:rPr>
          <w:rFonts w:ascii="Times New Roman" w:hAnsi="Times New Roman"/>
          <w:spacing w:val="-1"/>
          <w:sz w:val="24"/>
          <w:szCs w:val="24"/>
        </w:rPr>
        <w:t>al</w:t>
      </w:r>
      <w:r w:rsidRPr="003C5165">
        <w:rPr>
          <w:rFonts w:ascii="Times New Roman" w:hAnsi="Times New Roman"/>
          <w:sz w:val="24"/>
          <w:szCs w:val="24"/>
        </w:rPr>
        <w:t xml:space="preserve">l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1"/>
          <w:sz w:val="24"/>
          <w:szCs w:val="24"/>
        </w:rPr>
        <w:t xml:space="preserve"> </w:t>
      </w:r>
      <w:r w:rsidRPr="003C5165">
        <w:rPr>
          <w:rFonts w:ascii="Times New Roman" w:hAnsi="Times New Roman"/>
          <w:spacing w:val="-1"/>
          <w:sz w:val="24"/>
          <w:szCs w:val="24"/>
        </w:rPr>
        <w:t>di</w:t>
      </w:r>
      <w:r w:rsidRPr="003C5165">
        <w:rPr>
          <w:rFonts w:ascii="Times New Roman" w:hAnsi="Times New Roman"/>
          <w:spacing w:val="1"/>
          <w:sz w:val="24"/>
          <w:szCs w:val="24"/>
        </w:rPr>
        <w:t>st</w:t>
      </w:r>
      <w:r w:rsidRPr="003C5165">
        <w:rPr>
          <w:rFonts w:ascii="Times New Roman" w:hAnsi="Times New Roman"/>
          <w:spacing w:val="-1"/>
          <w:sz w:val="24"/>
          <w:szCs w:val="24"/>
        </w:rPr>
        <w:t>anc</w:t>
      </w:r>
      <w:r w:rsidRPr="003C5165">
        <w:rPr>
          <w:rFonts w:ascii="Times New Roman" w:hAnsi="Times New Roman"/>
          <w:sz w:val="24"/>
          <w:szCs w:val="24"/>
        </w:rPr>
        <w:t>e</w:t>
      </w:r>
      <w:r w:rsidRPr="003C5165">
        <w:rPr>
          <w:rFonts w:ascii="Times New Roman" w:hAnsi="Times New Roman"/>
          <w:spacing w:val="-3"/>
          <w:sz w:val="24"/>
          <w:szCs w:val="24"/>
        </w:rPr>
        <w:t xml:space="preserve"> </w:t>
      </w:r>
      <w:r w:rsidRPr="003C5165">
        <w:rPr>
          <w:rFonts w:ascii="Times New Roman" w:hAnsi="Times New Roman"/>
          <w:spacing w:val="-1"/>
          <w:sz w:val="24"/>
          <w:szCs w:val="24"/>
        </w:rPr>
        <w:t>f</w:t>
      </w:r>
      <w:r w:rsidRPr="003C5165">
        <w:rPr>
          <w:rFonts w:ascii="Times New Roman" w:hAnsi="Times New Roman"/>
          <w:spacing w:val="1"/>
          <w:sz w:val="24"/>
          <w:szCs w:val="24"/>
        </w:rPr>
        <w:t>r</w:t>
      </w:r>
      <w:r w:rsidRPr="003C5165">
        <w:rPr>
          <w:rFonts w:ascii="Times New Roman" w:hAnsi="Times New Roman"/>
          <w:spacing w:val="2"/>
          <w:sz w:val="24"/>
          <w:szCs w:val="24"/>
        </w:rPr>
        <w:t>o</w:t>
      </w:r>
      <w:r w:rsidRPr="003C5165">
        <w:rPr>
          <w:rFonts w:ascii="Times New Roman" w:hAnsi="Times New Roman"/>
          <w:sz w:val="24"/>
          <w:szCs w:val="24"/>
        </w:rPr>
        <w:t>m</w:t>
      </w:r>
      <w:r w:rsidRPr="003C5165">
        <w:rPr>
          <w:rFonts w:ascii="Times New Roman" w:hAnsi="Times New Roman"/>
          <w:spacing w:val="-2"/>
          <w:sz w:val="24"/>
          <w:szCs w:val="24"/>
        </w:rPr>
        <w:t xml:space="preserve"> </w:t>
      </w:r>
      <w:r w:rsidRPr="003C5165">
        <w:rPr>
          <w:rFonts w:ascii="Times New Roman" w:hAnsi="Times New Roman"/>
          <w:spacing w:val="-1"/>
          <w:sz w:val="24"/>
          <w:szCs w:val="24"/>
        </w:rPr>
        <w:t>th</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co</w:t>
      </w:r>
      <w:r w:rsidRPr="003C5165">
        <w:rPr>
          <w:rFonts w:ascii="Times New Roman" w:hAnsi="Times New Roman"/>
          <w:spacing w:val="1"/>
          <w:sz w:val="24"/>
          <w:szCs w:val="24"/>
        </w:rPr>
        <w:t>m</w:t>
      </w:r>
      <w:r w:rsidRPr="003C5165">
        <w:rPr>
          <w:rFonts w:ascii="Times New Roman" w:hAnsi="Times New Roman"/>
          <w:spacing w:val="-1"/>
          <w:sz w:val="24"/>
          <w:szCs w:val="24"/>
        </w:rPr>
        <w:t>p</w:t>
      </w:r>
      <w:r w:rsidRPr="003C5165">
        <w:rPr>
          <w:rFonts w:ascii="Times New Roman" w:hAnsi="Times New Roman"/>
          <w:spacing w:val="1"/>
          <w:sz w:val="24"/>
          <w:szCs w:val="24"/>
        </w:rPr>
        <w:t>o</w:t>
      </w:r>
      <w:r w:rsidRPr="003C5165">
        <w:rPr>
          <w:rFonts w:ascii="Times New Roman" w:hAnsi="Times New Roman"/>
          <w:spacing w:val="-1"/>
          <w:sz w:val="24"/>
          <w:szCs w:val="24"/>
        </w:rPr>
        <w:t>un</w:t>
      </w:r>
      <w:r w:rsidRPr="003C5165">
        <w:rPr>
          <w:rFonts w:ascii="Times New Roman" w:hAnsi="Times New Roman"/>
          <w:sz w:val="24"/>
          <w:szCs w:val="24"/>
        </w:rPr>
        <w:t>d</w:t>
      </w:r>
      <w:r w:rsidRPr="003C5165">
        <w:rPr>
          <w:rFonts w:ascii="Times New Roman" w:hAnsi="Times New Roman"/>
          <w:spacing w:val="-3"/>
          <w:sz w:val="24"/>
          <w:szCs w:val="24"/>
        </w:rPr>
        <w:t xml:space="preserve"> </w:t>
      </w:r>
      <w:r w:rsidRPr="003C5165">
        <w:rPr>
          <w:rFonts w:ascii="Times New Roman" w:hAnsi="Times New Roman"/>
          <w:spacing w:val="-4"/>
          <w:sz w:val="24"/>
          <w:szCs w:val="24"/>
        </w:rPr>
        <w:t>w</w:t>
      </w:r>
      <w:r w:rsidRPr="003C5165">
        <w:rPr>
          <w:rFonts w:ascii="Times New Roman" w:hAnsi="Times New Roman"/>
          <w:spacing w:val="1"/>
          <w:sz w:val="24"/>
          <w:szCs w:val="24"/>
        </w:rPr>
        <w:t>a</w:t>
      </w:r>
      <w:r w:rsidRPr="003C5165">
        <w:rPr>
          <w:rFonts w:ascii="Times New Roman" w:hAnsi="Times New Roman"/>
          <w:spacing w:val="-1"/>
          <w:sz w:val="24"/>
          <w:szCs w:val="24"/>
        </w:rPr>
        <w:t>l</w:t>
      </w:r>
      <w:r w:rsidRPr="003C5165">
        <w:rPr>
          <w:rFonts w:ascii="Times New Roman" w:hAnsi="Times New Roman"/>
          <w:spacing w:val="1"/>
          <w:sz w:val="24"/>
          <w:szCs w:val="24"/>
        </w:rPr>
        <w:t>l</w:t>
      </w:r>
      <w:r w:rsidRPr="003C5165">
        <w:rPr>
          <w:rFonts w:ascii="Times New Roman" w:hAnsi="Times New Roman"/>
          <w:sz w:val="24"/>
          <w:szCs w:val="24"/>
        </w:rPr>
        <w:t>,</w:t>
      </w:r>
      <w:r w:rsidRPr="003C5165">
        <w:rPr>
          <w:rFonts w:ascii="Times New Roman" w:hAnsi="Times New Roman"/>
          <w:spacing w:val="-1"/>
          <w:sz w:val="24"/>
          <w:szCs w:val="24"/>
        </w:rPr>
        <w:t xml:space="preserve"> t</w:t>
      </w:r>
      <w:r w:rsidRPr="003C5165">
        <w:rPr>
          <w:rFonts w:ascii="Times New Roman" w:hAnsi="Times New Roman"/>
          <w:spacing w:val="1"/>
          <w:sz w:val="24"/>
          <w:szCs w:val="24"/>
        </w:rPr>
        <w:t>h</w:t>
      </w:r>
      <w:r w:rsidRPr="003C5165">
        <w:rPr>
          <w:rFonts w:ascii="Times New Roman" w:hAnsi="Times New Roman"/>
          <w:sz w:val="24"/>
          <w:szCs w:val="24"/>
        </w:rPr>
        <w:t xml:space="preserve">e </w:t>
      </w:r>
      <w:r w:rsidRPr="003C5165">
        <w:rPr>
          <w:rFonts w:ascii="Times New Roman" w:hAnsi="Times New Roman"/>
          <w:spacing w:val="-1"/>
          <w:sz w:val="24"/>
          <w:szCs w:val="24"/>
        </w:rPr>
        <w:t>dis</w:t>
      </w:r>
      <w:r w:rsidRPr="003C5165">
        <w:rPr>
          <w:rFonts w:ascii="Times New Roman" w:hAnsi="Times New Roman"/>
          <w:spacing w:val="1"/>
          <w:sz w:val="24"/>
          <w:szCs w:val="24"/>
        </w:rPr>
        <w:t>t</w:t>
      </w:r>
      <w:r w:rsidRPr="003C5165">
        <w:rPr>
          <w:rFonts w:ascii="Times New Roman" w:hAnsi="Times New Roman"/>
          <w:spacing w:val="-1"/>
          <w:sz w:val="24"/>
          <w:szCs w:val="24"/>
        </w:rPr>
        <w:t>an</w:t>
      </w:r>
      <w:r w:rsidRPr="003C5165">
        <w:rPr>
          <w:rFonts w:ascii="Times New Roman" w:hAnsi="Times New Roman"/>
          <w:spacing w:val="2"/>
          <w:sz w:val="24"/>
          <w:szCs w:val="24"/>
        </w:rPr>
        <w:t>c</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m</w:t>
      </w:r>
      <w:r w:rsidRPr="003C5165">
        <w:rPr>
          <w:rFonts w:ascii="Times New Roman" w:hAnsi="Times New Roman"/>
          <w:spacing w:val="1"/>
          <w:sz w:val="24"/>
          <w:szCs w:val="24"/>
        </w:rPr>
        <w:t>e</w:t>
      </w:r>
      <w:r w:rsidRPr="003C5165">
        <w:rPr>
          <w:rFonts w:ascii="Times New Roman" w:hAnsi="Times New Roman"/>
          <w:spacing w:val="-1"/>
          <w:sz w:val="24"/>
          <w:szCs w:val="24"/>
        </w:rPr>
        <w:t>n</w:t>
      </w:r>
      <w:r w:rsidRPr="003C5165">
        <w:rPr>
          <w:rFonts w:ascii="Times New Roman" w:hAnsi="Times New Roman"/>
          <w:spacing w:val="1"/>
          <w:sz w:val="24"/>
          <w:szCs w:val="24"/>
        </w:rPr>
        <w:t>ti</w:t>
      </w:r>
      <w:r w:rsidRPr="003C5165">
        <w:rPr>
          <w:rFonts w:ascii="Times New Roman" w:hAnsi="Times New Roman"/>
          <w:spacing w:val="-1"/>
          <w:sz w:val="24"/>
          <w:szCs w:val="24"/>
        </w:rPr>
        <w:t>on</w:t>
      </w:r>
      <w:r w:rsidRPr="003C5165">
        <w:rPr>
          <w:rFonts w:ascii="Times New Roman" w:hAnsi="Times New Roman"/>
          <w:spacing w:val="1"/>
          <w:sz w:val="24"/>
          <w:szCs w:val="24"/>
        </w:rPr>
        <w:t>e</w:t>
      </w:r>
      <w:r w:rsidRPr="003C5165">
        <w:rPr>
          <w:rFonts w:ascii="Times New Roman" w:hAnsi="Times New Roman"/>
          <w:sz w:val="24"/>
          <w:szCs w:val="24"/>
        </w:rPr>
        <w:t xml:space="preserve">d </w:t>
      </w:r>
      <w:r w:rsidRPr="003C5165">
        <w:rPr>
          <w:rFonts w:ascii="Times New Roman" w:hAnsi="Times New Roman"/>
          <w:spacing w:val="1"/>
          <w:sz w:val="24"/>
          <w:szCs w:val="24"/>
        </w:rPr>
        <w:t>i</w:t>
      </w:r>
      <w:r w:rsidRPr="003C5165">
        <w:rPr>
          <w:rFonts w:ascii="Times New Roman" w:hAnsi="Times New Roman"/>
          <w:sz w:val="24"/>
          <w:szCs w:val="24"/>
        </w:rPr>
        <w:t>n</w:t>
      </w:r>
      <w:r w:rsidRPr="003C5165">
        <w:rPr>
          <w:rFonts w:ascii="Times New Roman" w:hAnsi="Times New Roman"/>
          <w:spacing w:val="7"/>
          <w:sz w:val="24"/>
          <w:szCs w:val="24"/>
        </w:rPr>
        <w:t xml:space="preserve"> </w:t>
      </w:r>
      <w:r w:rsidRPr="003C5165">
        <w:rPr>
          <w:rFonts w:ascii="Times New Roman" w:hAnsi="Times New Roman"/>
          <w:spacing w:val="-1"/>
          <w:sz w:val="24"/>
          <w:szCs w:val="24"/>
        </w:rPr>
        <w:t>thi</w:t>
      </w:r>
      <w:r w:rsidRPr="003C5165">
        <w:rPr>
          <w:rFonts w:ascii="Times New Roman" w:hAnsi="Times New Roman"/>
          <w:sz w:val="24"/>
          <w:szCs w:val="24"/>
        </w:rPr>
        <w:t>s</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ab</w:t>
      </w:r>
      <w:r w:rsidRPr="003C5165">
        <w:rPr>
          <w:rFonts w:ascii="Times New Roman" w:hAnsi="Times New Roman"/>
          <w:spacing w:val="1"/>
          <w:sz w:val="24"/>
          <w:szCs w:val="24"/>
        </w:rPr>
        <w:t>l</w:t>
      </w:r>
      <w:r w:rsidRPr="003C5165">
        <w:rPr>
          <w:rFonts w:ascii="Times New Roman" w:hAnsi="Times New Roman"/>
          <w:sz w:val="24"/>
          <w:szCs w:val="24"/>
        </w:rPr>
        <w:t>e</w:t>
      </w:r>
      <w:r w:rsidRPr="003C5165">
        <w:rPr>
          <w:rFonts w:ascii="Times New Roman" w:hAnsi="Times New Roman"/>
          <w:spacing w:val="4"/>
          <w:sz w:val="24"/>
          <w:szCs w:val="24"/>
        </w:rPr>
        <w:t xml:space="preserve"> </w:t>
      </w:r>
      <w:r w:rsidRPr="003C5165">
        <w:rPr>
          <w:rFonts w:ascii="Times New Roman" w:hAnsi="Times New Roman"/>
          <w:spacing w:val="1"/>
          <w:sz w:val="24"/>
          <w:szCs w:val="24"/>
        </w:rPr>
        <w:t>a</w:t>
      </w:r>
      <w:r w:rsidRPr="003C5165">
        <w:rPr>
          <w:rFonts w:ascii="Times New Roman" w:hAnsi="Times New Roman"/>
          <w:spacing w:val="-1"/>
          <w:sz w:val="24"/>
          <w:szCs w:val="24"/>
        </w:rPr>
        <w:t>n</w:t>
      </w:r>
      <w:r w:rsidRPr="003C5165">
        <w:rPr>
          <w:rFonts w:ascii="Times New Roman" w:hAnsi="Times New Roman"/>
          <w:sz w:val="24"/>
          <w:szCs w:val="24"/>
        </w:rPr>
        <w:t>d</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6"/>
          <w:sz w:val="24"/>
          <w:szCs w:val="24"/>
        </w:rPr>
        <w:t xml:space="preserve"> </w:t>
      </w:r>
      <w:r w:rsidRPr="003C5165">
        <w:rPr>
          <w:rFonts w:ascii="Times New Roman" w:hAnsi="Times New Roman"/>
          <w:spacing w:val="1"/>
          <w:sz w:val="24"/>
          <w:szCs w:val="24"/>
        </w:rPr>
        <w:t>l</w:t>
      </w:r>
      <w:r w:rsidRPr="003C5165">
        <w:rPr>
          <w:rFonts w:ascii="Times New Roman" w:hAnsi="Times New Roman"/>
          <w:spacing w:val="-1"/>
          <w:sz w:val="24"/>
          <w:szCs w:val="24"/>
        </w:rPr>
        <w:t>o</w:t>
      </w:r>
      <w:r w:rsidRPr="003C5165">
        <w:rPr>
          <w:rFonts w:ascii="Times New Roman" w:hAnsi="Times New Roman"/>
          <w:spacing w:val="1"/>
          <w:sz w:val="24"/>
          <w:szCs w:val="24"/>
        </w:rPr>
        <w:t>c</w:t>
      </w:r>
      <w:r w:rsidRPr="003C5165">
        <w:rPr>
          <w:rFonts w:ascii="Times New Roman" w:hAnsi="Times New Roman"/>
          <w:spacing w:val="-1"/>
          <w:sz w:val="24"/>
          <w:szCs w:val="24"/>
        </w:rPr>
        <w:t>a</w:t>
      </w:r>
      <w:r w:rsidRPr="003C5165">
        <w:rPr>
          <w:rFonts w:ascii="Times New Roman" w:hAnsi="Times New Roman"/>
          <w:sz w:val="24"/>
          <w:szCs w:val="24"/>
        </w:rPr>
        <w:t xml:space="preserve">l </w:t>
      </w:r>
      <w:r w:rsidRPr="003C5165">
        <w:rPr>
          <w:rFonts w:ascii="Times New Roman" w:hAnsi="Times New Roman"/>
          <w:spacing w:val="2"/>
          <w:sz w:val="24"/>
          <w:szCs w:val="24"/>
        </w:rPr>
        <w:t>b</w:t>
      </w:r>
      <w:r w:rsidRPr="003C5165">
        <w:rPr>
          <w:rFonts w:ascii="Times New Roman" w:hAnsi="Times New Roman"/>
          <w:spacing w:val="-4"/>
          <w:sz w:val="24"/>
          <w:szCs w:val="24"/>
        </w:rPr>
        <w:t>y</w:t>
      </w:r>
      <w:r w:rsidRPr="003C5165">
        <w:rPr>
          <w:rFonts w:ascii="Times New Roman" w:hAnsi="Times New Roman"/>
          <w:spacing w:val="1"/>
          <w:sz w:val="24"/>
          <w:szCs w:val="24"/>
        </w:rPr>
        <w:t>el</w:t>
      </w:r>
      <w:r w:rsidRPr="003C5165">
        <w:rPr>
          <w:rFonts w:ascii="Times New Roman" w:hAnsi="Times New Roman"/>
          <w:spacing w:val="2"/>
          <w:sz w:val="24"/>
          <w:szCs w:val="24"/>
        </w:rPr>
        <w:t>a</w:t>
      </w:r>
      <w:r w:rsidRPr="003C5165">
        <w:rPr>
          <w:rFonts w:ascii="Times New Roman" w:hAnsi="Times New Roman"/>
          <w:spacing w:val="-2"/>
          <w:sz w:val="24"/>
          <w:szCs w:val="24"/>
        </w:rPr>
        <w:t>w</w:t>
      </w:r>
      <w:r w:rsidRPr="003C5165">
        <w:rPr>
          <w:rFonts w:ascii="Times New Roman" w:hAnsi="Times New Roman"/>
          <w:spacing w:val="2"/>
          <w:sz w:val="24"/>
          <w:szCs w:val="24"/>
        </w:rPr>
        <w:t>s</w:t>
      </w:r>
      <w:r w:rsidRPr="003C5165">
        <w:rPr>
          <w:rFonts w:ascii="Times New Roman" w:hAnsi="Times New Roman"/>
          <w:sz w:val="24"/>
          <w:szCs w:val="24"/>
        </w:rPr>
        <w:t>,</w:t>
      </w:r>
      <w:r w:rsidRPr="003C5165">
        <w:rPr>
          <w:rFonts w:ascii="Times New Roman" w:hAnsi="Times New Roman"/>
          <w:spacing w:val="45"/>
          <w:sz w:val="24"/>
          <w:szCs w:val="24"/>
        </w:rPr>
        <w:t xml:space="preserve"> </w:t>
      </w:r>
      <w:r w:rsidRPr="003C5165">
        <w:rPr>
          <w:rFonts w:ascii="Times New Roman" w:hAnsi="Times New Roman"/>
          <w:spacing w:val="-2"/>
          <w:sz w:val="24"/>
          <w:szCs w:val="24"/>
        </w:rPr>
        <w:t>w</w:t>
      </w:r>
      <w:r w:rsidRPr="003C5165">
        <w:rPr>
          <w:rFonts w:ascii="Times New Roman" w:hAnsi="Times New Roman"/>
          <w:spacing w:val="1"/>
          <w:sz w:val="24"/>
          <w:szCs w:val="24"/>
        </w:rPr>
        <w:t>hi</w:t>
      </w:r>
      <w:r w:rsidRPr="003C5165">
        <w:rPr>
          <w:rFonts w:ascii="Times New Roman" w:hAnsi="Times New Roman"/>
          <w:spacing w:val="-1"/>
          <w:sz w:val="24"/>
          <w:szCs w:val="24"/>
        </w:rPr>
        <w:t>ch</w:t>
      </w:r>
      <w:r w:rsidRPr="003C5165">
        <w:rPr>
          <w:rFonts w:ascii="Times New Roman" w:hAnsi="Times New Roman"/>
          <w:spacing w:val="1"/>
          <w:sz w:val="24"/>
          <w:szCs w:val="24"/>
        </w:rPr>
        <w:t>e</w:t>
      </w:r>
      <w:r w:rsidRPr="003C5165">
        <w:rPr>
          <w:rFonts w:ascii="Times New Roman" w:hAnsi="Times New Roman"/>
          <w:spacing w:val="-1"/>
          <w:sz w:val="24"/>
          <w:szCs w:val="24"/>
        </w:rPr>
        <w:t>ve</w:t>
      </w:r>
      <w:r w:rsidRPr="003C5165">
        <w:rPr>
          <w:rFonts w:ascii="Times New Roman" w:hAnsi="Times New Roman"/>
          <w:sz w:val="24"/>
          <w:szCs w:val="24"/>
        </w:rPr>
        <w:t>r</w:t>
      </w:r>
      <w:r w:rsidRPr="003C5165">
        <w:rPr>
          <w:rFonts w:ascii="Times New Roman" w:hAnsi="Times New Roman"/>
          <w:spacing w:val="44"/>
          <w:sz w:val="24"/>
          <w:szCs w:val="24"/>
        </w:rPr>
        <w:t xml:space="preserve">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h</w:t>
      </w:r>
      <w:r w:rsidRPr="003C5165">
        <w:rPr>
          <w:rFonts w:ascii="Times New Roman" w:hAnsi="Times New Roman"/>
          <w:spacing w:val="1"/>
          <w:sz w:val="24"/>
          <w:szCs w:val="24"/>
        </w:rPr>
        <w:t>i</w:t>
      </w:r>
      <w:r w:rsidRPr="003C5165">
        <w:rPr>
          <w:rFonts w:ascii="Times New Roman" w:hAnsi="Times New Roman"/>
          <w:spacing w:val="-1"/>
          <w:sz w:val="24"/>
          <w:szCs w:val="24"/>
        </w:rPr>
        <w:t>ghe</w:t>
      </w:r>
      <w:r w:rsidRPr="003C5165">
        <w:rPr>
          <w:rFonts w:ascii="Times New Roman" w:hAnsi="Times New Roman"/>
          <w:sz w:val="24"/>
          <w:szCs w:val="24"/>
        </w:rPr>
        <w:t xml:space="preserve">r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t</w:t>
      </w:r>
      <w:r w:rsidRPr="003C5165">
        <w:rPr>
          <w:rFonts w:ascii="Times New Roman" w:hAnsi="Times New Roman"/>
          <w:sz w:val="24"/>
          <w:szCs w:val="24"/>
        </w:rPr>
        <w:t xml:space="preserve">o </w:t>
      </w:r>
      <w:r w:rsidRPr="003C5165">
        <w:rPr>
          <w:rFonts w:ascii="Times New Roman" w:hAnsi="Times New Roman"/>
          <w:spacing w:val="-1"/>
          <w:sz w:val="24"/>
          <w:szCs w:val="24"/>
        </w:rPr>
        <w:t>be con</w:t>
      </w:r>
      <w:r w:rsidRPr="003C5165">
        <w:rPr>
          <w:rFonts w:ascii="Times New Roman" w:hAnsi="Times New Roman"/>
          <w:spacing w:val="1"/>
          <w:sz w:val="24"/>
          <w:szCs w:val="24"/>
        </w:rPr>
        <w:t>si</w:t>
      </w:r>
      <w:r w:rsidRPr="003C5165">
        <w:rPr>
          <w:rFonts w:ascii="Times New Roman" w:hAnsi="Times New Roman"/>
          <w:spacing w:val="-1"/>
          <w:sz w:val="24"/>
          <w:szCs w:val="24"/>
        </w:rPr>
        <w:t>der</w:t>
      </w:r>
      <w:r w:rsidRPr="003C5165">
        <w:rPr>
          <w:rFonts w:ascii="Times New Roman" w:hAnsi="Times New Roman"/>
          <w:spacing w:val="1"/>
          <w:sz w:val="24"/>
          <w:szCs w:val="24"/>
        </w:rPr>
        <w:t>e</w:t>
      </w:r>
      <w:r w:rsidRPr="003C5165">
        <w:rPr>
          <w:rFonts w:ascii="Times New Roman" w:hAnsi="Times New Roman"/>
          <w:spacing w:val="-1"/>
          <w:sz w:val="24"/>
          <w:szCs w:val="24"/>
        </w:rPr>
        <w:t>d</w:t>
      </w:r>
      <w:r w:rsidRPr="003C5165">
        <w:rPr>
          <w:rFonts w:ascii="Times New Roman" w:hAnsi="Times New Roman"/>
          <w:sz w:val="24"/>
          <w:szCs w:val="24"/>
        </w:rPr>
        <w:t>.</w:t>
      </w:r>
    </w:p>
    <w:p w14:paraId="778DF9CF" w14:textId="77777777" w:rsidR="00A43ACB" w:rsidRDefault="00A43ACB" w:rsidP="00A43ACB">
      <w:pPr>
        <w:widowControl w:val="0"/>
        <w:autoSpaceDE w:val="0"/>
        <w:autoSpaceDN w:val="0"/>
        <w:adjustRightInd w:val="0"/>
        <w:spacing w:before="72" w:after="0" w:line="240" w:lineRule="auto"/>
        <w:ind w:left="851" w:right="88"/>
        <w:jc w:val="both"/>
        <w:rPr>
          <w:rFonts w:ascii="Times New Roman" w:hAnsi="Times New Roman"/>
          <w:b/>
          <w:bCs/>
          <w:sz w:val="24"/>
          <w:szCs w:val="24"/>
        </w:rPr>
      </w:pPr>
      <w:r>
        <w:rPr>
          <w:rFonts w:ascii="Times New Roman" w:hAnsi="Times New Roman"/>
          <w:b/>
          <w:bCs/>
          <w:sz w:val="24"/>
          <w:szCs w:val="24"/>
        </w:rPr>
        <w:t xml:space="preserve"># </w:t>
      </w:r>
      <w:r w:rsidRPr="006E4936">
        <w:rPr>
          <w:rFonts w:ascii="Times New Roman" w:hAnsi="Times New Roman"/>
          <w:sz w:val="24"/>
          <w:szCs w:val="24"/>
        </w:rPr>
        <w:t>As</w:t>
      </w:r>
      <w:r>
        <w:rPr>
          <w:rFonts w:ascii="Times New Roman" w:hAnsi="Times New Roman"/>
          <w:sz w:val="24"/>
          <w:szCs w:val="24"/>
        </w:rPr>
        <w:t xml:space="preserve"> </w:t>
      </w:r>
      <w:r w:rsidRPr="006E4936">
        <w:rPr>
          <w:rFonts w:ascii="Times New Roman" w:hAnsi="Times New Roman"/>
          <w:sz w:val="24"/>
          <w:szCs w:val="24"/>
        </w:rPr>
        <w:t>per</w:t>
      </w:r>
      <w:r>
        <w:rPr>
          <w:rFonts w:ascii="Times New Roman" w:hAnsi="Times New Roman"/>
          <w:sz w:val="24"/>
          <w:szCs w:val="24"/>
        </w:rPr>
        <w:t xml:space="preserve"> </w:t>
      </w:r>
      <w:r w:rsidRPr="006E4936">
        <w:rPr>
          <w:rFonts w:ascii="Times New Roman" w:hAnsi="Times New Roman"/>
          <w:sz w:val="24"/>
          <w:szCs w:val="24"/>
        </w:rPr>
        <w:t>St</w:t>
      </w:r>
      <w:r w:rsidRPr="006E4936">
        <w:rPr>
          <w:rFonts w:ascii="Times New Roman" w:hAnsi="Times New Roman"/>
          <w:spacing w:val="1"/>
          <w:sz w:val="24"/>
          <w:szCs w:val="24"/>
        </w:rPr>
        <w:t>a</w:t>
      </w:r>
      <w:r w:rsidRPr="006E4936">
        <w:rPr>
          <w:rFonts w:ascii="Times New Roman" w:hAnsi="Times New Roman"/>
          <w:spacing w:val="-1"/>
          <w:sz w:val="24"/>
          <w:szCs w:val="24"/>
        </w:rPr>
        <w:t>t</w:t>
      </w:r>
      <w:r w:rsidRPr="006E4936">
        <w:rPr>
          <w:rFonts w:ascii="Times New Roman" w:hAnsi="Times New Roman"/>
          <w:sz w:val="24"/>
          <w:szCs w:val="24"/>
        </w:rPr>
        <w:t>e</w:t>
      </w:r>
      <w:r>
        <w:rPr>
          <w:rFonts w:ascii="Times New Roman" w:hAnsi="Times New Roman"/>
          <w:sz w:val="24"/>
          <w:szCs w:val="24"/>
        </w:rPr>
        <w:t xml:space="preserve"> </w:t>
      </w:r>
      <w:r w:rsidRPr="006E4936">
        <w:rPr>
          <w:rFonts w:ascii="Times New Roman" w:hAnsi="Times New Roman"/>
          <w:sz w:val="24"/>
          <w:szCs w:val="24"/>
        </w:rPr>
        <w:t>Elect</w:t>
      </w:r>
      <w:r w:rsidRPr="006E4936">
        <w:rPr>
          <w:rFonts w:ascii="Times New Roman" w:hAnsi="Times New Roman"/>
          <w:spacing w:val="1"/>
          <w:sz w:val="24"/>
          <w:szCs w:val="24"/>
        </w:rPr>
        <w:t>r</w:t>
      </w:r>
      <w:r w:rsidRPr="006E4936">
        <w:rPr>
          <w:rFonts w:ascii="Times New Roman" w:hAnsi="Times New Roman"/>
          <w:sz w:val="24"/>
          <w:szCs w:val="24"/>
        </w:rPr>
        <w:t>i</w:t>
      </w:r>
      <w:r w:rsidRPr="006E4936">
        <w:rPr>
          <w:rFonts w:ascii="Times New Roman" w:hAnsi="Times New Roman"/>
          <w:spacing w:val="1"/>
          <w:sz w:val="24"/>
          <w:szCs w:val="24"/>
        </w:rPr>
        <w:t>c</w:t>
      </w:r>
      <w:r w:rsidRPr="006E4936">
        <w:rPr>
          <w:rFonts w:ascii="Times New Roman" w:hAnsi="Times New Roman"/>
          <w:sz w:val="24"/>
          <w:szCs w:val="24"/>
        </w:rPr>
        <w:t>i</w:t>
      </w:r>
      <w:r w:rsidRPr="006E4936">
        <w:rPr>
          <w:rFonts w:ascii="Times New Roman" w:hAnsi="Times New Roman"/>
          <w:spacing w:val="2"/>
          <w:sz w:val="24"/>
          <w:szCs w:val="24"/>
        </w:rPr>
        <w:t>t</w:t>
      </w:r>
      <w:r w:rsidRPr="006E4936">
        <w:rPr>
          <w:rFonts w:ascii="Times New Roman" w:hAnsi="Times New Roman"/>
          <w:sz w:val="24"/>
          <w:szCs w:val="24"/>
        </w:rPr>
        <w:t>y</w:t>
      </w:r>
      <w:r>
        <w:rPr>
          <w:rFonts w:ascii="Times New Roman" w:hAnsi="Times New Roman"/>
          <w:sz w:val="24"/>
          <w:szCs w:val="24"/>
        </w:rPr>
        <w:t xml:space="preserve"> </w:t>
      </w:r>
      <w:r w:rsidRPr="006E4936">
        <w:rPr>
          <w:rFonts w:ascii="Times New Roman" w:hAnsi="Times New Roman"/>
          <w:sz w:val="24"/>
          <w:szCs w:val="24"/>
        </w:rPr>
        <w:t>Board re</w:t>
      </w:r>
      <w:r w:rsidRPr="006E4936">
        <w:rPr>
          <w:rFonts w:ascii="Times New Roman" w:hAnsi="Times New Roman"/>
          <w:spacing w:val="1"/>
          <w:sz w:val="24"/>
          <w:szCs w:val="24"/>
        </w:rPr>
        <w:t>com</w:t>
      </w:r>
      <w:r w:rsidRPr="006E4936">
        <w:rPr>
          <w:rFonts w:ascii="Times New Roman" w:hAnsi="Times New Roman"/>
          <w:spacing w:val="-2"/>
          <w:sz w:val="24"/>
          <w:szCs w:val="24"/>
        </w:rPr>
        <w:t>m</w:t>
      </w:r>
      <w:r w:rsidRPr="006E4936">
        <w:rPr>
          <w:rFonts w:ascii="Times New Roman" w:hAnsi="Times New Roman"/>
          <w:spacing w:val="1"/>
          <w:sz w:val="24"/>
          <w:szCs w:val="24"/>
        </w:rPr>
        <w:t>e</w:t>
      </w:r>
      <w:r w:rsidRPr="006E4936">
        <w:rPr>
          <w:rFonts w:ascii="Times New Roman" w:hAnsi="Times New Roman"/>
          <w:sz w:val="24"/>
          <w:szCs w:val="24"/>
        </w:rPr>
        <w:t>nd</w:t>
      </w:r>
      <w:r w:rsidRPr="006E4936">
        <w:rPr>
          <w:rFonts w:ascii="Times New Roman" w:hAnsi="Times New Roman"/>
          <w:spacing w:val="2"/>
          <w:sz w:val="24"/>
          <w:szCs w:val="24"/>
        </w:rPr>
        <w:t>a</w:t>
      </w:r>
      <w:r w:rsidRPr="006E4936">
        <w:rPr>
          <w:rFonts w:ascii="Times New Roman" w:hAnsi="Times New Roman"/>
          <w:spacing w:val="-1"/>
          <w:sz w:val="24"/>
          <w:szCs w:val="24"/>
        </w:rPr>
        <w:t>t</w:t>
      </w:r>
      <w:r w:rsidRPr="006E4936">
        <w:rPr>
          <w:rFonts w:ascii="Times New Roman" w:hAnsi="Times New Roman"/>
          <w:spacing w:val="1"/>
          <w:sz w:val="24"/>
          <w:szCs w:val="24"/>
        </w:rPr>
        <w:t>i</w:t>
      </w:r>
      <w:r w:rsidRPr="006E4936">
        <w:rPr>
          <w:rFonts w:ascii="Times New Roman" w:hAnsi="Times New Roman"/>
          <w:sz w:val="24"/>
          <w:szCs w:val="24"/>
        </w:rPr>
        <w:t>on</w:t>
      </w:r>
      <w:r w:rsidRPr="006E4936">
        <w:rPr>
          <w:rFonts w:ascii="Times New Roman" w:hAnsi="Times New Roman"/>
          <w:spacing w:val="2"/>
          <w:sz w:val="24"/>
          <w:szCs w:val="24"/>
        </w:rPr>
        <w:t>s</w:t>
      </w:r>
      <w:r w:rsidRPr="006E4936">
        <w:rPr>
          <w:rFonts w:ascii="Times New Roman" w:hAnsi="Times New Roman"/>
          <w:sz w:val="24"/>
          <w:szCs w:val="24"/>
        </w:rPr>
        <w:t>.</w:t>
      </w:r>
    </w:p>
    <w:p w14:paraId="1CB5758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Properly</w:t>
      </w:r>
      <w:r>
        <w:rPr>
          <w:rFonts w:ascii="Times New Roman" w:hAnsi="Times New Roman"/>
          <w:spacing w:val="14"/>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id</w:t>
      </w:r>
      <w:r w:rsidRPr="00C5451F">
        <w:rPr>
          <w:rFonts w:ascii="Times New Roman" w:hAnsi="Times New Roman"/>
          <w:spacing w:val="1"/>
          <w:sz w:val="24"/>
          <w:szCs w:val="24"/>
        </w:rPr>
        <w:t xml:space="preserve"> </w:t>
      </w:r>
      <w:r w:rsidRPr="00C5451F">
        <w:rPr>
          <w:rFonts w:ascii="Times New Roman" w:hAnsi="Times New Roman"/>
          <w:sz w:val="24"/>
          <w:szCs w:val="24"/>
        </w:rPr>
        <w:t>out roa</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around</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z w:val="24"/>
          <w:szCs w:val="24"/>
        </w:rPr>
        <w:t>ti</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32"/>
          <w:sz w:val="24"/>
          <w:szCs w:val="24"/>
        </w:rPr>
        <w:t xml:space="preserve"> </w:t>
      </w:r>
      <w:r w:rsidRPr="00C5451F">
        <w:rPr>
          <w:rFonts w:ascii="Times New Roman" w:hAnsi="Times New Roman"/>
          <w:sz w:val="24"/>
          <w:szCs w:val="24"/>
        </w:rPr>
        <w:t>within</w:t>
      </w:r>
      <w:r w:rsidRPr="00C5451F">
        <w:rPr>
          <w:rFonts w:ascii="Times New Roman" w:hAnsi="Times New Roman"/>
          <w:spacing w:val="-4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ation</w:t>
      </w:r>
      <w:r>
        <w:rPr>
          <w:rFonts w:ascii="Times New Roman" w:hAnsi="Times New Roman"/>
          <w:spacing w:val="-27"/>
          <w:sz w:val="24"/>
          <w:szCs w:val="24"/>
        </w:rPr>
        <w:t xml:space="preserve"> </w:t>
      </w:r>
      <w:r w:rsidRPr="00C5451F">
        <w:rPr>
          <w:rFonts w:ascii="Times New Roman" w:hAnsi="Times New Roman"/>
          <w:sz w:val="24"/>
          <w:szCs w:val="24"/>
        </w:rPr>
        <w:t>area</w:t>
      </w:r>
      <w:r>
        <w:rPr>
          <w:rFonts w:ascii="Times New Roman" w:hAnsi="Times New Roman"/>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mooth</w:t>
      </w:r>
      <w:r>
        <w:rPr>
          <w:rFonts w:ascii="Times New Roman" w:hAnsi="Times New Roman"/>
          <w:sz w:val="24"/>
          <w:szCs w:val="24"/>
        </w:rPr>
        <w:t xml:space="preserve">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lar a</w:t>
      </w:r>
      <w:r w:rsidRPr="00C5451F">
        <w:rPr>
          <w:rFonts w:ascii="Times New Roman" w:hAnsi="Times New Roman"/>
          <w:spacing w:val="-1"/>
          <w:w w:val="103"/>
          <w:sz w:val="24"/>
          <w:szCs w:val="24"/>
        </w:rPr>
        <w:t>c</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86ABBA5"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Facility</w:t>
      </w:r>
      <w:r w:rsidRPr="00C5451F">
        <w:rPr>
          <w:rFonts w:ascii="Times New Roman" w:hAnsi="Times New Roman"/>
          <w:spacing w:val="12"/>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z w:val="24"/>
          <w:szCs w:val="24"/>
        </w:rPr>
        <w:t>be 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18"/>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boundary wall</w:t>
      </w:r>
      <w:r w:rsidRPr="00C5451F">
        <w:rPr>
          <w:rFonts w:ascii="Times New Roman" w:hAnsi="Times New Roman"/>
          <w:spacing w:val="41"/>
          <w:sz w:val="24"/>
          <w:szCs w:val="24"/>
        </w:rPr>
        <w:t xml:space="preserve"> </w:t>
      </w:r>
      <w:r w:rsidRPr="00C5451F">
        <w:rPr>
          <w:rFonts w:ascii="Times New Roman" w:hAnsi="Times New Roman"/>
          <w:sz w:val="24"/>
          <w:szCs w:val="24"/>
        </w:rPr>
        <w:t>/</w:t>
      </w:r>
      <w:r w:rsidRPr="00C5451F">
        <w:rPr>
          <w:rFonts w:ascii="Times New Roman" w:hAnsi="Times New Roman"/>
          <w:spacing w:val="32"/>
          <w:sz w:val="24"/>
          <w:szCs w:val="24"/>
        </w:rPr>
        <w:t xml:space="preserve"> </w:t>
      </w:r>
      <w:r w:rsidRPr="00C5451F">
        <w:rPr>
          <w:rFonts w:ascii="Times New Roman" w:hAnsi="Times New Roman"/>
          <w:sz w:val="24"/>
          <w:szCs w:val="24"/>
        </w:rPr>
        <w:t>fe</w:t>
      </w:r>
      <w:r w:rsidRPr="00C5451F">
        <w:rPr>
          <w:rFonts w:ascii="Times New Roman" w:hAnsi="Times New Roman"/>
          <w:spacing w:val="1"/>
          <w:sz w:val="24"/>
          <w:szCs w:val="24"/>
        </w:rPr>
        <w:t>n</w:t>
      </w:r>
      <w:r w:rsidRPr="00C5451F">
        <w:rPr>
          <w:rFonts w:ascii="Times New Roman" w:hAnsi="Times New Roman"/>
          <w:sz w:val="24"/>
          <w:szCs w:val="24"/>
        </w:rPr>
        <w:t>cing</w:t>
      </w:r>
      <w:r w:rsidRPr="00C5451F">
        <w:rPr>
          <w:rFonts w:ascii="Times New Roman" w:hAnsi="Times New Roman"/>
          <w:spacing w:val="51"/>
          <w:sz w:val="24"/>
          <w:szCs w:val="24"/>
        </w:rPr>
        <w:t xml:space="preserve"> </w:t>
      </w:r>
      <w:r w:rsidRPr="00C5451F">
        <w:rPr>
          <w:rFonts w:ascii="Times New Roman" w:hAnsi="Times New Roman"/>
          <w:sz w:val="24"/>
          <w:szCs w:val="24"/>
        </w:rPr>
        <w:t>with</w:t>
      </w:r>
      <w:r w:rsidRPr="00C5451F">
        <w:rPr>
          <w:rFonts w:ascii="Times New Roman" w:hAnsi="Times New Roman"/>
          <w:spacing w:val="42"/>
          <w:sz w:val="24"/>
          <w:szCs w:val="24"/>
        </w:rPr>
        <w:t xml:space="preserve"> </w:t>
      </w:r>
      <w:r w:rsidRPr="00C5451F">
        <w:rPr>
          <w:rFonts w:ascii="Times New Roman" w:hAnsi="Times New Roman"/>
          <w:sz w:val="24"/>
          <w:szCs w:val="24"/>
        </w:rPr>
        <w:t>gate(s)</w:t>
      </w:r>
      <w:r w:rsidRPr="00C5451F">
        <w:rPr>
          <w:rFonts w:ascii="Times New Roman" w:hAnsi="Times New Roman"/>
          <w:spacing w:val="50"/>
          <w:sz w:val="24"/>
          <w:szCs w:val="24"/>
        </w:rPr>
        <w:t xml:space="preserve">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e</w:t>
      </w:r>
      <w:r>
        <w:rPr>
          <w:rFonts w:ascii="Times New Roman" w:hAnsi="Times New Roman"/>
          <w:w w:val="103"/>
          <w:sz w:val="24"/>
          <w:szCs w:val="24"/>
        </w:rPr>
        <w:t xml:space="preserve"> with MHA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w:t>
      </w:r>
      <w:r>
        <w:rPr>
          <w:rFonts w:ascii="Times New Roman" w:hAnsi="Times New Roman"/>
          <w:sz w:val="24"/>
          <w:szCs w:val="24"/>
        </w:rPr>
        <w:t xml:space="preserve">ry of Home </w:t>
      </w:r>
      <w:r w:rsidRPr="00C5451F">
        <w:rPr>
          <w:rFonts w:ascii="Times New Roman" w:hAnsi="Times New Roman"/>
          <w:w w:val="103"/>
          <w:sz w:val="24"/>
          <w:szCs w:val="24"/>
        </w:rPr>
        <w:t>Affairs) gu</w:t>
      </w:r>
      <w:r w:rsidRPr="00C5451F">
        <w:rPr>
          <w:rFonts w:ascii="Times New Roman" w:hAnsi="Times New Roman"/>
          <w:spacing w:val="-2"/>
          <w:w w:val="103"/>
          <w:sz w:val="24"/>
          <w:szCs w:val="24"/>
        </w:rPr>
        <w:t>i</w:t>
      </w:r>
      <w:r w:rsidRPr="00C5451F">
        <w:rPr>
          <w:rFonts w:ascii="Times New Roman" w:hAnsi="Times New Roman"/>
          <w:w w:val="103"/>
          <w:sz w:val="24"/>
          <w:szCs w:val="24"/>
        </w:rPr>
        <w:t>delines.</w:t>
      </w:r>
    </w:p>
    <w:p w14:paraId="31AD8F98"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Buried</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inside</w:t>
      </w:r>
      <w:r w:rsidRPr="00C5451F">
        <w:rPr>
          <w:rFonts w:ascii="Times New Roman" w:hAnsi="Times New Roman"/>
          <w:spacing w:val="7"/>
          <w:sz w:val="24"/>
          <w:szCs w:val="24"/>
        </w:rPr>
        <w:t xml:space="preserve"> </w:t>
      </w:r>
      <w:r w:rsidRPr="00C5451F">
        <w:rPr>
          <w:rFonts w:ascii="Times New Roman" w:hAnsi="Times New Roman"/>
          <w:sz w:val="24"/>
          <w:szCs w:val="24"/>
        </w:rPr>
        <w:t xml:space="preserve">the CGS area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5"/>
          <w:sz w:val="24"/>
          <w:szCs w:val="24"/>
        </w:rPr>
        <w:t xml:space="preserve"> </w:t>
      </w: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minimum depth</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46"/>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1.2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m. </w:t>
      </w:r>
      <w:r w:rsidRPr="00C5451F">
        <w:rPr>
          <w:rFonts w:ascii="Times New Roman" w:hAnsi="Times New Roman"/>
          <w:sz w:val="24"/>
          <w:szCs w:val="24"/>
        </w:rPr>
        <w:t>Where</w:t>
      </w:r>
      <w:r w:rsidRPr="00C5451F">
        <w:rPr>
          <w:rFonts w:ascii="Times New Roman" w:hAnsi="Times New Roman"/>
          <w:spacing w:val="15"/>
          <w:sz w:val="24"/>
          <w:szCs w:val="24"/>
        </w:rPr>
        <w:t xml:space="preserve"> </w:t>
      </w:r>
      <w:r w:rsidRPr="00C5451F">
        <w:rPr>
          <w:rFonts w:ascii="Times New Roman" w:hAnsi="Times New Roman"/>
          <w:sz w:val="24"/>
          <w:szCs w:val="24"/>
        </w:rPr>
        <w:t>buri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me</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derground</w:t>
      </w:r>
      <w:r w:rsidRPr="00C5451F">
        <w:rPr>
          <w:rFonts w:ascii="Times New Roman" w:hAnsi="Times New Roman"/>
          <w:spacing w:val="2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 the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will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ntinue for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 length </w:t>
      </w:r>
      <w:r w:rsidRPr="00C5451F">
        <w:rPr>
          <w:rFonts w:ascii="Times New Roman" w:hAnsi="Times New Roman"/>
          <w:spacing w:val="1"/>
          <w:sz w:val="24"/>
          <w:szCs w:val="24"/>
        </w:rPr>
        <w:t>o</w:t>
      </w:r>
      <w:r w:rsidRPr="00C5451F">
        <w:rPr>
          <w:rFonts w:ascii="Times New Roman" w:hAnsi="Times New Roman"/>
          <w:sz w:val="24"/>
          <w:szCs w:val="24"/>
        </w:rPr>
        <w:t>f at</w:t>
      </w:r>
      <w:r w:rsidRPr="00C5451F">
        <w:rPr>
          <w:rFonts w:ascii="Times New Roman" w:hAnsi="Times New Roman"/>
          <w:spacing w:val="2"/>
          <w:sz w:val="24"/>
          <w:szCs w:val="24"/>
        </w:rPr>
        <w:t xml:space="preserve"> </w:t>
      </w:r>
      <w:r w:rsidRPr="00C5451F">
        <w:rPr>
          <w:rFonts w:ascii="Times New Roman" w:hAnsi="Times New Roman"/>
          <w:sz w:val="24"/>
          <w:szCs w:val="24"/>
        </w:rPr>
        <w:t>least</w:t>
      </w:r>
      <w:r w:rsidRPr="00C5451F">
        <w:rPr>
          <w:rFonts w:ascii="Times New Roman" w:hAnsi="Times New Roman"/>
          <w:spacing w:val="9"/>
          <w:sz w:val="24"/>
          <w:szCs w:val="24"/>
        </w:rPr>
        <w:t xml:space="preserve"> </w:t>
      </w:r>
      <w:r w:rsidRPr="00C5451F">
        <w:rPr>
          <w:rFonts w:ascii="Times New Roman" w:hAnsi="Times New Roman"/>
          <w:spacing w:val="1"/>
          <w:sz w:val="24"/>
          <w:szCs w:val="24"/>
        </w:rPr>
        <w:t>3</w:t>
      </w:r>
      <w:r w:rsidRPr="00C5451F">
        <w:rPr>
          <w:rFonts w:ascii="Times New Roman" w:hAnsi="Times New Roman"/>
          <w:sz w:val="24"/>
          <w:szCs w:val="24"/>
        </w:rPr>
        <w:t>00</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mm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A6A8E5C"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atfo</w:t>
      </w:r>
      <w:r w:rsidRPr="00C5451F">
        <w:rPr>
          <w:rFonts w:ascii="Times New Roman" w:hAnsi="Times New Roman"/>
          <w:spacing w:val="2"/>
          <w:sz w:val="24"/>
          <w:szCs w:val="24"/>
        </w:rPr>
        <w:t>r</w:t>
      </w:r>
      <w:r w:rsidRPr="00C5451F">
        <w:rPr>
          <w:rFonts w:ascii="Times New Roman" w:hAnsi="Times New Roman"/>
          <w:sz w:val="24"/>
          <w:szCs w:val="24"/>
        </w:rPr>
        <w:t>ms</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sz w:val="24"/>
          <w:szCs w:val="24"/>
        </w:rPr>
        <w:t>cros</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1"/>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for 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53"/>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and maint</w:t>
      </w:r>
      <w:r w:rsidRPr="00C5451F">
        <w:rPr>
          <w:rFonts w:ascii="Times New Roman" w:hAnsi="Times New Roman"/>
          <w:spacing w:val="1"/>
          <w:sz w:val="24"/>
          <w:szCs w:val="24"/>
        </w:rPr>
        <w:t>e</w:t>
      </w:r>
      <w:r w:rsidRPr="00C5451F">
        <w:rPr>
          <w:rFonts w:ascii="Times New Roman" w:hAnsi="Times New Roman"/>
          <w:sz w:val="24"/>
          <w:szCs w:val="24"/>
        </w:rPr>
        <w:t>nan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equ</w:t>
      </w:r>
      <w:r w:rsidRPr="00C5451F">
        <w:rPr>
          <w:rFonts w:ascii="Times New Roman" w:hAnsi="Times New Roman"/>
          <w:spacing w:val="-1"/>
          <w:sz w:val="24"/>
          <w:szCs w:val="24"/>
        </w:rPr>
        <w:t>i</w:t>
      </w:r>
      <w:r w:rsidRPr="00C5451F">
        <w:rPr>
          <w:rFonts w:ascii="Times New Roman" w:hAnsi="Times New Roman"/>
          <w:sz w:val="24"/>
          <w:szCs w:val="24"/>
        </w:rPr>
        <w:t>pment</w:t>
      </w:r>
      <w:r w:rsidRPr="00C5451F">
        <w:rPr>
          <w:rFonts w:ascii="Times New Roman" w:hAnsi="Times New Roman"/>
          <w:spacing w:val="30"/>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where</w:t>
      </w:r>
      <w:r w:rsidRPr="00C5451F">
        <w:rPr>
          <w:rFonts w:ascii="Times New Roman" w:hAnsi="Times New Roman"/>
          <w:spacing w:val="18"/>
          <w:sz w:val="24"/>
          <w:szCs w:val="24"/>
        </w:rPr>
        <w:t xml:space="preserve"> </w:t>
      </w:r>
      <w:r w:rsidRPr="00C5451F">
        <w:rPr>
          <w:rFonts w:ascii="Times New Roman" w:hAnsi="Times New Roman"/>
          <w:w w:val="103"/>
          <w:sz w:val="24"/>
          <w:szCs w:val="24"/>
        </w:rPr>
        <w:t>requir</w:t>
      </w:r>
      <w:r w:rsidRPr="00C5451F">
        <w:rPr>
          <w:rFonts w:ascii="Times New Roman" w:hAnsi="Times New Roman"/>
          <w:spacing w:val="2"/>
          <w:w w:val="103"/>
          <w:sz w:val="24"/>
          <w:szCs w:val="24"/>
        </w:rPr>
        <w:t>e</w:t>
      </w:r>
      <w:r w:rsidRPr="00C5451F">
        <w:rPr>
          <w:rFonts w:ascii="Times New Roman" w:hAnsi="Times New Roman"/>
          <w:w w:val="103"/>
          <w:sz w:val="24"/>
          <w:szCs w:val="24"/>
        </w:rPr>
        <w:t>d.</w:t>
      </w:r>
    </w:p>
    <w:p w14:paraId="14E45EF4"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made  </w:t>
      </w:r>
      <w:r w:rsidRPr="00C5451F">
        <w:rPr>
          <w:rFonts w:ascii="Times New Roman" w:hAnsi="Times New Roman"/>
          <w:spacing w:val="8"/>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vent</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 </w:t>
      </w:r>
      <w:r w:rsidRPr="00C5451F">
        <w:rPr>
          <w:rFonts w:ascii="Times New Roman" w:hAnsi="Times New Roman"/>
          <w:sz w:val="24"/>
          <w:szCs w:val="24"/>
        </w:rPr>
        <w:t>purging a</w:t>
      </w:r>
      <w:r w:rsidRPr="00C5451F">
        <w:rPr>
          <w:rFonts w:ascii="Times New Roman" w:hAnsi="Times New Roman"/>
          <w:spacing w:val="1"/>
          <w:sz w:val="24"/>
          <w:szCs w:val="24"/>
        </w:rPr>
        <w:t>n</w:t>
      </w:r>
      <w:r w:rsidRPr="00C5451F">
        <w:rPr>
          <w:rFonts w:ascii="Times New Roman" w:hAnsi="Times New Roman"/>
          <w:sz w:val="24"/>
          <w:szCs w:val="24"/>
        </w:rPr>
        <w:t>d drai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s</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 xml:space="preserve">ions of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r w:rsidRPr="00C5451F">
        <w:rPr>
          <w:rFonts w:ascii="Times New Roman" w:hAnsi="Times New Roman"/>
          <w:sz w:val="24"/>
          <w:szCs w:val="24"/>
        </w:rPr>
        <w:t xml:space="preserve">work and </w:t>
      </w:r>
      <w:r w:rsidRPr="00C5451F">
        <w:rPr>
          <w:rFonts w:ascii="Times New Roman" w:hAnsi="Times New Roman"/>
          <w:spacing w:val="1"/>
          <w:sz w:val="24"/>
          <w:szCs w:val="24"/>
        </w:rPr>
        <w:t>e</w:t>
      </w:r>
      <w:r w:rsidRPr="00C5451F">
        <w:rPr>
          <w:rFonts w:ascii="Times New Roman" w:hAnsi="Times New Roman"/>
          <w:sz w:val="24"/>
          <w:szCs w:val="24"/>
        </w:rPr>
        <w:t>quipment</w:t>
      </w:r>
      <w:r w:rsidRPr="00C5451F">
        <w:rPr>
          <w:rFonts w:ascii="Times New Roman" w:hAnsi="Times New Roman"/>
          <w:spacing w:val="18"/>
          <w:sz w:val="24"/>
          <w:szCs w:val="24"/>
        </w:rPr>
        <w:t xml:space="preserve"> </w:t>
      </w:r>
      <w:r w:rsidRPr="00C5451F">
        <w:rPr>
          <w:rFonts w:ascii="Times New Roman" w:hAnsi="Times New Roman"/>
          <w:sz w:val="24"/>
          <w:szCs w:val="24"/>
        </w:rPr>
        <w:t>that</w:t>
      </w:r>
      <w:r w:rsidRPr="00C5451F">
        <w:rPr>
          <w:rFonts w:ascii="Times New Roman" w:hAnsi="Times New Roman"/>
          <w:spacing w:val="5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y h</w:t>
      </w:r>
      <w:r w:rsidRPr="00C5451F">
        <w:rPr>
          <w:rFonts w:ascii="Times New Roman" w:hAnsi="Times New Roman"/>
          <w:spacing w:val="1"/>
          <w:sz w:val="24"/>
          <w:szCs w:val="24"/>
        </w:rPr>
        <w:t>a</w:t>
      </w:r>
      <w:r w:rsidRPr="00C5451F">
        <w:rPr>
          <w:rFonts w:ascii="Times New Roman" w:hAnsi="Times New Roman"/>
          <w:sz w:val="24"/>
          <w:szCs w:val="24"/>
        </w:rPr>
        <w:t>ve</w:t>
      </w:r>
      <w:r w:rsidRPr="00C5451F">
        <w:rPr>
          <w:rFonts w:ascii="Times New Roman" w:hAnsi="Times New Roman"/>
          <w:spacing w:val="2"/>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lated</w:t>
      </w:r>
      <w:r>
        <w:rPr>
          <w:rFonts w:ascii="Times New Roman" w:hAnsi="Times New Roman"/>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Pr>
          <w:rFonts w:ascii="Times New Roman" w:hAnsi="Times New Roman"/>
          <w:sz w:val="24"/>
          <w:szCs w:val="24"/>
        </w:rPr>
        <w:t>construction</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r mai</w:t>
      </w:r>
      <w:r w:rsidRPr="00C5451F">
        <w:rPr>
          <w:rFonts w:ascii="Times New Roman" w:hAnsi="Times New Roman"/>
          <w:spacing w:val="-1"/>
          <w:w w:val="103"/>
          <w:sz w:val="24"/>
          <w:szCs w:val="24"/>
        </w:rPr>
        <w:t>n</w:t>
      </w:r>
      <w:r w:rsidRPr="00C5451F">
        <w:rPr>
          <w:rFonts w:ascii="Times New Roman" w:hAnsi="Times New Roman"/>
          <w:w w:val="103"/>
          <w:sz w:val="24"/>
          <w:szCs w:val="24"/>
        </w:rPr>
        <w:t>tena</w:t>
      </w:r>
      <w:r w:rsidRPr="00C5451F">
        <w:rPr>
          <w:rFonts w:ascii="Times New Roman" w:hAnsi="Times New Roman"/>
          <w:spacing w:val="1"/>
          <w:w w:val="103"/>
          <w:sz w:val="24"/>
          <w:szCs w:val="24"/>
        </w:rPr>
        <w:t>n</w:t>
      </w:r>
      <w:r w:rsidRPr="00C5451F">
        <w:rPr>
          <w:rFonts w:ascii="Times New Roman" w:hAnsi="Times New Roman"/>
          <w:w w:val="103"/>
          <w:sz w:val="24"/>
          <w:szCs w:val="24"/>
        </w:rPr>
        <w:t>ce.</w:t>
      </w:r>
    </w:p>
    <w:p w14:paraId="181B6FF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All</w:t>
      </w:r>
      <w:r w:rsidRPr="00C5451F">
        <w:rPr>
          <w:rFonts w:ascii="Times New Roman" w:hAnsi="Times New Roman"/>
          <w:spacing w:val="2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z w:val="24"/>
          <w:szCs w:val="24"/>
        </w:rPr>
        <w:t>rout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33"/>
          <w:sz w:val="24"/>
          <w:szCs w:val="24"/>
        </w:rPr>
        <w:t xml:space="preserve"> </w:t>
      </w:r>
      <w:r w:rsidRPr="00C5451F">
        <w:rPr>
          <w:rFonts w:ascii="Times New Roman" w:hAnsi="Times New Roman"/>
          <w:sz w:val="24"/>
          <w:szCs w:val="24"/>
        </w:rPr>
        <w:t>to</w:t>
      </w:r>
      <w:r w:rsidRPr="00C5451F">
        <w:rPr>
          <w:rFonts w:ascii="Times New Roman" w:hAnsi="Times New Roman"/>
          <w:spacing w:val="21"/>
          <w:sz w:val="24"/>
          <w:szCs w:val="24"/>
        </w:rPr>
        <w:t xml:space="preserve"> </w:t>
      </w:r>
      <w:r w:rsidRPr="00C5451F">
        <w:rPr>
          <w:rFonts w:ascii="Times New Roman" w:hAnsi="Times New Roman"/>
          <w:sz w:val="24"/>
          <w:szCs w:val="24"/>
        </w:rPr>
        <w:t>a</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27"/>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ea</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in</w:t>
      </w:r>
      <w:r w:rsidRPr="00C5451F">
        <w:rPr>
          <w:rFonts w:ascii="Times New Roman" w:hAnsi="Times New Roman"/>
          <w:spacing w:val="41"/>
          <w:sz w:val="24"/>
          <w:szCs w:val="24"/>
        </w:rPr>
        <w:t xml:space="preserve"> </w:t>
      </w:r>
      <w:r w:rsidRPr="00C5451F">
        <w:rPr>
          <w:rFonts w:ascii="Times New Roman" w:hAnsi="Times New Roman"/>
          <w:sz w:val="24"/>
          <w:szCs w:val="24"/>
        </w:rPr>
        <w:t>a</w:t>
      </w:r>
      <w:r w:rsidRPr="00C5451F">
        <w:rPr>
          <w:rFonts w:ascii="Times New Roman" w:hAnsi="Times New Roman"/>
          <w:spacing w:val="42"/>
          <w:sz w:val="24"/>
          <w:szCs w:val="24"/>
        </w:rPr>
        <w:t xml:space="preserve"> </w:t>
      </w:r>
      <w:r w:rsidRPr="00C5451F">
        <w:rPr>
          <w:rFonts w:ascii="Times New Roman" w:hAnsi="Times New Roman"/>
          <w:sz w:val="24"/>
          <w:szCs w:val="24"/>
        </w:rPr>
        <w:t>mann</w:t>
      </w:r>
      <w:r w:rsidRPr="00C5451F">
        <w:rPr>
          <w:rFonts w:ascii="Times New Roman" w:hAnsi="Times New Roman"/>
          <w:spacing w:val="1"/>
          <w:sz w:val="24"/>
          <w:szCs w:val="24"/>
        </w:rPr>
        <w:t>e</w:t>
      </w:r>
      <w:r w:rsidRPr="00C5451F">
        <w:rPr>
          <w:rFonts w:ascii="Times New Roman" w:hAnsi="Times New Roman"/>
          <w:sz w:val="24"/>
          <w:szCs w:val="24"/>
        </w:rPr>
        <w:t>r that</w:t>
      </w:r>
      <w:r w:rsidRPr="00C5451F">
        <w:rPr>
          <w:rFonts w:ascii="Times New Roman" w:hAnsi="Times New Roman"/>
          <w:spacing w:val="47"/>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vented 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blown </w:t>
      </w:r>
      <w:r w:rsidRPr="00C5451F">
        <w:rPr>
          <w:rFonts w:ascii="Times New Roman" w:hAnsi="Times New Roman"/>
          <w:sz w:val="24"/>
          <w:szCs w:val="24"/>
        </w:rPr>
        <w:t>away from the neare</w:t>
      </w:r>
      <w:r w:rsidRPr="00C5451F">
        <w:rPr>
          <w:rFonts w:ascii="Times New Roman" w:hAnsi="Times New Roman"/>
          <w:spacing w:val="-1"/>
          <w:sz w:val="24"/>
          <w:szCs w:val="24"/>
        </w:rPr>
        <w:t>s</w:t>
      </w:r>
      <w:r w:rsidRPr="00C5451F">
        <w:rPr>
          <w:rFonts w:ascii="Times New Roman" w:hAnsi="Times New Roman"/>
          <w:sz w:val="24"/>
          <w:szCs w:val="24"/>
        </w:rPr>
        <w:t>t 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Height</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sh</w:t>
      </w:r>
      <w:r w:rsidRPr="00C5451F">
        <w:rPr>
          <w:rFonts w:ascii="Times New Roman" w:hAnsi="Times New Roman"/>
          <w:spacing w:val="1"/>
          <w:sz w:val="24"/>
          <w:szCs w:val="24"/>
        </w:rPr>
        <w:t>al</w:t>
      </w:r>
      <w:r w:rsidRPr="00C5451F">
        <w:rPr>
          <w:rFonts w:ascii="Times New Roman" w:hAnsi="Times New Roman"/>
          <w:sz w:val="24"/>
          <w:szCs w:val="24"/>
        </w:rPr>
        <w:t>l be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 three</w:t>
      </w:r>
      <w:r>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3</w:t>
      </w:r>
      <w:r w:rsidRPr="00C5451F">
        <w:rPr>
          <w:rFonts w:ascii="Times New Roman" w:hAnsi="Times New Roman"/>
          <w:sz w:val="24"/>
          <w:szCs w:val="24"/>
        </w:rPr>
        <w:t xml:space="preserve">) </w:t>
      </w:r>
      <w:r w:rsidRPr="00C5451F">
        <w:rPr>
          <w:rFonts w:ascii="Times New Roman" w:hAnsi="Times New Roman"/>
          <w:w w:val="103"/>
          <w:sz w:val="24"/>
          <w:szCs w:val="24"/>
        </w:rPr>
        <w:t xml:space="preserve">meters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working</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 Distance</w:t>
      </w:r>
      <w:r w:rsidRPr="00C5451F">
        <w:rPr>
          <w:rFonts w:ascii="Times New Roman" w:hAnsi="Times New Roman"/>
          <w:spacing w:val="9"/>
          <w:sz w:val="24"/>
          <w:szCs w:val="24"/>
        </w:rPr>
        <w:t xml:space="preserve"> </w:t>
      </w:r>
      <w:r w:rsidRPr="00C5451F">
        <w:rPr>
          <w:rFonts w:ascii="Times New Roman" w:hAnsi="Times New Roman"/>
          <w:sz w:val="24"/>
          <w:szCs w:val="24"/>
        </w:rPr>
        <w:t>betw</w:t>
      </w:r>
      <w:r w:rsidRPr="00C5451F">
        <w:rPr>
          <w:rFonts w:ascii="Times New Roman" w:hAnsi="Times New Roman"/>
          <w:spacing w:val="1"/>
          <w:sz w:val="24"/>
          <w:szCs w:val="24"/>
        </w:rPr>
        <w:t>e</w:t>
      </w:r>
      <w:r w:rsidRPr="00C5451F">
        <w:rPr>
          <w:rFonts w:ascii="Times New Roman" w:hAnsi="Times New Roman"/>
          <w:sz w:val="24"/>
          <w:szCs w:val="24"/>
        </w:rPr>
        <w:t>en</w:t>
      </w:r>
      <w:r w:rsidRPr="00C5451F">
        <w:rPr>
          <w:rFonts w:ascii="Times New Roman" w:hAnsi="Times New Roman"/>
          <w:spacing w:val="9"/>
          <w:sz w:val="24"/>
          <w:szCs w:val="24"/>
        </w:rPr>
        <w:t xml:space="preserve"> </w:t>
      </w:r>
      <w:r w:rsidRPr="00C5451F">
        <w:rPr>
          <w:rFonts w:ascii="Times New Roman" w:hAnsi="Times New Roman"/>
          <w:spacing w:val="-2"/>
          <w:w w:val="103"/>
          <w:sz w:val="24"/>
          <w:szCs w:val="24"/>
        </w:rPr>
        <w:t>v</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8"/>
          <w:sz w:val="24"/>
          <w:szCs w:val="24"/>
        </w:rPr>
        <w:t xml:space="preserve"> </w:t>
      </w:r>
      <w:r w:rsidRPr="00C5451F">
        <w:rPr>
          <w:rFonts w:ascii="Times New Roman" w:hAnsi="Times New Roman"/>
          <w:sz w:val="24"/>
          <w:szCs w:val="24"/>
        </w:rPr>
        <w:t>/ fe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(5)</w:t>
      </w:r>
      <w:r w:rsidRPr="00C5451F">
        <w:rPr>
          <w:rFonts w:ascii="Times New Roman" w:hAnsi="Times New Roman"/>
          <w:spacing w:val="11"/>
          <w:sz w:val="24"/>
          <w:szCs w:val="24"/>
        </w:rPr>
        <w:t xml:space="preserve"> </w:t>
      </w:r>
      <w:r w:rsidRPr="00C5451F">
        <w:rPr>
          <w:rFonts w:ascii="Times New Roman" w:hAnsi="Times New Roman"/>
          <w:w w:val="103"/>
          <w:sz w:val="24"/>
          <w:szCs w:val="24"/>
        </w:rPr>
        <w:t>met</w:t>
      </w:r>
      <w:r w:rsidRPr="00C5451F">
        <w:rPr>
          <w:rFonts w:ascii="Times New Roman" w:hAnsi="Times New Roman"/>
          <w:spacing w:val="1"/>
          <w:w w:val="103"/>
          <w:sz w:val="24"/>
          <w:szCs w:val="24"/>
        </w:rPr>
        <w:t>e</w:t>
      </w:r>
      <w:r w:rsidRPr="00C5451F">
        <w:rPr>
          <w:rFonts w:ascii="Times New Roman" w:hAnsi="Times New Roman"/>
          <w:w w:val="103"/>
          <w:sz w:val="24"/>
          <w:szCs w:val="24"/>
        </w:rPr>
        <w:t>rs.</w:t>
      </w:r>
    </w:p>
    <w:p w14:paraId="6FA3087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detect</w:t>
      </w:r>
      <w:r w:rsidRPr="00C5451F">
        <w:rPr>
          <w:rFonts w:ascii="Times New Roman" w:hAnsi="Times New Roman"/>
          <w:spacing w:val="1"/>
          <w:sz w:val="24"/>
          <w:szCs w:val="24"/>
        </w:rPr>
        <w:t>o</w:t>
      </w:r>
      <w:r w:rsidRPr="00C5451F">
        <w:rPr>
          <w:rFonts w:ascii="Times New Roman" w:hAnsi="Times New Roman"/>
          <w:sz w:val="24"/>
          <w:szCs w:val="24"/>
        </w:rPr>
        <w:t>rs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installed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strategic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Pr>
          <w:rFonts w:ascii="Times New Roman" w:hAnsi="Times New Roman"/>
          <w:sz w:val="24"/>
          <w:szCs w:val="24"/>
        </w:rPr>
        <w:t>s covering to detect any gas leakage.</w:t>
      </w:r>
    </w:p>
    <w:p w14:paraId="5C8947E6"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Pr>
          <w:rFonts w:ascii="Times New Roman" w:hAnsi="Times New Roman"/>
          <w:spacing w:val="50"/>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d gas</w:t>
      </w:r>
      <w:r>
        <w:rPr>
          <w:rFonts w:ascii="Times New Roman" w:hAnsi="Times New Roman"/>
          <w:spacing w:val="53"/>
          <w:sz w:val="24"/>
          <w:szCs w:val="24"/>
        </w:rPr>
        <w:t xml:space="preserve"> </w:t>
      </w:r>
      <w:r w:rsidRPr="00C5451F">
        <w:rPr>
          <w:rFonts w:ascii="Times New Roman" w:hAnsi="Times New Roman"/>
          <w:sz w:val="24"/>
          <w:szCs w:val="24"/>
        </w:rPr>
        <w:t>hea</w:t>
      </w:r>
      <w:r w:rsidRPr="00C5451F">
        <w:rPr>
          <w:rFonts w:ascii="Times New Roman" w:hAnsi="Times New Roman"/>
          <w:spacing w:val="1"/>
          <w:sz w:val="24"/>
          <w:szCs w:val="24"/>
        </w:rPr>
        <w:t>t</w:t>
      </w:r>
      <w:r w:rsidRPr="00C5451F">
        <w:rPr>
          <w:rFonts w:ascii="Times New Roman" w:hAnsi="Times New Roman"/>
          <w:sz w:val="24"/>
          <w:szCs w:val="24"/>
        </w:rPr>
        <w:t xml:space="preserve">ers are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led </w:t>
      </w:r>
      <w:r w:rsidRPr="00C5451F">
        <w:rPr>
          <w:rFonts w:ascii="Times New Roman" w:hAnsi="Times New Roman"/>
          <w:w w:val="103"/>
          <w:sz w:val="24"/>
          <w:szCs w:val="24"/>
        </w:rPr>
        <w:t xml:space="preserve">for </w:t>
      </w:r>
      <w:r w:rsidRPr="00C5451F">
        <w:rPr>
          <w:rFonts w:ascii="Times New Roman" w:hAnsi="Times New Roman"/>
          <w:sz w:val="24"/>
          <w:szCs w:val="24"/>
        </w:rPr>
        <w:t>heat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9"/>
          <w:sz w:val="24"/>
          <w:szCs w:val="24"/>
        </w:rPr>
        <w:t xml:space="preserv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 all</w:t>
      </w:r>
      <w:r w:rsidRPr="00C5451F">
        <w:rPr>
          <w:rFonts w:ascii="Times New Roman" w:hAnsi="Times New Roman"/>
          <w:spacing w:val="49"/>
          <w:sz w:val="24"/>
          <w:szCs w:val="24"/>
        </w:rPr>
        <w:t xml:space="preserve"> </w:t>
      </w:r>
      <w:r w:rsidRPr="00C5451F">
        <w:rPr>
          <w:rFonts w:ascii="Times New Roman" w:hAnsi="Times New Roman"/>
          <w:sz w:val="24"/>
          <w:szCs w:val="24"/>
        </w:rPr>
        <w:t>ot</w:t>
      </w:r>
      <w:r w:rsidRPr="00C5451F">
        <w:rPr>
          <w:rFonts w:ascii="Times New Roman" w:hAnsi="Times New Roman"/>
          <w:spacing w:val="1"/>
          <w:sz w:val="24"/>
          <w:szCs w:val="24"/>
        </w:rPr>
        <w:t>h</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w w:val="103"/>
          <w:sz w:val="24"/>
          <w:szCs w:val="24"/>
        </w:rPr>
        <w:t>handl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gas</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2"/>
          <w:sz w:val="24"/>
          <w:szCs w:val="24"/>
        </w:rPr>
        <w:t xml:space="preserve"> </w:t>
      </w:r>
      <w:proofErr w:type="spellStart"/>
      <w:r w:rsidRPr="00C5451F">
        <w:rPr>
          <w:rFonts w:ascii="Times New Roman" w:hAnsi="Times New Roman"/>
          <w:sz w:val="24"/>
          <w:szCs w:val="24"/>
        </w:rPr>
        <w:t>down</w:t>
      </w:r>
      <w:r>
        <w:rPr>
          <w:rFonts w:ascii="Times New Roman" w:hAnsi="Times New Roman"/>
          <w:sz w:val="24"/>
          <w:szCs w:val="24"/>
        </w:rPr>
        <w:t xml:space="preserve"> </w:t>
      </w:r>
      <w:r w:rsidRPr="00C5451F">
        <w:rPr>
          <w:rFonts w:ascii="Times New Roman" w:hAnsi="Times New Roman"/>
          <w:sz w:val="24"/>
          <w:szCs w:val="24"/>
        </w:rPr>
        <w:t>wind</w:t>
      </w:r>
      <w:proofErr w:type="spellEnd"/>
      <w:r w:rsidRPr="00C5451F">
        <w:rPr>
          <w:rFonts w:ascii="Times New Roman" w:hAnsi="Times New Roman"/>
          <w:spacing w:val="6"/>
          <w:sz w:val="24"/>
          <w:szCs w:val="24"/>
        </w:rPr>
        <w:t xml:space="preserve"> </w:t>
      </w:r>
      <w:r w:rsidRPr="00C5451F">
        <w:rPr>
          <w:rFonts w:ascii="Times New Roman" w:hAnsi="Times New Roman"/>
          <w:w w:val="103"/>
          <w:sz w:val="24"/>
          <w:szCs w:val="24"/>
        </w:rPr>
        <w:t>from heaters</w:t>
      </w:r>
      <w:r>
        <w:rPr>
          <w:rFonts w:ascii="Times New Roman" w:hAnsi="Times New Roman"/>
          <w:w w:val="103"/>
          <w:sz w:val="24"/>
          <w:szCs w:val="24"/>
        </w:rPr>
        <w:t>.</w:t>
      </w:r>
    </w:p>
    <w:p w14:paraId="19982E14"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Pr>
          <w:rFonts w:ascii="Times New Roman" w:hAnsi="Times New Roman"/>
          <w:i/>
          <w:iCs/>
          <w:spacing w:val="-25"/>
          <w:sz w:val="24"/>
          <w:szCs w:val="24"/>
        </w:rPr>
        <w:t xml:space="preserve"> </w:t>
      </w:r>
      <w:r w:rsidRPr="00C5451F">
        <w:rPr>
          <w:rFonts w:ascii="Times New Roman" w:hAnsi="Times New Roman"/>
          <w:i/>
          <w:iCs/>
          <w:sz w:val="24"/>
          <w:szCs w:val="24"/>
        </w:rPr>
        <w:t>Pressure</w:t>
      </w:r>
      <w:r>
        <w:rPr>
          <w:rFonts w:ascii="Times New Roman" w:hAnsi="Times New Roman"/>
          <w:i/>
          <w:iCs/>
          <w:spacing w:val="-31"/>
          <w:sz w:val="24"/>
          <w:szCs w:val="24"/>
        </w:rPr>
        <w:t xml:space="preserve"> </w:t>
      </w:r>
      <w:r w:rsidRPr="00C5451F">
        <w:rPr>
          <w:rFonts w:ascii="Times New Roman" w:hAnsi="Times New Roman"/>
          <w:i/>
          <w:iCs/>
          <w:w w:val="103"/>
          <w:sz w:val="24"/>
          <w:szCs w:val="24"/>
        </w:rPr>
        <w:t>Regu</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a</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g </w:t>
      </w:r>
      <w:r w:rsidRPr="00C5451F">
        <w:rPr>
          <w:rFonts w:ascii="Times New Roman" w:hAnsi="Times New Roman"/>
          <w:i/>
          <w:iCs/>
          <w:sz w:val="24"/>
          <w:szCs w:val="24"/>
        </w:rPr>
        <w:t>Station</w:t>
      </w:r>
      <w:r w:rsidRPr="00C5451F">
        <w:rPr>
          <w:rFonts w:ascii="Times New Roman" w:hAnsi="Times New Roman"/>
          <w:i/>
          <w:iCs/>
          <w:spacing w:val="7"/>
          <w:sz w:val="24"/>
          <w:szCs w:val="24"/>
        </w:rPr>
        <w:t xml:space="preserve"> </w:t>
      </w:r>
      <w:r w:rsidRPr="00C5451F">
        <w:rPr>
          <w:rFonts w:ascii="Times New Roman" w:hAnsi="Times New Roman"/>
          <w:i/>
          <w:iCs/>
          <w:spacing w:val="2"/>
          <w:sz w:val="24"/>
          <w:szCs w:val="24"/>
        </w:rPr>
        <w:t>(</w:t>
      </w:r>
      <w:r w:rsidRPr="00C5451F">
        <w:rPr>
          <w:rFonts w:ascii="Times New Roman" w:hAnsi="Times New Roman"/>
          <w:i/>
          <w:iCs/>
          <w:spacing w:val="1"/>
          <w:sz w:val="24"/>
          <w:szCs w:val="24"/>
        </w:rPr>
        <w:t>D</w:t>
      </w:r>
      <w:r w:rsidRPr="00C5451F">
        <w:rPr>
          <w:rFonts w:ascii="Times New Roman" w:hAnsi="Times New Roman"/>
          <w:i/>
          <w:iCs/>
          <w:sz w:val="24"/>
          <w:szCs w:val="24"/>
        </w:rPr>
        <w:t>PRS)</w:t>
      </w:r>
      <w:r w:rsidRPr="00C5451F">
        <w:rPr>
          <w:rFonts w:ascii="Times New Roman" w:hAnsi="Times New Roman"/>
          <w:i/>
          <w:iCs/>
          <w:spacing w:val="11"/>
          <w:sz w:val="24"/>
          <w:szCs w:val="24"/>
        </w:rPr>
        <w:t xml:space="preserve"> </w:t>
      </w:r>
      <w:r w:rsidRPr="00C5451F">
        <w:rPr>
          <w:rFonts w:ascii="Times New Roman" w:hAnsi="Times New Roman"/>
          <w:i/>
          <w:iCs/>
          <w:sz w:val="24"/>
          <w:szCs w:val="24"/>
        </w:rPr>
        <w:t>and Indi</w:t>
      </w:r>
      <w:r w:rsidRPr="00C5451F">
        <w:rPr>
          <w:rFonts w:ascii="Times New Roman" w:hAnsi="Times New Roman"/>
          <w:i/>
          <w:iCs/>
          <w:spacing w:val="-1"/>
          <w:sz w:val="24"/>
          <w:szCs w:val="24"/>
        </w:rPr>
        <w:t>v</w:t>
      </w:r>
      <w:r w:rsidRPr="00C5451F">
        <w:rPr>
          <w:rFonts w:ascii="Times New Roman" w:hAnsi="Times New Roman"/>
          <w:i/>
          <w:iCs/>
          <w:sz w:val="24"/>
          <w:szCs w:val="24"/>
        </w:rPr>
        <w:t>idu</w:t>
      </w:r>
      <w:r w:rsidRPr="00C5451F">
        <w:rPr>
          <w:rFonts w:ascii="Times New Roman" w:hAnsi="Times New Roman"/>
          <w:i/>
          <w:iCs/>
          <w:spacing w:val="1"/>
          <w:sz w:val="24"/>
          <w:szCs w:val="24"/>
        </w:rPr>
        <w:t>a</w:t>
      </w:r>
      <w:r w:rsidRPr="00C5451F">
        <w:rPr>
          <w:rFonts w:ascii="Times New Roman" w:hAnsi="Times New Roman"/>
          <w:i/>
          <w:iCs/>
          <w:sz w:val="24"/>
          <w:szCs w:val="24"/>
        </w:rPr>
        <w:t>l</w:t>
      </w:r>
      <w:r w:rsidRPr="00C5451F">
        <w:rPr>
          <w:rFonts w:ascii="Times New Roman" w:hAnsi="Times New Roman"/>
          <w:i/>
          <w:iCs/>
          <w:spacing w:val="15"/>
          <w:sz w:val="24"/>
          <w:szCs w:val="24"/>
        </w:rPr>
        <w:t xml:space="preserve"> </w:t>
      </w:r>
      <w:r w:rsidRPr="00C5451F">
        <w:rPr>
          <w:rFonts w:ascii="Times New Roman" w:hAnsi="Times New Roman"/>
          <w:i/>
          <w:iCs/>
          <w:w w:val="103"/>
          <w:sz w:val="24"/>
          <w:szCs w:val="24"/>
        </w:rPr>
        <w:t>Pres</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 xml:space="preserve">ure </w:t>
      </w:r>
      <w:r w:rsidRPr="00C5451F">
        <w:rPr>
          <w:rFonts w:ascii="Times New Roman" w:hAnsi="Times New Roman"/>
          <w:i/>
          <w:iCs/>
          <w:sz w:val="24"/>
          <w:szCs w:val="24"/>
        </w:rPr>
        <w:t>Regu</w:t>
      </w:r>
      <w:r w:rsidRPr="00C5451F">
        <w:rPr>
          <w:rFonts w:ascii="Times New Roman" w:hAnsi="Times New Roman"/>
          <w:i/>
          <w:iCs/>
          <w:spacing w:val="-2"/>
          <w:sz w:val="24"/>
          <w:szCs w:val="24"/>
        </w:rPr>
        <w:t>l</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ing</w:t>
      </w:r>
      <w:r w:rsidRPr="00C5451F">
        <w:rPr>
          <w:rFonts w:ascii="Times New Roman" w:hAnsi="Times New Roman"/>
          <w:i/>
          <w:iCs/>
          <w:spacing w:val="31"/>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tation</w:t>
      </w:r>
      <w:r w:rsidRPr="00C5451F">
        <w:rPr>
          <w:rFonts w:ascii="Times New Roman" w:hAnsi="Times New Roman"/>
          <w:i/>
          <w:iCs/>
          <w:spacing w:val="21"/>
          <w:sz w:val="24"/>
          <w:szCs w:val="24"/>
        </w:rPr>
        <w:t xml:space="preserve"> </w:t>
      </w:r>
      <w:r w:rsidRPr="00C5451F">
        <w:rPr>
          <w:rFonts w:ascii="Times New Roman" w:hAnsi="Times New Roman"/>
          <w:i/>
          <w:iCs/>
          <w:w w:val="103"/>
          <w:sz w:val="24"/>
          <w:szCs w:val="24"/>
        </w:rPr>
        <w:t>(IPRS)</w:t>
      </w:r>
    </w:p>
    <w:p w14:paraId="7E2C81D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70407C">
        <w:rPr>
          <w:rFonts w:ascii="Times New Roman" w:hAnsi="Times New Roman"/>
          <w:spacing w:val="1"/>
          <w:sz w:val="24"/>
          <w:szCs w:val="24"/>
        </w:rPr>
        <w:t>D</w:t>
      </w:r>
      <w:r w:rsidRPr="0070407C">
        <w:rPr>
          <w:rFonts w:ascii="Times New Roman" w:hAnsi="Times New Roman"/>
          <w:spacing w:val="-1"/>
          <w:sz w:val="24"/>
          <w:szCs w:val="24"/>
        </w:rPr>
        <w:t>P</w:t>
      </w:r>
      <w:r w:rsidRPr="0070407C">
        <w:rPr>
          <w:rFonts w:ascii="Times New Roman" w:hAnsi="Times New Roman"/>
          <w:spacing w:val="1"/>
          <w:sz w:val="24"/>
          <w:szCs w:val="24"/>
        </w:rPr>
        <w:t>R</w:t>
      </w:r>
      <w:r w:rsidRPr="0070407C">
        <w:rPr>
          <w:rFonts w:ascii="Times New Roman" w:hAnsi="Times New Roman"/>
          <w:sz w:val="24"/>
          <w:szCs w:val="24"/>
        </w:rPr>
        <w:t>S fa</w:t>
      </w:r>
      <w:r w:rsidRPr="0070407C">
        <w:rPr>
          <w:rFonts w:ascii="Times New Roman" w:hAnsi="Times New Roman"/>
          <w:spacing w:val="1"/>
          <w:sz w:val="24"/>
          <w:szCs w:val="24"/>
        </w:rPr>
        <w:t>c</w:t>
      </w:r>
      <w:r w:rsidRPr="0070407C">
        <w:rPr>
          <w:rFonts w:ascii="Times New Roman" w:hAnsi="Times New Roman"/>
          <w:sz w:val="24"/>
          <w:szCs w:val="24"/>
        </w:rPr>
        <w:t>ilit</w:t>
      </w:r>
      <w:r w:rsidRPr="0070407C">
        <w:rPr>
          <w:rFonts w:ascii="Times New Roman" w:hAnsi="Times New Roman"/>
          <w:spacing w:val="-2"/>
          <w:sz w:val="24"/>
          <w:szCs w:val="24"/>
        </w:rPr>
        <w:t>i</w:t>
      </w:r>
      <w:r w:rsidRPr="0070407C">
        <w:rPr>
          <w:rFonts w:ascii="Times New Roman" w:hAnsi="Times New Roman"/>
          <w:spacing w:val="1"/>
          <w:sz w:val="24"/>
          <w:szCs w:val="24"/>
        </w:rPr>
        <w:t>e</w:t>
      </w:r>
      <w:r w:rsidRPr="0070407C">
        <w:rPr>
          <w:rFonts w:ascii="Times New Roman" w:hAnsi="Times New Roman"/>
          <w:sz w:val="24"/>
          <w:szCs w:val="24"/>
        </w:rPr>
        <w:t xml:space="preserve">s can be located </w:t>
      </w:r>
      <w:r w:rsidRPr="0070407C">
        <w:rPr>
          <w:rFonts w:ascii="Times New Roman" w:hAnsi="Times New Roman"/>
          <w:w w:val="103"/>
          <w:sz w:val="24"/>
          <w:szCs w:val="24"/>
        </w:rPr>
        <w:t>ab</w:t>
      </w:r>
      <w:r w:rsidRPr="0070407C">
        <w:rPr>
          <w:rFonts w:ascii="Times New Roman" w:hAnsi="Times New Roman"/>
          <w:spacing w:val="1"/>
          <w:w w:val="103"/>
          <w:sz w:val="24"/>
          <w:szCs w:val="24"/>
        </w:rPr>
        <w:t>o</w:t>
      </w:r>
      <w:r w:rsidRPr="0070407C">
        <w:rPr>
          <w:rFonts w:ascii="Times New Roman" w:hAnsi="Times New Roman"/>
          <w:w w:val="103"/>
          <w:sz w:val="24"/>
          <w:szCs w:val="24"/>
        </w:rPr>
        <w:t xml:space="preserve">ve </w:t>
      </w:r>
      <w:r w:rsidRPr="0070407C">
        <w:rPr>
          <w:rFonts w:ascii="Times New Roman" w:hAnsi="Times New Roman"/>
          <w:sz w:val="24"/>
          <w:szCs w:val="24"/>
        </w:rPr>
        <w:t>ground</w:t>
      </w:r>
      <w:r w:rsidRPr="0070407C">
        <w:rPr>
          <w:rFonts w:ascii="Times New Roman" w:hAnsi="Times New Roman"/>
          <w:spacing w:val="21"/>
          <w:sz w:val="24"/>
          <w:szCs w:val="24"/>
        </w:rPr>
        <w:t xml:space="preserve"> </w:t>
      </w:r>
      <w:r w:rsidRPr="0070407C">
        <w:rPr>
          <w:rFonts w:ascii="Times New Roman" w:hAnsi="Times New Roman"/>
          <w:sz w:val="24"/>
          <w:szCs w:val="24"/>
        </w:rPr>
        <w:t>or</w:t>
      </w:r>
      <w:r w:rsidRPr="0070407C">
        <w:rPr>
          <w:rFonts w:ascii="Times New Roman" w:hAnsi="Times New Roman"/>
          <w:spacing w:val="7"/>
          <w:sz w:val="24"/>
          <w:szCs w:val="24"/>
        </w:rPr>
        <w:t xml:space="preserve"> </w:t>
      </w:r>
      <w:r w:rsidRPr="0070407C">
        <w:rPr>
          <w:rFonts w:ascii="Times New Roman" w:hAnsi="Times New Roman"/>
          <w:sz w:val="24"/>
          <w:szCs w:val="24"/>
        </w:rPr>
        <w:t>below</w:t>
      </w:r>
      <w:r w:rsidRPr="0070407C">
        <w:rPr>
          <w:rFonts w:ascii="Times New Roman" w:hAnsi="Times New Roman"/>
          <w:spacing w:val="18"/>
          <w:sz w:val="24"/>
          <w:szCs w:val="24"/>
        </w:rPr>
        <w:t xml:space="preserve"> </w:t>
      </w:r>
      <w:r w:rsidRPr="0070407C">
        <w:rPr>
          <w:rFonts w:ascii="Times New Roman" w:hAnsi="Times New Roman"/>
          <w:w w:val="103"/>
          <w:sz w:val="24"/>
          <w:szCs w:val="24"/>
        </w:rPr>
        <w:t>groun</w:t>
      </w:r>
      <w:r w:rsidRPr="0070407C">
        <w:rPr>
          <w:rFonts w:ascii="Times New Roman" w:hAnsi="Times New Roman"/>
          <w:spacing w:val="1"/>
          <w:w w:val="103"/>
          <w:sz w:val="24"/>
          <w:szCs w:val="24"/>
        </w:rPr>
        <w:t>d</w:t>
      </w:r>
      <w:r w:rsidRPr="0070407C">
        <w:rPr>
          <w:rFonts w:ascii="Times New Roman" w:hAnsi="Times New Roman"/>
          <w:w w:val="103"/>
          <w:sz w:val="24"/>
          <w:szCs w:val="24"/>
        </w:rPr>
        <w:t>.</w:t>
      </w:r>
    </w:p>
    <w:p w14:paraId="0C7E076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is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below</w:t>
      </w:r>
      <w:r w:rsidRPr="00C5451F">
        <w:rPr>
          <w:rFonts w:ascii="Times New Roman" w:hAnsi="Times New Roman"/>
          <w:spacing w:val="11"/>
          <w:sz w:val="24"/>
          <w:szCs w:val="24"/>
        </w:rPr>
        <w:t xml:space="preserve"> </w:t>
      </w:r>
      <w:r w:rsidRPr="00C5451F">
        <w:rPr>
          <w:rFonts w:ascii="Times New Roman" w:hAnsi="Times New Roman"/>
          <w:sz w:val="24"/>
          <w:szCs w:val="24"/>
        </w:rPr>
        <w:t>groun</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ither</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4"/>
          <w:sz w:val="24"/>
          <w:szCs w:val="24"/>
        </w:rPr>
        <w:t xml:space="preserve"> </w:t>
      </w:r>
      <w:proofErr w:type="spellStart"/>
      <w:proofErr w:type="gramStart"/>
      <w:r w:rsidRPr="00C5451F">
        <w:rPr>
          <w:rFonts w:ascii="Times New Roman" w:hAnsi="Times New Roman"/>
          <w:sz w:val="24"/>
          <w:szCs w:val="24"/>
        </w:rPr>
        <w:t>a</w:t>
      </w:r>
      <w:proofErr w:type="spellEnd"/>
      <w:proofErr w:type="gramEnd"/>
      <w:r w:rsidRPr="00C5451F">
        <w:rPr>
          <w:rFonts w:ascii="Times New Roman" w:hAnsi="Times New Roman"/>
          <w:sz w:val="24"/>
          <w:szCs w:val="24"/>
        </w:rPr>
        <w:t xml:space="preserve"> </w:t>
      </w:r>
      <w:r w:rsidRPr="00C5451F">
        <w:rPr>
          <w:rFonts w:ascii="Times New Roman" w:hAnsi="Times New Roman"/>
          <w:w w:val="103"/>
          <w:sz w:val="24"/>
          <w:szCs w:val="24"/>
        </w:rPr>
        <w:t>enc</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chamber</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a pr</w:t>
      </w:r>
      <w:r w:rsidRPr="00C5451F">
        <w:rPr>
          <w:rFonts w:ascii="Times New Roman" w:hAnsi="Times New Roman"/>
          <w:spacing w:val="1"/>
          <w:sz w:val="24"/>
          <w:szCs w:val="24"/>
        </w:rPr>
        <w:t>o</w:t>
      </w:r>
      <w:r w:rsidRPr="00C5451F">
        <w:rPr>
          <w:rFonts w:ascii="Times New Roman" w:hAnsi="Times New Roman"/>
          <w:sz w:val="24"/>
          <w:szCs w:val="24"/>
        </w:rPr>
        <w:t>vi</w:t>
      </w:r>
      <w:r w:rsidRPr="00C5451F">
        <w:rPr>
          <w:rFonts w:ascii="Times New Roman" w:hAnsi="Times New Roman"/>
          <w:spacing w:val="-1"/>
          <w:sz w:val="24"/>
          <w:szCs w:val="24"/>
        </w:rPr>
        <w:t>s</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z w:val="24"/>
          <w:szCs w:val="24"/>
        </w:rPr>
        <w:t>entry</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zed</w:t>
      </w:r>
      <w:r w:rsidRPr="00C5451F">
        <w:rPr>
          <w:rFonts w:ascii="Times New Roman" w:hAnsi="Times New Roman"/>
          <w:spacing w:val="-27"/>
          <w:sz w:val="24"/>
          <w:szCs w:val="24"/>
        </w:rPr>
        <w:t xml:space="preserve"> </w:t>
      </w:r>
      <w:r w:rsidRPr="00C5451F">
        <w:rPr>
          <w:rFonts w:ascii="Times New Roman" w:hAnsi="Times New Roman"/>
          <w:sz w:val="24"/>
          <w:szCs w:val="24"/>
        </w:rPr>
        <w:t>personnel</w:t>
      </w:r>
      <w:r>
        <w:rPr>
          <w:rFonts w:ascii="Times New Roman" w:hAnsi="Times New Roman"/>
          <w:spacing w:val="-29"/>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sidRPr="00C5451F">
        <w:rPr>
          <w:rFonts w:ascii="Times New Roman" w:hAnsi="Times New Roman"/>
          <w:sz w:val="24"/>
          <w:szCs w:val="24"/>
        </w:rPr>
        <w:t>be</w:t>
      </w:r>
      <w:r w:rsidRPr="00C5451F">
        <w:rPr>
          <w:rFonts w:ascii="Times New Roman" w:hAnsi="Times New Roman"/>
          <w:spacing w:val="-49"/>
          <w:sz w:val="24"/>
          <w:szCs w:val="24"/>
        </w:rPr>
        <w:t xml:space="preserve"> </w:t>
      </w:r>
      <w:r w:rsidRPr="00C5451F">
        <w:rPr>
          <w:rFonts w:ascii="Times New Roman" w:hAnsi="Times New Roman"/>
          <w:sz w:val="24"/>
          <w:szCs w:val="24"/>
        </w:rPr>
        <w:t>a</w:t>
      </w:r>
      <w:r>
        <w:rPr>
          <w:rFonts w:ascii="Times New Roman" w:hAnsi="Times New Roman"/>
          <w:spacing w:val="-52"/>
          <w:sz w:val="24"/>
          <w:szCs w:val="24"/>
        </w:rPr>
        <w:t xml:space="preserve"> </w:t>
      </w:r>
      <w:r w:rsidRPr="00C5451F">
        <w:rPr>
          <w:rFonts w:ascii="Times New Roman" w:hAnsi="Times New Roman"/>
          <w:w w:val="103"/>
          <w:sz w:val="24"/>
          <w:szCs w:val="24"/>
        </w:rPr>
        <w:t>buried</w:t>
      </w:r>
      <w:r>
        <w:rPr>
          <w:rFonts w:ascii="Times New Roman" w:hAnsi="Times New Roman"/>
          <w:w w:val="103"/>
          <w:sz w:val="24"/>
          <w:szCs w:val="24"/>
        </w:rPr>
        <w:t xml:space="preserve"> </w:t>
      </w:r>
      <w:r w:rsidRPr="00C5451F">
        <w:rPr>
          <w:rFonts w:ascii="Times New Roman" w:hAnsi="Times New Roman"/>
          <w:sz w:val="24"/>
          <w:szCs w:val="24"/>
        </w:rPr>
        <w:t>hermetic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ealed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o</w:t>
      </w:r>
      <w:r w:rsidRPr="00C5451F">
        <w:rPr>
          <w:rFonts w:ascii="Times New Roman" w:hAnsi="Times New Roman"/>
          <w:spacing w:val="1"/>
          <w:sz w:val="24"/>
          <w:szCs w:val="24"/>
        </w:rPr>
        <w:t>d</w:t>
      </w:r>
      <w:r w:rsidRPr="00C5451F">
        <w:rPr>
          <w:rFonts w:ascii="Times New Roman" w:hAnsi="Times New Roman"/>
          <w:sz w:val="24"/>
          <w:szCs w:val="24"/>
        </w:rPr>
        <w:t>ule</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 xml:space="preserve">pe with </w:t>
      </w:r>
      <w:r w:rsidRPr="00C5451F">
        <w:rPr>
          <w:rFonts w:ascii="Times New Roman" w:hAnsi="Times New Roman"/>
          <w:w w:val="103"/>
          <w:sz w:val="24"/>
          <w:szCs w:val="24"/>
        </w:rPr>
        <w:t xml:space="preserve">proper </w:t>
      </w:r>
      <w:r w:rsidRPr="00C5451F">
        <w:rPr>
          <w:rFonts w:ascii="Times New Roman" w:hAnsi="Times New Roman"/>
          <w:sz w:val="24"/>
          <w:szCs w:val="24"/>
        </w:rPr>
        <w:t>cathodic</w:t>
      </w:r>
      <w:r w:rsidRPr="00C5451F">
        <w:rPr>
          <w:rFonts w:ascii="Times New Roman" w:hAnsi="Times New Roman"/>
          <w:spacing w:val="23"/>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tectio</w:t>
      </w:r>
      <w:r w:rsidRPr="00C5451F">
        <w:rPr>
          <w:rFonts w:ascii="Times New Roman" w:hAnsi="Times New Roman"/>
          <w:spacing w:val="-1"/>
          <w:w w:val="103"/>
          <w:sz w:val="24"/>
          <w:szCs w:val="24"/>
        </w:rPr>
        <w:t>n</w:t>
      </w:r>
      <w:r w:rsidRPr="00C5451F">
        <w:rPr>
          <w:rFonts w:ascii="Times New Roman" w:hAnsi="Times New Roman"/>
          <w:w w:val="103"/>
          <w:sz w:val="24"/>
          <w:szCs w:val="24"/>
        </w:rPr>
        <w:t>.</w:t>
      </w:r>
    </w:p>
    <w:p w14:paraId="59EDA18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sz w:val="24"/>
          <w:szCs w:val="24"/>
        </w:rPr>
        <w:lastRenderedPageBreak/>
        <w:footnoteReference w:id="29"/>
      </w:r>
      <w:r>
        <w:rPr>
          <w:rFonts w:ascii="Times New Roman" w:hAnsi="Times New Roman"/>
          <w:sz w:val="24"/>
          <w:szCs w:val="24"/>
        </w:rPr>
        <w:t>[</w:t>
      </w:r>
      <w:r w:rsidRPr="001B28C3">
        <w:rPr>
          <w:rFonts w:ascii="Times New Roman" w:hAnsi="Times New Roman"/>
          <w:sz w:val="24"/>
          <w:szCs w:val="24"/>
        </w:rPr>
        <w:t>In case butterfly valves are used in underground DPRS, the same shall conform to the requirements given in Annexure – I. Further, a dedicated isolation valve shall be installed upstream of such underground skid</w:t>
      </w:r>
      <w:r>
        <w:rPr>
          <w:rFonts w:ascii="Times New Roman" w:hAnsi="Times New Roman"/>
          <w:sz w:val="24"/>
          <w:szCs w:val="24"/>
        </w:rPr>
        <w:t>.]</w:t>
      </w:r>
    </w:p>
    <w:p w14:paraId="0C598B1D"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For 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round</w:t>
      </w:r>
      <w:r w:rsidRPr="00C5451F">
        <w:rPr>
          <w:rFonts w:ascii="Times New Roman" w:hAnsi="Times New Roman"/>
          <w:spacing w:val="9"/>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z w:val="24"/>
          <w:szCs w:val="24"/>
        </w:rPr>
        <w:t>llat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23"/>
          <w:sz w:val="24"/>
          <w:szCs w:val="24"/>
        </w:rPr>
        <w:t xml:space="preserve"> </w:t>
      </w:r>
      <w:r w:rsidRPr="00C5451F">
        <w:rPr>
          <w:rFonts w:ascii="Times New Roman" w:hAnsi="Times New Roman"/>
          <w:sz w:val="24"/>
          <w:szCs w:val="24"/>
        </w:rPr>
        <w:t>the vent</w:t>
      </w:r>
      <w:r w:rsidRPr="00C5451F">
        <w:rPr>
          <w:rFonts w:ascii="Times New Roman" w:hAnsi="Times New Roman"/>
          <w:spacing w:val="1"/>
          <w:sz w:val="24"/>
          <w:szCs w:val="24"/>
        </w:rPr>
        <w:t xml:space="preserve">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5"/>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 xml:space="preserve"> </w:t>
      </w:r>
      <w:r w:rsidRPr="00C5451F">
        <w:rPr>
          <w:rFonts w:ascii="Times New Roman" w:hAnsi="Times New Roman"/>
          <w:sz w:val="24"/>
          <w:szCs w:val="24"/>
        </w:rPr>
        <w:t>a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2"/>
          <w:sz w:val="24"/>
          <w:szCs w:val="24"/>
        </w:rPr>
        <w:t xml:space="preserve"> </w:t>
      </w:r>
      <w:r w:rsidRPr="00C5451F">
        <w:rPr>
          <w:rFonts w:ascii="Times New Roman" w:hAnsi="Times New Roman"/>
          <w:sz w:val="24"/>
          <w:szCs w:val="24"/>
        </w:rPr>
        <w:t>height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three</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9"/>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evel.</w:t>
      </w:r>
    </w:p>
    <w:p w14:paraId="623A8251"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 xml:space="preserve">IPRS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 xml:space="preserve">l normally be located </w:t>
      </w:r>
      <w:r w:rsidRPr="00C5451F">
        <w:rPr>
          <w:rFonts w:ascii="Times New Roman" w:hAnsi="Times New Roman"/>
          <w:w w:val="103"/>
          <w:sz w:val="24"/>
          <w:szCs w:val="24"/>
        </w:rPr>
        <w:t>above ground.</w:t>
      </w:r>
    </w:p>
    <w:p w14:paraId="79A652C3"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6"/>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proper</w:t>
      </w:r>
      <w:r w:rsidRPr="00C5451F">
        <w:rPr>
          <w:rFonts w:ascii="Times New Roman" w:hAnsi="Times New Roman"/>
          <w:spacing w:val="12"/>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ur</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fencing</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Pr>
          <w:rFonts w:ascii="Times New Roman" w:hAnsi="Times New Roman"/>
          <w:sz w:val="24"/>
          <w:szCs w:val="24"/>
        </w:rPr>
        <w:t>t of local</w:t>
      </w:r>
      <w:r w:rsidRPr="00C5451F">
        <w:rPr>
          <w:rFonts w:ascii="Times New Roman" w:hAnsi="Times New Roman"/>
          <w:spacing w:val="-43"/>
          <w:sz w:val="24"/>
          <w:szCs w:val="24"/>
        </w:rPr>
        <w:t xml:space="preserve"> </w:t>
      </w:r>
      <w:r>
        <w:rPr>
          <w:rFonts w:ascii="Times New Roman" w:hAnsi="Times New Roman"/>
          <w:sz w:val="24"/>
          <w:szCs w:val="24"/>
        </w:rPr>
        <w:t>authorities</w:t>
      </w:r>
      <w:r w:rsidRPr="00C5451F">
        <w:rPr>
          <w:rFonts w:ascii="Times New Roman" w:hAnsi="Times New Roman"/>
          <w:sz w:val="24"/>
          <w:szCs w:val="24"/>
        </w:rPr>
        <w:t>.</w:t>
      </w:r>
      <w:r w:rsidRPr="00C5451F">
        <w:rPr>
          <w:rFonts w:ascii="Times New Roman" w:hAnsi="Times New Roman"/>
          <w:spacing w:val="-26"/>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dista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between</w:t>
      </w:r>
      <w:r w:rsidRPr="00C5451F">
        <w:rPr>
          <w:rFonts w:ascii="Times New Roman" w:hAnsi="Times New Roman"/>
          <w:spacing w:val="16"/>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ncing</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the wall</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9"/>
          <w:sz w:val="24"/>
          <w:szCs w:val="24"/>
        </w:rPr>
        <w:t xml:space="preserve"> </w:t>
      </w:r>
      <w:r w:rsidRPr="00C5451F">
        <w:rPr>
          <w:rFonts w:ascii="Times New Roman" w:hAnsi="Times New Roman"/>
          <w:sz w:val="24"/>
          <w:szCs w:val="24"/>
        </w:rPr>
        <w:t>buildi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str</w:t>
      </w:r>
      <w:r w:rsidRPr="00C5451F">
        <w:rPr>
          <w:rFonts w:ascii="Times New Roman" w:hAnsi="Times New Roman"/>
          <w:spacing w:val="1"/>
          <w:sz w:val="24"/>
          <w:szCs w:val="24"/>
        </w:rPr>
        <w:t>u</w:t>
      </w:r>
      <w:r w:rsidRPr="00C5451F">
        <w:rPr>
          <w:rFonts w:ascii="Times New Roman" w:hAnsi="Times New Roman"/>
          <w:sz w:val="24"/>
          <w:szCs w:val="24"/>
        </w:rPr>
        <w:t>cture</w:t>
      </w:r>
      <w:r w:rsidRPr="00C5451F">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1"/>
          <w:sz w:val="24"/>
          <w:szCs w:val="24"/>
        </w:rPr>
        <w:t xml:space="preserve"> </w:t>
      </w:r>
      <w:r w:rsidRPr="00C5451F">
        <w:rPr>
          <w:rFonts w:ascii="Times New Roman" w:hAnsi="Times New Roman"/>
          <w:sz w:val="24"/>
          <w:szCs w:val="24"/>
        </w:rPr>
        <w:t>not</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ess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two</w:t>
      </w:r>
      <w:r w:rsidRPr="00C5451F">
        <w:rPr>
          <w:rFonts w:ascii="Times New Roman" w:hAnsi="Times New Roman"/>
          <w:spacing w:val="10"/>
          <w:sz w:val="24"/>
          <w:szCs w:val="24"/>
        </w:rPr>
        <w:t xml:space="preserve"> </w:t>
      </w:r>
      <w:r w:rsidRPr="00C5451F">
        <w:rPr>
          <w:rFonts w:ascii="Times New Roman" w:hAnsi="Times New Roman"/>
          <w:sz w:val="24"/>
          <w:szCs w:val="24"/>
        </w:rPr>
        <w:t>(2)</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7CC1EDE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w w:val="103"/>
          <w:sz w:val="24"/>
          <w:szCs w:val="24"/>
        </w:rPr>
        <w:footnoteReference w:id="30"/>
      </w:r>
      <w:r>
        <w:rPr>
          <w:rFonts w:ascii="Times New Roman" w:hAnsi="Times New Roman"/>
          <w:w w:val="103"/>
          <w:sz w:val="24"/>
          <w:szCs w:val="24"/>
        </w:rPr>
        <w:t>[</w:t>
      </w:r>
      <w:r w:rsidRPr="005858C9">
        <w:rPr>
          <w:rFonts w:ascii="Times New Roman" w:hAnsi="Times New Roman"/>
          <w:sz w:val="24"/>
          <w:szCs w:val="24"/>
        </w:rPr>
        <w:t xml:space="preserve"> </w:t>
      </w:r>
      <w:r w:rsidRPr="001B28C3">
        <w:rPr>
          <w:rFonts w:ascii="Times New Roman" w:hAnsi="Times New Roman"/>
          <w:sz w:val="24"/>
          <w:szCs w:val="24"/>
        </w:rPr>
        <w:t>For Wall mounted regulating system, safety features like crash guards, caging of facilities and like other facilities shall be provided. Further, the maximum outlet pressure shall be restricted up to 2.0 bar (g).</w:t>
      </w:r>
      <w:r>
        <w:rPr>
          <w:rFonts w:ascii="Times New Roman" w:hAnsi="Times New Roman"/>
          <w:w w:val="103"/>
          <w:sz w:val="24"/>
          <w:szCs w:val="24"/>
        </w:rPr>
        <w:t>]</w:t>
      </w:r>
    </w:p>
    <w:p w14:paraId="36D0F33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b/>
          <w:bCs/>
          <w:spacing w:val="1"/>
          <w:sz w:val="24"/>
          <w:szCs w:val="24"/>
        </w:rPr>
        <w:t>[</w:t>
      </w:r>
      <w:r w:rsidRPr="00C5451F">
        <w:rPr>
          <w:rFonts w:ascii="Times New Roman" w:hAnsi="Times New Roman"/>
          <w:b/>
          <w:bCs/>
          <w:spacing w:val="-1"/>
          <w:sz w:val="24"/>
          <w:szCs w:val="24"/>
        </w:rPr>
        <w:t>N</w:t>
      </w:r>
      <w:r w:rsidRPr="00C5451F">
        <w:rPr>
          <w:rFonts w:ascii="Times New Roman" w:hAnsi="Times New Roman"/>
          <w:b/>
          <w:bCs/>
          <w:sz w:val="24"/>
          <w:szCs w:val="24"/>
        </w:rPr>
        <w:t>OTES:</w:t>
      </w:r>
    </w:p>
    <w:p w14:paraId="090F4A4B"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C5451F">
        <w:rPr>
          <w:rFonts w:ascii="Times New Roman" w:hAnsi="Times New Roman"/>
          <w:b/>
          <w:bCs/>
          <w:spacing w:val="-1"/>
          <w:sz w:val="24"/>
          <w:szCs w:val="24"/>
        </w:rPr>
        <w:t>T</w:t>
      </w:r>
      <w:r w:rsidRPr="00C5451F">
        <w:rPr>
          <w:rFonts w:ascii="Times New Roman" w:hAnsi="Times New Roman"/>
          <w:b/>
          <w:bCs/>
          <w:spacing w:val="1"/>
          <w:sz w:val="24"/>
          <w:szCs w:val="24"/>
        </w:rPr>
        <w:t>h</w:t>
      </w:r>
      <w:r w:rsidRPr="00C5451F">
        <w:rPr>
          <w:rFonts w:ascii="Times New Roman" w:hAnsi="Times New Roman"/>
          <w:b/>
          <w:bCs/>
          <w:sz w:val="24"/>
          <w:szCs w:val="24"/>
        </w:rPr>
        <w:t>e</w:t>
      </w:r>
      <w:r>
        <w:rPr>
          <w:rFonts w:ascii="Times New Roman" w:hAnsi="Times New Roman"/>
          <w:b/>
          <w:bCs/>
          <w:sz w:val="24"/>
          <w:szCs w:val="24"/>
        </w:rPr>
        <w:t xml:space="preserve"> </w:t>
      </w:r>
      <w:r w:rsidRPr="00C5451F">
        <w:rPr>
          <w:rFonts w:ascii="Times New Roman" w:hAnsi="Times New Roman"/>
          <w:b/>
          <w:bCs/>
          <w:sz w:val="24"/>
          <w:szCs w:val="24"/>
        </w:rPr>
        <w:t>con</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m</w:t>
      </w:r>
      <w:r w:rsidRPr="00C5451F">
        <w:rPr>
          <w:rFonts w:ascii="Times New Roman" w:hAnsi="Times New Roman"/>
          <w:b/>
          <w:bCs/>
          <w:sz w:val="24"/>
          <w:szCs w:val="24"/>
        </w:rPr>
        <w:t xml:space="preserve">er, </w:t>
      </w:r>
      <w:r w:rsidRPr="00C5451F">
        <w:rPr>
          <w:rFonts w:ascii="Times New Roman" w:hAnsi="Times New Roman"/>
          <w:b/>
          <w:bCs/>
          <w:spacing w:val="1"/>
          <w:sz w:val="24"/>
          <w:szCs w:val="24"/>
        </w:rPr>
        <w:t>s</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 xml:space="preserve">ll </w:t>
      </w:r>
      <w:r w:rsidRPr="00C5451F">
        <w:rPr>
          <w:rFonts w:ascii="Times New Roman" w:hAnsi="Times New Roman"/>
          <w:b/>
          <w:bCs/>
          <w:spacing w:val="-1"/>
          <w:sz w:val="24"/>
          <w:szCs w:val="24"/>
        </w:rPr>
        <w:t>b</w:t>
      </w:r>
      <w:r w:rsidRPr="00C5451F">
        <w:rPr>
          <w:rFonts w:ascii="Times New Roman" w:hAnsi="Times New Roman"/>
          <w:b/>
          <w:bCs/>
          <w:sz w:val="24"/>
          <w:szCs w:val="24"/>
        </w:rPr>
        <w:t>e res</w:t>
      </w:r>
      <w:r w:rsidRPr="00C5451F">
        <w:rPr>
          <w:rFonts w:ascii="Times New Roman" w:hAnsi="Times New Roman"/>
          <w:b/>
          <w:bCs/>
          <w:spacing w:val="1"/>
          <w:sz w:val="24"/>
          <w:szCs w:val="24"/>
        </w:rPr>
        <w:t>po</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ible f</w:t>
      </w:r>
      <w:r w:rsidRPr="00C5451F">
        <w:rPr>
          <w:rFonts w:ascii="Times New Roman" w:hAnsi="Times New Roman"/>
          <w:b/>
          <w:bCs/>
          <w:spacing w:val="1"/>
          <w:sz w:val="24"/>
          <w:szCs w:val="24"/>
        </w:rPr>
        <w:t>o</w:t>
      </w:r>
      <w:r w:rsidRPr="00C5451F">
        <w:rPr>
          <w:rFonts w:ascii="Times New Roman" w:hAnsi="Times New Roman"/>
          <w:b/>
          <w:bCs/>
          <w:sz w:val="24"/>
          <w:szCs w:val="24"/>
        </w:rPr>
        <w:t>r en</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pacing w:val="1"/>
          <w:sz w:val="24"/>
          <w:szCs w:val="24"/>
        </w:rPr>
        <w:t>r</w:t>
      </w:r>
      <w:r w:rsidRPr="00C5451F">
        <w:rPr>
          <w:rFonts w:ascii="Times New Roman" w:hAnsi="Times New Roman"/>
          <w:b/>
          <w:bCs/>
          <w:sz w:val="24"/>
          <w:szCs w:val="24"/>
        </w:rPr>
        <w:t>ing</w:t>
      </w:r>
      <w:r w:rsidRPr="00C5451F">
        <w:rPr>
          <w:rFonts w:ascii="Times New Roman" w:hAnsi="Times New Roman"/>
          <w:b/>
          <w:bCs/>
          <w:spacing w:val="3"/>
          <w:sz w:val="24"/>
          <w:szCs w:val="24"/>
        </w:rPr>
        <w:t xml:space="preserve"> </w:t>
      </w:r>
      <w:r w:rsidRPr="00C5451F">
        <w:rPr>
          <w:rFonts w:ascii="Times New Roman" w:hAnsi="Times New Roman"/>
          <w:b/>
          <w:bCs/>
          <w:spacing w:val="1"/>
          <w:sz w:val="24"/>
          <w:szCs w:val="24"/>
        </w:rPr>
        <w:t>t</w:t>
      </w:r>
      <w:r w:rsidRPr="00C5451F">
        <w:rPr>
          <w:rFonts w:ascii="Times New Roman" w:hAnsi="Times New Roman"/>
          <w:b/>
          <w:bCs/>
          <w:sz w:val="24"/>
          <w:szCs w:val="24"/>
        </w:rPr>
        <w:t>he</w:t>
      </w:r>
      <w:r w:rsidRPr="00C5451F">
        <w:rPr>
          <w:rFonts w:ascii="Times New Roman" w:hAnsi="Times New Roman"/>
          <w:b/>
          <w:bCs/>
          <w:spacing w:val="8"/>
          <w:sz w:val="24"/>
          <w:szCs w:val="24"/>
        </w:rPr>
        <w:t xml:space="preserve"> </w:t>
      </w:r>
      <w:r w:rsidRPr="00C5451F">
        <w:rPr>
          <w:rFonts w:ascii="Times New Roman" w:hAnsi="Times New Roman"/>
          <w:b/>
          <w:bCs/>
          <w:sz w:val="24"/>
          <w:szCs w:val="24"/>
        </w:rPr>
        <w:t>separa</w:t>
      </w:r>
      <w:r w:rsidRPr="00C5451F">
        <w:rPr>
          <w:rFonts w:ascii="Times New Roman" w:hAnsi="Times New Roman"/>
          <w:b/>
          <w:bCs/>
          <w:spacing w:val="1"/>
          <w:sz w:val="24"/>
          <w:szCs w:val="24"/>
        </w:rPr>
        <w:t>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 xml:space="preserve"> </w:t>
      </w:r>
      <w:r w:rsidRPr="00C5451F">
        <w:rPr>
          <w:rFonts w:ascii="Times New Roman" w:hAnsi="Times New Roman"/>
          <w:b/>
          <w:bCs/>
          <w:sz w:val="24"/>
          <w:szCs w:val="24"/>
        </w:rPr>
        <w:t>dis</w:t>
      </w:r>
      <w:r w:rsidRPr="00C5451F">
        <w:rPr>
          <w:rFonts w:ascii="Times New Roman" w:hAnsi="Times New Roman"/>
          <w:b/>
          <w:bCs/>
          <w:spacing w:val="1"/>
          <w:sz w:val="24"/>
          <w:szCs w:val="24"/>
        </w:rPr>
        <w:t>t</w:t>
      </w:r>
      <w:r w:rsidRPr="00C5451F">
        <w:rPr>
          <w:rFonts w:ascii="Times New Roman" w:hAnsi="Times New Roman"/>
          <w:b/>
          <w:bCs/>
          <w:sz w:val="24"/>
          <w:szCs w:val="24"/>
        </w:rPr>
        <w:t>an</w:t>
      </w:r>
      <w:r w:rsidRPr="00C5451F">
        <w:rPr>
          <w:rFonts w:ascii="Times New Roman" w:hAnsi="Times New Roman"/>
          <w:b/>
          <w:bCs/>
          <w:spacing w:val="1"/>
          <w:sz w:val="24"/>
          <w:szCs w:val="24"/>
        </w:rPr>
        <w:t>ce</w:t>
      </w:r>
      <w:r w:rsidRPr="00C5451F">
        <w:rPr>
          <w:rFonts w:ascii="Times New Roman" w:hAnsi="Times New Roman"/>
          <w:b/>
          <w:bCs/>
          <w:sz w:val="24"/>
          <w:szCs w:val="24"/>
        </w:rPr>
        <w:t xml:space="preserve">s for </w:t>
      </w:r>
      <w:r w:rsidRPr="00C5451F">
        <w:rPr>
          <w:rFonts w:ascii="Times New Roman" w:hAnsi="Times New Roman"/>
          <w:b/>
          <w:bCs/>
          <w:spacing w:val="-1"/>
          <w:sz w:val="24"/>
          <w:szCs w:val="24"/>
        </w:rPr>
        <w:t>cus</w:t>
      </w:r>
      <w:r w:rsidRPr="00C5451F">
        <w:rPr>
          <w:rFonts w:ascii="Times New Roman" w:hAnsi="Times New Roman"/>
          <w:b/>
          <w:bCs/>
          <w:spacing w:val="1"/>
          <w:sz w:val="24"/>
          <w:szCs w:val="24"/>
        </w:rPr>
        <w:t>t</w:t>
      </w:r>
      <w:r w:rsidRPr="00C5451F">
        <w:rPr>
          <w:rFonts w:ascii="Times New Roman" w:hAnsi="Times New Roman"/>
          <w:b/>
          <w:bCs/>
          <w:spacing w:val="-1"/>
          <w:sz w:val="24"/>
          <w:szCs w:val="24"/>
        </w:rPr>
        <w:t>o</w:t>
      </w:r>
      <w:r w:rsidRPr="00C5451F">
        <w:rPr>
          <w:rFonts w:ascii="Times New Roman" w:hAnsi="Times New Roman"/>
          <w:b/>
          <w:bCs/>
          <w:spacing w:val="1"/>
          <w:sz w:val="24"/>
          <w:szCs w:val="24"/>
        </w:rPr>
        <w:t>m</w:t>
      </w:r>
      <w:r w:rsidRPr="00C5451F">
        <w:rPr>
          <w:rFonts w:ascii="Times New Roman" w:hAnsi="Times New Roman"/>
          <w:b/>
          <w:bCs/>
          <w:spacing w:val="-1"/>
          <w:sz w:val="24"/>
          <w:szCs w:val="24"/>
        </w:rPr>
        <w:t>e</w:t>
      </w:r>
      <w:r w:rsidRPr="00C5451F">
        <w:rPr>
          <w:rFonts w:ascii="Times New Roman" w:hAnsi="Times New Roman"/>
          <w:b/>
          <w:bCs/>
          <w:sz w:val="24"/>
          <w:szCs w:val="24"/>
        </w:rPr>
        <w:t>r</w:t>
      </w:r>
      <w:r w:rsidRPr="00C5451F">
        <w:rPr>
          <w:rFonts w:ascii="Times New Roman" w:hAnsi="Times New Roman"/>
          <w:b/>
          <w:bCs/>
          <w:spacing w:val="-8"/>
          <w:sz w:val="24"/>
          <w:szCs w:val="24"/>
        </w:rPr>
        <w:t xml:space="preserve"> </w:t>
      </w:r>
      <w:r w:rsidRPr="00C5451F">
        <w:rPr>
          <w:rFonts w:ascii="Times New Roman" w:hAnsi="Times New Roman"/>
          <w:b/>
          <w:bCs/>
          <w:spacing w:val="-3"/>
          <w:sz w:val="24"/>
          <w:szCs w:val="24"/>
        </w:rPr>
        <w:t>o</w:t>
      </w:r>
      <w:r w:rsidRPr="00C5451F">
        <w:rPr>
          <w:rFonts w:ascii="Times New Roman" w:hAnsi="Times New Roman"/>
          <w:b/>
          <w:bCs/>
          <w:spacing w:val="6"/>
          <w:sz w:val="24"/>
          <w:szCs w:val="24"/>
        </w:rPr>
        <w:t>w</w:t>
      </w:r>
      <w:r w:rsidRPr="00C5451F">
        <w:rPr>
          <w:rFonts w:ascii="Times New Roman" w:hAnsi="Times New Roman"/>
          <w:b/>
          <w:bCs/>
          <w:spacing w:val="-1"/>
          <w:sz w:val="24"/>
          <w:szCs w:val="24"/>
        </w:rPr>
        <w:t>ne</w:t>
      </w:r>
      <w:r w:rsidRPr="00C5451F">
        <w:rPr>
          <w:rFonts w:ascii="Times New Roman" w:hAnsi="Times New Roman"/>
          <w:b/>
          <w:bCs/>
          <w:sz w:val="24"/>
          <w:szCs w:val="24"/>
        </w:rPr>
        <w:t>d</w:t>
      </w:r>
      <w:r w:rsidRPr="00C5451F">
        <w:rPr>
          <w:rFonts w:ascii="Times New Roman" w:hAnsi="Times New Roman"/>
          <w:b/>
          <w:bCs/>
          <w:spacing w:val="-6"/>
          <w:sz w:val="24"/>
          <w:szCs w:val="24"/>
        </w:rPr>
        <w:t xml:space="preserve"> </w:t>
      </w:r>
      <w:r w:rsidRPr="00C5451F">
        <w:rPr>
          <w:rFonts w:ascii="Times New Roman" w:hAnsi="Times New Roman"/>
          <w:b/>
          <w:bCs/>
          <w:spacing w:val="-1"/>
          <w:sz w:val="24"/>
          <w:szCs w:val="24"/>
        </w:rPr>
        <w:t>I</w:t>
      </w:r>
      <w:r w:rsidRPr="00C5451F">
        <w:rPr>
          <w:rFonts w:ascii="Times New Roman" w:hAnsi="Times New Roman"/>
          <w:b/>
          <w:bCs/>
          <w:spacing w:val="1"/>
          <w:sz w:val="24"/>
          <w:szCs w:val="24"/>
        </w:rPr>
        <w:t>P</w:t>
      </w:r>
      <w:r w:rsidRPr="00C5451F">
        <w:rPr>
          <w:rFonts w:ascii="Times New Roman" w:hAnsi="Times New Roman"/>
          <w:b/>
          <w:bCs/>
          <w:spacing w:val="-1"/>
          <w:sz w:val="24"/>
          <w:szCs w:val="24"/>
        </w:rPr>
        <w:t>RS</w:t>
      </w:r>
    </w:p>
    <w:p w14:paraId="2AA1D366"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z w:val="24"/>
          <w:szCs w:val="24"/>
        </w:rPr>
        <w:t>Cus</w:t>
      </w:r>
      <w:r w:rsidRPr="0070407C">
        <w:rPr>
          <w:rFonts w:ascii="Times New Roman" w:hAnsi="Times New Roman"/>
          <w:b/>
          <w:bCs/>
          <w:spacing w:val="1"/>
          <w:sz w:val="24"/>
          <w:szCs w:val="24"/>
        </w:rPr>
        <w:t>t</w:t>
      </w:r>
      <w:r w:rsidRPr="0070407C">
        <w:rPr>
          <w:rFonts w:ascii="Times New Roman" w:hAnsi="Times New Roman"/>
          <w:b/>
          <w:bCs/>
          <w:sz w:val="24"/>
          <w:szCs w:val="24"/>
        </w:rPr>
        <w:t>o</w:t>
      </w:r>
      <w:r w:rsidRPr="0070407C">
        <w:rPr>
          <w:rFonts w:ascii="Times New Roman" w:hAnsi="Times New Roman"/>
          <w:b/>
          <w:bCs/>
          <w:spacing w:val="1"/>
          <w:sz w:val="24"/>
          <w:szCs w:val="24"/>
        </w:rPr>
        <w:t>m</w:t>
      </w:r>
      <w:r w:rsidRPr="0070407C">
        <w:rPr>
          <w:rFonts w:ascii="Times New Roman" w:hAnsi="Times New Roman"/>
          <w:b/>
          <w:bCs/>
          <w:sz w:val="24"/>
          <w:szCs w:val="24"/>
        </w:rPr>
        <w:t>er</w:t>
      </w:r>
      <w:r>
        <w:rPr>
          <w:rFonts w:ascii="Times New Roman" w:hAnsi="Times New Roman"/>
          <w:b/>
          <w:bCs/>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Pr>
          <w:rFonts w:ascii="Times New Roman" w:hAnsi="Times New Roman"/>
          <w:b/>
          <w:bCs/>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s</w:t>
      </w:r>
      <w:r w:rsidRPr="0070407C">
        <w:rPr>
          <w:rFonts w:ascii="Times New Roman" w:hAnsi="Times New Roman"/>
          <w:b/>
          <w:bCs/>
          <w:sz w:val="24"/>
          <w:szCs w:val="24"/>
        </w:rPr>
        <w:t>ure</w:t>
      </w:r>
      <w:r>
        <w:rPr>
          <w:rFonts w:ascii="Times New Roman" w:hAnsi="Times New Roman"/>
          <w:b/>
          <w:bCs/>
          <w:sz w:val="24"/>
          <w:szCs w:val="24"/>
        </w:rPr>
        <w:t xml:space="preserve"> </w:t>
      </w:r>
      <w:r w:rsidRPr="0070407C">
        <w:rPr>
          <w:rFonts w:ascii="Times New Roman" w:hAnsi="Times New Roman"/>
          <w:b/>
          <w:bCs/>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at</w:t>
      </w:r>
      <w:r>
        <w:rPr>
          <w:rFonts w:ascii="Times New Roman" w:hAnsi="Times New Roman"/>
          <w:b/>
          <w:bCs/>
          <w:sz w:val="24"/>
          <w:szCs w:val="24"/>
        </w:rPr>
        <w:t xml:space="preserve"> </w:t>
      </w:r>
      <w:r w:rsidRPr="0070407C">
        <w:rPr>
          <w:rFonts w:ascii="Times New Roman" w:hAnsi="Times New Roman"/>
          <w:b/>
          <w:bCs/>
          <w:sz w:val="24"/>
          <w:szCs w:val="24"/>
        </w:rPr>
        <w:t>I</w:t>
      </w:r>
      <w:r w:rsidRPr="0070407C">
        <w:rPr>
          <w:rFonts w:ascii="Times New Roman" w:hAnsi="Times New Roman"/>
          <w:b/>
          <w:bCs/>
          <w:spacing w:val="1"/>
          <w:sz w:val="24"/>
          <w:szCs w:val="24"/>
        </w:rPr>
        <w:t>PR</w:t>
      </w:r>
      <w:r w:rsidRPr="0070407C">
        <w:rPr>
          <w:rFonts w:ascii="Times New Roman" w:hAnsi="Times New Roman"/>
          <w:b/>
          <w:bCs/>
          <w:sz w:val="24"/>
          <w:szCs w:val="24"/>
        </w:rPr>
        <w:t>S</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z w:val="24"/>
          <w:szCs w:val="24"/>
        </w:rPr>
        <w:t>st</w:t>
      </w:r>
      <w:r w:rsidRPr="0070407C">
        <w:rPr>
          <w:rFonts w:ascii="Times New Roman" w:hAnsi="Times New Roman"/>
          <w:b/>
          <w:bCs/>
          <w:spacing w:val="1"/>
          <w:sz w:val="24"/>
          <w:szCs w:val="24"/>
        </w:rPr>
        <w:t>a</w:t>
      </w:r>
      <w:r w:rsidRPr="0070407C">
        <w:rPr>
          <w:rFonts w:ascii="Times New Roman" w:hAnsi="Times New Roman"/>
          <w:b/>
          <w:bCs/>
          <w:sz w:val="24"/>
          <w:szCs w:val="24"/>
        </w:rPr>
        <w:t>llat</w:t>
      </w:r>
      <w:r w:rsidRPr="0070407C">
        <w:rPr>
          <w:rFonts w:ascii="Times New Roman" w:hAnsi="Times New Roman"/>
          <w:b/>
          <w:bCs/>
          <w:spacing w:val="1"/>
          <w:sz w:val="24"/>
          <w:szCs w:val="24"/>
        </w:rPr>
        <w:t>i</w:t>
      </w:r>
      <w:r w:rsidRPr="0070407C">
        <w:rPr>
          <w:rFonts w:ascii="Times New Roman" w:hAnsi="Times New Roman"/>
          <w:b/>
          <w:bCs/>
          <w:sz w:val="24"/>
          <w:szCs w:val="24"/>
        </w:rPr>
        <w:t>on</w:t>
      </w:r>
      <w:r>
        <w:rPr>
          <w:rFonts w:ascii="Times New Roman" w:hAnsi="Times New Roman"/>
          <w:b/>
          <w:bCs/>
          <w:sz w:val="24"/>
          <w:szCs w:val="24"/>
        </w:rPr>
        <w:t xml:space="preserve"> </w:t>
      </w:r>
      <w:r w:rsidRPr="0070407C">
        <w:rPr>
          <w:rFonts w:ascii="Times New Roman" w:hAnsi="Times New Roman"/>
          <w:b/>
          <w:bCs/>
          <w:sz w:val="24"/>
          <w:szCs w:val="24"/>
        </w:rPr>
        <w:t>has</w:t>
      </w:r>
      <w:r>
        <w:rPr>
          <w:rFonts w:ascii="Times New Roman" w:hAnsi="Times New Roman"/>
          <w:b/>
          <w:bCs/>
          <w:sz w:val="24"/>
          <w:szCs w:val="24"/>
        </w:rPr>
        <w:t xml:space="preserve"> </w:t>
      </w:r>
      <w:r w:rsidRPr="0070407C">
        <w:rPr>
          <w:rFonts w:ascii="Times New Roman" w:hAnsi="Times New Roman"/>
          <w:b/>
          <w:bCs/>
          <w:spacing w:val="-1"/>
          <w:sz w:val="24"/>
          <w:szCs w:val="24"/>
        </w:rPr>
        <w:t>b</w:t>
      </w:r>
      <w:r w:rsidRPr="0070407C">
        <w:rPr>
          <w:rFonts w:ascii="Times New Roman" w:hAnsi="Times New Roman"/>
          <w:b/>
          <w:bCs/>
          <w:spacing w:val="1"/>
          <w:sz w:val="24"/>
          <w:szCs w:val="24"/>
        </w:rPr>
        <w:t>e</w:t>
      </w:r>
      <w:r w:rsidRPr="0070407C">
        <w:rPr>
          <w:rFonts w:ascii="Times New Roman" w:hAnsi="Times New Roman"/>
          <w:b/>
          <w:bCs/>
          <w:sz w:val="24"/>
          <w:szCs w:val="24"/>
        </w:rPr>
        <w:t>en</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pacing w:val="-1"/>
          <w:sz w:val="24"/>
          <w:szCs w:val="24"/>
        </w:rPr>
        <w:t>d</w:t>
      </w:r>
      <w:r w:rsidRPr="0070407C">
        <w:rPr>
          <w:rFonts w:ascii="Times New Roman" w:hAnsi="Times New Roman"/>
          <w:b/>
          <w:bCs/>
          <w:spacing w:val="1"/>
          <w:sz w:val="24"/>
          <w:szCs w:val="24"/>
        </w:rPr>
        <w:t>e</w:t>
      </w:r>
      <w:r w:rsidRPr="0070407C">
        <w:rPr>
          <w:rFonts w:ascii="Times New Roman" w:hAnsi="Times New Roman"/>
          <w:b/>
          <w:bCs/>
          <w:sz w:val="24"/>
          <w:szCs w:val="24"/>
        </w:rPr>
        <w:t>p</w:t>
      </w:r>
      <w:r w:rsidRPr="0070407C">
        <w:rPr>
          <w:rFonts w:ascii="Times New Roman" w:hAnsi="Times New Roman"/>
          <w:b/>
          <w:bCs/>
          <w:spacing w:val="1"/>
          <w:sz w:val="24"/>
          <w:szCs w:val="24"/>
        </w:rPr>
        <w:t>e</w:t>
      </w:r>
      <w:r w:rsidRPr="0070407C">
        <w:rPr>
          <w:rFonts w:ascii="Times New Roman" w:hAnsi="Times New Roman"/>
          <w:b/>
          <w:bCs/>
          <w:sz w:val="24"/>
          <w:szCs w:val="24"/>
        </w:rPr>
        <w:t>nde</w:t>
      </w:r>
      <w:r w:rsidRPr="0070407C">
        <w:rPr>
          <w:rFonts w:ascii="Times New Roman" w:hAnsi="Times New Roman"/>
          <w:b/>
          <w:bCs/>
          <w:spacing w:val="1"/>
          <w:sz w:val="24"/>
          <w:szCs w:val="24"/>
        </w:rPr>
        <w:t>n</w:t>
      </w:r>
      <w:r w:rsidRPr="0070407C">
        <w:rPr>
          <w:rFonts w:ascii="Times New Roman" w:hAnsi="Times New Roman"/>
          <w:b/>
          <w:bCs/>
          <w:sz w:val="24"/>
          <w:szCs w:val="24"/>
        </w:rPr>
        <w:t>tly app</w:t>
      </w:r>
      <w:r w:rsidRPr="0070407C">
        <w:rPr>
          <w:rFonts w:ascii="Times New Roman" w:hAnsi="Times New Roman"/>
          <w:b/>
          <w:bCs/>
          <w:spacing w:val="1"/>
          <w:sz w:val="24"/>
          <w:szCs w:val="24"/>
        </w:rPr>
        <w:t>r</w:t>
      </w:r>
      <w:r w:rsidRPr="0070407C">
        <w:rPr>
          <w:rFonts w:ascii="Times New Roman" w:hAnsi="Times New Roman"/>
          <w:b/>
          <w:bCs/>
          <w:sz w:val="24"/>
          <w:szCs w:val="24"/>
        </w:rPr>
        <w:t>o</w:t>
      </w:r>
      <w:r w:rsidRPr="0070407C">
        <w:rPr>
          <w:rFonts w:ascii="Times New Roman" w:hAnsi="Times New Roman"/>
          <w:b/>
          <w:bCs/>
          <w:spacing w:val="-2"/>
          <w:sz w:val="24"/>
          <w:szCs w:val="24"/>
        </w:rPr>
        <w:t>v</w:t>
      </w:r>
      <w:r w:rsidRPr="0070407C">
        <w:rPr>
          <w:rFonts w:ascii="Times New Roman" w:hAnsi="Times New Roman"/>
          <w:b/>
          <w:bCs/>
          <w:spacing w:val="1"/>
          <w:sz w:val="24"/>
          <w:szCs w:val="24"/>
        </w:rPr>
        <w:t>e</w:t>
      </w:r>
      <w:r w:rsidRPr="0070407C">
        <w:rPr>
          <w:rFonts w:ascii="Times New Roman" w:hAnsi="Times New Roman"/>
          <w:b/>
          <w:bCs/>
          <w:sz w:val="24"/>
          <w:szCs w:val="24"/>
        </w:rPr>
        <w:t>d by</w:t>
      </w:r>
      <w:r w:rsidRPr="0070407C">
        <w:rPr>
          <w:rFonts w:ascii="Times New Roman" w:hAnsi="Times New Roman"/>
          <w:b/>
          <w:bCs/>
          <w:spacing w:val="5"/>
          <w:sz w:val="24"/>
          <w:szCs w:val="24"/>
        </w:rPr>
        <w:t xml:space="preserve"> </w:t>
      </w:r>
      <w:r w:rsidRPr="0070407C">
        <w:rPr>
          <w:rFonts w:ascii="Times New Roman" w:hAnsi="Times New Roman"/>
          <w:b/>
          <w:bCs/>
          <w:sz w:val="24"/>
          <w:szCs w:val="24"/>
        </w:rPr>
        <w:t>cer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pacing w:val="1"/>
          <w:sz w:val="24"/>
          <w:szCs w:val="24"/>
        </w:rPr>
        <w:t>f</w:t>
      </w:r>
      <w:r w:rsidRPr="0070407C">
        <w:rPr>
          <w:rFonts w:ascii="Times New Roman" w:hAnsi="Times New Roman"/>
          <w:b/>
          <w:bCs/>
          <w:sz w:val="24"/>
          <w:szCs w:val="24"/>
        </w:rPr>
        <w:t>i</w:t>
      </w:r>
      <w:r w:rsidRPr="0070407C">
        <w:rPr>
          <w:rFonts w:ascii="Times New Roman" w:hAnsi="Times New Roman"/>
          <w:b/>
          <w:bCs/>
          <w:spacing w:val="1"/>
          <w:sz w:val="24"/>
          <w:szCs w:val="24"/>
        </w:rPr>
        <w:t>e</w:t>
      </w:r>
      <w:r w:rsidRPr="0070407C">
        <w:rPr>
          <w:rFonts w:ascii="Times New Roman" w:hAnsi="Times New Roman"/>
          <w:b/>
          <w:bCs/>
          <w:sz w:val="24"/>
          <w:szCs w:val="24"/>
        </w:rPr>
        <w:t>d t</w:t>
      </w:r>
      <w:r w:rsidRPr="0070407C">
        <w:rPr>
          <w:rFonts w:ascii="Times New Roman" w:hAnsi="Times New Roman"/>
          <w:b/>
          <w:bCs/>
          <w:spacing w:val="1"/>
          <w:sz w:val="24"/>
          <w:szCs w:val="24"/>
        </w:rPr>
        <w:t>h</w:t>
      </w:r>
      <w:r w:rsidRPr="0070407C">
        <w:rPr>
          <w:rFonts w:ascii="Times New Roman" w:hAnsi="Times New Roman"/>
          <w:b/>
          <w:bCs/>
          <w:spacing w:val="-1"/>
          <w:sz w:val="24"/>
          <w:szCs w:val="24"/>
        </w:rPr>
        <w:t>i</w:t>
      </w:r>
      <w:r w:rsidRPr="0070407C">
        <w:rPr>
          <w:rFonts w:ascii="Times New Roman" w:hAnsi="Times New Roman"/>
          <w:b/>
          <w:bCs/>
          <w:spacing w:val="1"/>
          <w:sz w:val="24"/>
          <w:szCs w:val="24"/>
        </w:rPr>
        <w:t>r</w:t>
      </w:r>
      <w:r w:rsidRPr="0070407C">
        <w:rPr>
          <w:rFonts w:ascii="Times New Roman" w:hAnsi="Times New Roman"/>
          <w:b/>
          <w:bCs/>
          <w:sz w:val="24"/>
          <w:szCs w:val="24"/>
        </w:rPr>
        <w:t>d</w:t>
      </w:r>
      <w:r w:rsidRPr="0070407C">
        <w:rPr>
          <w:rFonts w:ascii="Times New Roman" w:hAnsi="Times New Roman"/>
          <w:b/>
          <w:bCs/>
          <w:spacing w:val="3"/>
          <w:sz w:val="24"/>
          <w:szCs w:val="24"/>
        </w:rPr>
        <w:t xml:space="preserve"> </w:t>
      </w:r>
      <w:r w:rsidRPr="0070407C">
        <w:rPr>
          <w:rFonts w:ascii="Times New Roman" w:hAnsi="Times New Roman"/>
          <w:b/>
          <w:bCs/>
          <w:sz w:val="24"/>
          <w:szCs w:val="24"/>
        </w:rPr>
        <w:t>par</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2"/>
          <w:sz w:val="24"/>
          <w:szCs w:val="24"/>
        </w:rPr>
        <w:t xml:space="preserve"> </w:t>
      </w:r>
      <w:r w:rsidRPr="0070407C">
        <w:rPr>
          <w:rFonts w:ascii="Times New Roman" w:hAnsi="Times New Roman"/>
          <w:b/>
          <w:bCs/>
          <w:spacing w:val="1"/>
          <w:sz w:val="24"/>
          <w:szCs w:val="24"/>
        </w:rPr>
        <w:t>a</w:t>
      </w:r>
      <w:r w:rsidRPr="0070407C">
        <w:rPr>
          <w:rFonts w:ascii="Times New Roman" w:hAnsi="Times New Roman"/>
          <w:b/>
          <w:bCs/>
          <w:sz w:val="24"/>
          <w:szCs w:val="24"/>
        </w:rPr>
        <w:t>g</w:t>
      </w:r>
      <w:r w:rsidRPr="0070407C">
        <w:rPr>
          <w:rFonts w:ascii="Times New Roman" w:hAnsi="Times New Roman"/>
          <w:b/>
          <w:bCs/>
          <w:spacing w:val="1"/>
          <w:sz w:val="24"/>
          <w:szCs w:val="24"/>
        </w:rPr>
        <w:t>e</w:t>
      </w:r>
      <w:r w:rsidRPr="0070407C">
        <w:rPr>
          <w:rFonts w:ascii="Times New Roman" w:hAnsi="Times New Roman"/>
          <w:b/>
          <w:bCs/>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 xml:space="preserve">y </w:t>
      </w:r>
      <w:r w:rsidRPr="0070407C">
        <w:rPr>
          <w:rFonts w:ascii="Times New Roman" w:hAnsi="Times New Roman"/>
          <w:b/>
          <w:bCs/>
          <w:spacing w:val="-1"/>
          <w:sz w:val="24"/>
          <w:szCs w:val="24"/>
        </w:rPr>
        <w:t>b</w:t>
      </w:r>
      <w:r w:rsidRPr="0070407C">
        <w:rPr>
          <w:rFonts w:ascii="Times New Roman" w:hAnsi="Times New Roman"/>
          <w:b/>
          <w:bCs/>
          <w:spacing w:val="1"/>
          <w:sz w:val="24"/>
          <w:szCs w:val="24"/>
        </w:rPr>
        <w:t>ef</w:t>
      </w:r>
      <w:r w:rsidRPr="0070407C">
        <w:rPr>
          <w:rFonts w:ascii="Times New Roman" w:hAnsi="Times New Roman"/>
          <w:b/>
          <w:bCs/>
          <w:spacing w:val="-1"/>
          <w:sz w:val="24"/>
          <w:szCs w:val="24"/>
        </w:rPr>
        <w:t>o</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t</w:t>
      </w:r>
      <w:r w:rsidRPr="0070407C">
        <w:rPr>
          <w:rFonts w:ascii="Times New Roman" w:hAnsi="Times New Roman"/>
          <w:b/>
          <w:bCs/>
          <w:sz w:val="24"/>
          <w:szCs w:val="24"/>
        </w:rPr>
        <w:t>he</w:t>
      </w:r>
      <w:r w:rsidRPr="0070407C">
        <w:rPr>
          <w:rFonts w:ascii="Times New Roman" w:hAnsi="Times New Roman"/>
          <w:b/>
          <w:bCs/>
          <w:spacing w:val="-3"/>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t</w:t>
      </w:r>
      <w:r w:rsidRPr="0070407C">
        <w:rPr>
          <w:rFonts w:ascii="Times New Roman" w:hAnsi="Times New Roman"/>
          <w:b/>
          <w:bCs/>
          <w:sz w:val="24"/>
          <w:szCs w:val="24"/>
        </w:rPr>
        <w:t>i</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supp</w:t>
      </w:r>
      <w:r w:rsidRPr="0070407C">
        <w:rPr>
          <w:rFonts w:ascii="Times New Roman" w:hAnsi="Times New Roman"/>
          <w:b/>
          <w:bCs/>
          <w:sz w:val="24"/>
          <w:szCs w:val="24"/>
        </w:rPr>
        <w:t>li</w:t>
      </w:r>
      <w:r w:rsidRPr="0070407C">
        <w:rPr>
          <w:rFonts w:ascii="Times New Roman" w:hAnsi="Times New Roman"/>
          <w:b/>
          <w:bCs/>
          <w:spacing w:val="-1"/>
          <w:sz w:val="24"/>
          <w:szCs w:val="24"/>
        </w:rPr>
        <w:t>e</w:t>
      </w:r>
      <w:r w:rsidRPr="0070407C">
        <w:rPr>
          <w:rFonts w:ascii="Times New Roman" w:hAnsi="Times New Roman"/>
          <w:b/>
          <w:bCs/>
          <w:sz w:val="24"/>
          <w:szCs w:val="24"/>
        </w:rPr>
        <w:t>s</w:t>
      </w:r>
      <w:r w:rsidRPr="0070407C">
        <w:rPr>
          <w:rFonts w:ascii="Times New Roman" w:hAnsi="Times New Roman"/>
          <w:b/>
          <w:bCs/>
          <w:spacing w:val="-7"/>
          <w:sz w:val="24"/>
          <w:szCs w:val="24"/>
        </w:rPr>
        <w:t xml:space="preserve"> </w:t>
      </w:r>
      <w:r w:rsidRPr="0070407C">
        <w:rPr>
          <w:rFonts w:ascii="Times New Roman" w:hAnsi="Times New Roman"/>
          <w:b/>
          <w:bCs/>
          <w:spacing w:val="1"/>
          <w:sz w:val="24"/>
          <w:szCs w:val="24"/>
        </w:rPr>
        <w:t>th</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g</w:t>
      </w:r>
      <w:r w:rsidRPr="0070407C">
        <w:rPr>
          <w:rFonts w:ascii="Times New Roman" w:hAnsi="Times New Roman"/>
          <w:b/>
          <w:bCs/>
          <w:spacing w:val="1"/>
          <w:sz w:val="24"/>
          <w:szCs w:val="24"/>
        </w:rPr>
        <w:t>a</w:t>
      </w:r>
      <w:r w:rsidRPr="0070407C">
        <w:rPr>
          <w:rFonts w:ascii="Times New Roman" w:hAnsi="Times New Roman"/>
          <w:b/>
          <w:bCs/>
          <w:spacing w:val="-1"/>
          <w:sz w:val="24"/>
          <w:szCs w:val="24"/>
        </w:rPr>
        <w:t>s</w:t>
      </w:r>
      <w:r w:rsidRPr="0070407C">
        <w:rPr>
          <w:rFonts w:ascii="Times New Roman" w:hAnsi="Times New Roman"/>
          <w:b/>
          <w:bCs/>
          <w:sz w:val="24"/>
          <w:szCs w:val="24"/>
        </w:rPr>
        <w:t>.</w:t>
      </w:r>
    </w:p>
    <w:p w14:paraId="1D37B3B8"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pacing w:val="-1"/>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e</w:t>
      </w:r>
      <w:r w:rsidRPr="0070407C">
        <w:rPr>
          <w:rFonts w:ascii="Times New Roman" w:hAnsi="Times New Roman"/>
          <w:b/>
          <w:bCs/>
          <w:spacing w:val="41"/>
          <w:sz w:val="24"/>
          <w:szCs w:val="24"/>
        </w:rPr>
        <w:t xml:space="preserve"> </w:t>
      </w:r>
      <w:r w:rsidRPr="0070407C">
        <w:rPr>
          <w:rFonts w:ascii="Times New Roman" w:hAnsi="Times New Roman"/>
          <w:b/>
          <w:bCs/>
          <w:sz w:val="24"/>
          <w:szCs w:val="24"/>
        </w:rPr>
        <w:t>c</w:t>
      </w:r>
      <w:r w:rsidRPr="0070407C">
        <w:rPr>
          <w:rFonts w:ascii="Times New Roman" w:hAnsi="Times New Roman"/>
          <w:b/>
          <w:bCs/>
          <w:spacing w:val="1"/>
          <w:sz w:val="24"/>
          <w:szCs w:val="24"/>
        </w:rPr>
        <w:t>o</w:t>
      </w:r>
      <w:r w:rsidRPr="0070407C">
        <w:rPr>
          <w:rFonts w:ascii="Times New Roman" w:hAnsi="Times New Roman"/>
          <w:b/>
          <w:bCs/>
          <w:sz w:val="24"/>
          <w:szCs w:val="24"/>
        </w:rPr>
        <w:t>n</w:t>
      </w:r>
      <w:r w:rsidRPr="0070407C">
        <w:rPr>
          <w:rFonts w:ascii="Times New Roman" w:hAnsi="Times New Roman"/>
          <w:b/>
          <w:bCs/>
          <w:spacing w:val="1"/>
          <w:sz w:val="24"/>
          <w:szCs w:val="24"/>
        </w:rPr>
        <w:t>s</w:t>
      </w:r>
      <w:r w:rsidRPr="0070407C">
        <w:rPr>
          <w:rFonts w:ascii="Times New Roman" w:hAnsi="Times New Roman"/>
          <w:b/>
          <w:bCs/>
          <w:spacing w:val="-1"/>
          <w:sz w:val="24"/>
          <w:szCs w:val="24"/>
        </w:rPr>
        <w:t>u</w:t>
      </w:r>
      <w:r w:rsidRPr="0070407C">
        <w:rPr>
          <w:rFonts w:ascii="Times New Roman" w:hAnsi="Times New Roman"/>
          <w:b/>
          <w:bCs/>
          <w:spacing w:val="1"/>
          <w:sz w:val="24"/>
          <w:szCs w:val="24"/>
        </w:rPr>
        <w:t>me</w:t>
      </w:r>
      <w:r w:rsidRPr="0070407C">
        <w:rPr>
          <w:rFonts w:ascii="Times New Roman" w:hAnsi="Times New Roman"/>
          <w:b/>
          <w:bCs/>
          <w:sz w:val="24"/>
          <w:szCs w:val="24"/>
        </w:rPr>
        <w:t>r</w:t>
      </w:r>
      <w:r w:rsidRPr="0070407C">
        <w:rPr>
          <w:rFonts w:ascii="Times New Roman" w:hAnsi="Times New Roman"/>
          <w:b/>
          <w:bCs/>
          <w:spacing w:val="36"/>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sidRPr="0070407C">
        <w:rPr>
          <w:rFonts w:ascii="Times New Roman" w:hAnsi="Times New Roman"/>
          <w:b/>
          <w:bCs/>
          <w:spacing w:val="40"/>
          <w:sz w:val="24"/>
          <w:szCs w:val="24"/>
        </w:rPr>
        <w:t xml:space="preserve"> </w:t>
      </w:r>
      <w:r w:rsidRPr="0070407C">
        <w:rPr>
          <w:rFonts w:ascii="Times New Roman" w:hAnsi="Times New Roman"/>
          <w:b/>
          <w:bCs/>
          <w:sz w:val="24"/>
          <w:szCs w:val="24"/>
        </w:rPr>
        <w:t>e</w:t>
      </w:r>
      <w:r w:rsidRPr="0070407C">
        <w:rPr>
          <w:rFonts w:ascii="Times New Roman" w:hAnsi="Times New Roman"/>
          <w:b/>
          <w:bCs/>
          <w:spacing w:val="1"/>
          <w:sz w:val="24"/>
          <w:szCs w:val="24"/>
        </w:rPr>
        <w:t>n</w:t>
      </w:r>
      <w:r w:rsidRPr="0070407C">
        <w:rPr>
          <w:rFonts w:ascii="Times New Roman" w:hAnsi="Times New Roman"/>
          <w:b/>
          <w:bCs/>
          <w:sz w:val="24"/>
          <w:szCs w:val="24"/>
        </w:rPr>
        <w:t>su</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38"/>
          <w:sz w:val="24"/>
          <w:szCs w:val="24"/>
        </w:rPr>
        <w:t xml:space="preserve"> </w:t>
      </w:r>
      <w:r w:rsidRPr="0070407C">
        <w:rPr>
          <w:rFonts w:ascii="Times New Roman" w:hAnsi="Times New Roman"/>
          <w:b/>
          <w:bCs/>
          <w:sz w:val="24"/>
          <w:szCs w:val="24"/>
        </w:rPr>
        <w:t>re</w:t>
      </w:r>
      <w:r w:rsidRPr="0070407C">
        <w:rPr>
          <w:rFonts w:ascii="Times New Roman" w:hAnsi="Times New Roman"/>
          <w:b/>
          <w:bCs/>
          <w:spacing w:val="1"/>
          <w:sz w:val="24"/>
          <w:szCs w:val="24"/>
        </w:rPr>
        <w:t>c</w:t>
      </w:r>
      <w:r w:rsidRPr="0070407C">
        <w:rPr>
          <w:rFonts w:ascii="Times New Roman" w:hAnsi="Times New Roman"/>
          <w:b/>
          <w:bCs/>
          <w:spacing w:val="-1"/>
          <w:sz w:val="24"/>
          <w:szCs w:val="24"/>
        </w:rPr>
        <w:t>e</w:t>
      </w:r>
      <w:r w:rsidRPr="0070407C">
        <w:rPr>
          <w:rFonts w:ascii="Times New Roman" w:hAnsi="Times New Roman"/>
          <w:b/>
          <w:bCs/>
          <w:sz w:val="24"/>
          <w:szCs w:val="24"/>
        </w:rPr>
        <w:t>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z w:val="24"/>
          <w:szCs w:val="24"/>
        </w:rPr>
        <w:t>f</w:t>
      </w:r>
      <w:r w:rsidRPr="0070407C">
        <w:rPr>
          <w:rFonts w:ascii="Times New Roman" w:hAnsi="Times New Roman"/>
          <w:b/>
          <w:bCs/>
          <w:spacing w:val="1"/>
          <w:sz w:val="24"/>
          <w:szCs w:val="24"/>
        </w:rPr>
        <w:t>i</w:t>
      </w:r>
      <w:r w:rsidRPr="0070407C">
        <w:rPr>
          <w:rFonts w:ascii="Times New Roman" w:hAnsi="Times New Roman"/>
          <w:b/>
          <w:bCs/>
          <w:spacing w:val="-1"/>
          <w:sz w:val="24"/>
          <w:szCs w:val="24"/>
        </w:rPr>
        <w:t>c</w:t>
      </w:r>
      <w:r w:rsidRPr="0070407C">
        <w:rPr>
          <w:rFonts w:ascii="Times New Roman" w:hAnsi="Times New Roman"/>
          <w:b/>
          <w:bCs/>
          <w:sz w:val="24"/>
          <w:szCs w:val="24"/>
        </w:rPr>
        <w:t>a</w:t>
      </w:r>
      <w:r w:rsidRPr="0070407C">
        <w:rPr>
          <w:rFonts w:ascii="Times New Roman" w:hAnsi="Times New Roman"/>
          <w:b/>
          <w:bCs/>
          <w:spacing w:val="1"/>
          <w:sz w:val="24"/>
          <w:szCs w:val="24"/>
        </w:rPr>
        <w:t>t</w:t>
      </w:r>
      <w:r w:rsidRPr="0070407C">
        <w:rPr>
          <w:rFonts w:ascii="Times New Roman" w:hAnsi="Times New Roman"/>
          <w:b/>
          <w:bCs/>
          <w:sz w:val="24"/>
          <w:szCs w:val="24"/>
        </w:rPr>
        <w:t xml:space="preserve">ion </w:t>
      </w:r>
      <w:r w:rsidRPr="0070407C">
        <w:rPr>
          <w:rFonts w:ascii="Times New Roman" w:hAnsi="Times New Roman"/>
          <w:b/>
          <w:bCs/>
          <w:spacing w:val="-1"/>
          <w:sz w:val="24"/>
          <w:szCs w:val="24"/>
        </w:rPr>
        <w:t>o</w:t>
      </w:r>
      <w:r w:rsidRPr="0070407C">
        <w:rPr>
          <w:rFonts w:ascii="Times New Roman" w:hAnsi="Times New Roman"/>
          <w:b/>
          <w:bCs/>
          <w:spacing w:val="1"/>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in</w:t>
      </w:r>
      <w:r w:rsidRPr="0070407C">
        <w:rPr>
          <w:rFonts w:ascii="Times New Roman" w:hAnsi="Times New Roman"/>
          <w:b/>
          <w:bCs/>
          <w:spacing w:val="-3"/>
          <w:sz w:val="24"/>
          <w:szCs w:val="24"/>
        </w:rPr>
        <w:t xml:space="preserve"> </w:t>
      </w:r>
      <w:r w:rsidRPr="0070407C">
        <w:rPr>
          <w:rFonts w:ascii="Times New Roman" w:hAnsi="Times New Roman"/>
          <w:b/>
          <w:bCs/>
          <w:sz w:val="24"/>
          <w:szCs w:val="24"/>
        </w:rPr>
        <w:t>3</w:t>
      </w:r>
      <w:r w:rsidRPr="0070407C">
        <w:rPr>
          <w:rFonts w:ascii="Times New Roman" w:hAnsi="Times New Roman"/>
          <w:b/>
          <w:bCs/>
          <w:spacing w:val="-1"/>
          <w:sz w:val="24"/>
          <w:szCs w:val="24"/>
        </w:rPr>
        <w:t xml:space="preserve"> </w:t>
      </w:r>
      <w:r w:rsidRPr="0070407C">
        <w:rPr>
          <w:rFonts w:ascii="Times New Roman" w:hAnsi="Times New Roman"/>
          <w:b/>
          <w:bCs/>
          <w:spacing w:val="1"/>
          <w:sz w:val="24"/>
          <w:szCs w:val="24"/>
        </w:rPr>
        <w:t>y</w:t>
      </w:r>
      <w:r w:rsidRPr="0070407C">
        <w:rPr>
          <w:rFonts w:ascii="Times New Roman" w:hAnsi="Times New Roman"/>
          <w:b/>
          <w:bCs/>
          <w:spacing w:val="-1"/>
          <w:sz w:val="24"/>
          <w:szCs w:val="24"/>
        </w:rPr>
        <w:t>ea</w:t>
      </w:r>
      <w:r w:rsidRPr="0070407C">
        <w:rPr>
          <w:rFonts w:ascii="Times New Roman" w:hAnsi="Times New Roman"/>
          <w:b/>
          <w:bCs/>
          <w:spacing w:val="1"/>
          <w:sz w:val="24"/>
          <w:szCs w:val="24"/>
        </w:rPr>
        <w:t>r</w:t>
      </w:r>
      <w:r w:rsidRPr="0070407C">
        <w:rPr>
          <w:rFonts w:ascii="Times New Roman" w:hAnsi="Times New Roman"/>
          <w:b/>
          <w:bCs/>
          <w:spacing w:val="-1"/>
          <w:sz w:val="24"/>
          <w:szCs w:val="24"/>
        </w:rPr>
        <w:t>s</w:t>
      </w:r>
      <w:r w:rsidRPr="0070407C">
        <w:rPr>
          <w:rFonts w:ascii="Times New Roman" w:hAnsi="Times New Roman"/>
          <w:b/>
          <w:bCs/>
          <w:sz w:val="24"/>
          <w:szCs w:val="24"/>
        </w:rPr>
        <w:t>.</w:t>
      </w:r>
      <w:r>
        <w:rPr>
          <w:rFonts w:ascii="Times New Roman" w:hAnsi="Times New Roman"/>
          <w:b/>
          <w:bCs/>
          <w:sz w:val="24"/>
          <w:szCs w:val="24"/>
        </w:rPr>
        <w:t>]</w:t>
      </w:r>
    </w:p>
    <w:p w14:paraId="7CF64E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70407C">
        <w:rPr>
          <w:rFonts w:ascii="Times New Roman" w:hAnsi="Times New Roman"/>
          <w:i/>
          <w:iCs/>
          <w:w w:val="108"/>
          <w:sz w:val="24"/>
          <w:szCs w:val="24"/>
        </w:rPr>
        <w:t>Req</w:t>
      </w:r>
      <w:r w:rsidRPr="0070407C">
        <w:rPr>
          <w:rFonts w:ascii="Times New Roman" w:hAnsi="Times New Roman"/>
          <w:i/>
          <w:iCs/>
          <w:spacing w:val="-1"/>
          <w:w w:val="108"/>
          <w:sz w:val="24"/>
          <w:szCs w:val="24"/>
        </w:rPr>
        <w:t>u</w:t>
      </w:r>
      <w:r w:rsidRPr="0070407C">
        <w:rPr>
          <w:rFonts w:ascii="Times New Roman" w:hAnsi="Times New Roman"/>
          <w:i/>
          <w:iCs/>
          <w:w w:val="108"/>
          <w:sz w:val="24"/>
          <w:szCs w:val="24"/>
        </w:rPr>
        <w:t>ire</w:t>
      </w:r>
      <w:r w:rsidRPr="0070407C">
        <w:rPr>
          <w:rFonts w:ascii="Times New Roman" w:hAnsi="Times New Roman"/>
          <w:i/>
          <w:iCs/>
          <w:spacing w:val="-1"/>
          <w:w w:val="108"/>
          <w:sz w:val="24"/>
          <w:szCs w:val="24"/>
        </w:rPr>
        <w:t>m</w:t>
      </w:r>
      <w:r w:rsidRPr="0070407C">
        <w:rPr>
          <w:rFonts w:ascii="Times New Roman" w:hAnsi="Times New Roman"/>
          <w:i/>
          <w:iCs/>
          <w:spacing w:val="2"/>
          <w:w w:val="108"/>
          <w:sz w:val="24"/>
          <w:szCs w:val="24"/>
        </w:rPr>
        <w:t>e</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ts</w:t>
      </w:r>
      <w:r w:rsidRPr="0070407C">
        <w:rPr>
          <w:rFonts w:ascii="Times New Roman" w:hAnsi="Times New Roman"/>
          <w:i/>
          <w:iCs/>
          <w:spacing w:val="16"/>
          <w:w w:val="108"/>
          <w:sz w:val="24"/>
          <w:szCs w:val="24"/>
        </w:rPr>
        <w:t xml:space="preserve"> </w:t>
      </w:r>
      <w:r w:rsidRPr="0070407C">
        <w:rPr>
          <w:rFonts w:ascii="Times New Roman" w:hAnsi="Times New Roman"/>
          <w:i/>
          <w:iCs/>
          <w:sz w:val="24"/>
          <w:szCs w:val="24"/>
        </w:rPr>
        <w:t>for</w:t>
      </w:r>
      <w:r w:rsidRPr="0070407C">
        <w:rPr>
          <w:rFonts w:ascii="Times New Roman" w:hAnsi="Times New Roman"/>
          <w:i/>
          <w:iCs/>
          <w:spacing w:val="44"/>
          <w:sz w:val="24"/>
          <w:szCs w:val="24"/>
        </w:rPr>
        <w:t xml:space="preserve"> </w:t>
      </w:r>
      <w:r w:rsidRPr="0070407C">
        <w:rPr>
          <w:rFonts w:ascii="Times New Roman" w:hAnsi="Times New Roman"/>
          <w:i/>
          <w:iCs/>
          <w:sz w:val="24"/>
          <w:szCs w:val="24"/>
        </w:rPr>
        <w:t>Electri</w:t>
      </w:r>
      <w:r w:rsidRPr="0070407C">
        <w:rPr>
          <w:rFonts w:ascii="Times New Roman" w:hAnsi="Times New Roman"/>
          <w:i/>
          <w:iCs/>
          <w:spacing w:val="2"/>
          <w:sz w:val="24"/>
          <w:szCs w:val="24"/>
        </w:rPr>
        <w:t>c</w:t>
      </w:r>
      <w:r w:rsidRPr="0070407C">
        <w:rPr>
          <w:rFonts w:ascii="Times New Roman" w:hAnsi="Times New Roman"/>
          <w:i/>
          <w:iCs/>
          <w:spacing w:val="-1"/>
          <w:sz w:val="24"/>
          <w:szCs w:val="24"/>
        </w:rPr>
        <w:t>a</w:t>
      </w:r>
      <w:r w:rsidRPr="0070407C">
        <w:rPr>
          <w:rFonts w:ascii="Times New Roman" w:hAnsi="Times New Roman"/>
          <w:i/>
          <w:iCs/>
          <w:sz w:val="24"/>
          <w:szCs w:val="24"/>
        </w:rPr>
        <w:t xml:space="preserve">l </w:t>
      </w:r>
      <w:r w:rsidRPr="0070407C">
        <w:rPr>
          <w:rFonts w:ascii="Times New Roman" w:hAnsi="Times New Roman"/>
          <w:i/>
          <w:iCs/>
          <w:w w:val="108"/>
          <w:sz w:val="24"/>
          <w:szCs w:val="24"/>
        </w:rPr>
        <w:t>I</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s</w:t>
      </w:r>
      <w:r w:rsidRPr="0070407C">
        <w:rPr>
          <w:rFonts w:ascii="Times New Roman" w:hAnsi="Times New Roman"/>
          <w:i/>
          <w:iCs/>
          <w:spacing w:val="-2"/>
          <w:w w:val="108"/>
          <w:sz w:val="24"/>
          <w:szCs w:val="24"/>
        </w:rPr>
        <w:t>t</w:t>
      </w:r>
      <w:r w:rsidRPr="0070407C">
        <w:rPr>
          <w:rFonts w:ascii="Times New Roman" w:hAnsi="Times New Roman"/>
          <w:i/>
          <w:iCs/>
          <w:w w:val="108"/>
          <w:sz w:val="24"/>
          <w:szCs w:val="24"/>
        </w:rPr>
        <w:t>alla</w:t>
      </w:r>
      <w:r w:rsidRPr="0070407C">
        <w:rPr>
          <w:rFonts w:ascii="Times New Roman" w:hAnsi="Times New Roman"/>
          <w:i/>
          <w:iCs/>
          <w:spacing w:val="-2"/>
          <w:w w:val="108"/>
          <w:sz w:val="24"/>
          <w:szCs w:val="24"/>
        </w:rPr>
        <w:t>t</w:t>
      </w:r>
      <w:r w:rsidRPr="0070407C">
        <w:rPr>
          <w:rFonts w:ascii="Times New Roman" w:hAnsi="Times New Roman"/>
          <w:i/>
          <w:iCs/>
          <w:spacing w:val="1"/>
          <w:w w:val="108"/>
          <w:sz w:val="24"/>
          <w:szCs w:val="24"/>
        </w:rPr>
        <w:t>i</w:t>
      </w:r>
      <w:r w:rsidRPr="0070407C">
        <w:rPr>
          <w:rFonts w:ascii="Times New Roman" w:hAnsi="Times New Roman"/>
          <w:i/>
          <w:iCs/>
          <w:w w:val="108"/>
          <w:sz w:val="24"/>
          <w:szCs w:val="24"/>
        </w:rPr>
        <w:t>o</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 xml:space="preserve">s </w:t>
      </w:r>
      <w:r w:rsidRPr="0070407C">
        <w:rPr>
          <w:rFonts w:ascii="Times New Roman" w:hAnsi="Times New Roman"/>
          <w:i/>
          <w:iCs/>
          <w:sz w:val="24"/>
          <w:szCs w:val="24"/>
        </w:rPr>
        <w:t>in</w:t>
      </w:r>
      <w:r w:rsidRPr="0070407C">
        <w:rPr>
          <w:rFonts w:ascii="Times New Roman" w:hAnsi="Times New Roman"/>
          <w:i/>
          <w:iCs/>
          <w:spacing w:val="16"/>
          <w:sz w:val="24"/>
          <w:szCs w:val="24"/>
        </w:rPr>
        <w:t xml:space="preserve"> </w:t>
      </w:r>
      <w:r w:rsidRPr="0070407C">
        <w:rPr>
          <w:rFonts w:ascii="Times New Roman" w:hAnsi="Times New Roman"/>
          <w:i/>
          <w:iCs/>
          <w:sz w:val="24"/>
          <w:szCs w:val="24"/>
        </w:rPr>
        <w:t>CGD</w:t>
      </w:r>
      <w:r w:rsidRPr="0070407C">
        <w:rPr>
          <w:rFonts w:ascii="Times New Roman" w:hAnsi="Times New Roman"/>
          <w:i/>
          <w:iCs/>
          <w:spacing w:val="41"/>
          <w:sz w:val="24"/>
          <w:szCs w:val="24"/>
        </w:rPr>
        <w:t xml:space="preserve"> </w:t>
      </w:r>
      <w:r w:rsidRPr="0070407C">
        <w:rPr>
          <w:rFonts w:ascii="Times New Roman" w:hAnsi="Times New Roman"/>
          <w:i/>
          <w:iCs/>
          <w:w w:val="108"/>
          <w:sz w:val="24"/>
          <w:szCs w:val="24"/>
        </w:rPr>
        <w:t>N</w:t>
      </w:r>
      <w:r w:rsidRPr="0070407C">
        <w:rPr>
          <w:rFonts w:ascii="Times New Roman" w:hAnsi="Times New Roman"/>
          <w:i/>
          <w:iCs/>
          <w:spacing w:val="-1"/>
          <w:w w:val="108"/>
          <w:sz w:val="24"/>
          <w:szCs w:val="24"/>
        </w:rPr>
        <w:t>e</w:t>
      </w:r>
      <w:r w:rsidRPr="0070407C">
        <w:rPr>
          <w:rFonts w:ascii="Times New Roman" w:hAnsi="Times New Roman"/>
          <w:i/>
          <w:iCs/>
          <w:w w:val="108"/>
          <w:sz w:val="24"/>
          <w:szCs w:val="24"/>
        </w:rPr>
        <w:t>twork</w:t>
      </w:r>
    </w:p>
    <w:p w14:paraId="1020B30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quipment </w:t>
      </w:r>
      <w:r w:rsidRPr="00C5451F">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alla</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40"/>
          <w:sz w:val="24"/>
          <w:szCs w:val="24"/>
        </w:rPr>
        <w:t xml:space="preserve">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2"/>
          <w:sz w:val="24"/>
          <w:szCs w:val="24"/>
        </w:rPr>
        <w:t>requirements</w:t>
      </w:r>
      <w:r w:rsidRPr="00C5451F">
        <w:rPr>
          <w:rFonts w:ascii="Times New Roman" w:hAnsi="Times New Roman"/>
          <w:w w:val="108"/>
          <w:sz w:val="24"/>
          <w:szCs w:val="24"/>
        </w:rPr>
        <w:t>:</w:t>
      </w:r>
    </w:p>
    <w:p w14:paraId="5181592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trical</w:t>
      </w:r>
      <w:r>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rea</w:t>
      </w:r>
      <w:r>
        <w:rPr>
          <w:rFonts w:ascii="Times New Roman" w:hAnsi="Times New Roman"/>
          <w:spacing w:val="-23"/>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w w:val="108"/>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latio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5"/>
          <w:w w:val="108"/>
          <w:sz w:val="24"/>
          <w:szCs w:val="24"/>
        </w:rPr>
        <w:t xml:space="preserve"> </w:t>
      </w:r>
      <w:r w:rsidRPr="00C5451F">
        <w:rPr>
          <w:rFonts w:ascii="Times New Roman" w:hAnsi="Times New Roman"/>
          <w:sz w:val="24"/>
          <w:szCs w:val="24"/>
        </w:rPr>
        <w:t>as</w:t>
      </w:r>
      <w:r w:rsidRPr="00C5451F">
        <w:rPr>
          <w:rFonts w:ascii="Times New Roman" w:hAnsi="Times New Roman"/>
          <w:spacing w:val="3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is </w:t>
      </w:r>
      <w:r w:rsidRPr="00C5451F">
        <w:rPr>
          <w:rFonts w:ascii="Times New Roman" w:hAnsi="Times New Roman"/>
          <w:spacing w:val="-2"/>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 xml:space="preserve">on </w:t>
      </w:r>
      <w:r w:rsidRPr="00C5451F">
        <w:rPr>
          <w:rFonts w:ascii="Times New Roman" w:hAnsi="Times New Roman"/>
          <w:w w:val="108"/>
          <w:sz w:val="24"/>
          <w:szCs w:val="24"/>
        </w:rPr>
        <w:t>o</w:t>
      </w:r>
      <w:r w:rsidRPr="00C5451F">
        <w:rPr>
          <w:rFonts w:ascii="Times New Roman" w:hAnsi="Times New Roman"/>
          <w:w w:val="109"/>
          <w:sz w:val="24"/>
          <w:szCs w:val="24"/>
        </w:rPr>
        <w:t xml:space="preserve">f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 xml:space="preserve">trical </w:t>
      </w:r>
      <w:r w:rsidRPr="00C5451F">
        <w:rPr>
          <w:rFonts w:ascii="Times New Roman" w:hAnsi="Times New Roman"/>
          <w:spacing w:val="-1"/>
          <w:w w:val="108"/>
          <w:sz w:val="24"/>
          <w:szCs w:val="24"/>
        </w:rPr>
        <w:t>E</w:t>
      </w:r>
      <w:r w:rsidRPr="00C5451F">
        <w:rPr>
          <w:rFonts w:ascii="Times New Roman" w:hAnsi="Times New Roman"/>
          <w:w w:val="108"/>
          <w:sz w:val="24"/>
          <w:szCs w:val="24"/>
        </w:rPr>
        <w:t>quip</w:t>
      </w:r>
      <w:r w:rsidRPr="00C5451F">
        <w:rPr>
          <w:rFonts w:ascii="Times New Roman" w:hAnsi="Times New Roman"/>
          <w:spacing w:val="-1"/>
          <w:w w:val="108"/>
          <w:sz w:val="24"/>
          <w:szCs w:val="24"/>
        </w:rPr>
        <w:t>m</w:t>
      </w:r>
      <w:r w:rsidRPr="00C5451F">
        <w:rPr>
          <w:rFonts w:ascii="Times New Roman" w:hAnsi="Times New Roman"/>
          <w:w w:val="108"/>
          <w:sz w:val="24"/>
          <w:szCs w:val="24"/>
        </w:rPr>
        <w:t>ent,</w:t>
      </w:r>
      <w:r w:rsidRPr="00C5451F">
        <w:rPr>
          <w:rFonts w:ascii="Times New Roman" w:hAnsi="Times New Roman"/>
          <w:spacing w:val="9"/>
          <w:w w:val="108"/>
          <w:sz w:val="24"/>
          <w:szCs w:val="24"/>
        </w:rPr>
        <w:t xml:space="preserve"> </w:t>
      </w:r>
      <w:r w:rsidRPr="00C5451F">
        <w:rPr>
          <w:rFonts w:ascii="Times New Roman" w:hAnsi="Times New Roman"/>
          <w:sz w:val="24"/>
          <w:szCs w:val="24"/>
        </w:rPr>
        <w:t>shall</w:t>
      </w:r>
      <w:r w:rsidRPr="00C5451F">
        <w:rPr>
          <w:rFonts w:ascii="Times New Roman" w:hAnsi="Times New Roman"/>
          <w:spacing w:val="4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llow</w:t>
      </w:r>
      <w:r w:rsidRPr="00C5451F">
        <w:rPr>
          <w:rFonts w:ascii="Times New Roman" w:hAnsi="Times New Roman"/>
          <w:spacing w:val="54"/>
          <w:sz w:val="24"/>
          <w:szCs w:val="24"/>
        </w:rPr>
        <w:t xml:space="preserve"> </w:t>
      </w:r>
      <w:r w:rsidRPr="00C5451F">
        <w:rPr>
          <w:rFonts w:ascii="Times New Roman" w:hAnsi="Times New Roman"/>
          <w:w w:val="108"/>
          <w:sz w:val="24"/>
          <w:szCs w:val="24"/>
        </w:rPr>
        <w:t>IS-</w:t>
      </w:r>
      <w:r w:rsidRPr="0070407C">
        <w:rPr>
          <w:rFonts w:ascii="Times New Roman" w:hAnsi="Times New Roman"/>
          <w:w w:val="108"/>
          <w:sz w:val="24"/>
          <w:szCs w:val="24"/>
        </w:rPr>
        <w:t>5</w:t>
      </w:r>
      <w:r w:rsidRPr="0070407C">
        <w:rPr>
          <w:rFonts w:ascii="Times New Roman" w:hAnsi="Times New Roman"/>
          <w:spacing w:val="-1"/>
          <w:w w:val="108"/>
          <w:sz w:val="24"/>
          <w:szCs w:val="24"/>
        </w:rPr>
        <w:t>5</w:t>
      </w:r>
      <w:r w:rsidRPr="0070407C">
        <w:rPr>
          <w:rFonts w:ascii="Times New Roman" w:hAnsi="Times New Roman"/>
          <w:w w:val="108"/>
          <w:sz w:val="24"/>
          <w:szCs w:val="24"/>
        </w:rPr>
        <w:t>72.</w:t>
      </w:r>
    </w:p>
    <w:p w14:paraId="6A45204D"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The</w:t>
      </w:r>
      <w:r w:rsidRPr="0070407C">
        <w:rPr>
          <w:rFonts w:ascii="Times New Roman" w:hAnsi="Times New Roman"/>
          <w:spacing w:val="-28"/>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1"/>
          <w:w w:val="108"/>
          <w:sz w:val="24"/>
          <w:szCs w:val="24"/>
        </w:rPr>
        <w:t>p</w:t>
      </w:r>
      <w:r w:rsidRPr="0070407C">
        <w:rPr>
          <w:rFonts w:ascii="Times New Roman" w:hAnsi="Times New Roman"/>
          <w:w w:val="108"/>
          <w:sz w:val="24"/>
          <w:szCs w:val="24"/>
        </w:rPr>
        <w:t>ecification</w:t>
      </w:r>
      <w:r>
        <w:rPr>
          <w:rFonts w:ascii="Times New Roman" w:hAnsi="Times New Roman"/>
          <w:sz w:val="24"/>
          <w:szCs w:val="24"/>
        </w:rPr>
        <w:t xml:space="preserve"> </w:t>
      </w:r>
      <w:r w:rsidRPr="0070407C">
        <w:rPr>
          <w:rFonts w:ascii="Times New Roman" w:hAnsi="Times New Roman"/>
          <w:sz w:val="24"/>
          <w:szCs w:val="24"/>
        </w:rPr>
        <w:t>of</w:t>
      </w:r>
      <w:r w:rsidRPr="0070407C">
        <w:rPr>
          <w:rFonts w:ascii="Times New Roman" w:hAnsi="Times New Roman"/>
          <w:spacing w:val="-42"/>
          <w:sz w:val="24"/>
          <w:szCs w:val="24"/>
        </w:rPr>
        <w:t xml:space="preserve"> </w:t>
      </w:r>
      <w:r w:rsidRPr="0070407C">
        <w:rPr>
          <w:rFonts w:ascii="Times New Roman" w:hAnsi="Times New Roman"/>
          <w:w w:val="108"/>
          <w:sz w:val="24"/>
          <w:szCs w:val="24"/>
        </w:rPr>
        <w:t>El</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9"/>
          <w:sz w:val="24"/>
          <w:szCs w:val="24"/>
        </w:rPr>
        <w:t>t</w:t>
      </w:r>
      <w:r w:rsidRPr="0070407C">
        <w:rPr>
          <w:rFonts w:ascii="Times New Roman" w:hAnsi="Times New Roman"/>
          <w:spacing w:val="1"/>
          <w:w w:val="108"/>
          <w:sz w:val="24"/>
          <w:szCs w:val="24"/>
        </w:rPr>
        <w:t>r</w:t>
      </w:r>
      <w:r w:rsidRPr="0070407C">
        <w:rPr>
          <w:rFonts w:ascii="Times New Roman" w:hAnsi="Times New Roman"/>
          <w:w w:val="108"/>
          <w:sz w:val="24"/>
          <w:szCs w:val="24"/>
        </w:rPr>
        <w:t xml:space="preserve">ical </w:t>
      </w:r>
      <w:proofErr w:type="spellStart"/>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nts</w:t>
      </w:r>
      <w:proofErr w:type="spellEnd"/>
      <w:r w:rsidRPr="0070407C">
        <w:rPr>
          <w:rFonts w:ascii="Times New Roman" w:hAnsi="Times New Roman"/>
          <w:spacing w:val="20"/>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 be</w:t>
      </w:r>
      <w:r w:rsidRPr="0070407C">
        <w:rPr>
          <w:rFonts w:ascii="Times New Roman" w:hAnsi="Times New Roman"/>
          <w:spacing w:val="40"/>
          <w:sz w:val="24"/>
          <w:szCs w:val="24"/>
        </w:rPr>
        <w:t xml:space="preserve"> </w:t>
      </w:r>
      <w:r w:rsidRPr="0070407C">
        <w:rPr>
          <w:rFonts w:ascii="Times New Roman" w:hAnsi="Times New Roman"/>
          <w:sz w:val="24"/>
          <w:szCs w:val="24"/>
        </w:rPr>
        <w:t>in</w:t>
      </w:r>
      <w:r w:rsidRPr="0070407C">
        <w:rPr>
          <w:rFonts w:ascii="Times New Roman" w:hAnsi="Times New Roman"/>
          <w:spacing w:val="34"/>
          <w:sz w:val="24"/>
          <w:szCs w:val="24"/>
        </w:rPr>
        <w:t xml:space="preserve"> </w:t>
      </w:r>
      <w:r w:rsidRPr="0070407C">
        <w:rPr>
          <w:rFonts w:ascii="Times New Roman" w:hAnsi="Times New Roman"/>
          <w:sz w:val="24"/>
          <w:szCs w:val="24"/>
        </w:rPr>
        <w:t>line</w:t>
      </w:r>
      <w:r w:rsidRPr="0070407C">
        <w:rPr>
          <w:rFonts w:ascii="Times New Roman" w:hAnsi="Times New Roman"/>
          <w:spacing w:val="49"/>
          <w:sz w:val="24"/>
          <w:szCs w:val="24"/>
        </w:rPr>
        <w:t xml:space="preserve"> </w:t>
      </w:r>
      <w:r w:rsidRPr="0070407C">
        <w:rPr>
          <w:rFonts w:ascii="Times New Roman" w:hAnsi="Times New Roman"/>
          <w:spacing w:val="-1"/>
          <w:sz w:val="24"/>
          <w:szCs w:val="24"/>
        </w:rPr>
        <w:t>w</w:t>
      </w:r>
      <w:r w:rsidRPr="0070407C">
        <w:rPr>
          <w:rFonts w:ascii="Times New Roman" w:hAnsi="Times New Roman"/>
          <w:spacing w:val="1"/>
          <w:sz w:val="24"/>
          <w:szCs w:val="24"/>
        </w:rPr>
        <w:t>i</w:t>
      </w:r>
      <w:r w:rsidRPr="0070407C">
        <w:rPr>
          <w:rFonts w:ascii="Times New Roman" w:hAnsi="Times New Roman"/>
          <w:sz w:val="24"/>
          <w:szCs w:val="24"/>
        </w:rPr>
        <w:t>th</w:t>
      </w:r>
      <w:r w:rsidRPr="0070407C">
        <w:rPr>
          <w:rFonts w:ascii="Times New Roman" w:hAnsi="Times New Roman"/>
          <w:spacing w:val="51"/>
          <w:sz w:val="24"/>
          <w:szCs w:val="24"/>
        </w:rPr>
        <w:t xml:space="preserve"> </w:t>
      </w:r>
      <w:r w:rsidRPr="0070407C">
        <w:rPr>
          <w:rFonts w:ascii="Times New Roman" w:hAnsi="Times New Roman"/>
          <w:sz w:val="24"/>
          <w:szCs w:val="24"/>
        </w:rPr>
        <w:t>IS</w:t>
      </w:r>
      <w:r w:rsidRPr="0070407C">
        <w:rPr>
          <w:rFonts w:ascii="Times New Roman" w:hAnsi="Times New Roman"/>
          <w:w w:val="108"/>
          <w:sz w:val="24"/>
          <w:szCs w:val="24"/>
        </w:rPr>
        <w:t>-</w:t>
      </w:r>
      <w:r w:rsidRPr="0070407C">
        <w:rPr>
          <w:rFonts w:ascii="Times New Roman" w:hAnsi="Times New Roman"/>
          <w:sz w:val="24"/>
          <w:szCs w:val="24"/>
        </w:rPr>
        <w:t>5</w:t>
      </w:r>
      <w:r w:rsidRPr="0070407C">
        <w:rPr>
          <w:rFonts w:ascii="Times New Roman" w:hAnsi="Times New Roman"/>
          <w:spacing w:val="-1"/>
          <w:sz w:val="24"/>
          <w:szCs w:val="24"/>
        </w:rPr>
        <w:t>5</w:t>
      </w:r>
      <w:r w:rsidRPr="0070407C">
        <w:rPr>
          <w:rFonts w:ascii="Times New Roman" w:hAnsi="Times New Roman"/>
          <w:sz w:val="24"/>
          <w:szCs w:val="24"/>
        </w:rPr>
        <w:t>71,</w:t>
      </w:r>
      <w:r>
        <w:rPr>
          <w:rFonts w:ascii="Times New Roman" w:hAnsi="Times New Roman"/>
          <w:spacing w:val="-15"/>
          <w:sz w:val="24"/>
          <w:szCs w:val="24"/>
        </w:rPr>
        <w:t xml:space="preserve"> </w:t>
      </w:r>
      <w:r w:rsidRPr="0070407C">
        <w:rPr>
          <w:rFonts w:ascii="Times New Roman" w:hAnsi="Times New Roman"/>
          <w:sz w:val="24"/>
          <w:szCs w:val="24"/>
        </w:rPr>
        <w:t>“Guide</w:t>
      </w:r>
      <w:r w:rsidRPr="0070407C">
        <w:rPr>
          <w:rFonts w:ascii="Times New Roman" w:hAnsi="Times New Roman"/>
          <w:spacing w:val="-7"/>
          <w:sz w:val="24"/>
          <w:szCs w:val="24"/>
        </w:rPr>
        <w:t xml:space="preserve"> </w:t>
      </w:r>
      <w:r w:rsidRPr="0070407C">
        <w:rPr>
          <w:rFonts w:ascii="Times New Roman" w:hAnsi="Times New Roman"/>
          <w:sz w:val="24"/>
          <w:szCs w:val="24"/>
        </w:rPr>
        <w:t>f</w:t>
      </w:r>
      <w:r w:rsidRPr="0070407C">
        <w:rPr>
          <w:rFonts w:ascii="Times New Roman" w:hAnsi="Times New Roman"/>
          <w:spacing w:val="-1"/>
          <w:sz w:val="24"/>
          <w:szCs w:val="24"/>
        </w:rPr>
        <w:t>o</w:t>
      </w:r>
      <w:r w:rsidRPr="0070407C">
        <w:rPr>
          <w:rFonts w:ascii="Times New Roman" w:hAnsi="Times New Roman"/>
          <w:sz w:val="24"/>
          <w:szCs w:val="24"/>
        </w:rPr>
        <w:t>r</w:t>
      </w:r>
      <w:r w:rsidRPr="0070407C">
        <w:rPr>
          <w:rFonts w:ascii="Times New Roman" w:hAnsi="Times New Roman"/>
          <w:spacing w:val="-37"/>
          <w:sz w:val="24"/>
          <w:szCs w:val="24"/>
        </w:rPr>
        <w:t xml:space="preserve"> </w:t>
      </w:r>
      <w:r w:rsidRPr="0070407C">
        <w:rPr>
          <w:rFonts w:ascii="Times New Roman" w:hAnsi="Times New Roman"/>
          <w:sz w:val="24"/>
          <w:szCs w:val="24"/>
        </w:rPr>
        <w:t>sel</w:t>
      </w:r>
      <w:r w:rsidRPr="0070407C">
        <w:rPr>
          <w:rFonts w:ascii="Times New Roman" w:hAnsi="Times New Roman"/>
          <w:spacing w:val="-1"/>
          <w:sz w:val="24"/>
          <w:szCs w:val="24"/>
        </w:rPr>
        <w:t>e</w:t>
      </w:r>
      <w:r w:rsidRPr="0070407C">
        <w:rPr>
          <w:rFonts w:ascii="Times New Roman" w:hAnsi="Times New Roman"/>
          <w:sz w:val="24"/>
          <w:szCs w:val="24"/>
        </w:rPr>
        <w:t>ction</w:t>
      </w:r>
      <w:r w:rsidRPr="0070407C">
        <w:rPr>
          <w:rFonts w:ascii="Times New Roman" w:hAnsi="Times New Roman"/>
          <w:spacing w:val="8"/>
          <w:sz w:val="24"/>
          <w:szCs w:val="24"/>
        </w:rPr>
        <w:t xml:space="preserve"> </w:t>
      </w:r>
      <w:r w:rsidRPr="0070407C">
        <w:rPr>
          <w:rFonts w:ascii="Times New Roman" w:hAnsi="Times New Roman"/>
          <w:w w:val="108"/>
          <w:sz w:val="24"/>
          <w:szCs w:val="24"/>
        </w:rPr>
        <w:t xml:space="preserve">of </w:t>
      </w:r>
      <w:r w:rsidRPr="0070407C">
        <w:rPr>
          <w:rFonts w:ascii="Times New Roman" w:hAnsi="Times New Roman"/>
          <w:sz w:val="24"/>
          <w:szCs w:val="24"/>
        </w:rPr>
        <w:t>El</w:t>
      </w:r>
      <w:r w:rsidRPr="0070407C">
        <w:rPr>
          <w:rFonts w:ascii="Times New Roman" w:hAnsi="Times New Roman"/>
          <w:spacing w:val="-2"/>
          <w:sz w:val="24"/>
          <w:szCs w:val="24"/>
        </w:rPr>
        <w:t>e</w:t>
      </w:r>
      <w:r w:rsidRPr="0070407C">
        <w:rPr>
          <w:rFonts w:ascii="Times New Roman" w:hAnsi="Times New Roman"/>
          <w:spacing w:val="2"/>
          <w:sz w:val="24"/>
          <w:szCs w:val="24"/>
        </w:rPr>
        <w:t>c</w:t>
      </w:r>
      <w:r w:rsidRPr="0070407C">
        <w:rPr>
          <w:rFonts w:ascii="Times New Roman" w:hAnsi="Times New Roman"/>
          <w:sz w:val="24"/>
          <w:szCs w:val="24"/>
        </w:rPr>
        <w:t xml:space="preserve">trical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w:t>
      </w:r>
      <w:r>
        <w:rPr>
          <w:rFonts w:ascii="Times New Roman" w:hAnsi="Times New Roman"/>
          <w:spacing w:val="44"/>
          <w:w w:val="108"/>
          <w:sz w:val="24"/>
          <w:szCs w:val="24"/>
        </w:rPr>
        <w:t xml:space="preserve"> </w:t>
      </w:r>
      <w:r w:rsidRPr="0070407C">
        <w:rPr>
          <w:rFonts w:ascii="Times New Roman" w:hAnsi="Times New Roman"/>
          <w:sz w:val="24"/>
          <w:szCs w:val="24"/>
        </w:rPr>
        <w:t xml:space="preserve">for </w:t>
      </w:r>
      <w:r w:rsidRPr="0070407C">
        <w:rPr>
          <w:rFonts w:ascii="Times New Roman" w:hAnsi="Times New Roman"/>
          <w:spacing w:val="-1"/>
          <w:w w:val="108"/>
          <w:sz w:val="24"/>
          <w:szCs w:val="24"/>
        </w:rPr>
        <w:t>H</w:t>
      </w:r>
      <w:r w:rsidRPr="0070407C">
        <w:rPr>
          <w:rFonts w:ascii="Times New Roman" w:hAnsi="Times New Roman"/>
          <w:w w:val="108"/>
          <w:sz w:val="24"/>
          <w:szCs w:val="24"/>
        </w:rPr>
        <w:t>azard</w:t>
      </w:r>
      <w:r w:rsidRPr="0070407C">
        <w:rPr>
          <w:rFonts w:ascii="Times New Roman" w:hAnsi="Times New Roman"/>
          <w:spacing w:val="-1"/>
          <w:w w:val="108"/>
          <w:sz w:val="24"/>
          <w:szCs w:val="24"/>
        </w:rPr>
        <w:t>ou</w:t>
      </w:r>
      <w:r w:rsidRPr="0070407C">
        <w:rPr>
          <w:rFonts w:ascii="Times New Roman" w:hAnsi="Times New Roman"/>
          <w:w w:val="108"/>
          <w:sz w:val="24"/>
          <w:szCs w:val="24"/>
        </w:rPr>
        <w:t>s Area”.</w:t>
      </w:r>
    </w:p>
    <w:p w14:paraId="78F5179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Fire</w:t>
      </w:r>
      <w:r w:rsidRPr="0070407C">
        <w:rPr>
          <w:rFonts w:ascii="Times New Roman" w:hAnsi="Times New Roman"/>
          <w:spacing w:val="-28"/>
          <w:sz w:val="24"/>
          <w:szCs w:val="24"/>
        </w:rPr>
        <w:t xml:space="preserve"> </w:t>
      </w:r>
      <w:r w:rsidRPr="0070407C">
        <w:rPr>
          <w:rFonts w:ascii="Times New Roman" w:hAnsi="Times New Roman"/>
          <w:w w:val="108"/>
          <w:sz w:val="24"/>
          <w:szCs w:val="24"/>
        </w:rPr>
        <w:t>protection</w:t>
      </w:r>
      <w:r>
        <w:rPr>
          <w:rFonts w:ascii="Times New Roman" w:hAnsi="Times New Roman"/>
          <w:sz w:val="24"/>
          <w:szCs w:val="24"/>
        </w:rPr>
        <w:t xml:space="preserve"> </w:t>
      </w:r>
      <w:r w:rsidRPr="0070407C">
        <w:rPr>
          <w:rFonts w:ascii="Times New Roman" w:hAnsi="Times New Roman"/>
          <w:sz w:val="24"/>
          <w:szCs w:val="24"/>
        </w:rPr>
        <w:t>in</w:t>
      </w:r>
      <w:r w:rsidRPr="0070407C">
        <w:rPr>
          <w:rFonts w:ascii="Times New Roman" w:hAnsi="Times New Roman"/>
          <w:spacing w:val="-43"/>
          <w:sz w:val="24"/>
          <w:szCs w:val="24"/>
        </w:rPr>
        <w:t xml:space="preserve"> </w:t>
      </w:r>
      <w:r w:rsidRPr="0070407C">
        <w:rPr>
          <w:rFonts w:ascii="Times New Roman" w:hAnsi="Times New Roman"/>
          <w:spacing w:val="1"/>
          <w:w w:val="108"/>
          <w:sz w:val="24"/>
          <w:szCs w:val="24"/>
        </w:rPr>
        <w:t>E</w:t>
      </w:r>
      <w:r w:rsidRPr="0070407C">
        <w:rPr>
          <w:rFonts w:ascii="Times New Roman" w:hAnsi="Times New Roman"/>
          <w:w w:val="108"/>
          <w:sz w:val="24"/>
          <w:szCs w:val="24"/>
        </w:rPr>
        <w:t>lectrical</w:t>
      </w:r>
      <w:r>
        <w:rPr>
          <w:rFonts w:ascii="Times New Roman" w:hAnsi="Times New Roman"/>
          <w:w w:val="108"/>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w w:val="108"/>
          <w:sz w:val="24"/>
          <w:szCs w:val="24"/>
        </w:rPr>
        <w:t>t</w:t>
      </w:r>
      <w:r w:rsidRPr="0070407C">
        <w:rPr>
          <w:rFonts w:ascii="Times New Roman" w:hAnsi="Times New Roman"/>
          <w:spacing w:val="-1"/>
          <w:w w:val="108"/>
          <w:sz w:val="24"/>
          <w:szCs w:val="24"/>
        </w:rPr>
        <w:t>a</w:t>
      </w:r>
      <w:r w:rsidRPr="0070407C">
        <w:rPr>
          <w:rFonts w:ascii="Times New Roman" w:hAnsi="Times New Roman"/>
          <w:spacing w:val="1"/>
          <w:w w:val="108"/>
          <w:sz w:val="24"/>
          <w:szCs w:val="24"/>
        </w:rPr>
        <w:t>l</w:t>
      </w:r>
      <w:r w:rsidRPr="0070407C">
        <w:rPr>
          <w:rFonts w:ascii="Times New Roman" w:hAnsi="Times New Roman"/>
          <w:w w:val="108"/>
          <w:sz w:val="24"/>
          <w:szCs w:val="24"/>
        </w:rPr>
        <w:t>latio</w:t>
      </w:r>
      <w:r w:rsidRPr="0070407C">
        <w:rPr>
          <w:rFonts w:ascii="Times New Roman" w:hAnsi="Times New Roman"/>
          <w:spacing w:val="-1"/>
          <w:w w:val="108"/>
          <w:sz w:val="24"/>
          <w:szCs w:val="24"/>
        </w:rPr>
        <w:t>n</w:t>
      </w:r>
      <w:r w:rsidRPr="0070407C">
        <w:rPr>
          <w:rFonts w:ascii="Times New Roman" w:hAnsi="Times New Roman"/>
          <w:w w:val="108"/>
          <w:sz w:val="24"/>
          <w:szCs w:val="24"/>
        </w:rPr>
        <w:t>s</w:t>
      </w:r>
      <w:r>
        <w:rPr>
          <w:rFonts w:ascii="Times New Roman" w:hAnsi="Times New Roman"/>
          <w:w w:val="108"/>
          <w:sz w:val="24"/>
          <w:szCs w:val="24"/>
        </w:rPr>
        <w:t xml:space="preserve">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Pr>
          <w:rFonts w:ascii="Times New Roman" w:hAnsi="Times New Roman"/>
          <w:spacing w:val="37"/>
          <w:sz w:val="24"/>
          <w:szCs w:val="24"/>
        </w:rPr>
        <w:t xml:space="preserve"> </w:t>
      </w:r>
      <w:r w:rsidRPr="0070407C">
        <w:rPr>
          <w:rFonts w:ascii="Times New Roman" w:hAnsi="Times New Roman"/>
          <w:sz w:val="24"/>
          <w:szCs w:val="24"/>
        </w:rPr>
        <w:t>be</w:t>
      </w:r>
      <w:r>
        <w:rPr>
          <w:rFonts w:ascii="Times New Roman" w:hAnsi="Times New Roman"/>
          <w:spacing w:val="22"/>
          <w:sz w:val="24"/>
          <w:szCs w:val="24"/>
        </w:rPr>
        <w:t xml:space="preserve"> </w:t>
      </w:r>
      <w:r w:rsidRPr="0070407C">
        <w:rPr>
          <w:rFonts w:ascii="Times New Roman" w:hAnsi="Times New Roman"/>
          <w:sz w:val="24"/>
          <w:szCs w:val="24"/>
        </w:rPr>
        <w:t>provided</w:t>
      </w:r>
      <w:r>
        <w:rPr>
          <w:rFonts w:ascii="Times New Roman" w:hAnsi="Times New Roman"/>
          <w:sz w:val="24"/>
          <w:szCs w:val="24"/>
        </w:rPr>
        <w:t xml:space="preserve"> </w:t>
      </w:r>
      <w:r w:rsidRPr="0070407C">
        <w:rPr>
          <w:rFonts w:ascii="Times New Roman" w:hAnsi="Times New Roman"/>
          <w:sz w:val="24"/>
          <w:szCs w:val="24"/>
        </w:rPr>
        <w:t>as</w:t>
      </w:r>
      <w:r w:rsidRPr="0070407C">
        <w:rPr>
          <w:rFonts w:ascii="Times New Roman" w:hAnsi="Times New Roman"/>
          <w:spacing w:val="21"/>
          <w:sz w:val="24"/>
          <w:szCs w:val="24"/>
        </w:rPr>
        <w:t xml:space="preserve"> </w:t>
      </w:r>
      <w:r w:rsidRPr="0070407C">
        <w:rPr>
          <w:rFonts w:ascii="Times New Roman" w:hAnsi="Times New Roman"/>
          <w:spacing w:val="-1"/>
          <w:w w:val="108"/>
          <w:sz w:val="24"/>
          <w:szCs w:val="24"/>
        </w:rPr>
        <w:t>p</w:t>
      </w:r>
      <w:r w:rsidRPr="0070407C">
        <w:rPr>
          <w:rFonts w:ascii="Times New Roman" w:hAnsi="Times New Roman"/>
          <w:w w:val="108"/>
          <w:sz w:val="24"/>
          <w:szCs w:val="24"/>
        </w:rPr>
        <w:t>er</w:t>
      </w:r>
      <w:r>
        <w:rPr>
          <w:rFonts w:ascii="Times New Roman" w:hAnsi="Times New Roman"/>
          <w:w w:val="108"/>
          <w:sz w:val="24"/>
          <w:szCs w:val="24"/>
        </w:rPr>
        <w:t xml:space="preserve"> </w:t>
      </w:r>
      <w:r w:rsidRPr="0070407C">
        <w:rPr>
          <w:rFonts w:ascii="Times New Roman" w:hAnsi="Times New Roman"/>
          <w:w w:val="108"/>
          <w:sz w:val="24"/>
          <w:szCs w:val="24"/>
        </w:rPr>
        <w:t>require</w:t>
      </w:r>
      <w:r w:rsidRPr="0070407C">
        <w:rPr>
          <w:rFonts w:ascii="Times New Roman" w:hAnsi="Times New Roman"/>
          <w:spacing w:val="-1"/>
          <w:w w:val="108"/>
          <w:sz w:val="24"/>
          <w:szCs w:val="24"/>
        </w:rPr>
        <w:t>m</w:t>
      </w:r>
      <w:r w:rsidRPr="0070407C">
        <w:rPr>
          <w:rFonts w:ascii="Times New Roman" w:hAnsi="Times New Roman"/>
          <w:w w:val="108"/>
          <w:sz w:val="24"/>
          <w:szCs w:val="24"/>
        </w:rPr>
        <w:t>e</w:t>
      </w:r>
      <w:r>
        <w:rPr>
          <w:rFonts w:ascii="Times New Roman" w:hAnsi="Times New Roman"/>
          <w:spacing w:val="1"/>
          <w:w w:val="108"/>
          <w:sz w:val="24"/>
          <w:szCs w:val="24"/>
        </w:rPr>
        <w:t xml:space="preserve">nts </w:t>
      </w:r>
      <w:r w:rsidRPr="0070407C">
        <w:rPr>
          <w:rFonts w:ascii="Times New Roman" w:hAnsi="Times New Roman"/>
          <w:sz w:val="24"/>
          <w:szCs w:val="24"/>
        </w:rPr>
        <w:t>specifi</w:t>
      </w:r>
      <w:r>
        <w:rPr>
          <w:rFonts w:ascii="Times New Roman" w:hAnsi="Times New Roman"/>
          <w:spacing w:val="-1"/>
          <w:sz w:val="24"/>
          <w:szCs w:val="24"/>
        </w:rPr>
        <w:t xml:space="preserve">ed in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 xml:space="preserve">is </w:t>
      </w:r>
      <w:r w:rsidRPr="0070407C">
        <w:rPr>
          <w:rFonts w:ascii="Times New Roman" w:hAnsi="Times New Roman"/>
          <w:spacing w:val="2"/>
          <w:w w:val="108"/>
          <w:sz w:val="24"/>
          <w:szCs w:val="24"/>
        </w:rPr>
        <w:t>s</w:t>
      </w:r>
      <w:r w:rsidRPr="0070407C">
        <w:rPr>
          <w:rFonts w:ascii="Times New Roman" w:hAnsi="Times New Roman"/>
          <w:spacing w:val="-2"/>
          <w:w w:val="109"/>
          <w:sz w:val="24"/>
          <w:szCs w:val="24"/>
        </w:rPr>
        <w:t>t</w:t>
      </w:r>
      <w:r w:rsidRPr="0070407C">
        <w:rPr>
          <w:rFonts w:ascii="Times New Roman" w:hAnsi="Times New Roman"/>
          <w:w w:val="108"/>
          <w:sz w:val="24"/>
          <w:szCs w:val="24"/>
        </w:rPr>
        <w:t>an</w:t>
      </w:r>
      <w:r w:rsidRPr="0070407C">
        <w:rPr>
          <w:rFonts w:ascii="Times New Roman" w:hAnsi="Times New Roman"/>
          <w:spacing w:val="-1"/>
          <w:w w:val="108"/>
          <w:sz w:val="24"/>
          <w:szCs w:val="24"/>
        </w:rPr>
        <w:t>d</w:t>
      </w:r>
      <w:r w:rsidRPr="0070407C">
        <w:rPr>
          <w:rFonts w:ascii="Times New Roman" w:hAnsi="Times New Roman"/>
          <w:w w:val="108"/>
          <w:sz w:val="24"/>
          <w:szCs w:val="24"/>
        </w:rPr>
        <w:t>ard.</w:t>
      </w:r>
    </w:p>
    <w:p w14:paraId="6D96F21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pacing w:val="1"/>
          <w:sz w:val="24"/>
          <w:szCs w:val="24"/>
        </w:rPr>
        <w:t>A</w:t>
      </w:r>
      <w:r w:rsidRPr="0070407C">
        <w:rPr>
          <w:rFonts w:ascii="Times New Roman" w:hAnsi="Times New Roman"/>
          <w:sz w:val="24"/>
          <w:szCs w:val="24"/>
        </w:rPr>
        <w:t>ll</w:t>
      </w:r>
      <w:r>
        <w:rPr>
          <w:rFonts w:ascii="Times New Roman" w:hAnsi="Times New Roman"/>
          <w:sz w:val="24"/>
          <w:szCs w:val="24"/>
        </w:rPr>
        <w:t xml:space="preserve"> </w:t>
      </w:r>
      <w:r w:rsidRPr="0070407C">
        <w:rPr>
          <w:rFonts w:ascii="Times New Roman" w:hAnsi="Times New Roman"/>
          <w:spacing w:val="-1"/>
          <w:sz w:val="24"/>
          <w:szCs w:val="24"/>
        </w:rPr>
        <w:t>e</w:t>
      </w:r>
      <w:r w:rsidRPr="0070407C">
        <w:rPr>
          <w:rFonts w:ascii="Times New Roman" w:hAnsi="Times New Roman"/>
          <w:spacing w:val="1"/>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pacing w:val="-1"/>
          <w:sz w:val="24"/>
          <w:szCs w:val="24"/>
        </w:rPr>
        <w:t>tri</w:t>
      </w:r>
      <w:r w:rsidRPr="0070407C">
        <w:rPr>
          <w:rFonts w:ascii="Times New Roman" w:hAnsi="Times New Roman"/>
          <w:spacing w:val="1"/>
          <w:sz w:val="24"/>
          <w:szCs w:val="24"/>
        </w:rPr>
        <w:t>c</w:t>
      </w:r>
      <w:r w:rsidRPr="0070407C">
        <w:rPr>
          <w:rFonts w:ascii="Times New Roman" w:hAnsi="Times New Roman"/>
          <w:spacing w:val="-1"/>
          <w:sz w:val="24"/>
          <w:szCs w:val="24"/>
        </w:rPr>
        <w:t>a</w:t>
      </w:r>
      <w:r w:rsidRPr="0070407C">
        <w:rPr>
          <w:rFonts w:ascii="Times New Roman" w:hAnsi="Times New Roman"/>
          <w:sz w:val="24"/>
          <w:szCs w:val="24"/>
        </w:rPr>
        <w:t>l</w:t>
      </w:r>
      <w:r>
        <w:rPr>
          <w:rFonts w:ascii="Times New Roman" w:hAnsi="Times New Roman"/>
          <w:sz w:val="24"/>
          <w:szCs w:val="24"/>
        </w:rPr>
        <w:t xml:space="preserve">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pme</w:t>
      </w:r>
      <w:r w:rsidRPr="0070407C">
        <w:rPr>
          <w:rFonts w:ascii="Times New Roman" w:hAnsi="Times New Roman"/>
          <w:w w:val="108"/>
          <w:sz w:val="24"/>
          <w:szCs w:val="24"/>
        </w:rPr>
        <w:t>n</w:t>
      </w:r>
      <w:r w:rsidRPr="0070407C">
        <w:rPr>
          <w:rFonts w:ascii="Times New Roman" w:hAnsi="Times New Roman"/>
          <w:spacing w:val="-1"/>
          <w:w w:val="108"/>
          <w:sz w:val="24"/>
          <w:szCs w:val="24"/>
        </w:rPr>
        <w:t>t</w:t>
      </w:r>
      <w:r w:rsidRPr="0070407C">
        <w:rPr>
          <w:rFonts w:ascii="Times New Roman" w:hAnsi="Times New Roman"/>
          <w:w w:val="108"/>
          <w:sz w:val="24"/>
          <w:szCs w:val="24"/>
        </w:rPr>
        <w:t>,</w:t>
      </w:r>
      <w:r>
        <w:rPr>
          <w:rFonts w:ascii="Times New Roman" w:hAnsi="Times New Roman"/>
          <w:w w:val="108"/>
          <w:sz w:val="24"/>
          <w:szCs w:val="24"/>
        </w:rPr>
        <w:t xml:space="preserve"> </w:t>
      </w:r>
      <w:r w:rsidRPr="0070407C">
        <w:rPr>
          <w:rFonts w:ascii="Times New Roman" w:hAnsi="Times New Roman"/>
          <w:spacing w:val="1"/>
          <w:w w:val="108"/>
          <w:sz w:val="24"/>
          <w:szCs w:val="24"/>
        </w:rPr>
        <w:t>s</w:t>
      </w:r>
      <w:r w:rsidRPr="0070407C">
        <w:rPr>
          <w:rFonts w:ascii="Times New Roman" w:hAnsi="Times New Roman"/>
          <w:spacing w:val="2"/>
          <w:w w:val="108"/>
          <w:sz w:val="24"/>
          <w:szCs w:val="24"/>
        </w:rPr>
        <w:t>y</w:t>
      </w:r>
      <w:r w:rsidRPr="0070407C">
        <w:rPr>
          <w:rFonts w:ascii="Times New Roman" w:hAnsi="Times New Roman"/>
          <w:spacing w:val="1"/>
          <w:w w:val="108"/>
          <w:sz w:val="24"/>
          <w:szCs w:val="24"/>
        </w:rPr>
        <w:t>s</w:t>
      </w:r>
      <w:r w:rsidRPr="0070407C">
        <w:rPr>
          <w:rFonts w:ascii="Times New Roman" w:hAnsi="Times New Roman"/>
          <w:w w:val="109"/>
          <w:sz w:val="24"/>
          <w:szCs w:val="24"/>
        </w:rPr>
        <w:t>t</w:t>
      </w:r>
      <w:r w:rsidRPr="0070407C">
        <w:rPr>
          <w:rFonts w:ascii="Times New Roman" w:hAnsi="Times New Roman"/>
          <w:spacing w:val="-2"/>
          <w:w w:val="108"/>
          <w:sz w:val="24"/>
          <w:szCs w:val="24"/>
        </w:rPr>
        <w:t>e</w:t>
      </w:r>
      <w:r w:rsidRPr="0070407C">
        <w:rPr>
          <w:rFonts w:ascii="Times New Roman" w:hAnsi="Times New Roman"/>
          <w:w w:val="108"/>
          <w:sz w:val="24"/>
          <w:szCs w:val="24"/>
        </w:rPr>
        <w:t>m</w:t>
      </w:r>
      <w:r w:rsidRPr="0070407C">
        <w:rPr>
          <w:rFonts w:ascii="Times New Roman" w:hAnsi="Times New Roman"/>
          <w:spacing w:val="1"/>
          <w:w w:val="108"/>
          <w:sz w:val="24"/>
          <w:szCs w:val="24"/>
        </w:rPr>
        <w:t>s</w:t>
      </w:r>
      <w:r w:rsidRPr="0070407C">
        <w:rPr>
          <w:rFonts w:ascii="Times New Roman" w:hAnsi="Times New Roman"/>
          <w:w w:val="109"/>
          <w:sz w:val="24"/>
          <w:szCs w:val="24"/>
        </w:rPr>
        <w:t>,</w:t>
      </w:r>
      <w:r>
        <w:rPr>
          <w:rFonts w:ascii="Times New Roman" w:hAnsi="Times New Roman"/>
          <w:w w:val="109"/>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ures</w:t>
      </w:r>
      <w:r>
        <w:rPr>
          <w:rFonts w:ascii="Times New Roman" w:hAnsi="Times New Roman"/>
          <w:spacing w:val="19"/>
          <w:w w:val="108"/>
          <w:sz w:val="24"/>
          <w:szCs w:val="24"/>
        </w:rPr>
        <w:t xml:space="preserve"> </w:t>
      </w:r>
      <w:r w:rsidRPr="0070407C">
        <w:rPr>
          <w:rFonts w:ascii="Times New Roman" w:hAnsi="Times New Roman"/>
          <w:sz w:val="24"/>
          <w:szCs w:val="24"/>
        </w:rPr>
        <w:t>a</w:t>
      </w:r>
      <w:r w:rsidRPr="0070407C">
        <w:rPr>
          <w:rFonts w:ascii="Times New Roman" w:hAnsi="Times New Roman"/>
          <w:spacing w:val="-1"/>
          <w:sz w:val="24"/>
          <w:szCs w:val="24"/>
        </w:rPr>
        <w:t>n</w:t>
      </w:r>
      <w:r w:rsidRPr="0070407C">
        <w:rPr>
          <w:rFonts w:ascii="Times New Roman" w:hAnsi="Times New Roman"/>
          <w:sz w:val="24"/>
          <w:szCs w:val="24"/>
        </w:rPr>
        <w:t>d</w:t>
      </w:r>
      <w:r>
        <w:rPr>
          <w:rFonts w:ascii="Times New Roman" w:hAnsi="Times New Roman"/>
          <w:spacing w:val="49"/>
          <w:sz w:val="24"/>
          <w:szCs w:val="24"/>
        </w:rPr>
        <w:t xml:space="preserve"> </w:t>
      </w:r>
      <w:r w:rsidRPr="0070407C">
        <w:rPr>
          <w:rFonts w:ascii="Times New Roman" w:hAnsi="Times New Roman"/>
          <w:spacing w:val="-2"/>
          <w:sz w:val="24"/>
          <w:szCs w:val="24"/>
        </w:rPr>
        <w:t>f</w:t>
      </w:r>
      <w:r w:rsidRPr="0070407C">
        <w:rPr>
          <w:rFonts w:ascii="Times New Roman" w:hAnsi="Times New Roman"/>
          <w:sz w:val="24"/>
          <w:szCs w:val="24"/>
        </w:rPr>
        <w:t>encing,</w:t>
      </w:r>
      <w:r>
        <w:rPr>
          <w:rFonts w:ascii="Times New Roman" w:hAnsi="Times New Roman"/>
          <w:sz w:val="24"/>
          <w:szCs w:val="24"/>
        </w:rPr>
        <w:t xml:space="preserve"> </w:t>
      </w:r>
      <w:r w:rsidRPr="0070407C">
        <w:rPr>
          <w:rFonts w:ascii="Times New Roman" w:hAnsi="Times New Roman"/>
          <w:sz w:val="24"/>
          <w:szCs w:val="24"/>
        </w:rPr>
        <w:t>etc.</w:t>
      </w:r>
      <w:r>
        <w:rPr>
          <w:rFonts w:ascii="Times New Roman" w:hAnsi="Times New Roman"/>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pacing w:val="2"/>
          <w:sz w:val="24"/>
          <w:szCs w:val="24"/>
        </w:rPr>
        <w:t>s</w:t>
      </w:r>
      <w:r w:rsidRPr="0070407C">
        <w:rPr>
          <w:rFonts w:ascii="Times New Roman" w:hAnsi="Times New Roman"/>
          <w:spacing w:val="-1"/>
          <w:sz w:val="24"/>
          <w:szCs w:val="24"/>
        </w:rPr>
        <w:t>u</w:t>
      </w:r>
      <w:r w:rsidRPr="0070407C">
        <w:rPr>
          <w:rFonts w:ascii="Times New Roman" w:hAnsi="Times New Roman"/>
          <w:sz w:val="24"/>
          <w:szCs w:val="24"/>
        </w:rPr>
        <w:t>it</w:t>
      </w:r>
      <w:r w:rsidRPr="0070407C">
        <w:rPr>
          <w:rFonts w:ascii="Times New Roman" w:hAnsi="Times New Roman"/>
          <w:spacing w:val="-1"/>
          <w:sz w:val="24"/>
          <w:szCs w:val="24"/>
        </w:rPr>
        <w:t>a</w:t>
      </w:r>
      <w:r w:rsidRPr="0070407C">
        <w:rPr>
          <w:rFonts w:ascii="Times New Roman" w:hAnsi="Times New Roman"/>
          <w:sz w:val="24"/>
          <w:szCs w:val="24"/>
        </w:rPr>
        <w:t xml:space="preserve">bly </w:t>
      </w:r>
      <w:r w:rsidRPr="0070407C">
        <w:rPr>
          <w:rFonts w:ascii="Times New Roman" w:hAnsi="Times New Roman"/>
          <w:spacing w:val="-1"/>
          <w:sz w:val="24"/>
          <w:szCs w:val="24"/>
        </w:rPr>
        <w:t>e</w:t>
      </w:r>
      <w:r w:rsidRPr="0070407C">
        <w:rPr>
          <w:rFonts w:ascii="Times New Roman" w:hAnsi="Times New Roman"/>
          <w:sz w:val="24"/>
          <w:szCs w:val="24"/>
        </w:rPr>
        <w:t>arth</w:t>
      </w:r>
      <w:r w:rsidRPr="0070407C">
        <w:rPr>
          <w:rFonts w:ascii="Times New Roman" w:hAnsi="Times New Roman"/>
          <w:spacing w:val="-1"/>
          <w:sz w:val="24"/>
          <w:szCs w:val="24"/>
        </w:rPr>
        <w:t>e</w:t>
      </w:r>
      <w:r w:rsidRPr="0070407C">
        <w:rPr>
          <w:rFonts w:ascii="Times New Roman" w:hAnsi="Times New Roman"/>
          <w:sz w:val="24"/>
          <w:szCs w:val="24"/>
        </w:rPr>
        <w:t>d</w:t>
      </w:r>
      <w:r w:rsidRPr="0070407C">
        <w:rPr>
          <w:rFonts w:ascii="Times New Roman" w:hAnsi="Times New Roman"/>
          <w:spacing w:val="39"/>
          <w:sz w:val="24"/>
          <w:szCs w:val="24"/>
        </w:rPr>
        <w:t xml:space="preserve"> </w:t>
      </w:r>
      <w:r w:rsidRPr="0070407C">
        <w:rPr>
          <w:rFonts w:ascii="Times New Roman" w:hAnsi="Times New Roman"/>
          <w:sz w:val="24"/>
          <w:szCs w:val="24"/>
        </w:rPr>
        <w:t>in</w:t>
      </w:r>
      <w:r>
        <w:rPr>
          <w:rFonts w:ascii="Times New Roman" w:hAnsi="Times New Roman"/>
          <w:spacing w:val="53"/>
          <w:sz w:val="24"/>
          <w:szCs w:val="24"/>
        </w:rPr>
        <w:t xml:space="preserve"> </w:t>
      </w:r>
      <w:r w:rsidRPr="0070407C">
        <w:rPr>
          <w:rFonts w:ascii="Times New Roman" w:hAnsi="Times New Roman"/>
          <w:w w:val="108"/>
          <w:sz w:val="24"/>
          <w:szCs w:val="24"/>
        </w:rPr>
        <w:t>accorda</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c</w:t>
      </w:r>
      <w:r w:rsidRPr="0070407C">
        <w:rPr>
          <w:rFonts w:ascii="Times New Roman" w:hAnsi="Times New Roman"/>
          <w:w w:val="108"/>
          <w:sz w:val="24"/>
          <w:szCs w:val="24"/>
        </w:rPr>
        <w:t>e</w:t>
      </w:r>
      <w:r w:rsidRPr="0070407C">
        <w:rPr>
          <w:rFonts w:ascii="Times New Roman" w:hAnsi="Times New Roman"/>
          <w:spacing w:val="35"/>
          <w:w w:val="108"/>
          <w:sz w:val="24"/>
          <w:szCs w:val="24"/>
        </w:rPr>
        <w:t xml:space="preserve"> </w:t>
      </w:r>
      <w:r w:rsidRPr="0070407C">
        <w:rPr>
          <w:rFonts w:ascii="Times New Roman" w:hAnsi="Times New Roman"/>
          <w:w w:val="108"/>
          <w:sz w:val="24"/>
          <w:szCs w:val="24"/>
        </w:rPr>
        <w:t xml:space="preserve">with </w:t>
      </w:r>
      <w:r w:rsidRPr="0070407C">
        <w:rPr>
          <w:rFonts w:ascii="Times New Roman" w:hAnsi="Times New Roman"/>
          <w:sz w:val="24"/>
          <w:szCs w:val="24"/>
        </w:rPr>
        <w:t>IS  30</w:t>
      </w:r>
      <w:r w:rsidRPr="0070407C">
        <w:rPr>
          <w:rFonts w:ascii="Times New Roman" w:hAnsi="Times New Roman"/>
          <w:spacing w:val="-1"/>
          <w:sz w:val="24"/>
          <w:szCs w:val="24"/>
        </w:rPr>
        <w:t>4</w:t>
      </w:r>
      <w:r w:rsidRPr="0070407C">
        <w:rPr>
          <w:rFonts w:ascii="Times New Roman" w:hAnsi="Times New Roman"/>
          <w:sz w:val="24"/>
          <w:szCs w:val="24"/>
        </w:rPr>
        <w:t>3. T</w:t>
      </w:r>
      <w:r w:rsidRPr="0070407C">
        <w:rPr>
          <w:rFonts w:ascii="Times New Roman" w:hAnsi="Times New Roman"/>
          <w:spacing w:val="-1"/>
          <w:sz w:val="24"/>
          <w:szCs w:val="24"/>
        </w:rPr>
        <w:t>h</w:t>
      </w:r>
      <w:r w:rsidRPr="0070407C">
        <w:rPr>
          <w:rFonts w:ascii="Times New Roman" w:hAnsi="Times New Roman"/>
          <w:sz w:val="24"/>
          <w:szCs w:val="24"/>
        </w:rPr>
        <w:t>e e</w:t>
      </w:r>
      <w:r w:rsidRPr="0070407C">
        <w:rPr>
          <w:rFonts w:ascii="Times New Roman" w:hAnsi="Times New Roman"/>
          <w:spacing w:val="-1"/>
          <w:sz w:val="24"/>
          <w:szCs w:val="24"/>
        </w:rPr>
        <w:t>a</w:t>
      </w:r>
      <w:r w:rsidRPr="0070407C">
        <w:rPr>
          <w:rFonts w:ascii="Times New Roman" w:hAnsi="Times New Roman"/>
          <w:sz w:val="24"/>
          <w:szCs w:val="24"/>
        </w:rPr>
        <w:t>r</w:t>
      </w:r>
      <w:r w:rsidRPr="0070407C">
        <w:rPr>
          <w:rFonts w:ascii="Times New Roman" w:hAnsi="Times New Roman"/>
          <w:spacing w:val="-2"/>
          <w:sz w:val="24"/>
          <w:szCs w:val="24"/>
        </w:rPr>
        <w:t>t</w:t>
      </w:r>
      <w:r w:rsidRPr="0070407C">
        <w:rPr>
          <w:rFonts w:ascii="Times New Roman" w:hAnsi="Times New Roman"/>
          <w:sz w:val="24"/>
          <w:szCs w:val="24"/>
        </w:rPr>
        <w:t>hi</w:t>
      </w:r>
      <w:r w:rsidRPr="0070407C">
        <w:rPr>
          <w:rFonts w:ascii="Times New Roman" w:hAnsi="Times New Roman"/>
          <w:spacing w:val="-1"/>
          <w:sz w:val="24"/>
          <w:szCs w:val="24"/>
        </w:rPr>
        <w:t>n</w:t>
      </w:r>
      <w:r w:rsidRPr="0070407C">
        <w:rPr>
          <w:rFonts w:ascii="Times New Roman" w:hAnsi="Times New Roman"/>
          <w:sz w:val="24"/>
          <w:szCs w:val="24"/>
        </w:rPr>
        <w:t>g system</w:t>
      </w:r>
      <w:r>
        <w:rPr>
          <w:rFonts w:ascii="Times New Roman" w:hAnsi="Times New Roman"/>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h</w:t>
      </w:r>
      <w:r w:rsidRPr="0070407C">
        <w:rPr>
          <w:rFonts w:ascii="Times New Roman" w:hAnsi="Times New Roman"/>
          <w:w w:val="108"/>
          <w:sz w:val="24"/>
          <w:szCs w:val="24"/>
        </w:rPr>
        <w:t xml:space="preserve">all </w:t>
      </w:r>
      <w:r w:rsidRPr="0070407C">
        <w:rPr>
          <w:rFonts w:ascii="Times New Roman" w:hAnsi="Times New Roman"/>
          <w:sz w:val="24"/>
          <w:szCs w:val="24"/>
        </w:rPr>
        <w:t>have</w:t>
      </w:r>
      <w:r w:rsidRPr="0070407C">
        <w:rPr>
          <w:rFonts w:ascii="Times New Roman" w:hAnsi="Times New Roman"/>
          <w:spacing w:val="17"/>
          <w:sz w:val="24"/>
          <w:szCs w:val="24"/>
        </w:rPr>
        <w:t xml:space="preserve"> </w:t>
      </w:r>
      <w:r w:rsidRPr="0070407C">
        <w:rPr>
          <w:rFonts w:ascii="Times New Roman" w:hAnsi="Times New Roman"/>
          <w:sz w:val="24"/>
          <w:szCs w:val="24"/>
        </w:rPr>
        <w:t>an e</w:t>
      </w:r>
      <w:r w:rsidRPr="0070407C">
        <w:rPr>
          <w:rFonts w:ascii="Times New Roman" w:hAnsi="Times New Roman"/>
          <w:spacing w:val="-1"/>
          <w:sz w:val="24"/>
          <w:szCs w:val="24"/>
        </w:rPr>
        <w:t>a</w:t>
      </w:r>
      <w:r w:rsidRPr="0070407C">
        <w:rPr>
          <w:rFonts w:ascii="Times New Roman" w:hAnsi="Times New Roman"/>
          <w:sz w:val="24"/>
          <w:szCs w:val="24"/>
        </w:rPr>
        <w:t>rthing</w:t>
      </w:r>
      <w:r w:rsidRPr="0070407C">
        <w:rPr>
          <w:rFonts w:ascii="Times New Roman" w:hAnsi="Times New Roman"/>
          <w:spacing w:val="40"/>
          <w:sz w:val="24"/>
          <w:szCs w:val="24"/>
        </w:rPr>
        <w:t xml:space="preserve"> </w:t>
      </w:r>
      <w:r w:rsidRPr="0070407C">
        <w:rPr>
          <w:rFonts w:ascii="Times New Roman" w:hAnsi="Times New Roman"/>
          <w:sz w:val="24"/>
          <w:szCs w:val="24"/>
        </w:rPr>
        <w:t>n</w:t>
      </w:r>
      <w:r w:rsidRPr="0070407C">
        <w:rPr>
          <w:rFonts w:ascii="Times New Roman" w:hAnsi="Times New Roman"/>
          <w:spacing w:val="1"/>
          <w:sz w:val="24"/>
          <w:szCs w:val="24"/>
        </w:rPr>
        <w:t>e</w:t>
      </w:r>
      <w:r w:rsidRPr="0070407C">
        <w:rPr>
          <w:rFonts w:ascii="Times New Roman" w:hAnsi="Times New Roman"/>
          <w:sz w:val="24"/>
          <w:szCs w:val="24"/>
        </w:rPr>
        <w:t>twork</w:t>
      </w:r>
      <w:r w:rsidRPr="0070407C">
        <w:rPr>
          <w:rFonts w:ascii="Times New Roman" w:hAnsi="Times New Roman"/>
          <w:spacing w:val="39"/>
          <w:sz w:val="24"/>
          <w:szCs w:val="24"/>
        </w:rPr>
        <w:t xml:space="preserve"> </w:t>
      </w:r>
      <w:r w:rsidRPr="0070407C">
        <w:rPr>
          <w:rFonts w:ascii="Times New Roman" w:hAnsi="Times New Roman"/>
          <w:spacing w:val="-1"/>
          <w:sz w:val="24"/>
          <w:szCs w:val="24"/>
        </w:rPr>
        <w:t>g</w:t>
      </w:r>
      <w:r w:rsidRPr="0070407C">
        <w:rPr>
          <w:rFonts w:ascii="Times New Roman" w:hAnsi="Times New Roman"/>
          <w:spacing w:val="1"/>
          <w:sz w:val="24"/>
          <w:szCs w:val="24"/>
        </w:rPr>
        <w:t>r</w:t>
      </w:r>
      <w:r w:rsidRPr="0070407C">
        <w:rPr>
          <w:rFonts w:ascii="Times New Roman" w:hAnsi="Times New Roman"/>
          <w:sz w:val="24"/>
          <w:szCs w:val="24"/>
        </w:rPr>
        <w:t>id</w:t>
      </w:r>
      <w:r w:rsidRPr="0070407C">
        <w:rPr>
          <w:rFonts w:ascii="Times New Roman" w:hAnsi="Times New Roman"/>
          <w:spacing w:val="9"/>
          <w:sz w:val="24"/>
          <w:szCs w:val="24"/>
        </w:rPr>
        <w:t xml:space="preserve"> </w:t>
      </w:r>
      <w:r w:rsidRPr="0070407C">
        <w:rPr>
          <w:rFonts w:ascii="Times New Roman" w:hAnsi="Times New Roman"/>
          <w:w w:val="108"/>
          <w:sz w:val="24"/>
          <w:szCs w:val="24"/>
        </w:rPr>
        <w:lastRenderedPageBreak/>
        <w:t xml:space="preserve">with </w:t>
      </w:r>
      <w:r w:rsidRPr="0070407C">
        <w:rPr>
          <w:rFonts w:ascii="Times New Roman" w:hAnsi="Times New Roman"/>
          <w:sz w:val="24"/>
          <w:szCs w:val="24"/>
        </w:rPr>
        <w:t xml:space="preserve">required </w:t>
      </w:r>
      <w:r w:rsidRPr="0070407C">
        <w:rPr>
          <w:rFonts w:ascii="Times New Roman" w:hAnsi="Times New Roman"/>
          <w:spacing w:val="-1"/>
          <w:sz w:val="24"/>
          <w:szCs w:val="24"/>
        </w:rPr>
        <w:t>n</w:t>
      </w:r>
      <w:r w:rsidRPr="0070407C">
        <w:rPr>
          <w:rFonts w:ascii="Times New Roman" w:hAnsi="Times New Roman"/>
          <w:sz w:val="24"/>
          <w:szCs w:val="24"/>
        </w:rPr>
        <w:t>um</w:t>
      </w:r>
      <w:r w:rsidRPr="0070407C">
        <w:rPr>
          <w:rFonts w:ascii="Times New Roman" w:hAnsi="Times New Roman"/>
          <w:spacing w:val="-1"/>
          <w:sz w:val="24"/>
          <w:szCs w:val="24"/>
        </w:rPr>
        <w:t>b</w:t>
      </w:r>
      <w:r w:rsidRPr="0070407C">
        <w:rPr>
          <w:rFonts w:ascii="Times New Roman" w:hAnsi="Times New Roman"/>
          <w:sz w:val="24"/>
          <w:szCs w:val="24"/>
        </w:rPr>
        <w:t>er</w:t>
      </w:r>
      <w:r w:rsidRPr="0070407C">
        <w:rPr>
          <w:rFonts w:ascii="Times New Roman" w:hAnsi="Times New Roman"/>
          <w:spacing w:val="4"/>
          <w:sz w:val="24"/>
          <w:szCs w:val="24"/>
        </w:rPr>
        <w:t xml:space="preserve"> </w:t>
      </w:r>
      <w:r w:rsidRPr="0070407C">
        <w:rPr>
          <w:rFonts w:ascii="Times New Roman" w:hAnsi="Times New Roman"/>
          <w:sz w:val="24"/>
          <w:szCs w:val="24"/>
        </w:rPr>
        <w:t>of</w:t>
      </w:r>
      <w:r w:rsidRPr="0070407C">
        <w:rPr>
          <w:rFonts w:ascii="Times New Roman" w:hAnsi="Times New Roman"/>
          <w:spacing w:val="19"/>
          <w:sz w:val="24"/>
          <w:szCs w:val="24"/>
        </w:rPr>
        <w:t xml:space="preserve"> </w:t>
      </w:r>
      <w:r w:rsidRPr="0070407C">
        <w:rPr>
          <w:rFonts w:ascii="Times New Roman" w:hAnsi="Times New Roman"/>
          <w:w w:val="108"/>
          <w:sz w:val="24"/>
          <w:szCs w:val="24"/>
        </w:rPr>
        <w:t>electrod</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 xml:space="preserve">. All </w:t>
      </w:r>
      <w:r w:rsidRPr="0070407C">
        <w:rPr>
          <w:rFonts w:ascii="Times New Roman" w:hAnsi="Times New Roman"/>
          <w:spacing w:val="1"/>
          <w:sz w:val="24"/>
          <w:szCs w:val="24"/>
        </w:rPr>
        <w:t>E</w:t>
      </w:r>
      <w:r w:rsidRPr="0070407C">
        <w:rPr>
          <w:rFonts w:ascii="Times New Roman" w:hAnsi="Times New Roman"/>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z w:val="24"/>
          <w:szCs w:val="24"/>
        </w:rPr>
        <w:t>trical</w:t>
      </w:r>
      <w:r>
        <w:rPr>
          <w:rFonts w:ascii="Times New Roman" w:hAnsi="Times New Roman"/>
          <w:spacing w:val="9"/>
          <w:sz w:val="24"/>
          <w:szCs w:val="24"/>
        </w:rPr>
        <w:t xml:space="preserve"> equipment </w:t>
      </w:r>
      <w:r>
        <w:rPr>
          <w:rFonts w:ascii="Times New Roman" w:hAnsi="Times New Roman"/>
          <w:sz w:val="24"/>
          <w:szCs w:val="24"/>
        </w:rPr>
        <w:t>operating</w:t>
      </w:r>
      <w:r w:rsidRPr="0070407C">
        <w:rPr>
          <w:rFonts w:ascii="Times New Roman" w:hAnsi="Times New Roman"/>
          <w:w w:val="108"/>
          <w:sz w:val="24"/>
          <w:szCs w:val="24"/>
        </w:rPr>
        <w:t xml:space="preserve"> </w:t>
      </w:r>
      <w:r w:rsidRPr="0070407C">
        <w:rPr>
          <w:rFonts w:ascii="Times New Roman" w:hAnsi="Times New Roman"/>
          <w:sz w:val="24"/>
          <w:szCs w:val="24"/>
        </w:rPr>
        <w:t>ab</w:t>
      </w:r>
      <w:r w:rsidRPr="0070407C">
        <w:rPr>
          <w:rFonts w:ascii="Times New Roman" w:hAnsi="Times New Roman"/>
          <w:spacing w:val="-1"/>
          <w:sz w:val="24"/>
          <w:szCs w:val="24"/>
        </w:rPr>
        <w:t>o</w:t>
      </w:r>
      <w:r w:rsidRPr="0070407C">
        <w:rPr>
          <w:rFonts w:ascii="Times New Roman" w:hAnsi="Times New Roman"/>
          <w:spacing w:val="2"/>
          <w:sz w:val="24"/>
          <w:szCs w:val="24"/>
        </w:rPr>
        <w:t>v</w:t>
      </w:r>
      <w:r w:rsidRPr="0070407C">
        <w:rPr>
          <w:rFonts w:ascii="Times New Roman" w:hAnsi="Times New Roman"/>
          <w:sz w:val="24"/>
          <w:szCs w:val="24"/>
        </w:rPr>
        <w:t xml:space="preserve">e  </w:t>
      </w:r>
      <w:r w:rsidRPr="0070407C">
        <w:rPr>
          <w:rFonts w:ascii="Times New Roman" w:hAnsi="Times New Roman"/>
          <w:spacing w:val="16"/>
          <w:sz w:val="24"/>
          <w:szCs w:val="24"/>
        </w:rPr>
        <w:t xml:space="preserve"> </w:t>
      </w:r>
      <w:r w:rsidRPr="0070407C">
        <w:rPr>
          <w:rFonts w:ascii="Times New Roman" w:hAnsi="Times New Roman"/>
          <w:sz w:val="24"/>
          <w:szCs w:val="24"/>
        </w:rPr>
        <w:t>2</w:t>
      </w:r>
      <w:r w:rsidRPr="0070407C">
        <w:rPr>
          <w:rFonts w:ascii="Times New Roman" w:hAnsi="Times New Roman"/>
          <w:spacing w:val="-1"/>
          <w:sz w:val="24"/>
          <w:szCs w:val="24"/>
        </w:rPr>
        <w:t>5</w:t>
      </w:r>
      <w:r w:rsidRPr="0070407C">
        <w:rPr>
          <w:rFonts w:ascii="Times New Roman" w:hAnsi="Times New Roman"/>
          <w:sz w:val="24"/>
          <w:szCs w:val="24"/>
        </w:rPr>
        <w:t xml:space="preserve">0   volts  </w:t>
      </w:r>
      <w:r w:rsidRPr="0070407C">
        <w:rPr>
          <w:rFonts w:ascii="Times New Roman" w:hAnsi="Times New Roman"/>
          <w:spacing w:val="6"/>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z w:val="24"/>
          <w:szCs w:val="24"/>
        </w:rPr>
        <w:t xml:space="preserve">ll  </w:t>
      </w:r>
      <w:r w:rsidRPr="0070407C">
        <w:rPr>
          <w:rFonts w:ascii="Times New Roman" w:hAnsi="Times New Roman"/>
          <w:spacing w:val="6"/>
          <w:sz w:val="24"/>
          <w:szCs w:val="24"/>
        </w:rPr>
        <w:t xml:space="preserve"> </w:t>
      </w:r>
      <w:r w:rsidRPr="0070407C">
        <w:rPr>
          <w:rFonts w:ascii="Times New Roman" w:hAnsi="Times New Roman"/>
          <w:spacing w:val="-1"/>
          <w:sz w:val="24"/>
          <w:szCs w:val="24"/>
        </w:rPr>
        <w:t>h</w:t>
      </w:r>
      <w:r w:rsidRPr="0070407C">
        <w:rPr>
          <w:rFonts w:ascii="Times New Roman" w:hAnsi="Times New Roman"/>
          <w:sz w:val="24"/>
          <w:szCs w:val="24"/>
        </w:rPr>
        <w:t xml:space="preserve">ave  </w:t>
      </w:r>
      <w:r w:rsidRPr="0070407C">
        <w:rPr>
          <w:rFonts w:ascii="Times New Roman" w:hAnsi="Times New Roman"/>
          <w:spacing w:val="8"/>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o </w:t>
      </w:r>
      <w:r w:rsidRPr="0070407C">
        <w:rPr>
          <w:rFonts w:ascii="Times New Roman" w:hAnsi="Times New Roman"/>
          <w:spacing w:val="2"/>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w:t>
      </w:r>
      <w:r w:rsidRPr="0070407C">
        <w:rPr>
          <w:rFonts w:ascii="Times New Roman" w:hAnsi="Times New Roman"/>
          <w:spacing w:val="-1"/>
          <w:sz w:val="24"/>
          <w:szCs w:val="24"/>
        </w:rPr>
        <w:t>a</w:t>
      </w:r>
      <w:r w:rsidRPr="0070407C">
        <w:rPr>
          <w:rFonts w:ascii="Times New Roman" w:hAnsi="Times New Roman"/>
          <w:sz w:val="24"/>
          <w:szCs w:val="24"/>
        </w:rPr>
        <w:t>te a</w:t>
      </w:r>
      <w:r w:rsidRPr="0070407C">
        <w:rPr>
          <w:rFonts w:ascii="Times New Roman" w:hAnsi="Times New Roman"/>
          <w:spacing w:val="-1"/>
          <w:sz w:val="24"/>
          <w:szCs w:val="24"/>
        </w:rPr>
        <w:t>n</w:t>
      </w:r>
      <w:r w:rsidRPr="0070407C">
        <w:rPr>
          <w:rFonts w:ascii="Times New Roman" w:hAnsi="Times New Roman"/>
          <w:sz w:val="24"/>
          <w:szCs w:val="24"/>
        </w:rPr>
        <w:t>d</w:t>
      </w:r>
      <w:r w:rsidRPr="0070407C">
        <w:rPr>
          <w:rFonts w:ascii="Times New Roman" w:hAnsi="Times New Roman"/>
          <w:spacing w:val="35"/>
          <w:sz w:val="24"/>
          <w:szCs w:val="24"/>
        </w:rPr>
        <w:t xml:space="preserve"> </w:t>
      </w:r>
      <w:r w:rsidRPr="0070407C">
        <w:rPr>
          <w:rFonts w:ascii="Times New Roman" w:hAnsi="Times New Roman"/>
          <w:spacing w:val="-1"/>
          <w:sz w:val="24"/>
          <w:szCs w:val="24"/>
        </w:rPr>
        <w:t>d</w:t>
      </w:r>
      <w:r w:rsidRPr="0070407C">
        <w:rPr>
          <w:rFonts w:ascii="Times New Roman" w:hAnsi="Times New Roman"/>
          <w:spacing w:val="1"/>
          <w:sz w:val="24"/>
          <w:szCs w:val="24"/>
        </w:rPr>
        <w:t>i</w:t>
      </w:r>
      <w:r w:rsidRPr="0070407C">
        <w:rPr>
          <w:rFonts w:ascii="Times New Roman" w:hAnsi="Times New Roman"/>
          <w:sz w:val="24"/>
          <w:szCs w:val="24"/>
        </w:rPr>
        <w:t>sti</w:t>
      </w:r>
      <w:r w:rsidRPr="0070407C">
        <w:rPr>
          <w:rFonts w:ascii="Times New Roman" w:hAnsi="Times New Roman"/>
          <w:spacing w:val="-2"/>
          <w:sz w:val="24"/>
          <w:szCs w:val="24"/>
        </w:rPr>
        <w:t>n</w:t>
      </w:r>
      <w:r w:rsidRPr="0070407C">
        <w:rPr>
          <w:rFonts w:ascii="Times New Roman" w:hAnsi="Times New Roman"/>
          <w:spacing w:val="2"/>
          <w:sz w:val="24"/>
          <w:szCs w:val="24"/>
        </w:rPr>
        <w:t>c</w:t>
      </w:r>
      <w:r w:rsidRPr="0070407C">
        <w:rPr>
          <w:rFonts w:ascii="Times New Roman" w:hAnsi="Times New Roman"/>
          <w:sz w:val="24"/>
          <w:szCs w:val="24"/>
        </w:rPr>
        <w:t xml:space="preserve">t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io</w:t>
      </w:r>
      <w:r w:rsidRPr="0070407C">
        <w:rPr>
          <w:rFonts w:ascii="Times New Roman" w:hAnsi="Times New Roman"/>
          <w:spacing w:val="-2"/>
          <w:w w:val="108"/>
          <w:sz w:val="24"/>
          <w:szCs w:val="24"/>
        </w:rPr>
        <w:t>n</w:t>
      </w:r>
      <w:r w:rsidRPr="0070407C">
        <w:rPr>
          <w:rFonts w:ascii="Times New Roman" w:hAnsi="Times New Roman"/>
          <w:w w:val="108"/>
          <w:sz w:val="24"/>
          <w:szCs w:val="24"/>
        </w:rPr>
        <w:t>s</w:t>
      </w:r>
      <w:r w:rsidRPr="0070407C">
        <w:rPr>
          <w:rFonts w:ascii="Times New Roman" w:hAnsi="Times New Roman"/>
          <w:spacing w:val="4"/>
          <w:w w:val="108"/>
          <w:sz w:val="24"/>
          <w:szCs w:val="24"/>
        </w:rPr>
        <w:t xml:space="preserve"> </w:t>
      </w:r>
      <w:r w:rsidRPr="0070407C">
        <w:rPr>
          <w:rFonts w:ascii="Times New Roman" w:hAnsi="Times New Roman"/>
          <w:w w:val="108"/>
          <w:sz w:val="24"/>
          <w:szCs w:val="24"/>
        </w:rPr>
        <w:t xml:space="preserve">to </w:t>
      </w:r>
      <w:r w:rsidRPr="0070407C">
        <w:rPr>
          <w:rFonts w:ascii="Times New Roman" w:hAnsi="Times New Roman"/>
          <w:sz w:val="24"/>
          <w:szCs w:val="24"/>
        </w:rPr>
        <w:t>earth gri</w:t>
      </w:r>
      <w:r w:rsidRPr="0070407C">
        <w:rPr>
          <w:rFonts w:ascii="Times New Roman" w:hAnsi="Times New Roman"/>
          <w:spacing w:val="-1"/>
          <w:sz w:val="24"/>
          <w:szCs w:val="24"/>
        </w:rPr>
        <w:t>d</w:t>
      </w:r>
      <w:r w:rsidRPr="0070407C">
        <w:rPr>
          <w:rFonts w:ascii="Times New Roman" w:hAnsi="Times New Roman"/>
          <w:spacing w:val="2"/>
          <w:sz w:val="24"/>
          <w:szCs w:val="24"/>
        </w:rPr>
        <w:t>s</w:t>
      </w:r>
      <w:r w:rsidRPr="0070407C">
        <w:rPr>
          <w:rFonts w:ascii="Times New Roman" w:hAnsi="Times New Roman"/>
          <w:sz w:val="24"/>
          <w:szCs w:val="24"/>
        </w:rPr>
        <w:t>.</w:t>
      </w:r>
      <w:r>
        <w:rPr>
          <w:rFonts w:ascii="Times New Roman" w:hAnsi="Times New Roman"/>
          <w:sz w:val="24"/>
          <w:szCs w:val="24"/>
        </w:rPr>
        <w:t xml:space="preserve"> </w:t>
      </w:r>
      <w:r w:rsidRPr="0070407C">
        <w:rPr>
          <w:rFonts w:ascii="Times New Roman" w:hAnsi="Times New Roman"/>
          <w:spacing w:val="1"/>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parate eart</w:t>
      </w:r>
      <w:r w:rsidRPr="0070407C">
        <w:rPr>
          <w:rFonts w:ascii="Times New Roman" w:hAnsi="Times New Roman"/>
          <w:spacing w:val="-1"/>
          <w:sz w:val="24"/>
          <w:szCs w:val="24"/>
        </w:rPr>
        <w:t>h</w:t>
      </w:r>
      <w:r w:rsidRPr="0070407C">
        <w:rPr>
          <w:rFonts w:ascii="Times New Roman" w:hAnsi="Times New Roman"/>
          <w:sz w:val="24"/>
          <w:szCs w:val="24"/>
        </w:rPr>
        <w:t>i</w:t>
      </w:r>
      <w:r w:rsidRPr="0070407C">
        <w:rPr>
          <w:rFonts w:ascii="Times New Roman" w:hAnsi="Times New Roman"/>
          <w:spacing w:val="-1"/>
          <w:sz w:val="24"/>
          <w:szCs w:val="24"/>
        </w:rPr>
        <w:t>n</w:t>
      </w:r>
      <w:r w:rsidRPr="0070407C">
        <w:rPr>
          <w:rFonts w:ascii="Times New Roman" w:hAnsi="Times New Roman"/>
          <w:sz w:val="24"/>
          <w:szCs w:val="24"/>
        </w:rPr>
        <w:t xml:space="preserve">g </w:t>
      </w:r>
      <w:r w:rsidRPr="0070407C">
        <w:rPr>
          <w:rFonts w:ascii="Times New Roman" w:hAnsi="Times New Roman"/>
          <w:w w:val="108"/>
          <w:sz w:val="24"/>
          <w:szCs w:val="24"/>
        </w:rPr>
        <w:t xml:space="preserve">grid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sidRPr="0070407C">
        <w:rPr>
          <w:rFonts w:ascii="Times New Roman" w:hAnsi="Times New Roman"/>
          <w:spacing w:val="36"/>
          <w:sz w:val="24"/>
          <w:szCs w:val="24"/>
        </w:rPr>
        <w:t xml:space="preserve"> </w:t>
      </w:r>
      <w:r w:rsidRPr="0070407C">
        <w:rPr>
          <w:rFonts w:ascii="Times New Roman" w:hAnsi="Times New Roman"/>
          <w:spacing w:val="-1"/>
          <w:sz w:val="24"/>
          <w:szCs w:val="24"/>
        </w:rPr>
        <w:t>b</w:t>
      </w:r>
      <w:r w:rsidRPr="0070407C">
        <w:rPr>
          <w:rFonts w:ascii="Times New Roman" w:hAnsi="Times New Roman"/>
          <w:sz w:val="24"/>
          <w:szCs w:val="24"/>
        </w:rPr>
        <w:t>e</w:t>
      </w:r>
      <w:r w:rsidRPr="0070407C">
        <w:rPr>
          <w:rFonts w:ascii="Times New Roman" w:hAnsi="Times New Roman"/>
          <w:spacing w:val="21"/>
          <w:sz w:val="24"/>
          <w:szCs w:val="24"/>
        </w:rPr>
        <w:t xml:space="preserve"> </w:t>
      </w:r>
      <w:r w:rsidRPr="0070407C">
        <w:rPr>
          <w:rFonts w:ascii="Times New Roman" w:hAnsi="Times New Roman"/>
          <w:sz w:val="24"/>
          <w:szCs w:val="24"/>
        </w:rPr>
        <w:t>p</w:t>
      </w:r>
      <w:r w:rsidRPr="0070407C">
        <w:rPr>
          <w:rFonts w:ascii="Times New Roman" w:hAnsi="Times New Roman"/>
          <w:spacing w:val="-2"/>
          <w:sz w:val="24"/>
          <w:szCs w:val="24"/>
        </w:rPr>
        <w:t>r</w:t>
      </w:r>
      <w:r w:rsidRPr="0070407C">
        <w:rPr>
          <w:rFonts w:ascii="Times New Roman" w:hAnsi="Times New Roman"/>
          <w:sz w:val="24"/>
          <w:szCs w:val="24"/>
        </w:rPr>
        <w:t>ovided for</w:t>
      </w:r>
      <w:r w:rsidRPr="0070407C">
        <w:rPr>
          <w:rFonts w:ascii="Times New Roman" w:hAnsi="Times New Roman"/>
          <w:spacing w:val="22"/>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w w:val="108"/>
          <w:sz w:val="24"/>
          <w:szCs w:val="24"/>
        </w:rPr>
        <w:t>me</w:t>
      </w:r>
      <w:r w:rsidRPr="0070407C">
        <w:rPr>
          <w:rFonts w:ascii="Times New Roman" w:hAnsi="Times New Roman"/>
          <w:spacing w:val="-1"/>
          <w:w w:val="108"/>
          <w:sz w:val="24"/>
          <w:szCs w:val="24"/>
        </w:rPr>
        <w:t>n</w:t>
      </w:r>
      <w:r w:rsidRPr="0070407C">
        <w:rPr>
          <w:rFonts w:ascii="Times New Roman" w:hAnsi="Times New Roman"/>
          <w:w w:val="108"/>
          <w:sz w:val="24"/>
          <w:szCs w:val="24"/>
        </w:rPr>
        <w:t>t a</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d </w:t>
      </w:r>
      <w:r w:rsidRPr="0070407C">
        <w:rPr>
          <w:rFonts w:ascii="Times New Roman" w:hAnsi="Times New Roman"/>
          <w:sz w:val="24"/>
          <w:szCs w:val="24"/>
        </w:rPr>
        <w:t xml:space="preserve">electrical </w:t>
      </w:r>
      <w:r w:rsidRPr="0070407C">
        <w:rPr>
          <w:rFonts w:ascii="Times New Roman" w:hAnsi="Times New Roman"/>
          <w:spacing w:val="-1"/>
          <w:w w:val="108"/>
          <w:sz w:val="24"/>
          <w:szCs w:val="24"/>
        </w:rPr>
        <w:t>p</w:t>
      </w:r>
      <w:r w:rsidRPr="0070407C">
        <w:rPr>
          <w:rFonts w:ascii="Times New Roman" w:hAnsi="Times New Roman"/>
          <w:w w:val="108"/>
          <w:sz w:val="24"/>
          <w:szCs w:val="24"/>
        </w:rPr>
        <w:t>o</w:t>
      </w:r>
      <w:r w:rsidRPr="0070407C">
        <w:rPr>
          <w:rFonts w:ascii="Times New Roman" w:hAnsi="Times New Roman"/>
          <w:spacing w:val="-1"/>
          <w:w w:val="108"/>
          <w:sz w:val="24"/>
          <w:szCs w:val="24"/>
        </w:rPr>
        <w:t>w</w:t>
      </w:r>
      <w:r w:rsidRPr="0070407C">
        <w:rPr>
          <w:rFonts w:ascii="Times New Roman" w:hAnsi="Times New Roman"/>
          <w:w w:val="108"/>
          <w:sz w:val="24"/>
          <w:szCs w:val="24"/>
        </w:rPr>
        <w:t>er.</w:t>
      </w:r>
    </w:p>
    <w:p w14:paraId="52D24E78" w14:textId="6FDAFFD7" w:rsidR="00A43ACB" w:rsidRDefault="00863A05"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Pr>
          <w:rStyle w:val="FootnoteReference"/>
          <w:rFonts w:ascii="Times New Roman" w:hAnsi="Times New Roman"/>
          <w:w w:val="108"/>
          <w:sz w:val="24"/>
          <w:szCs w:val="24"/>
        </w:rPr>
        <w:footnoteReference w:id="31"/>
      </w:r>
      <w:r>
        <w:rPr>
          <w:rFonts w:ascii="Times New Roman" w:hAnsi="Times New Roman"/>
          <w:w w:val="108"/>
          <w:sz w:val="24"/>
          <w:szCs w:val="24"/>
        </w:rPr>
        <w:t>[</w:t>
      </w:r>
      <w:r w:rsidRPr="00863A05">
        <w:rPr>
          <w:rFonts w:ascii="Times New Roman" w:hAnsi="Times New Roman"/>
          <w:w w:val="108"/>
          <w:sz w:val="24"/>
          <w:szCs w:val="24"/>
        </w:rPr>
        <w:t>Lightning</w:t>
      </w:r>
      <w:r>
        <w:rPr>
          <w:rFonts w:ascii="Times New Roman" w:hAnsi="Times New Roman"/>
          <w:w w:val="108"/>
          <w:sz w:val="24"/>
          <w:szCs w:val="24"/>
        </w:rPr>
        <w:t xml:space="preserve">] </w:t>
      </w:r>
      <w:r w:rsidR="00A43ACB" w:rsidRPr="0070407C">
        <w:rPr>
          <w:rFonts w:ascii="Times New Roman" w:hAnsi="Times New Roman"/>
          <w:w w:val="108"/>
          <w:sz w:val="24"/>
          <w:szCs w:val="24"/>
        </w:rPr>
        <w:t>prot</w:t>
      </w:r>
      <w:r w:rsidR="00A43ACB" w:rsidRPr="0070407C">
        <w:rPr>
          <w:rFonts w:ascii="Times New Roman" w:hAnsi="Times New Roman"/>
          <w:spacing w:val="-1"/>
          <w:w w:val="108"/>
          <w:sz w:val="24"/>
          <w:szCs w:val="24"/>
        </w:rPr>
        <w:t>e</w:t>
      </w:r>
      <w:r w:rsidR="00A43ACB" w:rsidRPr="0070407C">
        <w:rPr>
          <w:rFonts w:ascii="Times New Roman" w:hAnsi="Times New Roman"/>
          <w:spacing w:val="2"/>
          <w:w w:val="108"/>
          <w:sz w:val="24"/>
          <w:szCs w:val="24"/>
        </w:rPr>
        <w:t>c</w:t>
      </w:r>
      <w:r w:rsidR="00A43ACB" w:rsidRPr="0070407C">
        <w:rPr>
          <w:rFonts w:ascii="Times New Roman" w:hAnsi="Times New Roman"/>
          <w:spacing w:val="-2"/>
          <w:w w:val="108"/>
          <w:sz w:val="24"/>
          <w:szCs w:val="24"/>
        </w:rPr>
        <w:t>t</w:t>
      </w:r>
      <w:r w:rsidR="00A43ACB" w:rsidRPr="0070407C">
        <w:rPr>
          <w:rFonts w:ascii="Times New Roman" w:hAnsi="Times New Roman"/>
          <w:spacing w:val="1"/>
          <w:w w:val="108"/>
          <w:sz w:val="24"/>
          <w:szCs w:val="24"/>
        </w:rPr>
        <w:t>i</w:t>
      </w:r>
      <w:r w:rsidR="00A43ACB" w:rsidRPr="0070407C">
        <w:rPr>
          <w:rFonts w:ascii="Times New Roman" w:hAnsi="Times New Roman"/>
          <w:w w:val="108"/>
          <w:sz w:val="24"/>
          <w:szCs w:val="24"/>
        </w:rPr>
        <w:t>on</w:t>
      </w:r>
      <w:r w:rsidR="00A43ACB" w:rsidRPr="0070407C">
        <w:rPr>
          <w:rFonts w:ascii="Times New Roman" w:hAnsi="Times New Roman"/>
          <w:spacing w:val="-59"/>
          <w:w w:val="108"/>
          <w:sz w:val="24"/>
          <w:szCs w:val="24"/>
        </w:rPr>
        <w:t xml:space="preserve"> </w:t>
      </w:r>
      <w:r w:rsidR="009F6645">
        <w:rPr>
          <w:rFonts w:ascii="Times New Roman" w:hAnsi="Times New Roman"/>
          <w:spacing w:val="-59"/>
          <w:w w:val="108"/>
          <w:sz w:val="24"/>
          <w:szCs w:val="24"/>
        </w:rPr>
        <w:t xml:space="preserve">     </w:t>
      </w:r>
      <w:r w:rsidR="00A43ACB" w:rsidRPr="0070407C">
        <w:rPr>
          <w:rFonts w:ascii="Times New Roman" w:hAnsi="Times New Roman"/>
          <w:sz w:val="24"/>
          <w:szCs w:val="24"/>
        </w:rPr>
        <w:t>sh</w:t>
      </w:r>
      <w:r w:rsidR="00A43ACB" w:rsidRPr="0070407C">
        <w:rPr>
          <w:rFonts w:ascii="Times New Roman" w:hAnsi="Times New Roman"/>
          <w:spacing w:val="-1"/>
          <w:sz w:val="24"/>
          <w:szCs w:val="24"/>
        </w:rPr>
        <w:t>a</w:t>
      </w:r>
      <w:r w:rsidR="00A43ACB" w:rsidRPr="0070407C">
        <w:rPr>
          <w:rFonts w:ascii="Times New Roman" w:hAnsi="Times New Roman"/>
          <w:spacing w:val="1"/>
          <w:sz w:val="24"/>
          <w:szCs w:val="24"/>
        </w:rPr>
        <w:t>l</w:t>
      </w:r>
      <w:r w:rsidR="00A43ACB" w:rsidRPr="0070407C">
        <w:rPr>
          <w:rFonts w:ascii="Times New Roman" w:hAnsi="Times New Roman"/>
          <w:sz w:val="24"/>
          <w:szCs w:val="24"/>
        </w:rPr>
        <w:t>l</w:t>
      </w:r>
      <w:r w:rsidR="00A43ACB" w:rsidRPr="0070407C">
        <w:rPr>
          <w:rFonts w:ascii="Times New Roman" w:hAnsi="Times New Roman"/>
          <w:spacing w:val="-23"/>
          <w:sz w:val="24"/>
          <w:szCs w:val="24"/>
        </w:rPr>
        <w:t xml:space="preserve"> </w:t>
      </w:r>
      <w:r w:rsidR="00A43ACB" w:rsidRPr="0070407C">
        <w:rPr>
          <w:rFonts w:ascii="Times New Roman" w:hAnsi="Times New Roman"/>
          <w:spacing w:val="-1"/>
          <w:w w:val="108"/>
          <w:sz w:val="24"/>
          <w:szCs w:val="24"/>
        </w:rPr>
        <w:t>b</w:t>
      </w:r>
      <w:r w:rsidR="00A43ACB" w:rsidRPr="0070407C">
        <w:rPr>
          <w:rFonts w:ascii="Times New Roman" w:hAnsi="Times New Roman"/>
          <w:w w:val="108"/>
          <w:sz w:val="24"/>
          <w:szCs w:val="24"/>
        </w:rPr>
        <w:t xml:space="preserve">e </w:t>
      </w:r>
      <w:r w:rsidR="00A43ACB" w:rsidRPr="0070407C">
        <w:rPr>
          <w:rFonts w:ascii="Times New Roman" w:hAnsi="Times New Roman"/>
          <w:sz w:val="24"/>
          <w:szCs w:val="24"/>
        </w:rPr>
        <w:t>provi</w:t>
      </w:r>
      <w:r w:rsidR="00A43ACB" w:rsidRPr="0070407C">
        <w:rPr>
          <w:rFonts w:ascii="Times New Roman" w:hAnsi="Times New Roman"/>
          <w:spacing w:val="-1"/>
          <w:sz w:val="24"/>
          <w:szCs w:val="24"/>
        </w:rPr>
        <w:t>d</w:t>
      </w:r>
      <w:r w:rsidR="00A43ACB" w:rsidRPr="0070407C">
        <w:rPr>
          <w:rFonts w:ascii="Times New Roman" w:hAnsi="Times New Roman"/>
          <w:sz w:val="24"/>
          <w:szCs w:val="24"/>
        </w:rPr>
        <w:t>ed as</w:t>
      </w:r>
      <w:r w:rsidR="00A43ACB" w:rsidRPr="0070407C">
        <w:rPr>
          <w:rFonts w:ascii="Times New Roman" w:hAnsi="Times New Roman"/>
          <w:spacing w:val="20"/>
          <w:sz w:val="24"/>
          <w:szCs w:val="24"/>
        </w:rPr>
        <w:t xml:space="preserve"> </w:t>
      </w:r>
      <w:r w:rsidR="00A43ACB" w:rsidRPr="0070407C">
        <w:rPr>
          <w:rFonts w:ascii="Times New Roman" w:hAnsi="Times New Roman"/>
          <w:sz w:val="24"/>
          <w:szCs w:val="24"/>
        </w:rPr>
        <w:t>p</w:t>
      </w:r>
      <w:r w:rsidR="00A43ACB" w:rsidRPr="0070407C">
        <w:rPr>
          <w:rFonts w:ascii="Times New Roman" w:hAnsi="Times New Roman"/>
          <w:spacing w:val="-1"/>
          <w:sz w:val="24"/>
          <w:szCs w:val="24"/>
        </w:rPr>
        <w:t>e</w:t>
      </w:r>
      <w:r w:rsidR="00A43ACB" w:rsidRPr="0070407C">
        <w:rPr>
          <w:rFonts w:ascii="Times New Roman" w:hAnsi="Times New Roman"/>
          <w:sz w:val="24"/>
          <w:szCs w:val="24"/>
        </w:rPr>
        <w:t>r</w:t>
      </w:r>
      <w:r w:rsidR="00A43ACB" w:rsidRPr="0070407C">
        <w:rPr>
          <w:rFonts w:ascii="Times New Roman" w:hAnsi="Times New Roman"/>
          <w:spacing w:val="25"/>
          <w:sz w:val="24"/>
          <w:szCs w:val="24"/>
        </w:rPr>
        <w:t xml:space="preserve"> </w:t>
      </w:r>
      <w:r w:rsidR="00A43ACB" w:rsidRPr="0070407C">
        <w:rPr>
          <w:rFonts w:ascii="Times New Roman" w:hAnsi="Times New Roman"/>
          <w:sz w:val="24"/>
          <w:szCs w:val="24"/>
        </w:rPr>
        <w:t>the</w:t>
      </w:r>
      <w:r w:rsidR="00A43ACB" w:rsidRPr="0070407C">
        <w:rPr>
          <w:rFonts w:ascii="Times New Roman" w:hAnsi="Times New Roman"/>
          <w:spacing w:val="24"/>
          <w:sz w:val="24"/>
          <w:szCs w:val="24"/>
        </w:rPr>
        <w:t xml:space="preserve"> </w:t>
      </w:r>
      <w:r w:rsidR="00A43ACB" w:rsidRPr="0070407C">
        <w:rPr>
          <w:rFonts w:ascii="Times New Roman" w:hAnsi="Times New Roman"/>
          <w:w w:val="108"/>
          <w:sz w:val="24"/>
          <w:szCs w:val="24"/>
        </w:rPr>
        <w:t>r</w:t>
      </w:r>
      <w:r w:rsidR="00A43ACB" w:rsidRPr="0070407C">
        <w:rPr>
          <w:rFonts w:ascii="Times New Roman" w:hAnsi="Times New Roman"/>
          <w:spacing w:val="2"/>
          <w:w w:val="108"/>
          <w:sz w:val="24"/>
          <w:szCs w:val="24"/>
        </w:rPr>
        <w:t>e</w:t>
      </w:r>
      <w:r w:rsidR="00A43ACB" w:rsidRPr="0070407C">
        <w:rPr>
          <w:rFonts w:ascii="Times New Roman" w:hAnsi="Times New Roman"/>
          <w:w w:val="108"/>
          <w:sz w:val="24"/>
          <w:szCs w:val="24"/>
        </w:rPr>
        <w:t>q</w:t>
      </w:r>
      <w:r w:rsidR="00A43ACB" w:rsidRPr="0070407C">
        <w:rPr>
          <w:rFonts w:ascii="Times New Roman" w:hAnsi="Times New Roman"/>
          <w:spacing w:val="-1"/>
          <w:w w:val="108"/>
          <w:sz w:val="24"/>
          <w:szCs w:val="24"/>
        </w:rPr>
        <w:t>u</w:t>
      </w:r>
      <w:r w:rsidR="00A43ACB" w:rsidRPr="0070407C">
        <w:rPr>
          <w:rFonts w:ascii="Times New Roman" w:hAnsi="Times New Roman"/>
          <w:w w:val="108"/>
          <w:sz w:val="24"/>
          <w:szCs w:val="24"/>
        </w:rPr>
        <w:t>ire</w:t>
      </w:r>
      <w:r w:rsidR="00A43ACB" w:rsidRPr="0070407C">
        <w:rPr>
          <w:rFonts w:ascii="Times New Roman" w:hAnsi="Times New Roman"/>
          <w:spacing w:val="-1"/>
          <w:w w:val="108"/>
          <w:sz w:val="24"/>
          <w:szCs w:val="24"/>
        </w:rPr>
        <w:t>m</w:t>
      </w:r>
      <w:r w:rsidR="00A43ACB" w:rsidRPr="0070407C">
        <w:rPr>
          <w:rFonts w:ascii="Times New Roman" w:hAnsi="Times New Roman"/>
          <w:w w:val="108"/>
          <w:sz w:val="24"/>
          <w:szCs w:val="24"/>
        </w:rPr>
        <w:t>en</w:t>
      </w:r>
      <w:r w:rsidR="00A43ACB" w:rsidRPr="0070407C">
        <w:rPr>
          <w:rFonts w:ascii="Times New Roman" w:hAnsi="Times New Roman"/>
          <w:spacing w:val="-2"/>
          <w:w w:val="108"/>
          <w:sz w:val="24"/>
          <w:szCs w:val="24"/>
        </w:rPr>
        <w:t>t</w:t>
      </w:r>
      <w:r w:rsidR="00A43ACB" w:rsidRPr="0070407C">
        <w:rPr>
          <w:rFonts w:ascii="Times New Roman" w:hAnsi="Times New Roman"/>
          <w:w w:val="108"/>
          <w:sz w:val="24"/>
          <w:szCs w:val="24"/>
        </w:rPr>
        <w:t xml:space="preserve">s of </w:t>
      </w:r>
      <w:r w:rsidR="009F6645">
        <w:rPr>
          <w:rStyle w:val="FootnoteReference"/>
          <w:rFonts w:ascii="Times New Roman" w:hAnsi="Times New Roman"/>
          <w:w w:val="108"/>
          <w:sz w:val="24"/>
          <w:szCs w:val="24"/>
        </w:rPr>
        <w:footnoteReference w:id="32"/>
      </w:r>
      <w:r w:rsidR="009F6645">
        <w:rPr>
          <w:rFonts w:ascii="Times New Roman" w:hAnsi="Times New Roman"/>
          <w:w w:val="108"/>
          <w:sz w:val="24"/>
          <w:szCs w:val="24"/>
        </w:rPr>
        <w:t>[</w:t>
      </w:r>
      <w:r w:rsidR="009F6645" w:rsidRPr="009F6645">
        <w:rPr>
          <w:rFonts w:ascii="Times New Roman" w:hAnsi="Times New Roman"/>
          <w:sz w:val="24"/>
          <w:szCs w:val="24"/>
        </w:rPr>
        <w:t>IS/IEC 62305</w:t>
      </w:r>
      <w:r w:rsidR="009F6645">
        <w:rPr>
          <w:rFonts w:ascii="Times New Roman" w:hAnsi="Times New Roman"/>
          <w:sz w:val="24"/>
          <w:szCs w:val="24"/>
        </w:rPr>
        <w:t>]</w:t>
      </w:r>
      <w:r w:rsidR="00A43ACB" w:rsidRPr="0070407C">
        <w:rPr>
          <w:rFonts w:ascii="Times New Roman" w:hAnsi="Times New Roman"/>
          <w:sz w:val="24"/>
          <w:szCs w:val="24"/>
        </w:rPr>
        <w:t xml:space="preserve">. </w:t>
      </w:r>
      <w:r w:rsidR="00A43ACB" w:rsidRPr="0070407C">
        <w:rPr>
          <w:rFonts w:ascii="Times New Roman" w:hAnsi="Times New Roman"/>
          <w:spacing w:val="1"/>
          <w:sz w:val="24"/>
          <w:szCs w:val="24"/>
        </w:rPr>
        <w:t>S</w:t>
      </w:r>
      <w:r w:rsidR="00A43ACB" w:rsidRPr="0070407C">
        <w:rPr>
          <w:rFonts w:ascii="Times New Roman" w:hAnsi="Times New Roman"/>
          <w:sz w:val="24"/>
          <w:szCs w:val="24"/>
        </w:rPr>
        <w:t>elf-</w:t>
      </w:r>
      <w:r w:rsidR="00A43ACB" w:rsidRPr="0070407C">
        <w:rPr>
          <w:rFonts w:ascii="Times New Roman" w:hAnsi="Times New Roman"/>
          <w:w w:val="108"/>
          <w:sz w:val="24"/>
          <w:szCs w:val="24"/>
        </w:rPr>
        <w:t>con</w:t>
      </w:r>
      <w:r w:rsidR="00A43ACB" w:rsidRPr="0070407C">
        <w:rPr>
          <w:rFonts w:ascii="Times New Roman" w:hAnsi="Times New Roman"/>
          <w:spacing w:val="-1"/>
          <w:w w:val="108"/>
          <w:sz w:val="24"/>
          <w:szCs w:val="24"/>
        </w:rPr>
        <w:t>d</w:t>
      </w:r>
      <w:r w:rsidR="00A43ACB" w:rsidRPr="0070407C">
        <w:rPr>
          <w:rFonts w:ascii="Times New Roman" w:hAnsi="Times New Roman"/>
          <w:w w:val="108"/>
          <w:sz w:val="24"/>
          <w:szCs w:val="24"/>
        </w:rPr>
        <w:t>ucti</w:t>
      </w:r>
      <w:r w:rsidR="00A43ACB" w:rsidRPr="0070407C">
        <w:rPr>
          <w:rFonts w:ascii="Times New Roman" w:hAnsi="Times New Roman"/>
          <w:spacing w:val="-1"/>
          <w:w w:val="108"/>
          <w:sz w:val="24"/>
          <w:szCs w:val="24"/>
        </w:rPr>
        <w:t>n</w:t>
      </w:r>
      <w:r w:rsidR="00A43ACB" w:rsidRPr="0070407C">
        <w:rPr>
          <w:rFonts w:ascii="Times New Roman" w:hAnsi="Times New Roman"/>
          <w:w w:val="108"/>
          <w:sz w:val="24"/>
          <w:szCs w:val="24"/>
        </w:rPr>
        <w:t>g</w:t>
      </w:r>
      <w:r w:rsidR="00A43ACB">
        <w:rPr>
          <w:rFonts w:ascii="Times New Roman" w:hAnsi="Times New Roman"/>
          <w:spacing w:val="47"/>
          <w:w w:val="108"/>
          <w:sz w:val="24"/>
          <w:szCs w:val="24"/>
        </w:rPr>
        <w:t xml:space="preserve"> </w:t>
      </w:r>
      <w:r w:rsidR="00A43ACB" w:rsidRPr="0070407C">
        <w:rPr>
          <w:rFonts w:ascii="Times New Roman" w:hAnsi="Times New Roman"/>
          <w:w w:val="108"/>
          <w:sz w:val="24"/>
          <w:szCs w:val="24"/>
        </w:rPr>
        <w:t xml:space="preserve">structures </w:t>
      </w:r>
      <w:r w:rsidR="00A43ACB" w:rsidRPr="0070407C">
        <w:rPr>
          <w:rFonts w:ascii="Times New Roman" w:hAnsi="Times New Roman"/>
          <w:sz w:val="24"/>
          <w:szCs w:val="24"/>
        </w:rPr>
        <w:t xml:space="preserve">having </w:t>
      </w:r>
      <w:r w:rsidR="00A43ACB" w:rsidRPr="0070407C">
        <w:rPr>
          <w:rFonts w:ascii="Times New Roman" w:hAnsi="Times New Roman"/>
          <w:spacing w:val="-1"/>
          <w:sz w:val="24"/>
          <w:szCs w:val="24"/>
        </w:rPr>
        <w:t>m</w:t>
      </w:r>
      <w:r w:rsidR="00A43ACB" w:rsidRPr="0070407C">
        <w:rPr>
          <w:rFonts w:ascii="Times New Roman" w:hAnsi="Times New Roman"/>
          <w:sz w:val="24"/>
          <w:szCs w:val="24"/>
        </w:rPr>
        <w:t xml:space="preserve">etal </w:t>
      </w:r>
      <w:r w:rsidR="00A43ACB" w:rsidRPr="0070407C">
        <w:rPr>
          <w:rFonts w:ascii="Times New Roman" w:hAnsi="Times New Roman"/>
          <w:w w:val="108"/>
          <w:sz w:val="24"/>
          <w:szCs w:val="24"/>
        </w:rPr>
        <w:t>thickn</w:t>
      </w:r>
      <w:r w:rsidR="00A43ACB" w:rsidRPr="0070407C">
        <w:rPr>
          <w:rFonts w:ascii="Times New Roman" w:hAnsi="Times New Roman"/>
          <w:spacing w:val="-2"/>
          <w:w w:val="108"/>
          <w:sz w:val="24"/>
          <w:szCs w:val="24"/>
        </w:rPr>
        <w:t>e</w:t>
      </w:r>
      <w:r w:rsidR="00A43ACB" w:rsidRPr="0070407C">
        <w:rPr>
          <w:rFonts w:ascii="Times New Roman" w:hAnsi="Times New Roman"/>
          <w:spacing w:val="2"/>
          <w:w w:val="108"/>
          <w:sz w:val="24"/>
          <w:szCs w:val="24"/>
        </w:rPr>
        <w:t>s</w:t>
      </w:r>
      <w:r w:rsidR="00A43ACB" w:rsidRPr="0070407C">
        <w:rPr>
          <w:rFonts w:ascii="Times New Roman" w:hAnsi="Times New Roman"/>
          <w:w w:val="108"/>
          <w:sz w:val="24"/>
          <w:szCs w:val="24"/>
        </w:rPr>
        <w:t>s</w:t>
      </w:r>
      <w:r w:rsidR="00A43ACB" w:rsidRPr="0070407C">
        <w:rPr>
          <w:rFonts w:ascii="Times New Roman" w:hAnsi="Times New Roman"/>
          <w:spacing w:val="13"/>
          <w:w w:val="108"/>
          <w:sz w:val="24"/>
          <w:szCs w:val="24"/>
        </w:rPr>
        <w:t xml:space="preserve"> </w:t>
      </w:r>
      <w:r w:rsidR="00A43ACB" w:rsidRPr="0070407C">
        <w:rPr>
          <w:rFonts w:ascii="Times New Roman" w:hAnsi="Times New Roman"/>
          <w:sz w:val="24"/>
          <w:szCs w:val="24"/>
        </w:rPr>
        <w:t>of</w:t>
      </w:r>
      <w:r w:rsidR="00A43ACB" w:rsidRPr="0070407C">
        <w:rPr>
          <w:rFonts w:ascii="Times New Roman" w:hAnsi="Times New Roman"/>
          <w:spacing w:val="30"/>
          <w:sz w:val="24"/>
          <w:szCs w:val="24"/>
        </w:rPr>
        <w:t xml:space="preserve"> </w:t>
      </w:r>
      <w:r w:rsidR="00A43ACB" w:rsidRPr="0070407C">
        <w:rPr>
          <w:rFonts w:ascii="Times New Roman" w:hAnsi="Times New Roman"/>
          <w:spacing w:val="-1"/>
          <w:sz w:val="24"/>
          <w:szCs w:val="24"/>
        </w:rPr>
        <w:t>m</w:t>
      </w:r>
      <w:r w:rsidR="00A43ACB" w:rsidRPr="0070407C">
        <w:rPr>
          <w:rFonts w:ascii="Times New Roman" w:hAnsi="Times New Roman"/>
          <w:sz w:val="24"/>
          <w:szCs w:val="24"/>
        </w:rPr>
        <w:t>ore</w:t>
      </w:r>
      <w:r w:rsidR="00A43ACB" w:rsidRPr="0070407C">
        <w:rPr>
          <w:rFonts w:ascii="Times New Roman" w:hAnsi="Times New Roman"/>
          <w:spacing w:val="53"/>
          <w:sz w:val="24"/>
          <w:szCs w:val="24"/>
        </w:rPr>
        <w:t xml:space="preserve"> </w:t>
      </w:r>
      <w:r w:rsidR="00A43ACB" w:rsidRPr="0070407C">
        <w:rPr>
          <w:rFonts w:ascii="Times New Roman" w:hAnsi="Times New Roman"/>
          <w:w w:val="108"/>
          <w:sz w:val="24"/>
          <w:szCs w:val="24"/>
        </w:rPr>
        <w:t>th</w:t>
      </w:r>
      <w:r w:rsidR="00A43ACB" w:rsidRPr="0070407C">
        <w:rPr>
          <w:rFonts w:ascii="Times New Roman" w:hAnsi="Times New Roman"/>
          <w:spacing w:val="-1"/>
          <w:w w:val="108"/>
          <w:sz w:val="24"/>
          <w:szCs w:val="24"/>
        </w:rPr>
        <w:t>a</w:t>
      </w:r>
      <w:r w:rsidR="00A43ACB" w:rsidRPr="0070407C">
        <w:rPr>
          <w:rFonts w:ascii="Times New Roman" w:hAnsi="Times New Roman"/>
          <w:w w:val="108"/>
          <w:sz w:val="24"/>
          <w:szCs w:val="24"/>
        </w:rPr>
        <w:t>n</w:t>
      </w:r>
      <w:r w:rsidR="00A43ACB">
        <w:rPr>
          <w:rFonts w:ascii="Times New Roman" w:hAnsi="Times New Roman"/>
          <w:w w:val="103"/>
          <w:sz w:val="24"/>
          <w:szCs w:val="24"/>
        </w:rPr>
        <w:t xml:space="preserve"> </w:t>
      </w:r>
      <w:r w:rsidR="00A43ACB" w:rsidRPr="0070407C">
        <w:rPr>
          <w:rFonts w:ascii="Times New Roman" w:hAnsi="Times New Roman"/>
          <w:sz w:val="24"/>
          <w:szCs w:val="24"/>
        </w:rPr>
        <w:t>4.</w:t>
      </w:r>
      <w:r w:rsidR="00A43ACB" w:rsidRPr="0070407C">
        <w:rPr>
          <w:rFonts w:ascii="Times New Roman" w:hAnsi="Times New Roman"/>
          <w:spacing w:val="-1"/>
          <w:sz w:val="24"/>
          <w:szCs w:val="24"/>
        </w:rPr>
        <w:t>8m</w:t>
      </w:r>
      <w:r w:rsidR="00A43ACB" w:rsidRPr="0070407C">
        <w:rPr>
          <w:rFonts w:ascii="Times New Roman" w:hAnsi="Times New Roman"/>
          <w:sz w:val="24"/>
          <w:szCs w:val="24"/>
        </w:rPr>
        <w:t xml:space="preserve">m  </w:t>
      </w:r>
      <w:r w:rsidR="00A43ACB" w:rsidRPr="0070407C">
        <w:rPr>
          <w:rFonts w:ascii="Times New Roman" w:hAnsi="Times New Roman"/>
          <w:spacing w:val="50"/>
          <w:sz w:val="24"/>
          <w:szCs w:val="24"/>
        </w:rPr>
        <w:t xml:space="preserve"> </w:t>
      </w:r>
      <w:r w:rsidR="00A43ACB" w:rsidRPr="0070407C">
        <w:rPr>
          <w:rFonts w:ascii="Times New Roman" w:hAnsi="Times New Roman"/>
          <w:spacing w:val="-1"/>
          <w:sz w:val="24"/>
          <w:szCs w:val="24"/>
        </w:rPr>
        <w:t>m</w:t>
      </w:r>
      <w:r w:rsidR="00A43ACB" w:rsidRPr="0070407C">
        <w:rPr>
          <w:rFonts w:ascii="Times New Roman" w:hAnsi="Times New Roman"/>
          <w:spacing w:val="1"/>
          <w:sz w:val="24"/>
          <w:szCs w:val="24"/>
        </w:rPr>
        <w:t>a</w:t>
      </w:r>
      <w:r w:rsidR="00A43ACB" w:rsidRPr="0070407C">
        <w:rPr>
          <w:rFonts w:ascii="Times New Roman" w:hAnsi="Times New Roman"/>
          <w:sz w:val="24"/>
          <w:szCs w:val="24"/>
        </w:rPr>
        <w:t xml:space="preserve">y  </w:t>
      </w:r>
      <w:r w:rsidR="00A43ACB" w:rsidRPr="0070407C">
        <w:rPr>
          <w:rFonts w:ascii="Times New Roman" w:hAnsi="Times New Roman"/>
          <w:spacing w:val="32"/>
          <w:sz w:val="24"/>
          <w:szCs w:val="24"/>
        </w:rPr>
        <w:t xml:space="preserve"> </w:t>
      </w:r>
      <w:r w:rsidR="00A43ACB" w:rsidRPr="0070407C">
        <w:rPr>
          <w:rFonts w:ascii="Times New Roman" w:hAnsi="Times New Roman"/>
          <w:sz w:val="24"/>
          <w:szCs w:val="24"/>
        </w:rPr>
        <w:t>not</w:t>
      </w:r>
      <w:r w:rsidR="00A43ACB">
        <w:rPr>
          <w:rFonts w:ascii="Times New Roman" w:hAnsi="Times New Roman"/>
          <w:sz w:val="24"/>
          <w:szCs w:val="24"/>
        </w:rPr>
        <w:t xml:space="preserve"> </w:t>
      </w:r>
      <w:r w:rsidR="00A43ACB" w:rsidRPr="0070407C">
        <w:rPr>
          <w:rFonts w:ascii="Times New Roman" w:hAnsi="Times New Roman"/>
          <w:spacing w:val="-1"/>
          <w:sz w:val="24"/>
          <w:szCs w:val="24"/>
        </w:rPr>
        <w:t>r</w:t>
      </w:r>
      <w:r w:rsidR="00A43ACB" w:rsidRPr="0070407C">
        <w:rPr>
          <w:rFonts w:ascii="Times New Roman" w:hAnsi="Times New Roman"/>
          <w:sz w:val="24"/>
          <w:szCs w:val="24"/>
        </w:rPr>
        <w:t>e</w:t>
      </w:r>
      <w:r w:rsidR="00A43ACB" w:rsidRPr="0070407C">
        <w:rPr>
          <w:rFonts w:ascii="Times New Roman" w:hAnsi="Times New Roman"/>
          <w:spacing w:val="-1"/>
          <w:sz w:val="24"/>
          <w:szCs w:val="24"/>
        </w:rPr>
        <w:t>q</w:t>
      </w:r>
      <w:r w:rsidR="00A43ACB" w:rsidRPr="0070407C">
        <w:rPr>
          <w:rFonts w:ascii="Times New Roman" w:hAnsi="Times New Roman"/>
          <w:sz w:val="24"/>
          <w:szCs w:val="24"/>
        </w:rPr>
        <w:t>u</w:t>
      </w:r>
      <w:r w:rsidR="00A43ACB" w:rsidRPr="0070407C">
        <w:rPr>
          <w:rFonts w:ascii="Times New Roman" w:hAnsi="Times New Roman"/>
          <w:spacing w:val="-1"/>
          <w:sz w:val="24"/>
          <w:szCs w:val="24"/>
        </w:rPr>
        <w:t>i</w:t>
      </w:r>
      <w:r w:rsidR="00A43ACB" w:rsidRPr="0070407C">
        <w:rPr>
          <w:rFonts w:ascii="Times New Roman" w:hAnsi="Times New Roman"/>
          <w:spacing w:val="1"/>
          <w:sz w:val="24"/>
          <w:szCs w:val="24"/>
        </w:rPr>
        <w:t>r</w:t>
      </w:r>
      <w:r w:rsidR="00A43ACB" w:rsidRPr="0070407C">
        <w:rPr>
          <w:rFonts w:ascii="Times New Roman" w:hAnsi="Times New Roman"/>
          <w:sz w:val="24"/>
          <w:szCs w:val="24"/>
        </w:rPr>
        <w:t>e</w:t>
      </w:r>
      <w:r w:rsidR="00A43ACB">
        <w:rPr>
          <w:rFonts w:ascii="Times New Roman" w:hAnsi="Times New Roman"/>
          <w:sz w:val="24"/>
          <w:szCs w:val="24"/>
        </w:rPr>
        <w:t xml:space="preserve"> </w:t>
      </w:r>
      <w:r w:rsidR="00A43ACB" w:rsidRPr="0070407C">
        <w:rPr>
          <w:rFonts w:ascii="Times New Roman" w:hAnsi="Times New Roman"/>
          <w:spacing w:val="1"/>
          <w:w w:val="108"/>
          <w:sz w:val="24"/>
          <w:szCs w:val="24"/>
        </w:rPr>
        <w:t>l</w:t>
      </w:r>
      <w:r w:rsidR="00A43ACB" w:rsidRPr="0070407C">
        <w:rPr>
          <w:rFonts w:ascii="Times New Roman" w:hAnsi="Times New Roman"/>
          <w:w w:val="108"/>
          <w:sz w:val="24"/>
          <w:szCs w:val="24"/>
        </w:rPr>
        <w:t>igh</w:t>
      </w:r>
      <w:r w:rsidR="00A43ACB" w:rsidRPr="0070407C">
        <w:rPr>
          <w:rFonts w:ascii="Times New Roman" w:hAnsi="Times New Roman"/>
          <w:w w:val="109"/>
          <w:sz w:val="24"/>
          <w:szCs w:val="24"/>
        </w:rPr>
        <w:t>t</w:t>
      </w:r>
      <w:r w:rsidR="00A43ACB" w:rsidRPr="0070407C">
        <w:rPr>
          <w:rFonts w:ascii="Times New Roman" w:hAnsi="Times New Roman"/>
          <w:spacing w:val="-1"/>
          <w:w w:val="108"/>
          <w:sz w:val="24"/>
          <w:szCs w:val="24"/>
        </w:rPr>
        <w:t>n</w:t>
      </w:r>
      <w:r w:rsidR="00A43ACB" w:rsidRPr="0070407C">
        <w:rPr>
          <w:rFonts w:ascii="Times New Roman" w:hAnsi="Times New Roman"/>
          <w:spacing w:val="1"/>
          <w:w w:val="108"/>
          <w:sz w:val="24"/>
          <w:szCs w:val="24"/>
        </w:rPr>
        <w:t>i</w:t>
      </w:r>
      <w:r w:rsidR="00A43ACB" w:rsidRPr="0070407C">
        <w:rPr>
          <w:rFonts w:ascii="Times New Roman" w:hAnsi="Times New Roman"/>
          <w:spacing w:val="-1"/>
          <w:w w:val="108"/>
          <w:sz w:val="24"/>
          <w:szCs w:val="24"/>
        </w:rPr>
        <w:t>ng</w:t>
      </w:r>
      <w:r w:rsidR="00A43ACB">
        <w:rPr>
          <w:rFonts w:ascii="Times New Roman" w:hAnsi="Times New Roman"/>
          <w:w w:val="103"/>
          <w:sz w:val="24"/>
          <w:szCs w:val="24"/>
        </w:rPr>
        <w:t xml:space="preserve"> </w:t>
      </w:r>
      <w:r w:rsidR="00A43ACB" w:rsidRPr="0070407C">
        <w:rPr>
          <w:rFonts w:ascii="Times New Roman" w:hAnsi="Times New Roman"/>
          <w:w w:val="108"/>
          <w:sz w:val="24"/>
          <w:szCs w:val="24"/>
        </w:rPr>
        <w:t>prot</w:t>
      </w:r>
      <w:r w:rsidR="00A43ACB" w:rsidRPr="0070407C">
        <w:rPr>
          <w:rFonts w:ascii="Times New Roman" w:hAnsi="Times New Roman"/>
          <w:spacing w:val="-1"/>
          <w:w w:val="108"/>
          <w:sz w:val="24"/>
          <w:szCs w:val="24"/>
        </w:rPr>
        <w:t>e</w:t>
      </w:r>
      <w:r w:rsidR="00A43ACB" w:rsidRPr="0070407C">
        <w:rPr>
          <w:rFonts w:ascii="Times New Roman" w:hAnsi="Times New Roman"/>
          <w:spacing w:val="2"/>
          <w:w w:val="108"/>
          <w:sz w:val="24"/>
          <w:szCs w:val="24"/>
        </w:rPr>
        <w:t>c</w:t>
      </w:r>
      <w:r w:rsidR="00A43ACB" w:rsidRPr="0070407C">
        <w:rPr>
          <w:rFonts w:ascii="Times New Roman" w:hAnsi="Times New Roman"/>
          <w:spacing w:val="-2"/>
          <w:w w:val="108"/>
          <w:sz w:val="24"/>
          <w:szCs w:val="24"/>
        </w:rPr>
        <w:t>t</w:t>
      </w:r>
      <w:r w:rsidR="00A43ACB" w:rsidRPr="0070407C">
        <w:rPr>
          <w:rFonts w:ascii="Times New Roman" w:hAnsi="Times New Roman"/>
          <w:spacing w:val="1"/>
          <w:w w:val="108"/>
          <w:sz w:val="24"/>
          <w:szCs w:val="24"/>
        </w:rPr>
        <w:t>i</w:t>
      </w:r>
      <w:r w:rsidR="00A43ACB" w:rsidRPr="0070407C">
        <w:rPr>
          <w:rFonts w:ascii="Times New Roman" w:hAnsi="Times New Roman"/>
          <w:w w:val="108"/>
          <w:sz w:val="24"/>
          <w:szCs w:val="24"/>
        </w:rPr>
        <w:t>on</w:t>
      </w:r>
      <w:r w:rsidR="00A43ACB" w:rsidRPr="0070407C">
        <w:rPr>
          <w:rFonts w:ascii="Times New Roman" w:hAnsi="Times New Roman"/>
          <w:spacing w:val="27"/>
          <w:w w:val="108"/>
          <w:sz w:val="24"/>
          <w:szCs w:val="24"/>
        </w:rPr>
        <w:t xml:space="preserve"> </w:t>
      </w:r>
      <w:r w:rsidR="00A43ACB" w:rsidRPr="0070407C">
        <w:rPr>
          <w:rFonts w:ascii="Times New Roman" w:hAnsi="Times New Roman"/>
          <w:sz w:val="24"/>
          <w:szCs w:val="24"/>
        </w:rPr>
        <w:t>wi</w:t>
      </w:r>
      <w:r w:rsidR="00A43ACB" w:rsidRPr="0070407C">
        <w:rPr>
          <w:rFonts w:ascii="Times New Roman" w:hAnsi="Times New Roman"/>
          <w:spacing w:val="-2"/>
          <w:sz w:val="24"/>
          <w:szCs w:val="24"/>
        </w:rPr>
        <w:t>t</w:t>
      </w:r>
      <w:r w:rsidR="00A43ACB" w:rsidRPr="0070407C">
        <w:rPr>
          <w:rFonts w:ascii="Times New Roman" w:hAnsi="Times New Roman"/>
          <w:sz w:val="24"/>
          <w:szCs w:val="24"/>
        </w:rPr>
        <w:t>h</w:t>
      </w:r>
      <w:r w:rsidR="00A43ACB" w:rsidRPr="0070407C">
        <w:rPr>
          <w:rFonts w:ascii="Times New Roman" w:hAnsi="Times New Roman"/>
          <w:spacing w:val="5"/>
          <w:sz w:val="24"/>
          <w:szCs w:val="24"/>
        </w:rPr>
        <w:t xml:space="preserve"> </w:t>
      </w:r>
      <w:r w:rsidR="00A43ACB" w:rsidRPr="0070407C">
        <w:rPr>
          <w:rFonts w:ascii="Times New Roman" w:hAnsi="Times New Roman"/>
          <w:sz w:val="24"/>
          <w:szCs w:val="24"/>
        </w:rPr>
        <w:t>aerial r</w:t>
      </w:r>
      <w:r w:rsidR="00A43ACB" w:rsidRPr="0070407C">
        <w:rPr>
          <w:rFonts w:ascii="Times New Roman" w:hAnsi="Times New Roman"/>
          <w:spacing w:val="-1"/>
          <w:sz w:val="24"/>
          <w:szCs w:val="24"/>
        </w:rPr>
        <w:t>o</w:t>
      </w:r>
      <w:r w:rsidR="00A43ACB" w:rsidRPr="0070407C">
        <w:rPr>
          <w:rFonts w:ascii="Times New Roman" w:hAnsi="Times New Roman"/>
          <w:sz w:val="24"/>
          <w:szCs w:val="24"/>
        </w:rPr>
        <w:t>d a</w:t>
      </w:r>
      <w:r w:rsidR="00A43ACB" w:rsidRPr="0070407C">
        <w:rPr>
          <w:rFonts w:ascii="Times New Roman" w:hAnsi="Times New Roman"/>
          <w:spacing w:val="-1"/>
          <w:sz w:val="24"/>
          <w:szCs w:val="24"/>
        </w:rPr>
        <w:t>n</w:t>
      </w:r>
      <w:r w:rsidR="00A43ACB" w:rsidRPr="0070407C">
        <w:rPr>
          <w:rFonts w:ascii="Times New Roman" w:hAnsi="Times New Roman"/>
          <w:sz w:val="24"/>
          <w:szCs w:val="24"/>
        </w:rPr>
        <w:t xml:space="preserve">d </w:t>
      </w:r>
      <w:r w:rsidR="00A43ACB" w:rsidRPr="0070407C">
        <w:rPr>
          <w:rFonts w:ascii="Times New Roman" w:hAnsi="Times New Roman"/>
          <w:w w:val="108"/>
          <w:sz w:val="24"/>
          <w:szCs w:val="24"/>
        </w:rPr>
        <w:t>do</w:t>
      </w:r>
      <w:r w:rsidR="00A43ACB" w:rsidRPr="0070407C">
        <w:rPr>
          <w:rFonts w:ascii="Times New Roman" w:hAnsi="Times New Roman"/>
          <w:spacing w:val="-1"/>
          <w:w w:val="108"/>
          <w:sz w:val="24"/>
          <w:szCs w:val="24"/>
        </w:rPr>
        <w:t>w</w:t>
      </w:r>
      <w:r w:rsidR="00A43ACB" w:rsidRPr="0070407C">
        <w:rPr>
          <w:rFonts w:ascii="Times New Roman" w:hAnsi="Times New Roman"/>
          <w:w w:val="108"/>
          <w:sz w:val="24"/>
          <w:szCs w:val="24"/>
        </w:rPr>
        <w:t xml:space="preserve">n </w:t>
      </w:r>
      <w:r w:rsidR="00A43ACB" w:rsidRPr="0070407C">
        <w:rPr>
          <w:rFonts w:ascii="Times New Roman" w:hAnsi="Times New Roman"/>
          <w:spacing w:val="2"/>
          <w:w w:val="108"/>
          <w:sz w:val="24"/>
          <w:szCs w:val="24"/>
        </w:rPr>
        <w:t>c</w:t>
      </w:r>
      <w:r w:rsidR="00A43ACB" w:rsidRPr="0070407C">
        <w:rPr>
          <w:rFonts w:ascii="Times New Roman" w:hAnsi="Times New Roman"/>
          <w:spacing w:val="-1"/>
          <w:w w:val="108"/>
          <w:sz w:val="24"/>
          <w:szCs w:val="24"/>
        </w:rPr>
        <w:t>o</w:t>
      </w:r>
      <w:r w:rsidR="00A43ACB" w:rsidRPr="0070407C">
        <w:rPr>
          <w:rFonts w:ascii="Times New Roman" w:hAnsi="Times New Roman"/>
          <w:w w:val="108"/>
          <w:sz w:val="24"/>
          <w:szCs w:val="24"/>
        </w:rPr>
        <w:t>nd</w:t>
      </w:r>
      <w:r w:rsidR="00A43ACB" w:rsidRPr="0070407C">
        <w:rPr>
          <w:rFonts w:ascii="Times New Roman" w:hAnsi="Times New Roman"/>
          <w:spacing w:val="-1"/>
          <w:w w:val="108"/>
          <w:sz w:val="24"/>
          <w:szCs w:val="24"/>
        </w:rPr>
        <w:t>u</w:t>
      </w:r>
      <w:r w:rsidR="00A43ACB" w:rsidRPr="0070407C">
        <w:rPr>
          <w:rFonts w:ascii="Times New Roman" w:hAnsi="Times New Roman"/>
          <w:w w:val="108"/>
          <w:sz w:val="24"/>
          <w:szCs w:val="24"/>
        </w:rPr>
        <w:t>ctors.</w:t>
      </w:r>
      <w:r w:rsidR="00A43ACB">
        <w:rPr>
          <w:rFonts w:ascii="Times New Roman" w:hAnsi="Times New Roman"/>
          <w:sz w:val="24"/>
          <w:szCs w:val="24"/>
        </w:rPr>
        <w:t xml:space="preserve"> </w:t>
      </w:r>
      <w:r w:rsidR="00A43ACB" w:rsidRPr="0070407C">
        <w:rPr>
          <w:rFonts w:ascii="Times New Roman" w:hAnsi="Times New Roman"/>
          <w:sz w:val="24"/>
          <w:szCs w:val="24"/>
        </w:rPr>
        <w:t>Th</w:t>
      </w:r>
      <w:r w:rsidR="00A43ACB" w:rsidRPr="0070407C">
        <w:rPr>
          <w:rFonts w:ascii="Times New Roman" w:hAnsi="Times New Roman"/>
          <w:spacing w:val="-1"/>
          <w:sz w:val="24"/>
          <w:szCs w:val="24"/>
        </w:rPr>
        <w:t>e</w:t>
      </w:r>
      <w:r w:rsidR="00A43ACB" w:rsidRPr="0070407C">
        <w:rPr>
          <w:rFonts w:ascii="Times New Roman" w:hAnsi="Times New Roman"/>
          <w:sz w:val="24"/>
          <w:szCs w:val="24"/>
        </w:rPr>
        <w:t xml:space="preserve">y  </w:t>
      </w:r>
      <w:r w:rsidR="00A43ACB" w:rsidRPr="0070407C">
        <w:rPr>
          <w:rFonts w:ascii="Times New Roman" w:hAnsi="Times New Roman"/>
          <w:spacing w:val="4"/>
          <w:sz w:val="24"/>
          <w:szCs w:val="24"/>
        </w:rPr>
        <w:t xml:space="preserve"> </w:t>
      </w:r>
      <w:r w:rsidR="00A43ACB" w:rsidRPr="0070407C">
        <w:rPr>
          <w:rFonts w:ascii="Times New Roman" w:hAnsi="Times New Roman"/>
          <w:sz w:val="24"/>
          <w:szCs w:val="24"/>
        </w:rPr>
        <w:t>s</w:t>
      </w:r>
      <w:r w:rsidR="00A43ACB" w:rsidRPr="0070407C">
        <w:rPr>
          <w:rFonts w:ascii="Times New Roman" w:hAnsi="Times New Roman"/>
          <w:spacing w:val="-1"/>
          <w:sz w:val="24"/>
          <w:szCs w:val="24"/>
        </w:rPr>
        <w:t>h</w:t>
      </w:r>
      <w:r w:rsidR="00A43ACB" w:rsidRPr="0070407C">
        <w:rPr>
          <w:rFonts w:ascii="Times New Roman" w:hAnsi="Times New Roman"/>
          <w:sz w:val="24"/>
          <w:szCs w:val="24"/>
        </w:rPr>
        <w:t xml:space="preserve">all, </w:t>
      </w:r>
      <w:r w:rsidR="00A43ACB" w:rsidRPr="0070407C">
        <w:rPr>
          <w:rFonts w:ascii="Times New Roman" w:hAnsi="Times New Roman"/>
          <w:w w:val="108"/>
          <w:sz w:val="24"/>
          <w:szCs w:val="24"/>
        </w:rPr>
        <w:t>ho</w:t>
      </w:r>
      <w:r w:rsidR="00A43ACB" w:rsidRPr="0070407C">
        <w:rPr>
          <w:rFonts w:ascii="Times New Roman" w:hAnsi="Times New Roman"/>
          <w:spacing w:val="-1"/>
          <w:w w:val="108"/>
          <w:sz w:val="24"/>
          <w:szCs w:val="24"/>
        </w:rPr>
        <w:t>w</w:t>
      </w:r>
      <w:r w:rsidR="00A43ACB" w:rsidRPr="0070407C">
        <w:rPr>
          <w:rFonts w:ascii="Times New Roman" w:hAnsi="Times New Roman"/>
          <w:w w:val="108"/>
          <w:sz w:val="24"/>
          <w:szCs w:val="24"/>
        </w:rPr>
        <w:t xml:space="preserve">ever, </w:t>
      </w:r>
      <w:r w:rsidR="00A43ACB" w:rsidRPr="0070407C">
        <w:rPr>
          <w:rFonts w:ascii="Times New Roman" w:hAnsi="Times New Roman"/>
          <w:sz w:val="24"/>
          <w:szCs w:val="24"/>
        </w:rPr>
        <w:t>be</w:t>
      </w:r>
      <w:r w:rsidR="00A43ACB" w:rsidRPr="0070407C">
        <w:rPr>
          <w:rFonts w:ascii="Times New Roman" w:hAnsi="Times New Roman"/>
          <w:spacing w:val="-38"/>
          <w:sz w:val="24"/>
          <w:szCs w:val="24"/>
        </w:rPr>
        <w:t xml:space="preserve"> </w:t>
      </w:r>
      <w:r w:rsidR="00A43ACB" w:rsidRPr="0070407C">
        <w:rPr>
          <w:rFonts w:ascii="Times New Roman" w:hAnsi="Times New Roman"/>
          <w:spacing w:val="2"/>
          <w:w w:val="108"/>
          <w:sz w:val="24"/>
          <w:szCs w:val="24"/>
        </w:rPr>
        <w:t>c</w:t>
      </w:r>
      <w:r w:rsidR="00A43ACB" w:rsidRPr="0070407C">
        <w:rPr>
          <w:rFonts w:ascii="Times New Roman" w:hAnsi="Times New Roman"/>
          <w:spacing w:val="-1"/>
          <w:w w:val="108"/>
          <w:sz w:val="24"/>
          <w:szCs w:val="24"/>
        </w:rPr>
        <w:t>o</w:t>
      </w:r>
      <w:r w:rsidR="00A43ACB" w:rsidRPr="0070407C">
        <w:rPr>
          <w:rFonts w:ascii="Times New Roman" w:hAnsi="Times New Roman"/>
          <w:w w:val="108"/>
          <w:sz w:val="24"/>
          <w:szCs w:val="24"/>
        </w:rPr>
        <w:t>nn</w:t>
      </w:r>
      <w:r w:rsidR="00A43ACB" w:rsidRPr="0070407C">
        <w:rPr>
          <w:rFonts w:ascii="Times New Roman" w:hAnsi="Times New Roman"/>
          <w:spacing w:val="-1"/>
          <w:w w:val="108"/>
          <w:sz w:val="24"/>
          <w:szCs w:val="24"/>
        </w:rPr>
        <w:t>e</w:t>
      </w:r>
      <w:r w:rsidR="00A43ACB" w:rsidRPr="0070407C">
        <w:rPr>
          <w:rFonts w:ascii="Times New Roman" w:hAnsi="Times New Roman"/>
          <w:w w:val="108"/>
          <w:sz w:val="24"/>
          <w:szCs w:val="24"/>
        </w:rPr>
        <w:t>cted</w:t>
      </w:r>
      <w:r w:rsidR="00A43ACB">
        <w:rPr>
          <w:rFonts w:ascii="Times New Roman" w:hAnsi="Times New Roman"/>
          <w:sz w:val="24"/>
          <w:szCs w:val="24"/>
        </w:rPr>
        <w:t xml:space="preserve"> </w:t>
      </w:r>
      <w:r w:rsidR="00A43ACB" w:rsidRPr="0070407C">
        <w:rPr>
          <w:rFonts w:ascii="Times New Roman" w:hAnsi="Times New Roman"/>
          <w:sz w:val="24"/>
          <w:szCs w:val="24"/>
        </w:rPr>
        <w:t>to</w:t>
      </w:r>
      <w:r w:rsidR="00A43ACB" w:rsidRPr="0070407C">
        <w:rPr>
          <w:rFonts w:ascii="Times New Roman" w:hAnsi="Times New Roman"/>
          <w:spacing w:val="-42"/>
          <w:sz w:val="24"/>
          <w:szCs w:val="24"/>
        </w:rPr>
        <w:t xml:space="preserve"> </w:t>
      </w:r>
      <w:r w:rsidR="00A43ACB" w:rsidRPr="0070407C">
        <w:rPr>
          <w:rFonts w:ascii="Times New Roman" w:hAnsi="Times New Roman"/>
          <w:sz w:val="24"/>
          <w:szCs w:val="24"/>
        </w:rPr>
        <w:t>the</w:t>
      </w:r>
      <w:r w:rsidR="00A43ACB" w:rsidRPr="0070407C">
        <w:rPr>
          <w:rFonts w:ascii="Times New Roman" w:hAnsi="Times New Roman"/>
          <w:spacing w:val="-33"/>
          <w:sz w:val="24"/>
          <w:szCs w:val="24"/>
        </w:rPr>
        <w:t xml:space="preserve"> </w:t>
      </w:r>
      <w:r w:rsidR="00A43ACB" w:rsidRPr="0070407C">
        <w:rPr>
          <w:rFonts w:ascii="Times New Roman" w:hAnsi="Times New Roman"/>
          <w:w w:val="108"/>
          <w:sz w:val="24"/>
          <w:szCs w:val="24"/>
        </w:rPr>
        <w:t>eart</w:t>
      </w:r>
      <w:r w:rsidR="00A43ACB" w:rsidRPr="0070407C">
        <w:rPr>
          <w:rFonts w:ascii="Times New Roman" w:hAnsi="Times New Roman"/>
          <w:spacing w:val="-1"/>
          <w:w w:val="108"/>
          <w:sz w:val="24"/>
          <w:szCs w:val="24"/>
        </w:rPr>
        <w:t>h</w:t>
      </w:r>
      <w:r w:rsidR="00A43ACB" w:rsidRPr="0070407C">
        <w:rPr>
          <w:rFonts w:ascii="Times New Roman" w:hAnsi="Times New Roman"/>
          <w:w w:val="108"/>
          <w:sz w:val="24"/>
          <w:szCs w:val="24"/>
        </w:rPr>
        <w:t>i</w:t>
      </w:r>
      <w:r w:rsidR="00A43ACB" w:rsidRPr="0070407C">
        <w:rPr>
          <w:rFonts w:ascii="Times New Roman" w:hAnsi="Times New Roman"/>
          <w:spacing w:val="-1"/>
          <w:w w:val="108"/>
          <w:sz w:val="24"/>
          <w:szCs w:val="24"/>
        </w:rPr>
        <w:t>n</w:t>
      </w:r>
      <w:r w:rsidR="00A43ACB" w:rsidRPr="0070407C">
        <w:rPr>
          <w:rFonts w:ascii="Times New Roman" w:hAnsi="Times New Roman"/>
          <w:w w:val="108"/>
          <w:sz w:val="24"/>
          <w:szCs w:val="24"/>
        </w:rPr>
        <w:t xml:space="preserve">g </w:t>
      </w:r>
      <w:r w:rsidR="00A43ACB" w:rsidRPr="0070407C">
        <w:rPr>
          <w:rFonts w:ascii="Times New Roman" w:hAnsi="Times New Roman"/>
          <w:sz w:val="24"/>
          <w:szCs w:val="24"/>
        </w:rPr>
        <w:t>syste</w:t>
      </w:r>
      <w:r w:rsidR="00A43ACB" w:rsidRPr="0070407C">
        <w:rPr>
          <w:rFonts w:ascii="Times New Roman" w:hAnsi="Times New Roman"/>
          <w:spacing w:val="-1"/>
          <w:sz w:val="24"/>
          <w:szCs w:val="24"/>
        </w:rPr>
        <w:t>m</w:t>
      </w:r>
      <w:r w:rsidR="00A43ACB" w:rsidRPr="0070407C">
        <w:rPr>
          <w:rFonts w:ascii="Times New Roman" w:hAnsi="Times New Roman"/>
          <w:sz w:val="24"/>
          <w:szCs w:val="24"/>
        </w:rPr>
        <w:t>, at</w:t>
      </w:r>
      <w:r w:rsidR="00A43ACB" w:rsidRPr="0070407C">
        <w:rPr>
          <w:rFonts w:ascii="Times New Roman" w:hAnsi="Times New Roman"/>
          <w:spacing w:val="26"/>
          <w:sz w:val="24"/>
          <w:szCs w:val="24"/>
        </w:rPr>
        <w:t xml:space="preserve"> </w:t>
      </w:r>
      <w:r w:rsidR="00A43ACB" w:rsidRPr="0070407C">
        <w:rPr>
          <w:rFonts w:ascii="Times New Roman" w:hAnsi="Times New Roman"/>
          <w:sz w:val="24"/>
          <w:szCs w:val="24"/>
        </w:rPr>
        <w:t>least,</w:t>
      </w:r>
      <w:r w:rsidR="00A43ACB" w:rsidRPr="0070407C">
        <w:rPr>
          <w:rFonts w:ascii="Times New Roman" w:hAnsi="Times New Roman"/>
          <w:spacing w:val="51"/>
          <w:sz w:val="24"/>
          <w:szCs w:val="24"/>
        </w:rPr>
        <w:t xml:space="preserve"> </w:t>
      </w:r>
      <w:r w:rsidR="00A43ACB" w:rsidRPr="0070407C">
        <w:rPr>
          <w:rFonts w:ascii="Times New Roman" w:hAnsi="Times New Roman"/>
          <w:sz w:val="24"/>
          <w:szCs w:val="24"/>
        </w:rPr>
        <w:t>at</w:t>
      </w:r>
      <w:r w:rsidR="00A43ACB" w:rsidRPr="0070407C">
        <w:rPr>
          <w:rFonts w:ascii="Times New Roman" w:hAnsi="Times New Roman"/>
          <w:spacing w:val="26"/>
          <w:sz w:val="24"/>
          <w:szCs w:val="24"/>
        </w:rPr>
        <w:t xml:space="preserve"> </w:t>
      </w:r>
      <w:r w:rsidR="00A43ACB" w:rsidRPr="0070407C">
        <w:rPr>
          <w:rFonts w:ascii="Times New Roman" w:hAnsi="Times New Roman"/>
          <w:sz w:val="24"/>
          <w:szCs w:val="24"/>
        </w:rPr>
        <w:t>t</w:t>
      </w:r>
      <w:r w:rsidR="00A43ACB" w:rsidRPr="0070407C">
        <w:rPr>
          <w:rFonts w:ascii="Times New Roman" w:hAnsi="Times New Roman"/>
          <w:spacing w:val="-1"/>
          <w:sz w:val="24"/>
          <w:szCs w:val="24"/>
        </w:rPr>
        <w:t>w</w:t>
      </w:r>
      <w:r w:rsidR="00A43ACB" w:rsidRPr="0070407C">
        <w:rPr>
          <w:rFonts w:ascii="Times New Roman" w:hAnsi="Times New Roman"/>
          <w:sz w:val="24"/>
          <w:szCs w:val="24"/>
        </w:rPr>
        <w:t>o</w:t>
      </w:r>
      <w:r w:rsidR="00A43ACB" w:rsidRPr="0070407C">
        <w:rPr>
          <w:rFonts w:ascii="Times New Roman" w:hAnsi="Times New Roman"/>
          <w:spacing w:val="38"/>
          <w:sz w:val="24"/>
          <w:szCs w:val="24"/>
        </w:rPr>
        <w:t xml:space="preserve"> </w:t>
      </w:r>
      <w:r w:rsidR="00A43ACB" w:rsidRPr="0070407C">
        <w:rPr>
          <w:rFonts w:ascii="Times New Roman" w:hAnsi="Times New Roman"/>
          <w:sz w:val="24"/>
          <w:szCs w:val="24"/>
        </w:rPr>
        <w:t>points at</w:t>
      </w:r>
      <w:r w:rsidR="00A43ACB" w:rsidRPr="0070407C">
        <w:rPr>
          <w:rFonts w:ascii="Times New Roman" w:hAnsi="Times New Roman"/>
          <w:spacing w:val="26"/>
          <w:sz w:val="24"/>
          <w:szCs w:val="24"/>
        </w:rPr>
        <w:t xml:space="preserve"> </w:t>
      </w:r>
      <w:r w:rsidR="00A43ACB" w:rsidRPr="0070407C">
        <w:rPr>
          <w:rFonts w:ascii="Times New Roman" w:hAnsi="Times New Roman"/>
          <w:w w:val="108"/>
          <w:sz w:val="24"/>
          <w:szCs w:val="24"/>
        </w:rPr>
        <w:t>t</w:t>
      </w:r>
      <w:r w:rsidR="00A43ACB" w:rsidRPr="0070407C">
        <w:rPr>
          <w:rFonts w:ascii="Times New Roman" w:hAnsi="Times New Roman"/>
          <w:spacing w:val="-1"/>
          <w:w w:val="108"/>
          <w:sz w:val="24"/>
          <w:szCs w:val="24"/>
        </w:rPr>
        <w:t>h</w:t>
      </w:r>
      <w:r w:rsidR="00A43ACB" w:rsidRPr="0070407C">
        <w:rPr>
          <w:rFonts w:ascii="Times New Roman" w:hAnsi="Times New Roman"/>
          <w:w w:val="108"/>
          <w:sz w:val="24"/>
          <w:szCs w:val="24"/>
        </w:rPr>
        <w:t>e base.</w:t>
      </w:r>
    </w:p>
    <w:p w14:paraId="69194402"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Instrument and Control System</w:t>
      </w:r>
    </w:p>
    <w:p w14:paraId="0952E895"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 xml:space="preserve">Instrumentation and control system for the CGD networks, shall in general meet the requirement </w:t>
      </w:r>
      <w:r w:rsidRPr="00C5451F">
        <w:rPr>
          <w:rFonts w:ascii="Times New Roman" w:hAnsi="Times New Roman"/>
          <w:spacing w:val="1"/>
          <w:sz w:val="24"/>
          <w:szCs w:val="24"/>
        </w:rPr>
        <w:t>o</w:t>
      </w:r>
      <w:r w:rsidRPr="00C94AEB">
        <w:rPr>
          <w:rFonts w:ascii="Times New Roman" w:hAnsi="Times New Roman"/>
          <w:spacing w:val="1"/>
          <w:sz w:val="24"/>
          <w:szCs w:val="24"/>
        </w:rPr>
        <w:t xml:space="preserve">f API Standards: API- RP-551, 552, 553, 554, 555 </w:t>
      </w:r>
      <w:r w:rsidRPr="00C5451F">
        <w:rPr>
          <w:rFonts w:ascii="Times New Roman" w:hAnsi="Times New Roman"/>
          <w:spacing w:val="1"/>
          <w:sz w:val="24"/>
          <w:szCs w:val="24"/>
        </w:rPr>
        <w:t>a</w:t>
      </w:r>
      <w:r w:rsidRPr="00C94AEB">
        <w:rPr>
          <w:rFonts w:ascii="Times New Roman" w:hAnsi="Times New Roman"/>
          <w:spacing w:val="1"/>
          <w:sz w:val="24"/>
          <w:szCs w:val="24"/>
        </w:rPr>
        <w:t>nd 556 "Manual on Installation of Refinery Instruments and Control Systems” to the extent applicable.</w:t>
      </w:r>
    </w:p>
    <w:p w14:paraId="4CB1462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94AEB">
        <w:rPr>
          <w:rFonts w:ascii="Times New Roman" w:hAnsi="Times New Roman"/>
          <w:b/>
          <w:bCs/>
          <w:sz w:val="24"/>
          <w:szCs w:val="24"/>
        </w:rPr>
        <w:t>Buildin</w:t>
      </w:r>
      <w:r w:rsidRPr="00C5451F">
        <w:rPr>
          <w:rFonts w:ascii="Times New Roman" w:hAnsi="Times New Roman"/>
          <w:b/>
          <w:bCs/>
          <w:sz w:val="24"/>
          <w:szCs w:val="24"/>
        </w:rPr>
        <w:t>gs</w:t>
      </w:r>
      <w:r w:rsidRPr="00C94AEB">
        <w:rPr>
          <w:rFonts w:ascii="Times New Roman" w:hAnsi="Times New Roman"/>
          <w:b/>
          <w:bCs/>
          <w:sz w:val="24"/>
          <w:szCs w:val="24"/>
        </w:rPr>
        <w:t xml:space="preserve"> </w:t>
      </w:r>
      <w:r w:rsidRPr="00C5451F">
        <w:rPr>
          <w:rFonts w:ascii="Times New Roman" w:hAnsi="Times New Roman"/>
          <w:b/>
          <w:bCs/>
          <w:sz w:val="24"/>
          <w:szCs w:val="24"/>
        </w:rPr>
        <w:t>Intended</w:t>
      </w:r>
      <w:r w:rsidRPr="00C5451F">
        <w:rPr>
          <w:rFonts w:ascii="Times New Roman" w:hAnsi="Times New Roman"/>
          <w:b/>
          <w:bCs/>
          <w:spacing w:val="-30"/>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 xml:space="preserve">Human </w:t>
      </w:r>
      <w:r w:rsidRPr="00C5451F">
        <w:rPr>
          <w:rFonts w:ascii="Times New Roman" w:hAnsi="Times New Roman"/>
          <w:b/>
          <w:bCs/>
          <w:sz w:val="24"/>
          <w:szCs w:val="24"/>
        </w:rPr>
        <w:t>O</w:t>
      </w:r>
      <w:r w:rsidRPr="00C5451F">
        <w:rPr>
          <w:rFonts w:ascii="Times New Roman" w:hAnsi="Times New Roman"/>
          <w:b/>
          <w:bCs/>
          <w:spacing w:val="-1"/>
          <w:sz w:val="24"/>
          <w:szCs w:val="24"/>
        </w:rPr>
        <w:t>c</w:t>
      </w:r>
      <w:r w:rsidRPr="00C5451F">
        <w:rPr>
          <w:rFonts w:ascii="Times New Roman" w:hAnsi="Times New Roman"/>
          <w:b/>
          <w:bCs/>
          <w:sz w:val="24"/>
          <w:szCs w:val="24"/>
        </w:rPr>
        <w:t>cupancy</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 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15"/>
          <w:sz w:val="24"/>
          <w:szCs w:val="24"/>
        </w:rPr>
        <w:t xml:space="preserve"> </w:t>
      </w:r>
      <w:r w:rsidRPr="00C5451F">
        <w:rPr>
          <w:rFonts w:ascii="Times New Roman" w:hAnsi="Times New Roman"/>
          <w:b/>
          <w:bCs/>
          <w:sz w:val="24"/>
          <w:szCs w:val="24"/>
        </w:rPr>
        <w:t>Cla</w:t>
      </w:r>
      <w:r w:rsidRPr="00C5451F">
        <w:rPr>
          <w:rFonts w:ascii="Times New Roman" w:hAnsi="Times New Roman"/>
          <w:b/>
          <w:bCs/>
          <w:spacing w:val="2"/>
          <w:sz w:val="24"/>
          <w:szCs w:val="24"/>
        </w:rPr>
        <w:t>s</w:t>
      </w:r>
      <w:r w:rsidRPr="00C5451F">
        <w:rPr>
          <w:rFonts w:ascii="Times New Roman" w:hAnsi="Times New Roman"/>
          <w:b/>
          <w:bCs/>
          <w:sz w:val="24"/>
          <w:szCs w:val="24"/>
        </w:rPr>
        <w:t>ses</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for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Construct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n</w:t>
      </w:r>
    </w:p>
    <w:p w14:paraId="47DD8F4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For</w:t>
      </w:r>
      <w:r>
        <w:rPr>
          <w:rFonts w:ascii="Times New Roman" w:hAnsi="Times New Roman"/>
          <w:spacing w:val="44"/>
          <w:sz w:val="24"/>
          <w:szCs w:val="24"/>
        </w:rPr>
        <w:t xml:space="preserve"> </w:t>
      </w:r>
      <w:r w:rsidRPr="00C5451F">
        <w:rPr>
          <w:rFonts w:ascii="Times New Roman" w:hAnsi="Times New Roman"/>
          <w:sz w:val="24"/>
          <w:szCs w:val="24"/>
        </w:rPr>
        <w:t>the</w:t>
      </w:r>
      <w:r>
        <w:rPr>
          <w:rFonts w:ascii="Times New Roman" w:hAnsi="Times New Roman"/>
          <w:spacing w:val="43"/>
          <w:sz w:val="24"/>
          <w:szCs w:val="24"/>
        </w:rPr>
        <w:t xml:space="preserve"> </w:t>
      </w:r>
      <w:r w:rsidRPr="00C5451F">
        <w:rPr>
          <w:rFonts w:ascii="Times New Roman" w:hAnsi="Times New Roman"/>
          <w:sz w:val="24"/>
          <w:szCs w:val="24"/>
        </w:rPr>
        <w:t>purpo</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40"/>
          <w:sz w:val="24"/>
          <w:szCs w:val="24"/>
        </w:rPr>
        <w:t xml:space="preserve"> </w:t>
      </w:r>
      <w:r w:rsidRPr="00C5451F">
        <w:rPr>
          <w:rFonts w:ascii="Times New Roman" w:hAnsi="Times New Roman"/>
          <w:sz w:val="24"/>
          <w:szCs w:val="24"/>
        </w:rPr>
        <w:t>determ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ing n</w:t>
      </w:r>
      <w:r w:rsidRPr="00C5451F">
        <w:rPr>
          <w:rFonts w:ascii="Times New Roman" w:hAnsi="Times New Roman"/>
          <w:spacing w:val="1"/>
          <w:sz w:val="24"/>
          <w:szCs w:val="24"/>
        </w:rPr>
        <w:t>u</w:t>
      </w:r>
      <w:r w:rsidRPr="00C5451F">
        <w:rPr>
          <w:rFonts w:ascii="Times New Roman" w:hAnsi="Times New Roman"/>
          <w:sz w:val="24"/>
          <w:szCs w:val="24"/>
        </w:rPr>
        <w:t xml:space="preserve">mber </w:t>
      </w:r>
      <w:r w:rsidRPr="00C5451F">
        <w:rPr>
          <w:rFonts w:ascii="Times New Roman" w:hAnsi="Times New Roman"/>
          <w:w w:val="103"/>
          <w:sz w:val="24"/>
          <w:szCs w:val="24"/>
        </w:rPr>
        <w:t>of</w:t>
      </w:r>
      <w:r>
        <w:rPr>
          <w:rFonts w:ascii="Times New Roman" w:hAnsi="Times New Roman"/>
          <w:w w:val="103"/>
          <w:sz w:val="24"/>
          <w:szCs w:val="24"/>
        </w:rPr>
        <w:t xml:space="preserve"> </w:t>
      </w:r>
      <w:proofErr w:type="gramStart"/>
      <w:r>
        <w:rPr>
          <w:rFonts w:ascii="Times New Roman" w:hAnsi="Times New Roman"/>
          <w:sz w:val="24"/>
          <w:szCs w:val="24"/>
        </w:rPr>
        <w:t>building</w:t>
      </w:r>
      <w:proofErr w:type="gramEnd"/>
      <w:r>
        <w:rPr>
          <w:rFonts w:ascii="Times New Roman" w:hAnsi="Times New Roman"/>
          <w:sz w:val="24"/>
          <w:szCs w:val="24"/>
        </w:rPr>
        <w:t xml:space="preserve"> for </w:t>
      </w:r>
      <w:r w:rsidRPr="00C5451F">
        <w:rPr>
          <w:rFonts w:ascii="Times New Roman" w:hAnsi="Times New Roman"/>
          <w:sz w:val="24"/>
          <w:szCs w:val="24"/>
        </w:rPr>
        <w:t>human</w:t>
      </w:r>
      <w:r w:rsidRPr="00C5451F">
        <w:rPr>
          <w:rFonts w:ascii="Times New Roman" w:hAnsi="Times New Roman"/>
          <w:spacing w:val="-37"/>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upancy</w:t>
      </w:r>
      <w:r>
        <w:rPr>
          <w:rFonts w:ascii="Times New Roman" w:hAnsi="Times New Roman"/>
          <w:spacing w:val="-27"/>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21"/>
          <w:sz w:val="24"/>
          <w:szCs w:val="24"/>
        </w:rPr>
        <w:t xml:space="preserve"> </w:t>
      </w:r>
      <w:r w:rsidRPr="00C5451F">
        <w:rPr>
          <w:rFonts w:ascii="Times New Roman" w:hAnsi="Times New Roman"/>
          <w:sz w:val="24"/>
          <w:szCs w:val="24"/>
        </w:rPr>
        <w:t>Clas</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0"/>
          <w:sz w:val="24"/>
          <w:szCs w:val="24"/>
        </w:rPr>
        <w:t xml:space="preserve"> </w:t>
      </w:r>
      <w:r w:rsidRPr="00C5451F">
        <w:rPr>
          <w:rFonts w:ascii="Times New Roman" w:hAnsi="Times New Roman"/>
          <w:sz w:val="24"/>
          <w:szCs w:val="24"/>
        </w:rPr>
        <w:t>1</w:t>
      </w:r>
      <w:r w:rsidRPr="00C5451F">
        <w:rPr>
          <w:rFonts w:ascii="Times New Roman" w:hAnsi="Times New Roman"/>
          <w:spacing w:val="3"/>
          <w:sz w:val="24"/>
          <w:szCs w:val="24"/>
        </w:rPr>
        <w:t xml:space="preserve"> </w:t>
      </w:r>
      <w:r w:rsidRPr="00C5451F">
        <w:rPr>
          <w:rFonts w:ascii="Times New Roman" w:hAnsi="Times New Roman"/>
          <w:sz w:val="24"/>
          <w:szCs w:val="24"/>
        </w:rPr>
        <w:t>-mile</w:t>
      </w:r>
      <w:r w:rsidRPr="00C5451F">
        <w:rPr>
          <w:rFonts w:ascii="Times New Roman" w:hAnsi="Times New Roman"/>
          <w:spacing w:val="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istance</w:t>
      </w:r>
      <w:r w:rsidRPr="00C5451F">
        <w:rPr>
          <w:rFonts w:ascii="Times New Roman" w:hAnsi="Times New Roman"/>
          <w:spacing w:val="19"/>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repla</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1600</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er</w:t>
      </w:r>
      <w:r w:rsidRPr="00C5451F">
        <w:rPr>
          <w:rFonts w:ascii="Times New Roman" w:hAnsi="Times New Roman"/>
          <w:w w:val="103"/>
          <w:sz w:val="24"/>
          <w:szCs w:val="24"/>
        </w:rPr>
        <w:t>eof.</w:t>
      </w:r>
    </w:p>
    <w:p w14:paraId="19CE5E5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 xml:space="preserve">In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of clu</w:t>
      </w:r>
      <w:r w:rsidRPr="00C5451F">
        <w:rPr>
          <w:rFonts w:ascii="Times New Roman" w:hAnsi="Times New Roman"/>
          <w:spacing w:val="-1"/>
          <w:sz w:val="24"/>
          <w:szCs w:val="24"/>
        </w:rPr>
        <w:t>s</w:t>
      </w:r>
      <w:r w:rsidRPr="00C5451F">
        <w:rPr>
          <w:rFonts w:ascii="Times New Roman" w:hAnsi="Times New Roman"/>
          <w:sz w:val="24"/>
          <w:szCs w:val="24"/>
        </w:rPr>
        <w:t>ter of bui</w:t>
      </w:r>
      <w:r w:rsidRPr="00C5451F">
        <w:rPr>
          <w:rFonts w:ascii="Times New Roman" w:hAnsi="Times New Roman"/>
          <w:spacing w:val="-2"/>
          <w:sz w:val="24"/>
          <w:szCs w:val="24"/>
        </w:rPr>
        <w:t>l</w:t>
      </w:r>
      <w:r w:rsidRPr="00C5451F">
        <w:rPr>
          <w:rFonts w:ascii="Times New Roman" w:hAnsi="Times New Roman"/>
          <w:sz w:val="24"/>
          <w:szCs w:val="24"/>
        </w:rPr>
        <w:t>din</w:t>
      </w:r>
      <w:r w:rsidRPr="00C5451F">
        <w:rPr>
          <w:rFonts w:ascii="Times New Roman" w:hAnsi="Times New Roman"/>
          <w:spacing w:val="1"/>
          <w:sz w:val="24"/>
          <w:szCs w:val="24"/>
        </w:rPr>
        <w:t>g</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1"/>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11"/>
          <w:sz w:val="24"/>
          <w:szCs w:val="24"/>
        </w:rPr>
        <w:t xml:space="preserve"> </w:t>
      </w:r>
      <w:r w:rsidRPr="00C5451F">
        <w:rPr>
          <w:rFonts w:ascii="Times New Roman" w:hAnsi="Times New Roman"/>
          <w:sz w:val="24"/>
          <w:szCs w:val="24"/>
        </w:rPr>
        <w:t>3 may</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terminated</w:t>
      </w:r>
      <w:r w:rsidRPr="00C5451F">
        <w:rPr>
          <w:rFonts w:ascii="Times New Roman" w:hAnsi="Times New Roman"/>
          <w:spacing w:val="26"/>
          <w:sz w:val="24"/>
          <w:szCs w:val="24"/>
        </w:rPr>
        <w:t xml:space="preserve"> </w:t>
      </w:r>
      <w:r w:rsidRPr="00C5451F">
        <w:rPr>
          <w:rFonts w:ascii="Times New Roman" w:hAnsi="Times New Roman"/>
          <w:sz w:val="24"/>
          <w:szCs w:val="24"/>
        </w:rPr>
        <w:t>a d</w:t>
      </w:r>
      <w:r w:rsidRPr="00C5451F">
        <w:rPr>
          <w:rFonts w:ascii="Times New Roman" w:hAnsi="Times New Roman"/>
          <w:spacing w:val="-2"/>
          <w:sz w:val="24"/>
          <w:szCs w:val="24"/>
        </w:rPr>
        <w:t>i</w:t>
      </w:r>
      <w:r w:rsidRPr="00C5451F">
        <w:rPr>
          <w:rFonts w:ascii="Times New Roman" w:hAnsi="Times New Roman"/>
          <w:sz w:val="24"/>
          <w:szCs w:val="24"/>
        </w:rPr>
        <w:t>stance</w:t>
      </w:r>
      <w:r w:rsidRPr="00C5451F">
        <w:rPr>
          <w:rFonts w:ascii="Times New Roman" w:hAnsi="Times New Roman"/>
          <w:spacing w:val="2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om</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nearest</w:t>
      </w:r>
      <w:r w:rsidRPr="00C5451F">
        <w:rPr>
          <w:rFonts w:ascii="Times New Roman" w:hAnsi="Times New Roman"/>
          <w:spacing w:val="22"/>
          <w:sz w:val="24"/>
          <w:szCs w:val="24"/>
        </w:rPr>
        <w:t xml:space="preserve"> </w:t>
      </w:r>
      <w:r w:rsidRPr="00C5451F">
        <w:rPr>
          <w:rFonts w:ascii="Times New Roman" w:hAnsi="Times New Roman"/>
          <w:sz w:val="24"/>
          <w:szCs w:val="24"/>
        </w:rPr>
        <w:t>build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clus</w:t>
      </w:r>
      <w:r w:rsidRPr="00C5451F">
        <w:rPr>
          <w:rFonts w:ascii="Times New Roman" w:hAnsi="Times New Roman"/>
          <w:spacing w:val="-1"/>
          <w:w w:val="103"/>
          <w:sz w:val="24"/>
          <w:szCs w:val="24"/>
        </w:rPr>
        <w:t>t</w:t>
      </w:r>
      <w:r w:rsidRPr="00C5451F">
        <w:rPr>
          <w:rFonts w:ascii="Times New Roman" w:hAnsi="Times New Roman"/>
          <w:w w:val="103"/>
          <w:sz w:val="24"/>
          <w:szCs w:val="24"/>
        </w:rPr>
        <w:t>er.</w:t>
      </w:r>
    </w:p>
    <w:p w14:paraId="1D06681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19"/>
          <w:sz w:val="24"/>
          <w:szCs w:val="24"/>
        </w:rPr>
        <w:t xml:space="preserve"> </w:t>
      </w:r>
      <w:r w:rsidRPr="00C5451F">
        <w:rPr>
          <w:rFonts w:ascii="Times New Roman" w:hAnsi="Times New Roman"/>
          <w:sz w:val="24"/>
          <w:szCs w:val="24"/>
        </w:rPr>
        <w:t>Class</w:t>
      </w:r>
      <w:r w:rsidRPr="00C5451F">
        <w:rPr>
          <w:rFonts w:ascii="Times New Roman" w:hAnsi="Times New Roman"/>
          <w:spacing w:val="10"/>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z w:val="24"/>
          <w:szCs w:val="24"/>
        </w:rPr>
        <w:t>3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 200 m from</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end dwell</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i.e</w:t>
      </w:r>
      <w:r>
        <w:rPr>
          <w:rFonts w:ascii="Times New Roman" w:hAnsi="Times New Roman"/>
          <w:w w:val="103"/>
          <w:sz w:val="24"/>
          <w:szCs w:val="24"/>
        </w:rPr>
        <w:t xml:space="preserve">. </w:t>
      </w:r>
      <w:r w:rsidRPr="00C5451F">
        <w:rPr>
          <w:rFonts w:ascii="Times New Roman" w:hAnsi="Times New Roman"/>
          <w:sz w:val="24"/>
          <w:szCs w:val="24"/>
        </w:rPr>
        <w:t>dwell</w:t>
      </w:r>
      <w:r w:rsidRPr="00C5451F">
        <w:rPr>
          <w:rFonts w:ascii="Times New Roman" w:hAnsi="Times New Roman"/>
          <w:spacing w:val="-2"/>
          <w:sz w:val="24"/>
          <w:szCs w:val="24"/>
        </w:rPr>
        <w:t>i</w:t>
      </w:r>
      <w:r w:rsidRPr="00C5451F">
        <w:rPr>
          <w:rFonts w:ascii="Times New Roman" w:hAnsi="Times New Roman"/>
          <w:sz w:val="24"/>
          <w:szCs w:val="24"/>
        </w:rPr>
        <w:t>ng located at</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54"/>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the</w:t>
      </w:r>
      <w:r>
        <w:rPr>
          <w:rFonts w:ascii="Times New Roman" w:hAnsi="Times New Roman"/>
          <w:w w:val="103"/>
          <w:sz w:val="24"/>
          <w:szCs w:val="24"/>
        </w:rPr>
        <w:t xml:space="preserve"> </w:t>
      </w:r>
      <w:r w:rsidRPr="00C5451F">
        <w:rPr>
          <w:rFonts w:ascii="Times New Roman" w:hAnsi="Times New Roman"/>
          <w:sz w:val="24"/>
          <w:szCs w:val="24"/>
        </w:rPr>
        <w:t>Location</w:t>
      </w:r>
      <w:r w:rsidRPr="00C5451F">
        <w:rPr>
          <w:rFonts w:ascii="Times New Roman" w:hAnsi="Times New Roman"/>
          <w:spacing w:val="2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3</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a</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e</w:t>
      </w:r>
      <w:r w:rsidRPr="00C5451F">
        <w:rPr>
          <w:rFonts w:ascii="Times New Roman" w:hAnsi="Times New Roman"/>
          <w:w w:val="103"/>
          <w:sz w:val="24"/>
          <w:szCs w:val="24"/>
        </w:rPr>
        <w:t>.</w:t>
      </w:r>
    </w:p>
    <w:p w14:paraId="19D3A8C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When presen</w:t>
      </w:r>
      <w:r w:rsidRPr="00C5451F">
        <w:rPr>
          <w:rFonts w:ascii="Times New Roman" w:hAnsi="Times New Roman"/>
          <w:spacing w:val="-1"/>
          <w:sz w:val="24"/>
          <w:szCs w:val="24"/>
        </w:rPr>
        <w:t>c</w:t>
      </w:r>
      <w:r w:rsidRPr="00C5451F">
        <w:rPr>
          <w:rFonts w:ascii="Times New Roman" w:hAnsi="Times New Roman"/>
          <w:sz w:val="24"/>
          <w:szCs w:val="24"/>
        </w:rPr>
        <w:t>e of mu</w:t>
      </w:r>
      <w:r w:rsidRPr="00C5451F">
        <w:rPr>
          <w:rFonts w:ascii="Times New Roman" w:hAnsi="Times New Roman"/>
          <w:spacing w:val="-2"/>
          <w:sz w:val="24"/>
          <w:szCs w:val="24"/>
        </w:rPr>
        <w:t>l</w:t>
      </w:r>
      <w:r w:rsidRPr="00C5451F">
        <w:rPr>
          <w:rFonts w:ascii="Times New Roman" w:hAnsi="Times New Roman"/>
          <w:sz w:val="24"/>
          <w:szCs w:val="24"/>
        </w:rPr>
        <w:t xml:space="preserve">ti-story </w:t>
      </w:r>
      <w:r w:rsidRPr="00C5451F">
        <w:rPr>
          <w:rFonts w:ascii="Times New Roman" w:hAnsi="Times New Roman"/>
          <w:w w:val="103"/>
          <w:sz w:val="24"/>
          <w:szCs w:val="24"/>
        </w:rPr>
        <w:t>buil</w:t>
      </w:r>
      <w:r w:rsidRPr="00C5451F">
        <w:rPr>
          <w:rFonts w:ascii="Times New Roman" w:hAnsi="Times New Roman"/>
          <w:spacing w:val="1"/>
          <w:w w:val="103"/>
          <w:sz w:val="24"/>
          <w:szCs w:val="24"/>
        </w:rPr>
        <w:t>d</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3"/>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 xml:space="preserve">alone </w:t>
      </w:r>
      <w:proofErr w:type="gramStart"/>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lt</w:t>
      </w:r>
      <w:proofErr w:type="gramEnd"/>
      <w:r w:rsidRPr="00C5451F">
        <w:rPr>
          <w:rFonts w:ascii="Times New Roman" w:hAnsi="Times New Roman"/>
          <w:sz w:val="24"/>
          <w:szCs w:val="24"/>
        </w:rPr>
        <w:t xml:space="preserve"> in Lo</w:t>
      </w:r>
      <w:r w:rsidRPr="00C5451F">
        <w:rPr>
          <w:rFonts w:ascii="Times New Roman" w:hAnsi="Times New Roman"/>
          <w:spacing w:val="-1"/>
          <w:sz w:val="24"/>
          <w:szCs w:val="24"/>
        </w:rPr>
        <w:t>c</w:t>
      </w:r>
      <w:r w:rsidRPr="00C5451F">
        <w:rPr>
          <w:rFonts w:ascii="Times New Roman" w:hAnsi="Times New Roman"/>
          <w:sz w:val="24"/>
          <w:szCs w:val="24"/>
        </w:rPr>
        <w:t xml:space="preserve">ation Class 4, </w:t>
      </w:r>
      <w:r w:rsidRPr="00C5451F">
        <w:rPr>
          <w:rFonts w:ascii="Times New Roman" w:hAnsi="Times New Roman"/>
          <w:w w:val="103"/>
          <w:sz w:val="24"/>
          <w:szCs w:val="24"/>
        </w:rPr>
        <w:t xml:space="preserve">the </w:t>
      </w:r>
      <w:r w:rsidRPr="00C5451F">
        <w:rPr>
          <w:rFonts w:ascii="Times New Roman" w:hAnsi="Times New Roman"/>
          <w:sz w:val="24"/>
          <w:szCs w:val="24"/>
        </w:rPr>
        <w:t>Location Class 4 en</w:t>
      </w:r>
      <w:r w:rsidRPr="00C5451F">
        <w:rPr>
          <w:rFonts w:ascii="Times New Roman" w:hAnsi="Times New Roman"/>
          <w:spacing w:val="2"/>
          <w:sz w:val="24"/>
          <w:szCs w:val="24"/>
        </w:rPr>
        <w:t>d</w:t>
      </w:r>
      <w:r w:rsidRPr="00C5451F">
        <w:rPr>
          <w:rFonts w:ascii="Times New Roman" w:hAnsi="Times New Roman"/>
          <w:sz w:val="24"/>
          <w:szCs w:val="24"/>
        </w:rPr>
        <w:t xml:space="preserve">s 200 m from </w:t>
      </w:r>
      <w:r w:rsidRPr="00C5451F">
        <w:rPr>
          <w:rFonts w:ascii="Times New Roman" w:hAnsi="Times New Roman"/>
          <w:w w:val="103"/>
          <w:sz w:val="24"/>
          <w:szCs w:val="24"/>
        </w:rPr>
        <w:t xml:space="preserve">the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b</w:t>
      </w:r>
      <w:r w:rsidRPr="00C5451F">
        <w:rPr>
          <w:rFonts w:ascii="Times New Roman" w:hAnsi="Times New Roman"/>
          <w:sz w:val="24"/>
          <w:szCs w:val="24"/>
        </w:rPr>
        <w:t>uild</w:t>
      </w:r>
      <w:r w:rsidRPr="00C5451F">
        <w:rPr>
          <w:rFonts w:ascii="Times New Roman" w:hAnsi="Times New Roman"/>
          <w:spacing w:val="-2"/>
          <w:sz w:val="24"/>
          <w:szCs w:val="24"/>
        </w:rPr>
        <w:t>i</w:t>
      </w:r>
      <w:r w:rsidRPr="00C5451F">
        <w:rPr>
          <w:rFonts w:ascii="Times New Roman" w:hAnsi="Times New Roman"/>
          <w:sz w:val="24"/>
          <w:szCs w:val="24"/>
        </w:rPr>
        <w:t xml:space="preserve">ng with 4 or more </w:t>
      </w:r>
      <w:r w:rsidRPr="00C5451F">
        <w:rPr>
          <w:rFonts w:ascii="Times New Roman" w:hAnsi="Times New Roman"/>
          <w:w w:val="103"/>
          <w:sz w:val="24"/>
          <w:szCs w:val="24"/>
        </w:rPr>
        <w:t>stori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7FD8D4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w:t>
      </w:r>
      <w:r w:rsidRPr="00C5451F">
        <w:rPr>
          <w:rFonts w:ascii="Times New Roman" w:hAnsi="Times New Roman"/>
          <w:spacing w:val="1"/>
          <w:sz w:val="24"/>
          <w:szCs w:val="24"/>
        </w:rPr>
        <w:t>a</w:t>
      </w:r>
      <w:r w:rsidRPr="00C5451F">
        <w:rPr>
          <w:rFonts w:ascii="Times New Roman" w:hAnsi="Times New Roman"/>
          <w:sz w:val="24"/>
          <w:szCs w:val="24"/>
        </w:rPr>
        <w:t>rd</w:t>
      </w:r>
      <w:r w:rsidRPr="00C5451F">
        <w:rPr>
          <w:rFonts w:ascii="Times New Roman" w:hAnsi="Times New Roman"/>
          <w:spacing w:val="15"/>
          <w:sz w:val="24"/>
          <w:szCs w:val="24"/>
        </w:rPr>
        <w:t xml:space="preserve"> </w:t>
      </w:r>
      <w:r w:rsidRPr="00C5451F">
        <w:rPr>
          <w:rFonts w:ascii="Times New Roman" w:hAnsi="Times New Roman"/>
          <w:sz w:val="24"/>
          <w:szCs w:val="24"/>
        </w:rPr>
        <w:t>does</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 allow</w:t>
      </w:r>
      <w:r w:rsidRPr="00C5451F">
        <w:rPr>
          <w:rFonts w:ascii="Times New Roman" w:hAnsi="Times New Roman"/>
          <w:spacing w:val="7"/>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z w:val="24"/>
          <w:szCs w:val="24"/>
        </w:rPr>
        <w:t>per</w:t>
      </w:r>
      <w:r w:rsidRPr="00C5451F">
        <w:rPr>
          <w:rFonts w:ascii="Times New Roman" w:hAnsi="Times New Roman"/>
          <w:spacing w:val="38"/>
          <w:sz w:val="24"/>
          <w:szCs w:val="24"/>
        </w:rPr>
        <w:t xml:space="preserv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5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ass</w:t>
      </w:r>
      <w:r>
        <w:rPr>
          <w:rFonts w:ascii="Times New Roman" w:hAnsi="Times New Roman"/>
          <w:w w:val="103"/>
          <w:sz w:val="24"/>
          <w:szCs w:val="24"/>
        </w:rPr>
        <w:t xml:space="preserve"> </w:t>
      </w:r>
      <w:r w:rsidRPr="00C5451F">
        <w:rPr>
          <w:rFonts w:ascii="Times New Roman" w:hAnsi="Times New Roman"/>
          <w:sz w:val="24"/>
          <w:szCs w:val="24"/>
        </w:rPr>
        <w:t>1,</w:t>
      </w:r>
      <w:r w:rsidRPr="00C5451F">
        <w:rPr>
          <w:rFonts w:ascii="Times New Roman" w:hAnsi="Times New Roman"/>
          <w:spacing w:val="7"/>
          <w:sz w:val="24"/>
          <w:szCs w:val="24"/>
        </w:rPr>
        <w:t xml:space="preserve"> </w:t>
      </w:r>
      <w:r w:rsidRPr="00C5451F">
        <w:rPr>
          <w:rFonts w:ascii="Times New Roman" w:hAnsi="Times New Roman"/>
          <w:sz w:val="24"/>
          <w:szCs w:val="24"/>
        </w:rPr>
        <w:t>Locati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5"/>
          <w:sz w:val="24"/>
          <w:szCs w:val="24"/>
        </w:rPr>
        <w:t xml:space="preserve"> </w:t>
      </w:r>
      <w:r w:rsidRPr="00C5451F">
        <w:rPr>
          <w:rFonts w:ascii="Times New Roman" w:hAnsi="Times New Roman"/>
          <w:w w:val="103"/>
          <w:sz w:val="24"/>
          <w:szCs w:val="24"/>
        </w:rPr>
        <w:t>3.</w:t>
      </w:r>
      <w:r>
        <w:rPr>
          <w:rFonts w:ascii="Times New Roman" w:hAnsi="Times New Roman"/>
          <w:w w:val="103"/>
          <w:sz w:val="24"/>
          <w:szCs w:val="24"/>
        </w:rPr>
        <w:t xml:space="preserve"> </w:t>
      </w:r>
    </w:p>
    <w:p w14:paraId="05222AED" w14:textId="77777777" w:rsidR="00A43ACB" w:rsidRPr="009228AE"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Location Class 1, 2 and 3 sha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used </w:t>
      </w:r>
      <w:r>
        <w:rPr>
          <w:rFonts w:ascii="Times New Roman" w:hAnsi="Times New Roman"/>
          <w:sz w:val="24"/>
          <w:szCs w:val="24"/>
        </w:rPr>
        <w:t xml:space="preserve">only for </w:t>
      </w:r>
      <w:r w:rsidRPr="00C5451F">
        <w:rPr>
          <w:rFonts w:ascii="Times New Roman" w:hAnsi="Times New Roman"/>
          <w:sz w:val="24"/>
          <w:szCs w:val="24"/>
        </w:rPr>
        <w:t>re-cer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18"/>
          <w:sz w:val="24"/>
          <w:szCs w:val="24"/>
        </w:rPr>
        <w:t xml:space="preserve"> </w:t>
      </w:r>
      <w:r w:rsidRPr="00C5451F">
        <w:rPr>
          <w:rFonts w:ascii="Times New Roman" w:hAnsi="Times New Roman"/>
          <w:sz w:val="24"/>
          <w:szCs w:val="24"/>
        </w:rPr>
        <w:t>of</w:t>
      </w:r>
      <w:r>
        <w:rPr>
          <w:rFonts w:ascii="Times New Roman" w:hAnsi="Times New Roman"/>
          <w:spacing w:val="-5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xi</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g</w:t>
      </w:r>
      <w:r>
        <w:rPr>
          <w:rFonts w:ascii="Times New Roman" w:hAnsi="Times New Roman"/>
          <w:w w:val="103"/>
          <w:sz w:val="24"/>
          <w:szCs w:val="24"/>
        </w:rPr>
        <w:t xml:space="preserve"> </w:t>
      </w:r>
      <w:r w:rsidRPr="00C5451F">
        <w:rPr>
          <w:rFonts w:ascii="Times New Roman" w:hAnsi="Times New Roman"/>
          <w:sz w:val="24"/>
          <w:szCs w:val="24"/>
        </w:rPr>
        <w:t>Instal</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ions</w:t>
      </w:r>
      <w:r>
        <w:rPr>
          <w:rFonts w:ascii="Times New Roman" w:hAnsi="Times New Roman"/>
          <w:spacing w:val="-24"/>
          <w:sz w:val="24"/>
          <w:szCs w:val="24"/>
        </w:rPr>
        <w:t xml:space="preserve">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2"/>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ich</w:t>
      </w:r>
      <w:r>
        <w:rPr>
          <w:rFonts w:ascii="Times New Roman" w:hAnsi="Times New Roman"/>
          <w:spacing w:val="-40"/>
          <w:sz w:val="24"/>
          <w:szCs w:val="24"/>
        </w:rPr>
        <w:t xml:space="preserve"> </w:t>
      </w:r>
      <w:r w:rsidRPr="00C5451F">
        <w:rPr>
          <w:rFonts w:ascii="Times New Roman" w:hAnsi="Times New Roman"/>
          <w:w w:val="103"/>
          <w:sz w:val="24"/>
          <w:szCs w:val="24"/>
        </w:rPr>
        <w:t>were</w:t>
      </w:r>
      <w:r>
        <w:rPr>
          <w:rFonts w:ascii="Times New Roman" w:hAnsi="Times New Roman"/>
          <w:w w:val="103"/>
          <w:sz w:val="24"/>
          <w:szCs w:val="24"/>
        </w:rPr>
        <w:t xml:space="preserve"> </w:t>
      </w:r>
      <w:r w:rsidRPr="00C5451F">
        <w:rPr>
          <w:rFonts w:ascii="Times New Roman" w:hAnsi="Times New Roman"/>
          <w:sz w:val="24"/>
          <w:szCs w:val="24"/>
        </w:rPr>
        <w:t>laid/b</w:t>
      </w:r>
      <w:r w:rsidRPr="00C5451F">
        <w:rPr>
          <w:rFonts w:ascii="Times New Roman" w:hAnsi="Times New Roman"/>
          <w:spacing w:val="1"/>
          <w:sz w:val="24"/>
          <w:szCs w:val="24"/>
        </w:rPr>
        <w:t>u</w:t>
      </w:r>
      <w:r w:rsidRPr="00C5451F">
        <w:rPr>
          <w:rFonts w:ascii="Times New Roman" w:hAnsi="Times New Roman"/>
          <w:sz w:val="24"/>
          <w:szCs w:val="24"/>
        </w:rPr>
        <w:t>ilt/</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structed</w:t>
      </w:r>
      <w:r w:rsidRPr="00C5451F">
        <w:rPr>
          <w:rFonts w:ascii="Times New Roman" w:hAnsi="Times New Roman"/>
          <w:spacing w:val="4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8"/>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ate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notifi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se</w:t>
      </w:r>
      <w:r w:rsidRPr="00C5451F">
        <w:rPr>
          <w:rFonts w:ascii="Times New Roman" w:hAnsi="Times New Roman"/>
          <w:spacing w:val="17"/>
          <w:sz w:val="24"/>
          <w:szCs w:val="24"/>
        </w:rPr>
        <w:t xml:space="preserve"> </w:t>
      </w:r>
      <w:r w:rsidRPr="00C5451F">
        <w:rPr>
          <w:rFonts w:ascii="Times New Roman" w:hAnsi="Times New Roman"/>
          <w:w w:val="103"/>
          <w:sz w:val="24"/>
          <w:szCs w:val="24"/>
        </w:rPr>
        <w:t>regulations.</w:t>
      </w:r>
    </w:p>
    <w:p w14:paraId="0AD56DD0"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p>
    <w:p w14:paraId="38E28261"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Additio</w:t>
      </w:r>
      <w:r w:rsidRPr="00C5451F">
        <w:rPr>
          <w:rFonts w:ascii="Times New Roman" w:hAnsi="Times New Roman"/>
          <w:b/>
          <w:bCs/>
          <w:spacing w:val="1"/>
          <w:sz w:val="24"/>
          <w:szCs w:val="24"/>
        </w:rPr>
        <w:t>n</w:t>
      </w:r>
      <w:r w:rsidRPr="00C5451F">
        <w:rPr>
          <w:rFonts w:ascii="Times New Roman" w:hAnsi="Times New Roman"/>
          <w:b/>
          <w:bCs/>
          <w:sz w:val="24"/>
          <w:szCs w:val="24"/>
        </w:rPr>
        <w:t>al</w:t>
      </w:r>
      <w:r w:rsidRPr="00C5451F">
        <w:rPr>
          <w:rFonts w:ascii="Times New Roman" w:hAnsi="Times New Roman"/>
          <w:b/>
          <w:bCs/>
          <w:spacing w:val="36"/>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q</w:t>
      </w:r>
      <w:r w:rsidRPr="00C5451F">
        <w:rPr>
          <w:rFonts w:ascii="Times New Roman" w:hAnsi="Times New Roman"/>
          <w:b/>
          <w:bCs/>
          <w:sz w:val="24"/>
          <w:szCs w:val="24"/>
        </w:rPr>
        <w:t>uirem</w:t>
      </w:r>
      <w:r w:rsidRPr="00C5451F">
        <w:rPr>
          <w:rFonts w:ascii="Times New Roman" w:hAnsi="Times New Roman"/>
          <w:b/>
          <w:bCs/>
          <w:spacing w:val="1"/>
          <w:sz w:val="24"/>
          <w:szCs w:val="24"/>
        </w:rPr>
        <w:t>e</w:t>
      </w:r>
      <w:r w:rsidRPr="00C5451F">
        <w:rPr>
          <w:rFonts w:ascii="Times New Roman" w:hAnsi="Times New Roman"/>
          <w:b/>
          <w:bCs/>
          <w:sz w:val="24"/>
          <w:szCs w:val="24"/>
        </w:rPr>
        <w:t>nt</w:t>
      </w:r>
      <w:r w:rsidRPr="00C5451F">
        <w:rPr>
          <w:rFonts w:ascii="Times New Roman" w:hAnsi="Times New Roman"/>
          <w:b/>
          <w:bCs/>
          <w:spacing w:val="44"/>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No</w:t>
      </w:r>
      <w:r w:rsidRPr="00C5451F">
        <w:rPr>
          <w:rFonts w:ascii="Times New Roman" w:hAnsi="Times New Roman"/>
          <w:b/>
          <w:bCs/>
          <w:spacing w:val="1"/>
          <w:sz w:val="24"/>
          <w:szCs w:val="24"/>
        </w:rPr>
        <w:t>mi</w:t>
      </w:r>
      <w:r w:rsidRPr="00C5451F">
        <w:rPr>
          <w:rFonts w:ascii="Times New Roman" w:hAnsi="Times New Roman"/>
          <w:b/>
          <w:bCs/>
          <w:sz w:val="24"/>
          <w:szCs w:val="24"/>
        </w:rPr>
        <w:t>nal</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Wall</w:t>
      </w:r>
      <w:r>
        <w:rPr>
          <w:rFonts w:ascii="Times New Roman" w:hAnsi="Times New Roman"/>
          <w:sz w:val="24"/>
          <w:szCs w:val="24"/>
        </w:rPr>
        <w:t xml:space="preserve"> </w:t>
      </w:r>
      <w:r w:rsidRPr="00C5451F">
        <w:rPr>
          <w:rFonts w:ascii="Times New Roman" w:hAnsi="Times New Roman"/>
          <w:b/>
          <w:bCs/>
          <w:w w:val="103"/>
          <w:sz w:val="24"/>
          <w:szCs w:val="24"/>
        </w:rPr>
        <w:t>Thickn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ss</w:t>
      </w:r>
    </w:p>
    <w:p w14:paraId="64B09775" w14:textId="77777777" w:rsidR="00A43ACB" w:rsidRDefault="00A43ACB" w:rsidP="00A43ACB">
      <w:pPr>
        <w:widowControl w:val="0"/>
        <w:autoSpaceDE w:val="0"/>
        <w:autoSpaceDN w:val="0"/>
        <w:adjustRightInd w:val="0"/>
        <w:spacing w:before="240" w:after="0" w:line="240" w:lineRule="auto"/>
        <w:ind w:right="-54"/>
        <w:jc w:val="both"/>
        <w:rPr>
          <w:rFonts w:ascii="Times New Roman" w:hAnsi="Times New Roman"/>
          <w:sz w:val="24"/>
          <w:szCs w:val="24"/>
        </w:rPr>
      </w:pPr>
      <w:r w:rsidRPr="00C5451F">
        <w:rPr>
          <w:rFonts w:ascii="Times New Roman" w:hAnsi="Times New Roman"/>
          <w:sz w:val="24"/>
          <w:szCs w:val="24"/>
        </w:rPr>
        <w:t>Consideration</w:t>
      </w:r>
      <w:r w:rsidRPr="00C5451F">
        <w:rPr>
          <w:rFonts w:ascii="Times New Roman" w:hAnsi="Times New Roman"/>
          <w:spacing w:val="31"/>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i</w:t>
      </w:r>
      <w:r w:rsidRPr="00C5451F">
        <w:rPr>
          <w:rFonts w:ascii="Times New Roman" w:hAnsi="Times New Roman"/>
          <w:sz w:val="24"/>
          <w:szCs w:val="24"/>
        </w:rPr>
        <w:t>ven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2"/>
          <w:w w:val="103"/>
          <w:sz w:val="24"/>
          <w:szCs w:val="24"/>
        </w:rPr>
        <w:t>l</w:t>
      </w:r>
      <w:r w:rsidRPr="00C5451F">
        <w:rPr>
          <w:rFonts w:ascii="Times New Roman" w:hAnsi="Times New Roman"/>
          <w:w w:val="103"/>
          <w:sz w:val="24"/>
          <w:szCs w:val="24"/>
        </w:rPr>
        <w:t>oa</w:t>
      </w:r>
      <w:r w:rsidRPr="00C5451F">
        <w:rPr>
          <w:rFonts w:ascii="Times New Roman" w:hAnsi="Times New Roman"/>
          <w:spacing w:val="1"/>
          <w:w w:val="103"/>
          <w:sz w:val="24"/>
          <w:szCs w:val="24"/>
        </w:rPr>
        <w:t>d</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due</w:t>
      </w:r>
      <w:r w:rsidRPr="00C5451F">
        <w:rPr>
          <w:rFonts w:ascii="Times New Roman" w:hAnsi="Times New Roman"/>
          <w:spacing w:val="5"/>
          <w:sz w:val="24"/>
          <w:szCs w:val="24"/>
        </w:rPr>
        <w:t xml:space="preserve"> </w:t>
      </w:r>
      <w:r w:rsidRPr="00C5451F">
        <w:rPr>
          <w:rFonts w:ascii="Times New Roman" w:hAnsi="Times New Roman"/>
          <w:sz w:val="24"/>
          <w:szCs w:val="24"/>
        </w:rPr>
        <w:t>to 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l</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min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4"/>
          <w:sz w:val="24"/>
          <w:szCs w:val="24"/>
        </w:rPr>
        <w:t xml:space="preserve"> </w:t>
      </w:r>
      <w:r w:rsidRPr="00C5451F">
        <w:rPr>
          <w:rFonts w:ascii="Times New Roman" w:hAnsi="Times New Roman"/>
          <w:sz w:val="24"/>
          <w:szCs w:val="24"/>
        </w:rPr>
        <w:t>t as</w:t>
      </w:r>
      <w:r w:rsidRPr="00C5451F">
        <w:rPr>
          <w:rFonts w:ascii="Times New Roman" w:hAnsi="Times New Roman"/>
          <w:spacing w:val="6"/>
          <w:sz w:val="24"/>
          <w:szCs w:val="24"/>
        </w:rPr>
        <w:t xml:space="preserve"> </w:t>
      </w:r>
      <w:r w:rsidRPr="00C5451F">
        <w:rPr>
          <w:rFonts w:ascii="Times New Roman" w:hAnsi="Times New Roman"/>
          <w:sz w:val="24"/>
          <w:szCs w:val="24"/>
        </w:rPr>
        <w:t>per</w:t>
      </w:r>
      <w:r w:rsidRPr="00C5451F">
        <w:rPr>
          <w:rFonts w:ascii="Times New Roman" w:hAnsi="Times New Roman"/>
          <w:spacing w:val="8"/>
          <w:sz w:val="24"/>
          <w:szCs w:val="24"/>
        </w:rPr>
        <w:t xml:space="preserve"> </w:t>
      </w:r>
      <w:r w:rsidRPr="00C5451F">
        <w:rPr>
          <w:rFonts w:ascii="Times New Roman" w:hAnsi="Times New Roman"/>
          <w:sz w:val="24"/>
          <w:szCs w:val="24"/>
        </w:rPr>
        <w:t>ASME</w:t>
      </w:r>
      <w:r w:rsidRPr="00C5451F">
        <w:rPr>
          <w:rFonts w:ascii="Times New Roman" w:hAnsi="Times New Roman"/>
          <w:spacing w:val="15"/>
          <w:sz w:val="24"/>
          <w:szCs w:val="24"/>
        </w:rPr>
        <w:t xml:space="preserve"> </w:t>
      </w:r>
      <w:r w:rsidRPr="00C5451F">
        <w:rPr>
          <w:rFonts w:ascii="Times New Roman" w:hAnsi="Times New Roman"/>
          <w:sz w:val="24"/>
          <w:szCs w:val="24"/>
        </w:rPr>
        <w:t>B</w:t>
      </w:r>
      <w:r w:rsidRPr="00C5451F">
        <w:rPr>
          <w:rFonts w:ascii="Times New Roman" w:hAnsi="Times New Roman"/>
          <w:spacing w:val="5"/>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1</w:t>
      </w:r>
      <w:r w:rsidRPr="00C5451F">
        <w:rPr>
          <w:rFonts w:ascii="Times New Roman" w:hAnsi="Times New Roman"/>
          <w:sz w:val="24"/>
          <w:szCs w:val="24"/>
        </w:rPr>
        <w:t>.8</w:t>
      </w:r>
      <w:r w:rsidRPr="00C5451F">
        <w:rPr>
          <w:rFonts w:ascii="Times New Roman" w:hAnsi="Times New Roman"/>
          <w:spacing w:val="11"/>
          <w:sz w:val="24"/>
          <w:szCs w:val="24"/>
        </w:rPr>
        <w:t xml:space="preserve"> </w:t>
      </w:r>
      <w:r w:rsidRPr="00C5451F">
        <w:rPr>
          <w:rFonts w:ascii="Times New Roman" w:hAnsi="Times New Roman"/>
          <w:w w:val="103"/>
          <w:sz w:val="24"/>
          <w:szCs w:val="24"/>
        </w:rPr>
        <w:t>as appropriate:</w:t>
      </w:r>
    </w:p>
    <w:p w14:paraId="65AF43A3"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C5451F">
        <w:rPr>
          <w:rFonts w:ascii="Times New Roman" w:hAnsi="Times New Roman"/>
          <w:sz w:val="24"/>
          <w:szCs w:val="24"/>
        </w:rPr>
        <w:lastRenderedPageBreak/>
        <w:t>O</w:t>
      </w:r>
      <w:r w:rsidRPr="00C5451F">
        <w:rPr>
          <w:rFonts w:ascii="Times New Roman" w:hAnsi="Times New Roman"/>
          <w:spacing w:val="-1"/>
          <w:sz w:val="24"/>
          <w:szCs w:val="24"/>
        </w:rPr>
        <w:t>v</w:t>
      </w:r>
      <w:r w:rsidRPr="00C5451F">
        <w:rPr>
          <w:rFonts w:ascii="Times New Roman" w:hAnsi="Times New Roman"/>
          <w:sz w:val="24"/>
          <w:szCs w:val="24"/>
        </w:rPr>
        <w:t>erburden</w:t>
      </w:r>
      <w:r w:rsidRPr="00C5451F">
        <w:rPr>
          <w:rFonts w:ascii="Times New Roman" w:hAnsi="Times New Roman"/>
          <w:spacing w:val="3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oads</w:t>
      </w:r>
    </w:p>
    <w:p w14:paraId="0FC29FC8"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Dyn</w:t>
      </w:r>
      <w:r w:rsidRPr="00A008FD">
        <w:rPr>
          <w:rFonts w:ascii="Times New Roman" w:hAnsi="Times New Roman"/>
          <w:spacing w:val="1"/>
          <w:sz w:val="24"/>
          <w:szCs w:val="24"/>
        </w:rPr>
        <w:t>a</w:t>
      </w:r>
      <w:r w:rsidRPr="00A008FD">
        <w:rPr>
          <w:rFonts w:ascii="Times New Roman" w:hAnsi="Times New Roman"/>
          <w:sz w:val="24"/>
          <w:szCs w:val="24"/>
        </w:rPr>
        <w:t>mic</w:t>
      </w:r>
      <w:r w:rsidRPr="00A008FD">
        <w:rPr>
          <w:rFonts w:ascii="Times New Roman" w:hAnsi="Times New Roman"/>
          <w:spacing w:val="25"/>
          <w:sz w:val="24"/>
          <w:szCs w:val="24"/>
        </w:rPr>
        <w:t xml:space="preserve"> </w:t>
      </w:r>
      <w:r w:rsidRPr="00A008FD">
        <w:rPr>
          <w:rFonts w:ascii="Times New Roman" w:hAnsi="Times New Roman"/>
          <w:sz w:val="24"/>
          <w:szCs w:val="24"/>
        </w:rPr>
        <w:t>a</w:t>
      </w:r>
      <w:r w:rsidRPr="00A008FD">
        <w:rPr>
          <w:rFonts w:ascii="Times New Roman" w:hAnsi="Times New Roman"/>
          <w:spacing w:val="1"/>
          <w:sz w:val="24"/>
          <w:szCs w:val="24"/>
        </w:rPr>
        <w:t>n</w:t>
      </w:r>
      <w:r w:rsidRPr="00A008FD">
        <w:rPr>
          <w:rFonts w:ascii="Times New Roman" w:hAnsi="Times New Roman"/>
          <w:sz w:val="24"/>
          <w:szCs w:val="24"/>
        </w:rPr>
        <w:t>d</w:t>
      </w:r>
      <w:r w:rsidRPr="00A008FD">
        <w:rPr>
          <w:rFonts w:ascii="Times New Roman" w:hAnsi="Times New Roman"/>
          <w:spacing w:val="12"/>
          <w:sz w:val="24"/>
          <w:szCs w:val="24"/>
        </w:rPr>
        <w:t xml:space="preserve"> </w:t>
      </w:r>
      <w:r w:rsidRPr="00A008FD">
        <w:rPr>
          <w:rFonts w:ascii="Times New Roman" w:hAnsi="Times New Roman"/>
          <w:spacing w:val="-1"/>
          <w:sz w:val="24"/>
          <w:szCs w:val="24"/>
        </w:rPr>
        <w:t>s</w:t>
      </w:r>
      <w:r w:rsidRPr="00A008FD">
        <w:rPr>
          <w:rFonts w:ascii="Times New Roman" w:hAnsi="Times New Roman"/>
          <w:sz w:val="24"/>
          <w:szCs w:val="24"/>
        </w:rPr>
        <w:t>eismic</w:t>
      </w:r>
      <w:r w:rsidRPr="00A008FD">
        <w:rPr>
          <w:rFonts w:ascii="Times New Roman" w:hAnsi="Times New Roman"/>
          <w:spacing w:val="22"/>
          <w:sz w:val="24"/>
          <w:szCs w:val="24"/>
        </w:rPr>
        <w:t xml:space="preserve"> </w:t>
      </w:r>
      <w:r w:rsidRPr="00A008FD">
        <w:rPr>
          <w:rFonts w:ascii="Times New Roman" w:hAnsi="Times New Roman"/>
          <w:w w:val="103"/>
          <w:sz w:val="24"/>
          <w:szCs w:val="24"/>
        </w:rPr>
        <w:t>l</w:t>
      </w:r>
      <w:r w:rsidRPr="00A008FD">
        <w:rPr>
          <w:rFonts w:ascii="Times New Roman" w:hAnsi="Times New Roman"/>
          <w:spacing w:val="1"/>
          <w:w w:val="103"/>
          <w:sz w:val="24"/>
          <w:szCs w:val="24"/>
        </w:rPr>
        <w:t>o</w:t>
      </w:r>
      <w:r w:rsidRPr="00A008FD">
        <w:rPr>
          <w:rFonts w:ascii="Times New Roman" w:hAnsi="Times New Roman"/>
          <w:w w:val="103"/>
          <w:sz w:val="24"/>
          <w:szCs w:val="24"/>
        </w:rPr>
        <w:t>ads</w:t>
      </w:r>
    </w:p>
    <w:p w14:paraId="38786DC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Cy</w:t>
      </w:r>
      <w:r w:rsidRPr="00A008FD">
        <w:rPr>
          <w:rFonts w:ascii="Times New Roman" w:hAnsi="Times New Roman"/>
          <w:spacing w:val="-1"/>
          <w:sz w:val="24"/>
          <w:szCs w:val="24"/>
        </w:rPr>
        <w:t>c</w:t>
      </w:r>
      <w:r w:rsidRPr="00A008FD">
        <w:rPr>
          <w:rFonts w:ascii="Times New Roman" w:hAnsi="Times New Roman"/>
          <w:spacing w:val="1"/>
          <w:sz w:val="24"/>
          <w:szCs w:val="24"/>
        </w:rPr>
        <w:t>l</w:t>
      </w:r>
      <w:r w:rsidRPr="00A008FD">
        <w:rPr>
          <w:rFonts w:ascii="Times New Roman" w:hAnsi="Times New Roman"/>
          <w:sz w:val="24"/>
          <w:szCs w:val="24"/>
        </w:rPr>
        <w:t>ic</w:t>
      </w:r>
      <w:r w:rsidRPr="00A008FD">
        <w:rPr>
          <w:rFonts w:ascii="Times New Roman" w:hAnsi="Times New Roman"/>
          <w:spacing w:val="18"/>
          <w:sz w:val="24"/>
          <w:szCs w:val="24"/>
        </w:rPr>
        <w:t xml:space="preserve"> </w:t>
      </w:r>
      <w:r w:rsidRPr="00A008FD">
        <w:rPr>
          <w:rFonts w:ascii="Times New Roman" w:hAnsi="Times New Roman"/>
          <w:sz w:val="24"/>
          <w:szCs w:val="24"/>
        </w:rPr>
        <w:t>and</w:t>
      </w:r>
      <w:r w:rsidRPr="00A008FD">
        <w:rPr>
          <w:rFonts w:ascii="Times New Roman" w:hAnsi="Times New Roman"/>
          <w:spacing w:val="14"/>
          <w:sz w:val="24"/>
          <w:szCs w:val="24"/>
        </w:rPr>
        <w:t xml:space="preserve"> </w:t>
      </w:r>
      <w:r w:rsidRPr="00A008FD">
        <w:rPr>
          <w:rFonts w:ascii="Times New Roman" w:hAnsi="Times New Roman"/>
          <w:spacing w:val="-1"/>
          <w:sz w:val="24"/>
          <w:szCs w:val="24"/>
        </w:rPr>
        <w:t>v</w:t>
      </w:r>
      <w:r w:rsidRPr="00A008FD">
        <w:rPr>
          <w:rFonts w:ascii="Times New Roman" w:hAnsi="Times New Roman"/>
          <w:sz w:val="24"/>
          <w:szCs w:val="24"/>
        </w:rPr>
        <w:t>ibratory</w:t>
      </w:r>
      <w:r w:rsidRPr="00A008FD">
        <w:rPr>
          <w:rFonts w:ascii="Times New Roman" w:hAnsi="Times New Roman"/>
          <w:spacing w:val="25"/>
          <w:sz w:val="24"/>
          <w:szCs w:val="24"/>
        </w:rPr>
        <w:t xml:space="preserve"> </w:t>
      </w:r>
      <w:r w:rsidRPr="00A008FD">
        <w:rPr>
          <w:rFonts w:ascii="Times New Roman" w:hAnsi="Times New Roman"/>
          <w:w w:val="103"/>
          <w:sz w:val="24"/>
          <w:szCs w:val="24"/>
        </w:rPr>
        <w:t>loa</w:t>
      </w:r>
      <w:r w:rsidRPr="00A008FD">
        <w:rPr>
          <w:rFonts w:ascii="Times New Roman" w:hAnsi="Times New Roman"/>
          <w:spacing w:val="1"/>
          <w:w w:val="103"/>
          <w:sz w:val="24"/>
          <w:szCs w:val="24"/>
        </w:rPr>
        <w:t>d</w:t>
      </w:r>
      <w:r w:rsidRPr="00A008FD">
        <w:rPr>
          <w:rFonts w:ascii="Times New Roman" w:hAnsi="Times New Roman"/>
          <w:w w:val="103"/>
          <w:sz w:val="24"/>
          <w:szCs w:val="24"/>
        </w:rPr>
        <w:t>s</w:t>
      </w:r>
    </w:p>
    <w:p w14:paraId="7F187F5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Internal</w:t>
      </w:r>
      <w:r w:rsidRPr="00A008FD">
        <w:rPr>
          <w:rFonts w:ascii="Times New Roman" w:hAnsi="Times New Roman"/>
          <w:spacing w:val="23"/>
          <w:sz w:val="24"/>
          <w:szCs w:val="24"/>
        </w:rPr>
        <w:t xml:space="preserve"> </w:t>
      </w:r>
      <w:r w:rsidRPr="00A008FD">
        <w:rPr>
          <w:rFonts w:ascii="Times New Roman" w:hAnsi="Times New Roman"/>
          <w:sz w:val="24"/>
          <w:szCs w:val="24"/>
        </w:rPr>
        <w:t>pres</w:t>
      </w:r>
      <w:r w:rsidRPr="00A008FD">
        <w:rPr>
          <w:rFonts w:ascii="Times New Roman" w:hAnsi="Times New Roman"/>
          <w:spacing w:val="-1"/>
          <w:sz w:val="24"/>
          <w:szCs w:val="24"/>
        </w:rPr>
        <w:t>s</w:t>
      </w:r>
      <w:r w:rsidRPr="00A008FD">
        <w:rPr>
          <w:rFonts w:ascii="Times New Roman" w:hAnsi="Times New Roman"/>
          <w:sz w:val="24"/>
          <w:szCs w:val="24"/>
        </w:rPr>
        <w:t>ure</w:t>
      </w:r>
      <w:r w:rsidRPr="00A008FD">
        <w:rPr>
          <w:rFonts w:ascii="Times New Roman" w:hAnsi="Times New Roman"/>
          <w:spacing w:val="24"/>
          <w:sz w:val="24"/>
          <w:szCs w:val="24"/>
        </w:rPr>
        <w:t xml:space="preserve"> </w:t>
      </w:r>
      <w:r w:rsidRPr="00A008FD">
        <w:rPr>
          <w:rFonts w:ascii="Times New Roman" w:hAnsi="Times New Roman"/>
          <w:w w:val="103"/>
          <w:sz w:val="24"/>
          <w:szCs w:val="24"/>
        </w:rPr>
        <w:t>fl</w:t>
      </w:r>
      <w:r w:rsidRPr="00A008FD">
        <w:rPr>
          <w:rFonts w:ascii="Times New Roman" w:hAnsi="Times New Roman"/>
          <w:spacing w:val="1"/>
          <w:w w:val="103"/>
          <w:sz w:val="24"/>
          <w:szCs w:val="24"/>
        </w:rPr>
        <w:t>u</w:t>
      </w:r>
      <w:r w:rsidRPr="00A008FD">
        <w:rPr>
          <w:rFonts w:ascii="Times New Roman" w:hAnsi="Times New Roman"/>
          <w:w w:val="103"/>
          <w:sz w:val="24"/>
          <w:szCs w:val="24"/>
        </w:rPr>
        <w:t>ctuations</w:t>
      </w:r>
    </w:p>
    <w:p w14:paraId="69DA7689" w14:textId="77777777" w:rsidR="00A43ACB" w:rsidRPr="00E7670D"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E7670D">
        <w:rPr>
          <w:rFonts w:ascii="Times New Roman" w:hAnsi="Times New Roman"/>
          <w:spacing w:val="-1"/>
          <w:sz w:val="24"/>
          <w:szCs w:val="24"/>
        </w:rPr>
        <w:t>G</w:t>
      </w:r>
      <w:r w:rsidRPr="00E7670D">
        <w:rPr>
          <w:rFonts w:ascii="Times New Roman" w:hAnsi="Times New Roman"/>
          <w:sz w:val="24"/>
          <w:szCs w:val="24"/>
        </w:rPr>
        <w:t>eo-te</w:t>
      </w:r>
      <w:r w:rsidRPr="00E7670D">
        <w:rPr>
          <w:rFonts w:ascii="Times New Roman" w:hAnsi="Times New Roman"/>
          <w:spacing w:val="-1"/>
          <w:sz w:val="24"/>
          <w:szCs w:val="24"/>
        </w:rPr>
        <w:t>c</w:t>
      </w:r>
      <w:r w:rsidRPr="00E7670D">
        <w:rPr>
          <w:rFonts w:ascii="Times New Roman" w:hAnsi="Times New Roman"/>
          <w:sz w:val="24"/>
          <w:szCs w:val="24"/>
        </w:rPr>
        <w:t>h</w:t>
      </w:r>
      <w:r w:rsidRPr="00E7670D">
        <w:rPr>
          <w:rFonts w:ascii="Times New Roman" w:hAnsi="Times New Roman"/>
          <w:spacing w:val="1"/>
          <w:sz w:val="24"/>
          <w:szCs w:val="24"/>
        </w:rPr>
        <w:t>n</w:t>
      </w:r>
      <w:r w:rsidRPr="00E7670D">
        <w:rPr>
          <w:rFonts w:ascii="Times New Roman" w:hAnsi="Times New Roman"/>
          <w:sz w:val="24"/>
          <w:szCs w:val="24"/>
        </w:rPr>
        <w:t>ical lo</w:t>
      </w:r>
      <w:r w:rsidRPr="00E7670D">
        <w:rPr>
          <w:rFonts w:ascii="Times New Roman" w:hAnsi="Times New Roman"/>
          <w:spacing w:val="-1"/>
          <w:sz w:val="24"/>
          <w:szCs w:val="24"/>
        </w:rPr>
        <w:t>a</w:t>
      </w:r>
      <w:r w:rsidRPr="00E7670D">
        <w:rPr>
          <w:rFonts w:ascii="Times New Roman" w:hAnsi="Times New Roman"/>
          <w:spacing w:val="1"/>
          <w:sz w:val="24"/>
          <w:szCs w:val="24"/>
        </w:rPr>
        <w:t>d</w:t>
      </w:r>
      <w:r w:rsidRPr="00E7670D">
        <w:rPr>
          <w:rFonts w:ascii="Times New Roman" w:hAnsi="Times New Roman"/>
          <w:sz w:val="24"/>
          <w:szCs w:val="24"/>
        </w:rPr>
        <w:t>s (i</w:t>
      </w:r>
      <w:r w:rsidRPr="00E7670D">
        <w:rPr>
          <w:rFonts w:ascii="Times New Roman" w:hAnsi="Times New Roman"/>
          <w:spacing w:val="1"/>
          <w:sz w:val="24"/>
          <w:szCs w:val="24"/>
        </w:rPr>
        <w:t>n</w:t>
      </w:r>
      <w:r w:rsidRPr="00E7670D">
        <w:rPr>
          <w:rFonts w:ascii="Times New Roman" w:hAnsi="Times New Roman"/>
          <w:spacing w:val="-1"/>
          <w:sz w:val="24"/>
          <w:szCs w:val="24"/>
        </w:rPr>
        <w:t>c</w:t>
      </w:r>
      <w:r w:rsidRPr="00E7670D">
        <w:rPr>
          <w:rFonts w:ascii="Times New Roman" w:hAnsi="Times New Roman"/>
          <w:sz w:val="24"/>
          <w:szCs w:val="24"/>
        </w:rPr>
        <w:t>lu</w:t>
      </w:r>
      <w:r w:rsidRPr="00E7670D">
        <w:rPr>
          <w:rFonts w:ascii="Times New Roman" w:hAnsi="Times New Roman"/>
          <w:spacing w:val="1"/>
          <w:sz w:val="24"/>
          <w:szCs w:val="24"/>
        </w:rPr>
        <w:t>d</w:t>
      </w:r>
      <w:r w:rsidRPr="00E7670D">
        <w:rPr>
          <w:rFonts w:ascii="Times New Roman" w:hAnsi="Times New Roman"/>
          <w:sz w:val="24"/>
          <w:szCs w:val="24"/>
        </w:rPr>
        <w:t xml:space="preserve">ing </w:t>
      </w:r>
      <w:r w:rsidRPr="00E7670D">
        <w:rPr>
          <w:rFonts w:ascii="Times New Roman" w:hAnsi="Times New Roman"/>
          <w:w w:val="103"/>
          <w:sz w:val="24"/>
          <w:szCs w:val="24"/>
        </w:rPr>
        <w:t>sl</w:t>
      </w:r>
      <w:r w:rsidRPr="00E7670D">
        <w:rPr>
          <w:rFonts w:ascii="Times New Roman" w:hAnsi="Times New Roman"/>
          <w:spacing w:val="-2"/>
          <w:w w:val="103"/>
          <w:sz w:val="24"/>
          <w:szCs w:val="24"/>
        </w:rPr>
        <w:t>i</w:t>
      </w:r>
      <w:r w:rsidRPr="00E7670D">
        <w:rPr>
          <w:rFonts w:ascii="Times New Roman" w:hAnsi="Times New Roman"/>
          <w:spacing w:val="1"/>
          <w:w w:val="103"/>
          <w:sz w:val="24"/>
          <w:szCs w:val="24"/>
        </w:rPr>
        <w:t>d</w:t>
      </w:r>
      <w:r w:rsidRPr="00E7670D">
        <w:rPr>
          <w:rFonts w:ascii="Times New Roman" w:hAnsi="Times New Roman"/>
          <w:w w:val="103"/>
          <w:sz w:val="24"/>
          <w:szCs w:val="24"/>
        </w:rPr>
        <w:t xml:space="preserve">es, </w:t>
      </w:r>
      <w:r w:rsidRPr="00E7670D">
        <w:rPr>
          <w:rFonts w:ascii="Times New Roman" w:hAnsi="Times New Roman"/>
          <w:sz w:val="24"/>
          <w:szCs w:val="24"/>
        </w:rPr>
        <w:t>d</w:t>
      </w:r>
      <w:r w:rsidRPr="00E7670D">
        <w:rPr>
          <w:rFonts w:ascii="Times New Roman" w:hAnsi="Times New Roman"/>
          <w:spacing w:val="-2"/>
          <w:sz w:val="24"/>
          <w:szCs w:val="24"/>
        </w:rPr>
        <w:t>i</w:t>
      </w:r>
      <w:r w:rsidRPr="00E7670D">
        <w:rPr>
          <w:rFonts w:ascii="Times New Roman" w:hAnsi="Times New Roman"/>
          <w:sz w:val="24"/>
          <w:szCs w:val="24"/>
        </w:rPr>
        <w:t>fferent</w:t>
      </w:r>
      <w:r w:rsidRPr="00E7670D">
        <w:rPr>
          <w:rFonts w:ascii="Times New Roman" w:hAnsi="Times New Roman"/>
          <w:spacing w:val="-2"/>
          <w:sz w:val="24"/>
          <w:szCs w:val="24"/>
        </w:rPr>
        <w:t>i</w:t>
      </w:r>
      <w:r w:rsidRPr="00E7670D">
        <w:rPr>
          <w:rFonts w:ascii="Times New Roman" w:hAnsi="Times New Roman"/>
          <w:spacing w:val="1"/>
          <w:sz w:val="24"/>
          <w:szCs w:val="24"/>
        </w:rPr>
        <w:t>a</w:t>
      </w:r>
      <w:r w:rsidRPr="00E7670D">
        <w:rPr>
          <w:rFonts w:ascii="Times New Roman" w:hAnsi="Times New Roman"/>
          <w:sz w:val="24"/>
          <w:szCs w:val="24"/>
        </w:rPr>
        <w:t>l</w:t>
      </w:r>
      <w:r w:rsidRPr="00E7670D">
        <w:rPr>
          <w:rFonts w:ascii="Times New Roman" w:hAnsi="Times New Roman"/>
          <w:spacing w:val="23"/>
          <w:sz w:val="24"/>
          <w:szCs w:val="24"/>
        </w:rPr>
        <w:t xml:space="preserve"> </w:t>
      </w:r>
      <w:r w:rsidRPr="00E7670D">
        <w:rPr>
          <w:rFonts w:ascii="Times New Roman" w:hAnsi="Times New Roman"/>
          <w:sz w:val="24"/>
          <w:szCs w:val="24"/>
        </w:rPr>
        <w:t>settlement</w:t>
      </w:r>
      <w:r w:rsidRPr="00E7670D">
        <w:rPr>
          <w:rFonts w:ascii="Times New Roman" w:hAnsi="Times New Roman"/>
          <w:spacing w:val="22"/>
          <w:sz w:val="24"/>
          <w:szCs w:val="24"/>
        </w:rPr>
        <w:t xml:space="preserve"> </w:t>
      </w:r>
      <w:r w:rsidRPr="00E7670D">
        <w:rPr>
          <w:rFonts w:ascii="Times New Roman" w:hAnsi="Times New Roman"/>
          <w:sz w:val="24"/>
          <w:szCs w:val="24"/>
        </w:rPr>
        <w:t>of pip</w:t>
      </w:r>
      <w:r w:rsidRPr="00E7670D">
        <w:rPr>
          <w:rFonts w:ascii="Times New Roman" w:hAnsi="Times New Roman"/>
          <w:spacing w:val="-2"/>
          <w:sz w:val="24"/>
          <w:szCs w:val="24"/>
        </w:rPr>
        <w:t>i</w:t>
      </w:r>
      <w:r w:rsidRPr="00E7670D">
        <w:rPr>
          <w:rFonts w:ascii="Times New Roman" w:hAnsi="Times New Roman"/>
          <w:sz w:val="24"/>
          <w:szCs w:val="24"/>
        </w:rPr>
        <w:t>ng,</w:t>
      </w:r>
      <w:r w:rsidRPr="00E7670D">
        <w:rPr>
          <w:rFonts w:ascii="Times New Roman" w:hAnsi="Times New Roman"/>
          <w:spacing w:val="14"/>
          <w:sz w:val="24"/>
          <w:szCs w:val="24"/>
        </w:rPr>
        <w:t xml:space="preserve"> </w:t>
      </w:r>
      <w:r w:rsidRPr="00E7670D">
        <w:rPr>
          <w:rFonts w:ascii="Times New Roman" w:hAnsi="Times New Roman"/>
          <w:sz w:val="24"/>
          <w:szCs w:val="24"/>
        </w:rPr>
        <w:t>loss</w:t>
      </w:r>
      <w:r w:rsidRPr="00E7670D">
        <w:rPr>
          <w:rFonts w:ascii="Times New Roman" w:hAnsi="Times New Roman"/>
          <w:spacing w:val="6"/>
          <w:sz w:val="24"/>
          <w:szCs w:val="24"/>
        </w:rPr>
        <w:t xml:space="preserve"> </w:t>
      </w:r>
      <w:r w:rsidRPr="00E7670D">
        <w:rPr>
          <w:rFonts w:ascii="Times New Roman" w:hAnsi="Times New Roman"/>
          <w:w w:val="103"/>
          <w:sz w:val="24"/>
          <w:szCs w:val="24"/>
        </w:rPr>
        <w:t xml:space="preserve">of </w:t>
      </w:r>
      <w:r w:rsidRPr="00E7670D">
        <w:rPr>
          <w:rFonts w:ascii="Times New Roman" w:hAnsi="Times New Roman"/>
          <w:spacing w:val="-1"/>
          <w:sz w:val="24"/>
          <w:szCs w:val="24"/>
        </w:rPr>
        <w:t>s</w:t>
      </w:r>
      <w:r w:rsidRPr="00E7670D">
        <w:rPr>
          <w:rFonts w:ascii="Times New Roman" w:hAnsi="Times New Roman"/>
          <w:sz w:val="24"/>
          <w:szCs w:val="24"/>
        </w:rPr>
        <w:t>upport,</w:t>
      </w:r>
      <w:r w:rsidRPr="00E7670D">
        <w:rPr>
          <w:rFonts w:ascii="Times New Roman" w:hAnsi="Times New Roman"/>
          <w:spacing w:val="16"/>
          <w:sz w:val="24"/>
          <w:szCs w:val="24"/>
        </w:rPr>
        <w:t xml:space="preserve"> </w:t>
      </w:r>
      <w:r w:rsidRPr="00E7670D">
        <w:rPr>
          <w:rFonts w:ascii="Times New Roman" w:hAnsi="Times New Roman"/>
          <w:sz w:val="24"/>
          <w:szCs w:val="24"/>
        </w:rPr>
        <w:t>and</w:t>
      </w:r>
      <w:r w:rsidRPr="00E7670D">
        <w:rPr>
          <w:rFonts w:ascii="Times New Roman" w:hAnsi="Times New Roman"/>
          <w:spacing w:val="5"/>
          <w:sz w:val="24"/>
          <w:szCs w:val="24"/>
        </w:rPr>
        <w:t xml:space="preserve"> </w:t>
      </w:r>
      <w:r w:rsidRPr="00E7670D">
        <w:rPr>
          <w:rFonts w:ascii="Times New Roman" w:hAnsi="Times New Roman"/>
          <w:sz w:val="24"/>
          <w:szCs w:val="24"/>
        </w:rPr>
        <w:t>thermal</w:t>
      </w:r>
      <w:r w:rsidRPr="00E7670D">
        <w:rPr>
          <w:rFonts w:ascii="Times New Roman" w:hAnsi="Times New Roman"/>
          <w:spacing w:val="17"/>
          <w:sz w:val="24"/>
          <w:szCs w:val="24"/>
        </w:rPr>
        <w:t xml:space="preserve"> </w:t>
      </w:r>
      <w:r w:rsidRPr="00E7670D">
        <w:rPr>
          <w:rFonts w:ascii="Times New Roman" w:hAnsi="Times New Roman"/>
          <w:sz w:val="24"/>
          <w:szCs w:val="24"/>
        </w:rPr>
        <w:t>effe</w:t>
      </w:r>
      <w:r w:rsidRPr="00E7670D">
        <w:rPr>
          <w:rFonts w:ascii="Times New Roman" w:hAnsi="Times New Roman"/>
          <w:spacing w:val="-1"/>
          <w:sz w:val="24"/>
          <w:szCs w:val="24"/>
        </w:rPr>
        <w:t>c</w:t>
      </w:r>
      <w:r w:rsidRPr="00E7670D">
        <w:rPr>
          <w:rFonts w:ascii="Times New Roman" w:hAnsi="Times New Roman"/>
          <w:sz w:val="24"/>
          <w:szCs w:val="24"/>
        </w:rPr>
        <w:t>t</w:t>
      </w:r>
      <w:r w:rsidRPr="00E7670D">
        <w:rPr>
          <w:rFonts w:ascii="Times New Roman" w:hAnsi="Times New Roman"/>
          <w:spacing w:val="10"/>
          <w:sz w:val="24"/>
          <w:szCs w:val="24"/>
        </w:rPr>
        <w:t xml:space="preserve"> </w:t>
      </w:r>
      <w:r w:rsidRPr="00E7670D">
        <w:rPr>
          <w:rFonts w:ascii="Times New Roman" w:hAnsi="Times New Roman"/>
          <w:sz w:val="24"/>
          <w:szCs w:val="24"/>
        </w:rPr>
        <w:t xml:space="preserve">of </w:t>
      </w:r>
      <w:r w:rsidRPr="00E7670D">
        <w:rPr>
          <w:rFonts w:ascii="Times New Roman" w:hAnsi="Times New Roman"/>
          <w:spacing w:val="1"/>
          <w:w w:val="103"/>
          <w:sz w:val="24"/>
          <w:szCs w:val="24"/>
        </w:rPr>
        <w:t>t</w:t>
      </w:r>
      <w:r w:rsidRPr="00E7670D">
        <w:rPr>
          <w:rFonts w:ascii="Times New Roman" w:hAnsi="Times New Roman"/>
          <w:w w:val="103"/>
          <w:sz w:val="24"/>
          <w:szCs w:val="24"/>
        </w:rPr>
        <w:t xml:space="preserve">he </w:t>
      </w:r>
      <w:r w:rsidRPr="00E7670D">
        <w:rPr>
          <w:rFonts w:ascii="Times New Roman" w:hAnsi="Times New Roman"/>
          <w:sz w:val="24"/>
          <w:szCs w:val="24"/>
        </w:rPr>
        <w:t>p</w:t>
      </w:r>
      <w:r w:rsidRPr="00E7670D">
        <w:rPr>
          <w:rFonts w:ascii="Times New Roman" w:hAnsi="Times New Roman"/>
          <w:spacing w:val="-2"/>
          <w:sz w:val="24"/>
          <w:szCs w:val="24"/>
        </w:rPr>
        <w:t>i</w:t>
      </w:r>
      <w:r w:rsidRPr="00E7670D">
        <w:rPr>
          <w:rFonts w:ascii="Times New Roman" w:hAnsi="Times New Roman"/>
          <w:sz w:val="24"/>
          <w:szCs w:val="24"/>
        </w:rPr>
        <w:t>peline</w:t>
      </w:r>
      <w:r w:rsidRPr="00E7670D">
        <w:rPr>
          <w:rFonts w:ascii="Times New Roman" w:hAnsi="Times New Roman"/>
          <w:spacing w:val="22"/>
          <w:sz w:val="24"/>
          <w:szCs w:val="24"/>
        </w:rPr>
        <w:t xml:space="preserve"> </w:t>
      </w:r>
      <w:r w:rsidRPr="00E7670D">
        <w:rPr>
          <w:rFonts w:ascii="Times New Roman" w:hAnsi="Times New Roman"/>
          <w:sz w:val="24"/>
          <w:szCs w:val="24"/>
        </w:rPr>
        <w:t>on</w:t>
      </w:r>
      <w:r w:rsidRPr="00E7670D">
        <w:rPr>
          <w:rFonts w:ascii="Times New Roman" w:hAnsi="Times New Roman"/>
          <w:spacing w:val="11"/>
          <w:sz w:val="24"/>
          <w:szCs w:val="24"/>
        </w:rPr>
        <w:t xml:space="preserve"> </w:t>
      </w:r>
      <w:r w:rsidRPr="00E7670D">
        <w:rPr>
          <w:rFonts w:ascii="Times New Roman" w:hAnsi="Times New Roman"/>
          <w:sz w:val="24"/>
          <w:szCs w:val="24"/>
        </w:rPr>
        <w:t>soil</w:t>
      </w:r>
      <w:r w:rsidRPr="00E7670D">
        <w:rPr>
          <w:rFonts w:ascii="Times New Roman" w:hAnsi="Times New Roman"/>
          <w:spacing w:val="10"/>
          <w:sz w:val="24"/>
          <w:szCs w:val="24"/>
        </w:rPr>
        <w:t xml:space="preserve"> </w:t>
      </w:r>
      <w:r w:rsidRPr="00E7670D">
        <w:rPr>
          <w:rFonts w:ascii="Times New Roman" w:hAnsi="Times New Roman"/>
          <w:w w:val="103"/>
          <w:sz w:val="24"/>
          <w:szCs w:val="24"/>
        </w:rPr>
        <w:t>proper</w:t>
      </w:r>
      <w:r w:rsidRPr="00E7670D">
        <w:rPr>
          <w:rFonts w:ascii="Times New Roman" w:hAnsi="Times New Roman"/>
          <w:spacing w:val="1"/>
          <w:w w:val="103"/>
          <w:sz w:val="24"/>
          <w:szCs w:val="24"/>
        </w:rPr>
        <w:t>t</w:t>
      </w:r>
      <w:r w:rsidRPr="00E7670D">
        <w:rPr>
          <w:rFonts w:ascii="Times New Roman" w:hAnsi="Times New Roman"/>
          <w:w w:val="103"/>
          <w:sz w:val="24"/>
          <w:szCs w:val="24"/>
        </w:rPr>
        <w:t>ies).</w:t>
      </w:r>
    </w:p>
    <w:p w14:paraId="7D0253B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008FD">
        <w:rPr>
          <w:rFonts w:ascii="Times New Roman" w:hAnsi="Times New Roman"/>
          <w:sz w:val="24"/>
          <w:szCs w:val="24"/>
        </w:rPr>
        <w:t>In any</w:t>
      </w:r>
      <w:r w:rsidRPr="00A008FD">
        <w:rPr>
          <w:rFonts w:ascii="Times New Roman" w:hAnsi="Times New Roman"/>
          <w:spacing w:val="3"/>
          <w:sz w:val="24"/>
          <w:szCs w:val="24"/>
        </w:rPr>
        <w:t xml:space="preserve"> </w:t>
      </w:r>
      <w:r w:rsidRPr="00A008FD">
        <w:rPr>
          <w:rFonts w:ascii="Times New Roman" w:hAnsi="Times New Roman"/>
          <w:sz w:val="24"/>
          <w:szCs w:val="24"/>
        </w:rPr>
        <w:t>c</w:t>
      </w:r>
      <w:r w:rsidRPr="00A008FD">
        <w:rPr>
          <w:rFonts w:ascii="Times New Roman" w:hAnsi="Times New Roman"/>
          <w:spacing w:val="1"/>
          <w:sz w:val="24"/>
          <w:szCs w:val="24"/>
        </w:rPr>
        <w:t>a</w:t>
      </w:r>
      <w:r w:rsidRPr="00A008FD">
        <w:rPr>
          <w:rFonts w:ascii="Times New Roman" w:hAnsi="Times New Roman"/>
          <w:sz w:val="24"/>
          <w:szCs w:val="24"/>
        </w:rPr>
        <w:t>se</w:t>
      </w:r>
      <w:r w:rsidRPr="00A008FD">
        <w:rPr>
          <w:rFonts w:ascii="Times New Roman" w:hAnsi="Times New Roman"/>
          <w:spacing w:val="8"/>
          <w:sz w:val="24"/>
          <w:szCs w:val="24"/>
        </w:rPr>
        <w:t xml:space="preserve"> </w:t>
      </w:r>
      <w:r w:rsidRPr="00A008FD">
        <w:rPr>
          <w:rFonts w:ascii="Times New Roman" w:hAnsi="Times New Roman"/>
          <w:sz w:val="24"/>
          <w:szCs w:val="24"/>
        </w:rPr>
        <w:t>minim</w:t>
      </w:r>
      <w:r w:rsidRPr="00A008FD">
        <w:rPr>
          <w:rFonts w:ascii="Times New Roman" w:hAnsi="Times New Roman"/>
          <w:spacing w:val="1"/>
          <w:sz w:val="24"/>
          <w:szCs w:val="24"/>
        </w:rPr>
        <w:t>u</w:t>
      </w:r>
      <w:r w:rsidRPr="00A008FD">
        <w:rPr>
          <w:rFonts w:ascii="Times New Roman" w:hAnsi="Times New Roman"/>
          <w:sz w:val="24"/>
          <w:szCs w:val="24"/>
        </w:rPr>
        <w:t>m</w:t>
      </w:r>
      <w:r w:rsidRPr="00A008FD">
        <w:rPr>
          <w:rFonts w:ascii="Times New Roman" w:hAnsi="Times New Roman"/>
          <w:spacing w:val="19"/>
          <w:sz w:val="24"/>
          <w:szCs w:val="24"/>
        </w:rPr>
        <w:t xml:space="preserve"> </w:t>
      </w:r>
      <w:r w:rsidRPr="00A008FD">
        <w:rPr>
          <w:rFonts w:ascii="Times New Roman" w:hAnsi="Times New Roman"/>
          <w:sz w:val="24"/>
          <w:szCs w:val="24"/>
        </w:rPr>
        <w:t>th</w:t>
      </w:r>
      <w:r w:rsidRPr="00A008FD">
        <w:rPr>
          <w:rFonts w:ascii="Times New Roman" w:hAnsi="Times New Roman"/>
          <w:spacing w:val="-2"/>
          <w:sz w:val="24"/>
          <w:szCs w:val="24"/>
        </w:rPr>
        <w:t>i</w:t>
      </w:r>
      <w:r w:rsidRPr="00A008FD">
        <w:rPr>
          <w:rFonts w:ascii="Times New Roman" w:hAnsi="Times New Roman"/>
          <w:spacing w:val="1"/>
          <w:sz w:val="24"/>
          <w:szCs w:val="24"/>
        </w:rPr>
        <w:t>c</w:t>
      </w:r>
      <w:r w:rsidRPr="00A008FD">
        <w:rPr>
          <w:rFonts w:ascii="Times New Roman" w:hAnsi="Times New Roman"/>
          <w:sz w:val="24"/>
          <w:szCs w:val="24"/>
        </w:rPr>
        <w:t>kn</w:t>
      </w:r>
      <w:r w:rsidRPr="00A008FD">
        <w:rPr>
          <w:rFonts w:ascii="Times New Roman" w:hAnsi="Times New Roman"/>
          <w:spacing w:val="1"/>
          <w:sz w:val="24"/>
          <w:szCs w:val="24"/>
        </w:rPr>
        <w:t>e</w:t>
      </w:r>
      <w:r w:rsidRPr="00A008FD">
        <w:rPr>
          <w:rFonts w:ascii="Times New Roman" w:hAnsi="Times New Roman"/>
          <w:spacing w:val="-1"/>
          <w:sz w:val="24"/>
          <w:szCs w:val="24"/>
        </w:rPr>
        <w:t>s</w:t>
      </w:r>
      <w:r w:rsidRPr="00A008FD">
        <w:rPr>
          <w:rFonts w:ascii="Times New Roman" w:hAnsi="Times New Roman"/>
          <w:sz w:val="24"/>
          <w:szCs w:val="24"/>
        </w:rPr>
        <w:t>s</w:t>
      </w:r>
      <w:r w:rsidRPr="00A008FD">
        <w:rPr>
          <w:rFonts w:ascii="Times New Roman" w:hAnsi="Times New Roman"/>
          <w:spacing w:val="20"/>
          <w:sz w:val="24"/>
          <w:szCs w:val="24"/>
        </w:rPr>
        <w:t xml:space="preserve"> </w:t>
      </w:r>
      <w:r w:rsidRPr="00A008FD">
        <w:rPr>
          <w:rFonts w:ascii="Times New Roman" w:hAnsi="Times New Roman"/>
          <w:sz w:val="24"/>
          <w:szCs w:val="24"/>
        </w:rPr>
        <w:t xml:space="preserve">of </w:t>
      </w:r>
      <w:r w:rsidRPr="00A008FD">
        <w:rPr>
          <w:rFonts w:ascii="Times New Roman" w:hAnsi="Times New Roman"/>
          <w:w w:val="103"/>
          <w:sz w:val="24"/>
          <w:szCs w:val="24"/>
        </w:rPr>
        <w:t xml:space="preserve">pipe </w:t>
      </w:r>
      <w:r w:rsidRPr="00A008FD">
        <w:rPr>
          <w:rFonts w:ascii="Times New Roman" w:hAnsi="Times New Roman"/>
          <w:sz w:val="24"/>
          <w:szCs w:val="24"/>
        </w:rPr>
        <w:t>perm</w:t>
      </w:r>
      <w:r w:rsidRPr="00A008FD">
        <w:rPr>
          <w:rFonts w:ascii="Times New Roman" w:hAnsi="Times New Roman"/>
          <w:spacing w:val="-2"/>
          <w:sz w:val="24"/>
          <w:szCs w:val="24"/>
        </w:rPr>
        <w:t>i</w:t>
      </w:r>
      <w:r w:rsidRPr="00A008FD">
        <w:rPr>
          <w:rFonts w:ascii="Times New Roman" w:hAnsi="Times New Roman"/>
          <w:sz w:val="24"/>
          <w:szCs w:val="24"/>
        </w:rPr>
        <w:t>tted</w:t>
      </w:r>
      <w:r w:rsidRPr="00A008FD">
        <w:rPr>
          <w:rFonts w:ascii="Times New Roman" w:hAnsi="Times New Roman"/>
          <w:spacing w:val="21"/>
          <w:sz w:val="24"/>
          <w:szCs w:val="24"/>
        </w:rPr>
        <w:t xml:space="preserve"> </w:t>
      </w:r>
      <w:r w:rsidRPr="00A008FD">
        <w:rPr>
          <w:rFonts w:ascii="Times New Roman" w:hAnsi="Times New Roman"/>
          <w:spacing w:val="1"/>
          <w:sz w:val="24"/>
          <w:szCs w:val="24"/>
        </w:rPr>
        <w:t>a</w:t>
      </w:r>
      <w:r w:rsidRPr="00A008FD">
        <w:rPr>
          <w:rFonts w:ascii="Times New Roman" w:hAnsi="Times New Roman"/>
          <w:sz w:val="24"/>
          <w:szCs w:val="24"/>
        </w:rPr>
        <w:t>s per</w:t>
      </w:r>
      <w:r w:rsidRPr="00A008FD">
        <w:rPr>
          <w:rFonts w:ascii="Times New Roman" w:hAnsi="Times New Roman"/>
          <w:spacing w:val="4"/>
          <w:sz w:val="24"/>
          <w:szCs w:val="24"/>
        </w:rPr>
        <w:t xml:space="preserve"> </w:t>
      </w:r>
      <w:r w:rsidRPr="00A008FD">
        <w:rPr>
          <w:rFonts w:ascii="Times New Roman" w:hAnsi="Times New Roman"/>
          <w:sz w:val="24"/>
          <w:szCs w:val="24"/>
        </w:rPr>
        <w:t>this</w:t>
      </w:r>
      <w:r w:rsidRPr="00A008FD">
        <w:rPr>
          <w:rFonts w:ascii="Times New Roman" w:hAnsi="Times New Roman"/>
          <w:spacing w:val="5"/>
          <w:sz w:val="24"/>
          <w:szCs w:val="24"/>
        </w:rPr>
        <w:t xml:space="preserve"> </w:t>
      </w:r>
      <w:r w:rsidRPr="00A008FD">
        <w:rPr>
          <w:rFonts w:ascii="Times New Roman" w:hAnsi="Times New Roman"/>
          <w:spacing w:val="-1"/>
          <w:sz w:val="24"/>
          <w:szCs w:val="24"/>
        </w:rPr>
        <w:t>s</w:t>
      </w:r>
      <w:r w:rsidRPr="00A008FD">
        <w:rPr>
          <w:rFonts w:ascii="Times New Roman" w:hAnsi="Times New Roman"/>
          <w:spacing w:val="1"/>
          <w:sz w:val="24"/>
          <w:szCs w:val="24"/>
        </w:rPr>
        <w:t>t</w:t>
      </w:r>
      <w:r w:rsidRPr="00A008FD">
        <w:rPr>
          <w:rFonts w:ascii="Times New Roman" w:hAnsi="Times New Roman"/>
          <w:sz w:val="24"/>
          <w:szCs w:val="24"/>
        </w:rPr>
        <w:t>andard</w:t>
      </w:r>
      <w:r w:rsidRPr="00A008FD">
        <w:rPr>
          <w:rFonts w:ascii="Times New Roman" w:hAnsi="Times New Roman"/>
          <w:spacing w:val="19"/>
          <w:sz w:val="24"/>
          <w:szCs w:val="24"/>
        </w:rPr>
        <w:t xml:space="preserve"> </w:t>
      </w:r>
      <w:r w:rsidRPr="00A008FD">
        <w:rPr>
          <w:rFonts w:ascii="Times New Roman" w:hAnsi="Times New Roman"/>
          <w:sz w:val="24"/>
          <w:szCs w:val="24"/>
        </w:rPr>
        <w:t>s</w:t>
      </w:r>
      <w:r w:rsidRPr="00A008FD">
        <w:rPr>
          <w:rFonts w:ascii="Times New Roman" w:hAnsi="Times New Roman"/>
          <w:spacing w:val="-1"/>
          <w:sz w:val="24"/>
          <w:szCs w:val="24"/>
        </w:rPr>
        <w:t>h</w:t>
      </w:r>
      <w:r w:rsidRPr="00A008FD">
        <w:rPr>
          <w:rFonts w:ascii="Times New Roman" w:hAnsi="Times New Roman"/>
          <w:sz w:val="24"/>
          <w:szCs w:val="24"/>
        </w:rPr>
        <w:t>all</w:t>
      </w:r>
      <w:r w:rsidRPr="00A008FD">
        <w:rPr>
          <w:rFonts w:ascii="Times New Roman" w:hAnsi="Times New Roman"/>
          <w:spacing w:val="6"/>
          <w:sz w:val="24"/>
          <w:szCs w:val="24"/>
        </w:rPr>
        <w:t xml:space="preserve"> </w:t>
      </w:r>
      <w:r w:rsidRPr="00A008FD">
        <w:rPr>
          <w:rFonts w:ascii="Times New Roman" w:hAnsi="Times New Roman"/>
          <w:sz w:val="24"/>
          <w:szCs w:val="24"/>
        </w:rPr>
        <w:t>not</w:t>
      </w:r>
      <w:r w:rsidRPr="00A008FD">
        <w:rPr>
          <w:rFonts w:ascii="Times New Roman" w:hAnsi="Times New Roman"/>
          <w:spacing w:val="4"/>
          <w:sz w:val="24"/>
          <w:szCs w:val="24"/>
        </w:rPr>
        <w:t xml:space="preserve"> </w:t>
      </w:r>
      <w:r w:rsidRPr="00A008FD">
        <w:rPr>
          <w:rFonts w:ascii="Times New Roman" w:hAnsi="Times New Roman"/>
          <w:w w:val="103"/>
          <w:sz w:val="24"/>
          <w:szCs w:val="24"/>
        </w:rPr>
        <w:t xml:space="preserve">be </w:t>
      </w:r>
      <w:r w:rsidRPr="00A008FD">
        <w:rPr>
          <w:rFonts w:ascii="Times New Roman" w:hAnsi="Times New Roman"/>
          <w:sz w:val="24"/>
          <w:szCs w:val="24"/>
        </w:rPr>
        <w:t>less</w:t>
      </w:r>
      <w:r w:rsidRPr="00A008FD">
        <w:rPr>
          <w:rFonts w:ascii="Times New Roman" w:hAnsi="Times New Roman"/>
          <w:spacing w:val="44"/>
          <w:sz w:val="24"/>
          <w:szCs w:val="24"/>
        </w:rPr>
        <w:t xml:space="preserve"> </w:t>
      </w:r>
      <w:r w:rsidRPr="00A008FD">
        <w:rPr>
          <w:rFonts w:ascii="Times New Roman" w:hAnsi="Times New Roman"/>
          <w:sz w:val="24"/>
          <w:szCs w:val="24"/>
        </w:rPr>
        <w:t>th</w:t>
      </w:r>
      <w:r w:rsidRPr="00A008FD">
        <w:rPr>
          <w:rFonts w:ascii="Times New Roman" w:hAnsi="Times New Roman"/>
          <w:spacing w:val="-1"/>
          <w:sz w:val="24"/>
          <w:szCs w:val="24"/>
        </w:rPr>
        <w:t>a</w:t>
      </w:r>
      <w:r w:rsidRPr="00A008FD">
        <w:rPr>
          <w:rFonts w:ascii="Times New Roman" w:hAnsi="Times New Roman"/>
          <w:sz w:val="24"/>
          <w:szCs w:val="24"/>
        </w:rPr>
        <w:t>n</w:t>
      </w:r>
      <w:r w:rsidRPr="00A008FD">
        <w:rPr>
          <w:rFonts w:ascii="Times New Roman" w:hAnsi="Times New Roman"/>
          <w:spacing w:val="47"/>
          <w:sz w:val="24"/>
          <w:szCs w:val="24"/>
        </w:rPr>
        <w:t xml:space="preserve"> </w:t>
      </w:r>
      <w:r w:rsidRPr="00A008FD">
        <w:rPr>
          <w:rFonts w:ascii="Times New Roman" w:hAnsi="Times New Roman"/>
          <w:sz w:val="24"/>
          <w:szCs w:val="24"/>
        </w:rPr>
        <w:t>6</w:t>
      </w:r>
      <w:r w:rsidRPr="00A008FD">
        <w:rPr>
          <w:rFonts w:ascii="Times New Roman" w:hAnsi="Times New Roman"/>
          <w:spacing w:val="1"/>
          <w:sz w:val="24"/>
          <w:szCs w:val="24"/>
        </w:rPr>
        <w:t>.</w:t>
      </w:r>
      <w:r w:rsidRPr="00A008FD">
        <w:rPr>
          <w:rFonts w:ascii="Times New Roman" w:hAnsi="Times New Roman"/>
          <w:sz w:val="24"/>
          <w:szCs w:val="24"/>
        </w:rPr>
        <w:t>4</w:t>
      </w:r>
      <w:r>
        <w:rPr>
          <w:rFonts w:ascii="Times New Roman" w:hAnsi="Times New Roman"/>
          <w:sz w:val="24"/>
          <w:szCs w:val="24"/>
        </w:rPr>
        <w:t xml:space="preserve"> </w:t>
      </w:r>
      <w:r w:rsidRPr="00A008FD">
        <w:rPr>
          <w:rFonts w:ascii="Times New Roman" w:hAnsi="Times New Roman"/>
          <w:sz w:val="24"/>
          <w:szCs w:val="24"/>
        </w:rPr>
        <w:t>mm,</w:t>
      </w:r>
      <w:r>
        <w:rPr>
          <w:rFonts w:ascii="Times New Roman" w:hAnsi="Times New Roman"/>
          <w:spacing w:val="54"/>
          <w:sz w:val="24"/>
          <w:szCs w:val="24"/>
        </w:rPr>
        <w:t xml:space="preserve"> </w:t>
      </w:r>
      <w:r w:rsidRPr="00A008FD">
        <w:rPr>
          <w:rFonts w:ascii="Times New Roman" w:hAnsi="Times New Roman"/>
          <w:sz w:val="24"/>
          <w:szCs w:val="24"/>
        </w:rPr>
        <w:t>irr</w:t>
      </w:r>
      <w:r w:rsidRPr="00A008FD">
        <w:rPr>
          <w:rFonts w:ascii="Times New Roman" w:hAnsi="Times New Roman"/>
          <w:spacing w:val="1"/>
          <w:sz w:val="24"/>
          <w:szCs w:val="24"/>
        </w:rPr>
        <w:t>e</w:t>
      </w:r>
      <w:r w:rsidRPr="00A008FD">
        <w:rPr>
          <w:rFonts w:ascii="Times New Roman" w:hAnsi="Times New Roman"/>
          <w:sz w:val="24"/>
          <w:szCs w:val="24"/>
        </w:rPr>
        <w:t>s</w:t>
      </w:r>
      <w:r w:rsidRPr="00A008FD">
        <w:rPr>
          <w:rFonts w:ascii="Times New Roman" w:hAnsi="Times New Roman"/>
          <w:spacing w:val="1"/>
          <w:sz w:val="24"/>
          <w:szCs w:val="24"/>
        </w:rPr>
        <w:t>p</w:t>
      </w:r>
      <w:r w:rsidRPr="00A008FD">
        <w:rPr>
          <w:rFonts w:ascii="Times New Roman" w:hAnsi="Times New Roman"/>
          <w:sz w:val="24"/>
          <w:szCs w:val="24"/>
        </w:rPr>
        <w:t>e</w:t>
      </w:r>
      <w:r w:rsidRPr="00A008FD">
        <w:rPr>
          <w:rFonts w:ascii="Times New Roman" w:hAnsi="Times New Roman"/>
          <w:spacing w:val="-1"/>
          <w:sz w:val="24"/>
          <w:szCs w:val="24"/>
        </w:rPr>
        <w:t>c</w:t>
      </w:r>
      <w:r w:rsidRPr="00A008FD">
        <w:rPr>
          <w:rFonts w:ascii="Times New Roman" w:hAnsi="Times New Roman"/>
          <w:sz w:val="24"/>
          <w:szCs w:val="24"/>
        </w:rPr>
        <w:t>tive of</w:t>
      </w:r>
      <w:r w:rsidRPr="00A008FD">
        <w:rPr>
          <w:rFonts w:ascii="Times New Roman" w:hAnsi="Times New Roman"/>
          <w:spacing w:val="38"/>
          <w:sz w:val="24"/>
          <w:szCs w:val="24"/>
        </w:rPr>
        <w:t xml:space="preserve"> </w:t>
      </w:r>
      <w:r w:rsidRPr="00A008FD">
        <w:rPr>
          <w:rFonts w:ascii="Times New Roman" w:hAnsi="Times New Roman"/>
          <w:sz w:val="24"/>
          <w:szCs w:val="24"/>
        </w:rPr>
        <w:t>t</w:t>
      </w:r>
      <w:r w:rsidRPr="00A008FD">
        <w:rPr>
          <w:rFonts w:ascii="Times New Roman" w:hAnsi="Times New Roman"/>
          <w:spacing w:val="1"/>
          <w:sz w:val="24"/>
          <w:szCs w:val="24"/>
        </w:rPr>
        <w:t>h</w:t>
      </w:r>
      <w:r w:rsidRPr="00A008FD">
        <w:rPr>
          <w:rFonts w:ascii="Times New Roman" w:hAnsi="Times New Roman"/>
          <w:sz w:val="24"/>
          <w:szCs w:val="24"/>
        </w:rPr>
        <w:t>e</w:t>
      </w:r>
      <w:r w:rsidRPr="00A008FD">
        <w:rPr>
          <w:rFonts w:ascii="Times New Roman" w:hAnsi="Times New Roman"/>
          <w:spacing w:val="42"/>
          <w:sz w:val="24"/>
          <w:szCs w:val="24"/>
        </w:rPr>
        <w:t xml:space="preserve"> </w:t>
      </w:r>
      <w:r w:rsidRPr="00A008FD">
        <w:rPr>
          <w:rFonts w:ascii="Times New Roman" w:hAnsi="Times New Roman"/>
          <w:w w:val="103"/>
          <w:sz w:val="24"/>
          <w:szCs w:val="24"/>
        </w:rPr>
        <w:t xml:space="preserve">grade </w:t>
      </w:r>
      <w:r w:rsidRPr="00A008FD">
        <w:rPr>
          <w:rFonts w:ascii="Times New Roman" w:hAnsi="Times New Roman"/>
          <w:sz w:val="24"/>
          <w:szCs w:val="24"/>
        </w:rPr>
        <w:t>of</w:t>
      </w:r>
      <w:r w:rsidRPr="00A008FD">
        <w:rPr>
          <w:rFonts w:ascii="Times New Roman" w:hAnsi="Times New Roman"/>
          <w:spacing w:val="7"/>
          <w:sz w:val="24"/>
          <w:szCs w:val="24"/>
        </w:rPr>
        <w:t xml:space="preserve"> </w:t>
      </w:r>
      <w:r w:rsidRPr="00A008FD">
        <w:rPr>
          <w:rFonts w:ascii="Times New Roman" w:hAnsi="Times New Roman"/>
          <w:sz w:val="24"/>
          <w:szCs w:val="24"/>
        </w:rPr>
        <w:t>the</w:t>
      </w:r>
      <w:r w:rsidRPr="00A008FD">
        <w:rPr>
          <w:rFonts w:ascii="Times New Roman" w:hAnsi="Times New Roman"/>
          <w:spacing w:val="10"/>
          <w:sz w:val="24"/>
          <w:szCs w:val="24"/>
        </w:rPr>
        <w:t xml:space="preserve"> </w:t>
      </w:r>
      <w:r w:rsidRPr="00A008FD">
        <w:rPr>
          <w:rFonts w:ascii="Times New Roman" w:hAnsi="Times New Roman"/>
          <w:sz w:val="24"/>
          <w:szCs w:val="24"/>
        </w:rPr>
        <w:t>pipe</w:t>
      </w:r>
      <w:r w:rsidRPr="00A008FD">
        <w:rPr>
          <w:rFonts w:ascii="Times New Roman" w:hAnsi="Times New Roman"/>
          <w:spacing w:val="13"/>
          <w:sz w:val="24"/>
          <w:szCs w:val="24"/>
        </w:rPr>
        <w:t xml:space="preserve"> </w:t>
      </w:r>
      <w:r w:rsidRPr="00A008FD">
        <w:rPr>
          <w:rFonts w:ascii="Times New Roman" w:hAnsi="Times New Roman"/>
          <w:w w:val="103"/>
          <w:sz w:val="24"/>
          <w:szCs w:val="24"/>
        </w:rPr>
        <w:t>materi</w:t>
      </w:r>
      <w:r w:rsidRPr="00A008FD">
        <w:rPr>
          <w:rFonts w:ascii="Times New Roman" w:hAnsi="Times New Roman"/>
          <w:spacing w:val="1"/>
          <w:w w:val="103"/>
          <w:sz w:val="24"/>
          <w:szCs w:val="24"/>
        </w:rPr>
        <w:t>a</w:t>
      </w:r>
      <w:r w:rsidRPr="00A008FD">
        <w:rPr>
          <w:rFonts w:ascii="Times New Roman" w:hAnsi="Times New Roman"/>
          <w:spacing w:val="-2"/>
          <w:w w:val="103"/>
          <w:sz w:val="24"/>
          <w:szCs w:val="24"/>
        </w:rPr>
        <w:t>l</w:t>
      </w:r>
      <w:r w:rsidRPr="00A008FD">
        <w:rPr>
          <w:rFonts w:ascii="Times New Roman" w:hAnsi="Times New Roman"/>
          <w:w w:val="103"/>
          <w:sz w:val="24"/>
          <w:szCs w:val="24"/>
        </w:rPr>
        <w:t>.</w:t>
      </w:r>
    </w:p>
    <w:p w14:paraId="5D5172AF" w14:textId="77777777" w:rsidR="00A43ACB" w:rsidRDefault="00A43ACB" w:rsidP="00A43ACB">
      <w:pPr>
        <w:widowControl w:val="0"/>
        <w:autoSpaceDE w:val="0"/>
        <w:autoSpaceDN w:val="0"/>
        <w:adjustRightInd w:val="0"/>
        <w:spacing w:before="240" w:after="0" w:line="240" w:lineRule="auto"/>
        <w:ind w:right="88" w:hanging="142"/>
        <w:jc w:val="both"/>
        <w:rPr>
          <w:rFonts w:ascii="Times New Roman" w:hAnsi="Times New Roman"/>
          <w:sz w:val="24"/>
          <w:szCs w:val="24"/>
        </w:rPr>
      </w:pPr>
      <w:r>
        <w:rPr>
          <w:rStyle w:val="FootnoteReference"/>
          <w:rFonts w:ascii="Times New Roman" w:hAnsi="Times New Roman"/>
          <w:sz w:val="24"/>
          <w:szCs w:val="24"/>
        </w:rPr>
        <w:footnoteReference w:id="33"/>
      </w:r>
      <w:r>
        <w:rPr>
          <w:rFonts w:ascii="Times New Roman" w:hAnsi="Times New Roman"/>
          <w:sz w:val="24"/>
          <w:szCs w:val="24"/>
        </w:rPr>
        <w:t>[</w:t>
      </w:r>
      <w:r w:rsidRPr="007023B9">
        <w:rPr>
          <w:rFonts w:ascii="Times New Roman" w:hAnsi="Times New Roman"/>
          <w:sz w:val="24"/>
          <w:szCs w:val="24"/>
        </w:rPr>
        <w:t>In</w:t>
      </w:r>
      <w:r w:rsidRPr="007023B9">
        <w:rPr>
          <w:rFonts w:ascii="Times New Roman" w:hAnsi="Times New Roman"/>
          <w:spacing w:val="2"/>
          <w:sz w:val="24"/>
          <w:szCs w:val="24"/>
        </w:rPr>
        <w:t xml:space="preserve"> </w:t>
      </w:r>
      <w:r w:rsidRPr="007023B9">
        <w:rPr>
          <w:rFonts w:ascii="Times New Roman" w:hAnsi="Times New Roman"/>
          <w:sz w:val="24"/>
          <w:szCs w:val="24"/>
        </w:rPr>
        <w:t>any</w:t>
      </w:r>
      <w:r w:rsidRPr="007023B9">
        <w:rPr>
          <w:rFonts w:ascii="Times New Roman" w:hAnsi="Times New Roman"/>
          <w:spacing w:val="1"/>
          <w:sz w:val="24"/>
          <w:szCs w:val="24"/>
        </w:rPr>
        <w:t xml:space="preserve"> </w:t>
      </w:r>
      <w:r w:rsidRPr="007023B9">
        <w:rPr>
          <w:rFonts w:ascii="Times New Roman" w:hAnsi="Times New Roman"/>
          <w:sz w:val="24"/>
          <w:szCs w:val="24"/>
        </w:rPr>
        <w:t>c</w:t>
      </w:r>
      <w:r w:rsidRPr="007023B9">
        <w:rPr>
          <w:rFonts w:ascii="Times New Roman" w:hAnsi="Times New Roman"/>
          <w:spacing w:val="-1"/>
          <w:sz w:val="24"/>
          <w:szCs w:val="24"/>
        </w:rPr>
        <w:t>a</w:t>
      </w:r>
      <w:r w:rsidRPr="007023B9">
        <w:rPr>
          <w:rFonts w:ascii="Times New Roman" w:hAnsi="Times New Roman"/>
          <w:sz w:val="24"/>
          <w:szCs w:val="24"/>
        </w:rPr>
        <w:t>se minimum</w:t>
      </w:r>
      <w:r w:rsidRPr="007023B9">
        <w:rPr>
          <w:rFonts w:ascii="Times New Roman" w:hAnsi="Times New Roman"/>
          <w:spacing w:val="1"/>
          <w:sz w:val="24"/>
          <w:szCs w:val="24"/>
        </w:rPr>
        <w:t xml:space="preserve"> </w:t>
      </w:r>
      <w:r w:rsidRPr="007023B9">
        <w:rPr>
          <w:rFonts w:ascii="Times New Roman" w:hAnsi="Times New Roman"/>
          <w:sz w:val="24"/>
          <w:szCs w:val="24"/>
        </w:rPr>
        <w:t>n</w:t>
      </w:r>
      <w:r w:rsidRPr="007023B9">
        <w:rPr>
          <w:rFonts w:ascii="Times New Roman" w:hAnsi="Times New Roman"/>
          <w:spacing w:val="-1"/>
          <w:sz w:val="24"/>
          <w:szCs w:val="24"/>
        </w:rPr>
        <w:t>o</w:t>
      </w:r>
      <w:r w:rsidRPr="007023B9">
        <w:rPr>
          <w:rFonts w:ascii="Times New Roman" w:hAnsi="Times New Roman"/>
          <w:sz w:val="24"/>
          <w:szCs w:val="24"/>
        </w:rPr>
        <w:t>minal</w:t>
      </w:r>
      <w:r w:rsidRPr="007023B9">
        <w:rPr>
          <w:rFonts w:ascii="Times New Roman" w:hAnsi="Times New Roman"/>
          <w:spacing w:val="2"/>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w:t>
      </w:r>
      <w:r w:rsidRPr="007023B9">
        <w:rPr>
          <w:rFonts w:ascii="Times New Roman" w:hAnsi="Times New Roman"/>
          <w:spacing w:val="-1"/>
          <w:sz w:val="24"/>
          <w:szCs w:val="24"/>
        </w:rPr>
        <w:t>e</w:t>
      </w:r>
      <w:r w:rsidRPr="007023B9">
        <w:rPr>
          <w:rFonts w:ascii="Times New Roman" w:hAnsi="Times New Roman"/>
          <w:spacing w:val="1"/>
          <w:sz w:val="24"/>
          <w:szCs w:val="24"/>
        </w:rPr>
        <w:t>s</w:t>
      </w:r>
      <w:r w:rsidRPr="007023B9">
        <w:rPr>
          <w:rFonts w:ascii="Times New Roman" w:hAnsi="Times New Roman"/>
          <w:sz w:val="24"/>
          <w:szCs w:val="24"/>
        </w:rPr>
        <w:t>s</w:t>
      </w:r>
      <w:r w:rsidRPr="007023B9">
        <w:rPr>
          <w:rFonts w:ascii="Times New Roman" w:hAnsi="Times New Roman"/>
          <w:spacing w:val="2"/>
          <w:sz w:val="24"/>
          <w:szCs w:val="24"/>
        </w:rPr>
        <w:t xml:space="preserve"> </w:t>
      </w:r>
      <w:r w:rsidRPr="007023B9">
        <w:rPr>
          <w:rFonts w:ascii="Times New Roman" w:hAnsi="Times New Roman"/>
          <w:sz w:val="24"/>
          <w:szCs w:val="24"/>
        </w:rPr>
        <w:t>of</w:t>
      </w:r>
      <w:r w:rsidRPr="007023B9">
        <w:rPr>
          <w:rFonts w:ascii="Times New Roman" w:hAnsi="Times New Roman"/>
          <w:spacing w:val="2"/>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w:t>
      </w:r>
      <w:r w:rsidRPr="007023B9">
        <w:rPr>
          <w:rFonts w:ascii="Times New Roman" w:hAnsi="Times New Roman"/>
          <w:spacing w:val="2"/>
          <w:sz w:val="24"/>
          <w:szCs w:val="24"/>
        </w:rPr>
        <w:t xml:space="preserve"> </w:t>
      </w:r>
      <w:r w:rsidRPr="007023B9">
        <w:rPr>
          <w:rFonts w:ascii="Times New Roman" w:hAnsi="Times New Roman"/>
          <w:spacing w:val="-1"/>
          <w:sz w:val="24"/>
          <w:szCs w:val="24"/>
        </w:rPr>
        <w:t>p</w:t>
      </w:r>
      <w:r w:rsidRPr="007023B9">
        <w:rPr>
          <w:rFonts w:ascii="Times New Roman" w:hAnsi="Times New Roman"/>
          <w:sz w:val="24"/>
          <w:szCs w:val="24"/>
        </w:rPr>
        <w:t>ermitted</w:t>
      </w:r>
      <w:r w:rsidRPr="007023B9">
        <w:rPr>
          <w:rFonts w:ascii="Times New Roman" w:hAnsi="Times New Roman"/>
          <w:spacing w:val="2"/>
          <w:sz w:val="24"/>
          <w:szCs w:val="24"/>
        </w:rPr>
        <w:t xml:space="preserve"> </w:t>
      </w:r>
      <w:r w:rsidRPr="007023B9">
        <w:rPr>
          <w:rFonts w:ascii="Times New Roman" w:hAnsi="Times New Roman"/>
          <w:sz w:val="24"/>
          <w:szCs w:val="24"/>
        </w:rPr>
        <w:t>as</w:t>
      </w:r>
      <w:r w:rsidRPr="007023B9">
        <w:rPr>
          <w:rFonts w:ascii="Times New Roman" w:hAnsi="Times New Roman"/>
          <w:spacing w:val="2"/>
          <w:sz w:val="24"/>
          <w:szCs w:val="24"/>
        </w:rPr>
        <w:t xml:space="preserve"> </w:t>
      </w:r>
      <w:r w:rsidRPr="007023B9">
        <w:rPr>
          <w:rFonts w:ascii="Times New Roman" w:hAnsi="Times New Roman"/>
          <w:sz w:val="24"/>
          <w:szCs w:val="24"/>
        </w:rPr>
        <w:t>p</w:t>
      </w:r>
      <w:r w:rsidRPr="007023B9">
        <w:rPr>
          <w:rFonts w:ascii="Times New Roman" w:hAnsi="Times New Roman"/>
          <w:spacing w:val="-1"/>
          <w:sz w:val="24"/>
          <w:szCs w:val="24"/>
        </w:rPr>
        <w:t>e</w:t>
      </w:r>
      <w:r w:rsidRPr="007023B9">
        <w:rPr>
          <w:rFonts w:ascii="Times New Roman" w:hAnsi="Times New Roman"/>
          <w:sz w:val="24"/>
          <w:szCs w:val="24"/>
        </w:rPr>
        <w:t>r</w:t>
      </w:r>
      <w:r w:rsidRPr="007023B9">
        <w:rPr>
          <w:rFonts w:ascii="Times New Roman" w:hAnsi="Times New Roman"/>
          <w:spacing w:val="2"/>
          <w:sz w:val="24"/>
          <w:szCs w:val="24"/>
        </w:rPr>
        <w:t xml:space="preserve"> </w:t>
      </w:r>
      <w:r w:rsidRPr="007023B9">
        <w:rPr>
          <w:rFonts w:ascii="Times New Roman" w:hAnsi="Times New Roman"/>
          <w:sz w:val="24"/>
          <w:szCs w:val="24"/>
        </w:rPr>
        <w:t>this</w:t>
      </w:r>
      <w:r w:rsidRPr="007023B9">
        <w:rPr>
          <w:rFonts w:ascii="Times New Roman" w:hAnsi="Times New Roman"/>
          <w:spacing w:val="1"/>
          <w:sz w:val="24"/>
          <w:szCs w:val="24"/>
        </w:rPr>
        <w:t xml:space="preserve"> </w:t>
      </w:r>
      <w:r w:rsidRPr="007023B9">
        <w:rPr>
          <w:rFonts w:ascii="Times New Roman" w:hAnsi="Times New Roman"/>
          <w:sz w:val="24"/>
          <w:szCs w:val="24"/>
        </w:rPr>
        <w:t>stan</w:t>
      </w:r>
      <w:r w:rsidRPr="007023B9">
        <w:rPr>
          <w:rFonts w:ascii="Times New Roman" w:hAnsi="Times New Roman"/>
          <w:spacing w:val="-1"/>
          <w:sz w:val="24"/>
          <w:szCs w:val="24"/>
        </w:rPr>
        <w:t>d</w:t>
      </w:r>
      <w:r w:rsidRPr="007023B9">
        <w:rPr>
          <w:rFonts w:ascii="Times New Roman" w:hAnsi="Times New Roman"/>
          <w:sz w:val="24"/>
          <w:szCs w:val="24"/>
        </w:rPr>
        <w:t>ard</w:t>
      </w:r>
      <w:r w:rsidRPr="007023B9">
        <w:rPr>
          <w:rFonts w:ascii="Times New Roman" w:hAnsi="Times New Roman"/>
          <w:spacing w:val="1"/>
          <w:sz w:val="24"/>
          <w:szCs w:val="24"/>
        </w:rPr>
        <w:t xml:space="preserve"> </w:t>
      </w:r>
      <w:r w:rsidRPr="007023B9">
        <w:rPr>
          <w:rFonts w:ascii="Times New Roman" w:hAnsi="Times New Roman"/>
          <w:sz w:val="24"/>
          <w:szCs w:val="24"/>
        </w:rPr>
        <w:t>s</w:t>
      </w:r>
      <w:r w:rsidRPr="007023B9">
        <w:rPr>
          <w:rFonts w:ascii="Times New Roman" w:hAnsi="Times New Roman"/>
          <w:spacing w:val="-1"/>
          <w:sz w:val="24"/>
          <w:szCs w:val="24"/>
        </w:rPr>
        <w:t>h</w:t>
      </w:r>
      <w:r w:rsidRPr="007023B9">
        <w:rPr>
          <w:rFonts w:ascii="Times New Roman" w:hAnsi="Times New Roman"/>
          <w:sz w:val="24"/>
          <w:szCs w:val="24"/>
        </w:rPr>
        <w:t>all</w:t>
      </w:r>
      <w:r w:rsidRPr="007023B9">
        <w:rPr>
          <w:rFonts w:ascii="Times New Roman" w:hAnsi="Times New Roman"/>
          <w:spacing w:val="2"/>
          <w:sz w:val="24"/>
          <w:szCs w:val="24"/>
        </w:rPr>
        <w:t xml:space="preserve"> </w:t>
      </w:r>
      <w:r w:rsidRPr="007023B9">
        <w:rPr>
          <w:rFonts w:ascii="Times New Roman" w:hAnsi="Times New Roman"/>
          <w:sz w:val="24"/>
          <w:szCs w:val="24"/>
        </w:rPr>
        <w:t>be</w:t>
      </w:r>
      <w:r w:rsidRPr="007023B9">
        <w:rPr>
          <w:rFonts w:ascii="Times New Roman" w:hAnsi="Times New Roman"/>
          <w:spacing w:val="1"/>
          <w:sz w:val="24"/>
          <w:szCs w:val="24"/>
        </w:rPr>
        <w:t xml:space="preserve"> </w:t>
      </w:r>
      <w:r w:rsidRPr="007023B9">
        <w:rPr>
          <w:rFonts w:ascii="Times New Roman" w:hAnsi="Times New Roman"/>
          <w:sz w:val="24"/>
          <w:szCs w:val="24"/>
        </w:rPr>
        <w:t>6.4</w:t>
      </w:r>
      <w:r w:rsidRPr="007023B9">
        <w:rPr>
          <w:rFonts w:ascii="Times New Roman" w:hAnsi="Times New Roman"/>
          <w:spacing w:val="1"/>
          <w:sz w:val="24"/>
          <w:szCs w:val="24"/>
        </w:rPr>
        <w:t xml:space="preserve"> </w:t>
      </w:r>
      <w:r w:rsidRPr="007023B9">
        <w:rPr>
          <w:rFonts w:ascii="Times New Roman" w:hAnsi="Times New Roman"/>
          <w:sz w:val="24"/>
          <w:szCs w:val="24"/>
        </w:rPr>
        <w:t>mm for pipe s</w:t>
      </w:r>
      <w:r w:rsidRPr="007023B9">
        <w:rPr>
          <w:rFonts w:ascii="Times New Roman" w:hAnsi="Times New Roman"/>
          <w:spacing w:val="-1"/>
          <w:sz w:val="24"/>
          <w:szCs w:val="24"/>
        </w:rPr>
        <w:t>i</w:t>
      </w:r>
      <w:r w:rsidRPr="007023B9">
        <w:rPr>
          <w:rFonts w:ascii="Times New Roman" w:hAnsi="Times New Roman"/>
          <w:sz w:val="24"/>
          <w:szCs w:val="24"/>
        </w:rPr>
        <w:t>ze</w:t>
      </w:r>
      <w:r w:rsidRPr="007023B9">
        <w:rPr>
          <w:rFonts w:ascii="Times New Roman" w:hAnsi="Times New Roman"/>
          <w:spacing w:val="-1"/>
          <w:sz w:val="24"/>
          <w:szCs w:val="24"/>
        </w:rPr>
        <w:t xml:space="preserve"> </w:t>
      </w:r>
      <w:proofErr w:type="gramStart"/>
      <w:r w:rsidRPr="007023B9">
        <w:rPr>
          <w:rFonts w:ascii="Times New Roman" w:hAnsi="Times New Roman"/>
          <w:sz w:val="24"/>
          <w:szCs w:val="24"/>
        </w:rPr>
        <w:t>4 inch</w:t>
      </w:r>
      <w:proofErr w:type="gramEnd"/>
      <w:r w:rsidRPr="007023B9">
        <w:rPr>
          <w:rFonts w:ascii="Times New Roman" w:hAnsi="Times New Roman"/>
          <w:sz w:val="24"/>
          <w:szCs w:val="24"/>
        </w:rPr>
        <w:t xml:space="preserve"> </w:t>
      </w:r>
      <w:r w:rsidRPr="007023B9">
        <w:rPr>
          <w:rFonts w:ascii="Times New Roman" w:hAnsi="Times New Roman"/>
          <w:spacing w:val="-1"/>
          <w:sz w:val="24"/>
          <w:szCs w:val="24"/>
        </w:rPr>
        <w:t>n</w:t>
      </w:r>
      <w:r w:rsidRPr="007023B9">
        <w:rPr>
          <w:rFonts w:ascii="Times New Roman" w:hAnsi="Times New Roman"/>
          <w:sz w:val="24"/>
          <w:szCs w:val="24"/>
        </w:rPr>
        <w:t>omi</w:t>
      </w:r>
      <w:r w:rsidRPr="007023B9">
        <w:rPr>
          <w:rFonts w:ascii="Times New Roman" w:hAnsi="Times New Roman"/>
          <w:spacing w:val="-1"/>
          <w:sz w:val="24"/>
          <w:szCs w:val="24"/>
        </w:rPr>
        <w:t>n</w:t>
      </w:r>
      <w:r w:rsidRPr="007023B9">
        <w:rPr>
          <w:rFonts w:ascii="Times New Roman" w:hAnsi="Times New Roman"/>
          <w:sz w:val="24"/>
          <w:szCs w:val="24"/>
        </w:rPr>
        <w:t>al dia. and a</w:t>
      </w:r>
      <w:r w:rsidRPr="007023B9">
        <w:rPr>
          <w:rFonts w:ascii="Times New Roman" w:hAnsi="Times New Roman"/>
          <w:spacing w:val="-1"/>
          <w:sz w:val="24"/>
          <w:szCs w:val="24"/>
        </w:rPr>
        <w:t>b</w:t>
      </w:r>
      <w:r w:rsidRPr="007023B9">
        <w:rPr>
          <w:rFonts w:ascii="Times New Roman" w:hAnsi="Times New Roman"/>
          <w:sz w:val="24"/>
          <w:szCs w:val="24"/>
        </w:rPr>
        <w:t>ove, irresp</w:t>
      </w:r>
      <w:r w:rsidRPr="007023B9">
        <w:rPr>
          <w:rFonts w:ascii="Times New Roman" w:hAnsi="Times New Roman"/>
          <w:spacing w:val="-1"/>
          <w:sz w:val="24"/>
          <w:szCs w:val="24"/>
        </w:rPr>
        <w:t>e</w:t>
      </w:r>
      <w:r w:rsidRPr="007023B9">
        <w:rPr>
          <w:rFonts w:ascii="Times New Roman" w:hAnsi="Times New Roman"/>
          <w:spacing w:val="1"/>
          <w:sz w:val="24"/>
          <w:szCs w:val="24"/>
        </w:rPr>
        <w:t>c</w:t>
      </w:r>
      <w:r w:rsidRPr="007023B9">
        <w:rPr>
          <w:rFonts w:ascii="Times New Roman" w:hAnsi="Times New Roman"/>
          <w:spacing w:val="-2"/>
          <w:sz w:val="24"/>
          <w:szCs w:val="24"/>
        </w:rPr>
        <w:t>t</w:t>
      </w:r>
      <w:r w:rsidRPr="007023B9">
        <w:rPr>
          <w:rFonts w:ascii="Times New Roman" w:hAnsi="Times New Roman"/>
          <w:sz w:val="24"/>
          <w:szCs w:val="24"/>
        </w:rPr>
        <w:t>ive of the grade of the pipe</w:t>
      </w:r>
      <w:r w:rsidRPr="007023B9">
        <w:rPr>
          <w:rFonts w:ascii="Times New Roman" w:hAnsi="Times New Roman"/>
          <w:spacing w:val="-1"/>
          <w:sz w:val="24"/>
          <w:szCs w:val="24"/>
        </w:rPr>
        <w:t xml:space="preserve"> </w:t>
      </w:r>
      <w:r w:rsidRPr="007023B9">
        <w:rPr>
          <w:rFonts w:ascii="Times New Roman" w:hAnsi="Times New Roman"/>
          <w:sz w:val="24"/>
          <w:szCs w:val="24"/>
        </w:rPr>
        <w:t>material</w:t>
      </w:r>
      <w:r w:rsidRPr="00A008FD">
        <w:rPr>
          <w:rFonts w:ascii="Times New Roman" w:hAnsi="Times New Roman"/>
          <w:w w:val="103"/>
          <w:sz w:val="24"/>
          <w:szCs w:val="24"/>
        </w:rPr>
        <w:t>.</w:t>
      </w:r>
    </w:p>
    <w:p w14:paraId="18A98535" w14:textId="77777777" w:rsidR="00A43ACB" w:rsidRDefault="00A43ACB" w:rsidP="00A43ACB">
      <w:pPr>
        <w:widowControl w:val="0"/>
        <w:autoSpaceDE w:val="0"/>
        <w:autoSpaceDN w:val="0"/>
        <w:adjustRightInd w:val="0"/>
        <w:spacing w:before="240" w:after="0"/>
        <w:ind w:right="83"/>
        <w:jc w:val="both"/>
        <w:rPr>
          <w:rFonts w:ascii="Times New Roman" w:hAnsi="Times New Roman"/>
          <w:sz w:val="24"/>
          <w:szCs w:val="24"/>
        </w:rPr>
      </w:pPr>
      <w:r w:rsidRPr="007023B9">
        <w:rPr>
          <w:rFonts w:ascii="Times New Roman" w:hAnsi="Times New Roman"/>
          <w:sz w:val="24"/>
          <w:szCs w:val="24"/>
        </w:rPr>
        <w:t>In</w:t>
      </w:r>
      <w:r w:rsidRPr="007023B9">
        <w:rPr>
          <w:rFonts w:ascii="Times New Roman" w:hAnsi="Times New Roman"/>
          <w:spacing w:val="1"/>
          <w:sz w:val="24"/>
          <w:szCs w:val="24"/>
        </w:rPr>
        <w:t xml:space="preserve"> </w:t>
      </w:r>
      <w:r w:rsidRPr="007023B9">
        <w:rPr>
          <w:rFonts w:ascii="Times New Roman" w:hAnsi="Times New Roman"/>
          <w:sz w:val="24"/>
          <w:szCs w:val="24"/>
        </w:rPr>
        <w:t>all</w:t>
      </w:r>
      <w:r w:rsidRPr="007023B9">
        <w:rPr>
          <w:rFonts w:ascii="Times New Roman" w:hAnsi="Times New Roman"/>
          <w:spacing w:val="1"/>
          <w:sz w:val="24"/>
          <w:szCs w:val="24"/>
        </w:rPr>
        <w:t xml:space="preserve"> </w:t>
      </w:r>
      <w:r w:rsidRPr="007023B9">
        <w:rPr>
          <w:rFonts w:ascii="Times New Roman" w:hAnsi="Times New Roman"/>
          <w:sz w:val="24"/>
          <w:szCs w:val="24"/>
        </w:rPr>
        <w:t>ex</w:t>
      </w:r>
      <w:r w:rsidRPr="007023B9">
        <w:rPr>
          <w:rFonts w:ascii="Times New Roman" w:hAnsi="Times New Roman"/>
          <w:spacing w:val="-1"/>
          <w:sz w:val="24"/>
          <w:szCs w:val="24"/>
        </w:rPr>
        <w:t>i</w:t>
      </w:r>
      <w:r w:rsidRPr="007023B9">
        <w:rPr>
          <w:rFonts w:ascii="Times New Roman" w:hAnsi="Times New Roman"/>
          <w:spacing w:val="1"/>
          <w:sz w:val="24"/>
          <w:szCs w:val="24"/>
        </w:rPr>
        <w:t>s</w:t>
      </w:r>
      <w:r w:rsidRPr="007023B9">
        <w:rPr>
          <w:rFonts w:ascii="Times New Roman" w:hAnsi="Times New Roman"/>
          <w:sz w:val="24"/>
          <w:szCs w:val="24"/>
        </w:rPr>
        <w:t>ting c</w:t>
      </w:r>
      <w:r w:rsidRPr="007023B9">
        <w:rPr>
          <w:rFonts w:ascii="Times New Roman" w:hAnsi="Times New Roman"/>
          <w:spacing w:val="-1"/>
          <w:sz w:val="24"/>
          <w:szCs w:val="24"/>
        </w:rPr>
        <w:t>a</w:t>
      </w:r>
      <w:r w:rsidRPr="007023B9">
        <w:rPr>
          <w:rFonts w:ascii="Times New Roman" w:hAnsi="Times New Roman"/>
          <w:sz w:val="24"/>
          <w:szCs w:val="24"/>
        </w:rPr>
        <w:t>s</w:t>
      </w:r>
      <w:r w:rsidRPr="007023B9">
        <w:rPr>
          <w:rFonts w:ascii="Times New Roman" w:hAnsi="Times New Roman"/>
          <w:spacing w:val="-1"/>
          <w:sz w:val="24"/>
          <w:szCs w:val="24"/>
        </w:rPr>
        <w:t>e</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z w:val="24"/>
          <w:szCs w:val="24"/>
        </w:rPr>
        <w:t>w</w:t>
      </w:r>
      <w:r w:rsidRPr="007023B9">
        <w:rPr>
          <w:rFonts w:ascii="Times New Roman" w:hAnsi="Times New Roman"/>
          <w:spacing w:val="-1"/>
          <w:sz w:val="24"/>
          <w:szCs w:val="24"/>
        </w:rPr>
        <w:t>h</w:t>
      </w:r>
      <w:r w:rsidRPr="007023B9">
        <w:rPr>
          <w:rFonts w:ascii="Times New Roman" w:hAnsi="Times New Roman"/>
          <w:sz w:val="24"/>
          <w:szCs w:val="24"/>
        </w:rPr>
        <w:t>ere thickn</w:t>
      </w:r>
      <w:r w:rsidRPr="007023B9">
        <w:rPr>
          <w:rFonts w:ascii="Times New Roman" w:hAnsi="Times New Roman"/>
          <w:spacing w:val="-1"/>
          <w:sz w:val="24"/>
          <w:szCs w:val="24"/>
        </w:rPr>
        <w:t>es</w:t>
      </w:r>
      <w:r w:rsidRPr="007023B9">
        <w:rPr>
          <w:rFonts w:ascii="Times New Roman" w:hAnsi="Times New Roman"/>
          <w:sz w:val="24"/>
          <w:szCs w:val="24"/>
        </w:rPr>
        <w:t>s of pipe</w:t>
      </w:r>
      <w:r w:rsidRPr="007023B9">
        <w:rPr>
          <w:rFonts w:ascii="Times New Roman" w:hAnsi="Times New Roman"/>
          <w:spacing w:val="1"/>
          <w:sz w:val="24"/>
          <w:szCs w:val="24"/>
        </w:rPr>
        <w:t xml:space="preserve"> </w:t>
      </w:r>
      <w:r w:rsidRPr="007023B9">
        <w:rPr>
          <w:rFonts w:ascii="Times New Roman" w:hAnsi="Times New Roman"/>
          <w:spacing w:val="-1"/>
          <w:sz w:val="24"/>
          <w:szCs w:val="24"/>
        </w:rPr>
        <w:t>i</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than 6.4</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pacing w:val="-2"/>
          <w:sz w:val="24"/>
          <w:szCs w:val="24"/>
        </w:rPr>
        <w:t>f</w:t>
      </w:r>
      <w:r w:rsidRPr="007023B9">
        <w:rPr>
          <w:rFonts w:ascii="Times New Roman" w:hAnsi="Times New Roman"/>
          <w:sz w:val="24"/>
          <w:szCs w:val="24"/>
        </w:rPr>
        <w:t>or pipe s</w:t>
      </w:r>
      <w:r w:rsidRPr="007023B9">
        <w:rPr>
          <w:rFonts w:ascii="Times New Roman" w:hAnsi="Times New Roman"/>
          <w:spacing w:val="-1"/>
          <w:sz w:val="24"/>
          <w:szCs w:val="24"/>
        </w:rPr>
        <w:t>i</w:t>
      </w:r>
      <w:r w:rsidRPr="007023B9">
        <w:rPr>
          <w:rFonts w:ascii="Times New Roman" w:hAnsi="Times New Roman"/>
          <w:sz w:val="24"/>
          <w:szCs w:val="24"/>
        </w:rPr>
        <w:t>ze 4 inch</w:t>
      </w:r>
      <w:r w:rsidRPr="007023B9">
        <w:rPr>
          <w:rFonts w:ascii="Times New Roman" w:hAnsi="Times New Roman"/>
          <w:spacing w:val="1"/>
          <w:sz w:val="24"/>
          <w:szCs w:val="24"/>
        </w:rPr>
        <w:t xml:space="preserve"> </w:t>
      </w:r>
      <w:r w:rsidRPr="007023B9">
        <w:rPr>
          <w:rFonts w:ascii="Times New Roman" w:hAnsi="Times New Roman"/>
          <w:spacing w:val="-1"/>
          <w:sz w:val="24"/>
          <w:szCs w:val="24"/>
        </w:rPr>
        <w:t>a</w:t>
      </w:r>
      <w:r w:rsidRPr="007023B9">
        <w:rPr>
          <w:rFonts w:ascii="Times New Roman" w:hAnsi="Times New Roman"/>
          <w:sz w:val="24"/>
          <w:szCs w:val="24"/>
        </w:rPr>
        <w:t>nd a</w:t>
      </w:r>
      <w:r w:rsidRPr="007023B9">
        <w:rPr>
          <w:rFonts w:ascii="Times New Roman" w:hAnsi="Times New Roman"/>
          <w:spacing w:val="-1"/>
          <w:sz w:val="24"/>
          <w:szCs w:val="24"/>
        </w:rPr>
        <w:t>bov</w:t>
      </w:r>
      <w:r w:rsidRPr="007023B9">
        <w:rPr>
          <w:rFonts w:ascii="Times New Roman" w:hAnsi="Times New Roman"/>
          <w:spacing w:val="1"/>
          <w:sz w:val="24"/>
          <w:szCs w:val="24"/>
        </w:rPr>
        <w:t>e</w:t>
      </w:r>
      <w:r w:rsidRPr="007023B9">
        <w:rPr>
          <w:rFonts w:ascii="Times New Roman" w:hAnsi="Times New Roman"/>
          <w:sz w:val="24"/>
          <w:szCs w:val="24"/>
        </w:rPr>
        <w:t>, Quantitative Risk</w:t>
      </w:r>
      <w:r w:rsidRPr="007023B9">
        <w:rPr>
          <w:rFonts w:ascii="Times New Roman" w:hAnsi="Times New Roman"/>
          <w:spacing w:val="1"/>
          <w:sz w:val="24"/>
          <w:szCs w:val="24"/>
        </w:rPr>
        <w:t xml:space="preserve"> </w:t>
      </w:r>
      <w:r w:rsidRPr="007023B9">
        <w:rPr>
          <w:rFonts w:ascii="Times New Roman" w:hAnsi="Times New Roman"/>
          <w:sz w:val="24"/>
          <w:szCs w:val="24"/>
        </w:rPr>
        <w:t>Ass</w:t>
      </w:r>
      <w:r w:rsidRPr="007023B9">
        <w:rPr>
          <w:rFonts w:ascii="Times New Roman" w:hAnsi="Times New Roman"/>
          <w:spacing w:val="-1"/>
          <w:sz w:val="24"/>
          <w:szCs w:val="24"/>
        </w:rPr>
        <w:t>e</w:t>
      </w:r>
      <w:r w:rsidRPr="007023B9">
        <w:rPr>
          <w:rFonts w:ascii="Times New Roman" w:hAnsi="Times New Roman"/>
          <w:sz w:val="24"/>
          <w:szCs w:val="24"/>
        </w:rPr>
        <w:t>ssment s</w:t>
      </w:r>
      <w:r w:rsidRPr="007023B9">
        <w:rPr>
          <w:rFonts w:ascii="Times New Roman" w:hAnsi="Times New Roman"/>
          <w:spacing w:val="-1"/>
          <w:sz w:val="24"/>
          <w:szCs w:val="24"/>
        </w:rPr>
        <w:t>h</w:t>
      </w:r>
      <w:r w:rsidRPr="007023B9">
        <w:rPr>
          <w:rFonts w:ascii="Times New Roman" w:hAnsi="Times New Roman"/>
          <w:sz w:val="24"/>
          <w:szCs w:val="24"/>
        </w:rPr>
        <w:t xml:space="preserve">all be carried </w:t>
      </w:r>
      <w:r w:rsidRPr="007023B9">
        <w:rPr>
          <w:rFonts w:ascii="Times New Roman" w:hAnsi="Times New Roman"/>
          <w:spacing w:val="-1"/>
          <w:sz w:val="24"/>
          <w:szCs w:val="24"/>
        </w:rPr>
        <w:t>o</w:t>
      </w:r>
      <w:r w:rsidRPr="007023B9">
        <w:rPr>
          <w:rFonts w:ascii="Times New Roman" w:hAnsi="Times New Roman"/>
          <w:sz w:val="24"/>
          <w:szCs w:val="24"/>
        </w:rPr>
        <w:t>ut</w:t>
      </w:r>
      <w:r w:rsidRPr="007023B9">
        <w:rPr>
          <w:rFonts w:ascii="Times New Roman" w:hAnsi="Times New Roman"/>
          <w:spacing w:val="14"/>
          <w:sz w:val="24"/>
          <w:szCs w:val="24"/>
        </w:rPr>
        <w:t xml:space="preserve"> </w:t>
      </w:r>
      <w:r w:rsidRPr="007023B9">
        <w:rPr>
          <w:rFonts w:ascii="Times New Roman" w:hAnsi="Times New Roman"/>
          <w:sz w:val="24"/>
          <w:szCs w:val="24"/>
        </w:rPr>
        <w:t>and</w:t>
      </w:r>
      <w:r w:rsidRPr="007023B9">
        <w:rPr>
          <w:rFonts w:ascii="Times New Roman" w:hAnsi="Times New Roman"/>
          <w:spacing w:val="14"/>
          <w:sz w:val="24"/>
          <w:szCs w:val="24"/>
        </w:rPr>
        <w:t xml:space="preserve"> </w:t>
      </w:r>
      <w:r w:rsidRPr="007023B9">
        <w:rPr>
          <w:rFonts w:ascii="Times New Roman" w:hAnsi="Times New Roman"/>
          <w:sz w:val="24"/>
          <w:szCs w:val="24"/>
        </w:rPr>
        <w:t>the risk</w:t>
      </w:r>
      <w:r w:rsidRPr="007023B9">
        <w:rPr>
          <w:rFonts w:ascii="Times New Roman" w:hAnsi="Times New Roman"/>
          <w:spacing w:val="14"/>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evel s</w:t>
      </w:r>
      <w:r w:rsidRPr="007023B9">
        <w:rPr>
          <w:rFonts w:ascii="Times New Roman" w:hAnsi="Times New Roman"/>
          <w:spacing w:val="-1"/>
          <w:sz w:val="24"/>
          <w:szCs w:val="24"/>
        </w:rPr>
        <w:t>h</w:t>
      </w:r>
      <w:r w:rsidRPr="007023B9">
        <w:rPr>
          <w:rFonts w:ascii="Times New Roman" w:hAnsi="Times New Roman"/>
          <w:sz w:val="24"/>
          <w:szCs w:val="24"/>
        </w:rPr>
        <w:t>all be</w:t>
      </w:r>
      <w:r w:rsidRPr="007023B9">
        <w:rPr>
          <w:rFonts w:ascii="Times New Roman" w:hAnsi="Times New Roman"/>
          <w:spacing w:val="1"/>
          <w:sz w:val="24"/>
          <w:szCs w:val="24"/>
        </w:rPr>
        <w:t xml:space="preserve"> </w:t>
      </w:r>
      <w:r w:rsidRPr="007023B9">
        <w:rPr>
          <w:rFonts w:ascii="Times New Roman" w:hAnsi="Times New Roman"/>
          <w:sz w:val="24"/>
          <w:szCs w:val="24"/>
        </w:rPr>
        <w:t>red</w:t>
      </w:r>
      <w:r w:rsidRPr="007023B9">
        <w:rPr>
          <w:rFonts w:ascii="Times New Roman" w:hAnsi="Times New Roman"/>
          <w:spacing w:val="-1"/>
          <w:sz w:val="24"/>
          <w:szCs w:val="24"/>
        </w:rPr>
        <w:t>u</w:t>
      </w:r>
      <w:r w:rsidRPr="007023B9">
        <w:rPr>
          <w:rFonts w:ascii="Times New Roman" w:hAnsi="Times New Roman"/>
          <w:sz w:val="24"/>
          <w:szCs w:val="24"/>
        </w:rPr>
        <w:t xml:space="preserve">ced to ALARP (As </w:t>
      </w:r>
      <w:r w:rsidRPr="007023B9">
        <w:rPr>
          <w:rFonts w:ascii="Times New Roman" w:hAnsi="Times New Roman"/>
          <w:spacing w:val="-1"/>
          <w:sz w:val="24"/>
          <w:szCs w:val="24"/>
        </w:rPr>
        <w:t>l</w:t>
      </w:r>
      <w:r w:rsidRPr="007023B9">
        <w:rPr>
          <w:rFonts w:ascii="Times New Roman" w:hAnsi="Times New Roman"/>
          <w:sz w:val="24"/>
          <w:szCs w:val="24"/>
        </w:rPr>
        <w:t xml:space="preserve">ow </w:t>
      </w:r>
      <w:r w:rsidRPr="007023B9">
        <w:rPr>
          <w:rFonts w:ascii="Times New Roman" w:hAnsi="Times New Roman"/>
          <w:spacing w:val="-1"/>
          <w:sz w:val="24"/>
          <w:szCs w:val="24"/>
        </w:rPr>
        <w:t>a</w:t>
      </w:r>
      <w:r w:rsidRPr="007023B9">
        <w:rPr>
          <w:rFonts w:ascii="Times New Roman" w:hAnsi="Times New Roman"/>
          <w:sz w:val="24"/>
          <w:szCs w:val="24"/>
        </w:rPr>
        <w:t>s re</w:t>
      </w:r>
      <w:r w:rsidRPr="007023B9">
        <w:rPr>
          <w:rFonts w:ascii="Times New Roman" w:hAnsi="Times New Roman"/>
          <w:spacing w:val="-1"/>
          <w:sz w:val="24"/>
          <w:szCs w:val="24"/>
        </w:rPr>
        <w:t>a</w:t>
      </w:r>
      <w:r w:rsidRPr="007023B9">
        <w:rPr>
          <w:rFonts w:ascii="Times New Roman" w:hAnsi="Times New Roman"/>
          <w:spacing w:val="1"/>
          <w:sz w:val="24"/>
          <w:szCs w:val="24"/>
        </w:rPr>
        <w:t>s</w:t>
      </w:r>
      <w:r w:rsidRPr="007023B9">
        <w:rPr>
          <w:rFonts w:ascii="Times New Roman" w:hAnsi="Times New Roman"/>
          <w:spacing w:val="-1"/>
          <w:sz w:val="24"/>
          <w:szCs w:val="24"/>
        </w:rPr>
        <w:t>on</w:t>
      </w:r>
      <w:r w:rsidRPr="007023B9">
        <w:rPr>
          <w:rFonts w:ascii="Times New Roman" w:hAnsi="Times New Roman"/>
          <w:sz w:val="24"/>
          <w:szCs w:val="24"/>
        </w:rPr>
        <w:t>ably possibl</w:t>
      </w:r>
      <w:r w:rsidRPr="007023B9">
        <w:rPr>
          <w:rFonts w:ascii="Times New Roman" w:hAnsi="Times New Roman"/>
          <w:spacing w:val="-1"/>
          <w:sz w:val="24"/>
          <w:szCs w:val="24"/>
        </w:rPr>
        <w:t>e)</w:t>
      </w:r>
      <w:r w:rsidRPr="007023B9">
        <w:rPr>
          <w:rFonts w:ascii="Times New Roman" w:hAnsi="Times New Roman"/>
          <w:sz w:val="24"/>
          <w:szCs w:val="24"/>
        </w:rPr>
        <w:t>.</w:t>
      </w:r>
    </w:p>
    <w:p w14:paraId="3A680FBB" w14:textId="77777777" w:rsidR="00A43ACB" w:rsidRDefault="00A43ACB" w:rsidP="00A43ACB">
      <w:pPr>
        <w:widowControl w:val="0"/>
        <w:autoSpaceDE w:val="0"/>
        <w:autoSpaceDN w:val="0"/>
        <w:adjustRightInd w:val="0"/>
        <w:spacing w:before="240" w:after="0"/>
        <w:ind w:right="83"/>
        <w:jc w:val="both"/>
        <w:rPr>
          <w:rFonts w:ascii="Times New Roman" w:hAnsi="Times New Roman"/>
          <w:spacing w:val="1"/>
          <w:sz w:val="24"/>
          <w:szCs w:val="24"/>
        </w:rPr>
      </w:pPr>
      <w:r w:rsidRPr="007023B9">
        <w:rPr>
          <w:rFonts w:ascii="Times New Roman" w:hAnsi="Times New Roman"/>
          <w:sz w:val="24"/>
          <w:szCs w:val="24"/>
        </w:rPr>
        <w:t>For both ab</w:t>
      </w:r>
      <w:r w:rsidRPr="007023B9">
        <w:rPr>
          <w:rFonts w:ascii="Times New Roman" w:hAnsi="Times New Roman"/>
          <w:spacing w:val="-1"/>
          <w:sz w:val="24"/>
          <w:szCs w:val="24"/>
        </w:rPr>
        <w:t>o</w:t>
      </w:r>
      <w:r w:rsidRPr="007023B9">
        <w:rPr>
          <w:rFonts w:ascii="Times New Roman" w:hAnsi="Times New Roman"/>
          <w:sz w:val="24"/>
          <w:szCs w:val="24"/>
        </w:rPr>
        <w:t>vegro</w:t>
      </w:r>
      <w:r w:rsidRPr="007023B9">
        <w:rPr>
          <w:rFonts w:ascii="Times New Roman" w:hAnsi="Times New Roman"/>
          <w:spacing w:val="-1"/>
          <w:sz w:val="24"/>
          <w:szCs w:val="24"/>
        </w:rPr>
        <w:t>u</w:t>
      </w:r>
      <w:r w:rsidRPr="007023B9">
        <w:rPr>
          <w:rFonts w:ascii="Times New Roman" w:hAnsi="Times New Roman"/>
          <w:sz w:val="24"/>
          <w:szCs w:val="24"/>
        </w:rPr>
        <w:t>nd a</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u</w:t>
      </w:r>
      <w:r w:rsidRPr="007023B9">
        <w:rPr>
          <w:rFonts w:ascii="Times New Roman" w:hAnsi="Times New Roman"/>
          <w:spacing w:val="-1"/>
          <w:sz w:val="24"/>
          <w:szCs w:val="24"/>
        </w:rPr>
        <w:t>n</w:t>
      </w:r>
      <w:r w:rsidRPr="007023B9">
        <w:rPr>
          <w:rFonts w:ascii="Times New Roman" w:hAnsi="Times New Roman"/>
          <w:sz w:val="24"/>
          <w:szCs w:val="24"/>
        </w:rPr>
        <w:t>dergrou</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 size</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a</w:t>
      </w:r>
      <w:r w:rsidRPr="007023B9">
        <w:rPr>
          <w:rFonts w:ascii="Times New Roman" w:hAnsi="Times New Roman"/>
          <w:sz w:val="24"/>
          <w:szCs w:val="24"/>
        </w:rPr>
        <w:t>n</w:t>
      </w:r>
      <w:r w:rsidRPr="007023B9">
        <w:rPr>
          <w:rFonts w:ascii="Times New Roman" w:hAnsi="Times New Roman"/>
          <w:spacing w:val="1"/>
          <w:sz w:val="24"/>
          <w:szCs w:val="24"/>
        </w:rPr>
        <w:t xml:space="preserve"> </w:t>
      </w:r>
      <w:proofErr w:type="gramStart"/>
      <w:r w:rsidRPr="007023B9">
        <w:rPr>
          <w:rFonts w:ascii="Times New Roman" w:hAnsi="Times New Roman"/>
          <w:sz w:val="24"/>
          <w:szCs w:val="24"/>
        </w:rPr>
        <w:t>4 i</w:t>
      </w:r>
      <w:r w:rsidRPr="007023B9">
        <w:rPr>
          <w:rFonts w:ascii="Times New Roman" w:hAnsi="Times New Roman"/>
          <w:spacing w:val="-1"/>
          <w:sz w:val="24"/>
          <w:szCs w:val="24"/>
        </w:rPr>
        <w:t>n</w:t>
      </w:r>
      <w:r w:rsidRPr="007023B9">
        <w:rPr>
          <w:rFonts w:ascii="Times New Roman" w:hAnsi="Times New Roman"/>
          <w:sz w:val="24"/>
          <w:szCs w:val="24"/>
        </w:rPr>
        <w:t>ch</w:t>
      </w:r>
      <w:proofErr w:type="gramEnd"/>
      <w:r w:rsidRPr="007023B9">
        <w:rPr>
          <w:rFonts w:ascii="Times New Roman" w:hAnsi="Times New Roman"/>
          <w:sz w:val="24"/>
          <w:szCs w:val="24"/>
        </w:rPr>
        <w:t xml:space="preserve"> nomi</w:t>
      </w:r>
      <w:r w:rsidRPr="007023B9">
        <w:rPr>
          <w:rFonts w:ascii="Times New Roman" w:hAnsi="Times New Roman"/>
          <w:spacing w:val="-1"/>
          <w:sz w:val="24"/>
          <w:szCs w:val="24"/>
        </w:rPr>
        <w:t>n</w:t>
      </w:r>
      <w:r w:rsidRPr="007023B9">
        <w:rPr>
          <w:rFonts w:ascii="Times New Roman" w:hAnsi="Times New Roman"/>
          <w:sz w:val="24"/>
          <w:szCs w:val="24"/>
        </w:rPr>
        <w:t>al</w:t>
      </w:r>
      <w:r w:rsidRPr="007023B9">
        <w:rPr>
          <w:rFonts w:ascii="Times New Roman" w:hAnsi="Times New Roman"/>
          <w:spacing w:val="1"/>
          <w:sz w:val="24"/>
          <w:szCs w:val="24"/>
        </w:rPr>
        <w:t xml:space="preserve"> </w:t>
      </w:r>
      <w:r w:rsidRPr="007023B9">
        <w:rPr>
          <w:rFonts w:ascii="Times New Roman" w:hAnsi="Times New Roman"/>
          <w:sz w:val="24"/>
          <w:szCs w:val="24"/>
        </w:rPr>
        <w:t>d</w:t>
      </w:r>
      <w:r w:rsidRPr="007023B9">
        <w:rPr>
          <w:rFonts w:ascii="Times New Roman" w:hAnsi="Times New Roman"/>
          <w:spacing w:val="-1"/>
          <w:sz w:val="24"/>
          <w:szCs w:val="24"/>
        </w:rPr>
        <w:t>i</w:t>
      </w:r>
      <w:r w:rsidRPr="007023B9">
        <w:rPr>
          <w:rFonts w:ascii="Times New Roman" w:hAnsi="Times New Roman"/>
          <w:sz w:val="24"/>
          <w:szCs w:val="24"/>
        </w:rPr>
        <w:t>a.,</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mini</w:t>
      </w:r>
      <w:r w:rsidRPr="007023B9">
        <w:rPr>
          <w:rFonts w:ascii="Times New Roman" w:hAnsi="Times New Roman"/>
          <w:spacing w:val="-1"/>
          <w:sz w:val="24"/>
          <w:szCs w:val="24"/>
        </w:rPr>
        <w:t>m</w:t>
      </w:r>
      <w:r w:rsidRPr="007023B9">
        <w:rPr>
          <w:rFonts w:ascii="Times New Roman" w:hAnsi="Times New Roman"/>
          <w:sz w:val="24"/>
          <w:szCs w:val="24"/>
        </w:rPr>
        <w:t>um nominal 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kness shall be</w:t>
      </w:r>
      <w:r w:rsidRPr="007023B9">
        <w:rPr>
          <w:rFonts w:ascii="Times New Roman" w:hAnsi="Times New Roman"/>
          <w:spacing w:val="-1"/>
          <w:sz w:val="24"/>
          <w:szCs w:val="24"/>
        </w:rPr>
        <w:t xml:space="preserve"> </w:t>
      </w:r>
      <w:r w:rsidRPr="007023B9">
        <w:rPr>
          <w:rFonts w:ascii="Times New Roman" w:hAnsi="Times New Roman"/>
          <w:sz w:val="24"/>
          <w:szCs w:val="24"/>
        </w:rPr>
        <w:t>as p</w:t>
      </w:r>
      <w:r w:rsidRPr="007023B9">
        <w:rPr>
          <w:rFonts w:ascii="Times New Roman" w:hAnsi="Times New Roman"/>
          <w:spacing w:val="-1"/>
          <w:sz w:val="24"/>
          <w:szCs w:val="24"/>
        </w:rPr>
        <w:t>e</w:t>
      </w:r>
      <w:r w:rsidRPr="007023B9">
        <w:rPr>
          <w:rFonts w:ascii="Times New Roman" w:hAnsi="Times New Roman"/>
          <w:sz w:val="24"/>
          <w:szCs w:val="24"/>
        </w:rPr>
        <w:t xml:space="preserve">r table </w:t>
      </w:r>
      <w:r w:rsidRPr="007023B9">
        <w:rPr>
          <w:rFonts w:ascii="Times New Roman" w:hAnsi="Times New Roman"/>
          <w:spacing w:val="-1"/>
          <w:sz w:val="24"/>
          <w:szCs w:val="24"/>
        </w:rPr>
        <w:t>b</w:t>
      </w:r>
      <w:r w:rsidRPr="007023B9">
        <w:rPr>
          <w:rFonts w:ascii="Times New Roman" w:hAnsi="Times New Roman"/>
          <w:sz w:val="24"/>
          <w:szCs w:val="24"/>
        </w:rPr>
        <w:t>elo</w:t>
      </w:r>
      <w:r>
        <w:rPr>
          <w:rFonts w:ascii="Times New Roman" w:hAnsi="Times New Roman"/>
          <w:spacing w:val="1"/>
          <w:sz w:val="24"/>
          <w:szCs w:val="24"/>
        </w:rPr>
        <w:t>w:</w:t>
      </w:r>
    </w:p>
    <w:p w14:paraId="45304BBB" w14:textId="77777777" w:rsidR="00A43ACB" w:rsidRPr="00C94AEB" w:rsidRDefault="00A43ACB" w:rsidP="00A43ACB">
      <w:pPr>
        <w:widowControl w:val="0"/>
        <w:autoSpaceDE w:val="0"/>
        <w:autoSpaceDN w:val="0"/>
        <w:adjustRightInd w:val="0"/>
        <w:spacing w:before="240" w:after="0"/>
        <w:ind w:right="83"/>
        <w:jc w:val="both"/>
        <w:rPr>
          <w:rFonts w:ascii="Times New Roman" w:hAnsi="Times New Roman"/>
          <w:sz w:val="24"/>
          <w:szCs w:val="24"/>
        </w:rPr>
      </w:pPr>
    </w:p>
    <w:p w14:paraId="68D613C2" w14:textId="77777777" w:rsidR="00A43ACB" w:rsidRPr="007023B9" w:rsidRDefault="00A43ACB" w:rsidP="00A43ACB">
      <w:pPr>
        <w:widowControl w:val="0"/>
        <w:autoSpaceDE w:val="0"/>
        <w:autoSpaceDN w:val="0"/>
        <w:adjustRightInd w:val="0"/>
        <w:spacing w:before="8" w:after="0" w:line="80" w:lineRule="exact"/>
        <w:rPr>
          <w:rFonts w:ascii="Times New Roman" w:hAnsi="Times New Roman"/>
          <w:sz w:val="24"/>
          <w:szCs w:val="24"/>
        </w:rPr>
      </w:pPr>
    </w:p>
    <w:tbl>
      <w:tblPr>
        <w:tblW w:w="8789" w:type="dxa"/>
        <w:tblInd w:w="719" w:type="dxa"/>
        <w:tblLayout w:type="fixed"/>
        <w:tblCellMar>
          <w:left w:w="0" w:type="dxa"/>
          <w:right w:w="0" w:type="dxa"/>
        </w:tblCellMar>
        <w:tblLook w:val="0000" w:firstRow="0" w:lastRow="0" w:firstColumn="0" w:lastColumn="0" w:noHBand="0" w:noVBand="0"/>
      </w:tblPr>
      <w:tblGrid>
        <w:gridCol w:w="2410"/>
        <w:gridCol w:w="3685"/>
        <w:gridCol w:w="2694"/>
      </w:tblGrid>
      <w:tr w:rsidR="00A43ACB" w:rsidRPr="007023B9" w14:paraId="6AC677CF" w14:textId="77777777" w:rsidTr="00A43ACB">
        <w:trPr>
          <w:trHeight w:hRule="exact" w:val="877"/>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77C0D69C" w14:textId="77777777" w:rsidR="00A43ACB" w:rsidRPr="007023B9" w:rsidRDefault="00A43ACB" w:rsidP="00A43ACB">
            <w:pPr>
              <w:widowControl w:val="0"/>
              <w:autoSpaceDE w:val="0"/>
              <w:autoSpaceDN w:val="0"/>
              <w:adjustRightInd w:val="0"/>
              <w:spacing w:after="0" w:line="240" w:lineRule="auto"/>
              <w:ind w:left="1084" w:right="1084"/>
              <w:jc w:val="center"/>
              <w:rPr>
                <w:rFonts w:ascii="Times New Roman" w:hAnsi="Times New Roman"/>
                <w:sz w:val="24"/>
                <w:szCs w:val="24"/>
              </w:rPr>
            </w:pPr>
            <w:r w:rsidRPr="007023B9">
              <w:rPr>
                <w:rFonts w:ascii="Times New Roman" w:hAnsi="Times New Roman"/>
                <w:b/>
                <w:bCs/>
                <w:sz w:val="24"/>
                <w:szCs w:val="24"/>
              </w:rPr>
              <w:t>Minimum Pipe Wall Thi</w:t>
            </w:r>
            <w:r w:rsidRPr="007023B9">
              <w:rPr>
                <w:rFonts w:ascii="Times New Roman" w:hAnsi="Times New Roman"/>
                <w:b/>
                <w:bCs/>
                <w:spacing w:val="-1"/>
                <w:sz w:val="24"/>
                <w:szCs w:val="24"/>
              </w:rPr>
              <w:t>c</w:t>
            </w:r>
            <w:r w:rsidRPr="007023B9">
              <w:rPr>
                <w:rFonts w:ascii="Times New Roman" w:hAnsi="Times New Roman"/>
                <w:b/>
                <w:bCs/>
                <w:sz w:val="24"/>
                <w:szCs w:val="24"/>
              </w:rPr>
              <w:t>kness</w:t>
            </w:r>
          </w:p>
          <w:p w14:paraId="3BF61668" w14:textId="77777777" w:rsidR="00A43ACB" w:rsidRPr="007023B9" w:rsidRDefault="00A43ACB" w:rsidP="00A43ACB">
            <w:pPr>
              <w:widowControl w:val="0"/>
              <w:autoSpaceDE w:val="0"/>
              <w:autoSpaceDN w:val="0"/>
              <w:adjustRightInd w:val="0"/>
              <w:spacing w:before="240" w:after="0" w:line="240" w:lineRule="auto"/>
              <w:ind w:left="1508" w:right="1509"/>
              <w:jc w:val="center"/>
              <w:rPr>
                <w:rFonts w:ascii="Times New Roman" w:hAnsi="Times New Roman"/>
                <w:sz w:val="24"/>
                <w:szCs w:val="24"/>
              </w:rPr>
            </w:pPr>
            <w:r w:rsidRPr="007023B9">
              <w:rPr>
                <w:rFonts w:ascii="Times New Roman" w:hAnsi="Times New Roman"/>
                <w:b/>
                <w:bCs/>
                <w:sz w:val="24"/>
                <w:szCs w:val="24"/>
              </w:rPr>
              <w:t>(R</w:t>
            </w:r>
            <w:r w:rsidRPr="007023B9">
              <w:rPr>
                <w:rFonts w:ascii="Times New Roman" w:hAnsi="Times New Roman"/>
                <w:b/>
                <w:bCs/>
                <w:spacing w:val="-1"/>
                <w:sz w:val="24"/>
                <w:szCs w:val="24"/>
              </w:rPr>
              <w:t>e</w:t>
            </w:r>
            <w:r w:rsidRPr="007023B9">
              <w:rPr>
                <w:rFonts w:ascii="Times New Roman" w:hAnsi="Times New Roman"/>
                <w:b/>
                <w:bCs/>
                <w:sz w:val="24"/>
                <w:szCs w:val="24"/>
              </w:rPr>
              <w:t>f ASME B36.10 M)</w:t>
            </w:r>
          </w:p>
        </w:tc>
      </w:tr>
      <w:tr w:rsidR="00A43ACB" w:rsidRPr="007023B9" w14:paraId="249842FF" w14:textId="77777777" w:rsidTr="00A43ACB">
        <w:trPr>
          <w:trHeight w:hRule="exact" w:val="578"/>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5AEF2CD8" w14:textId="77777777" w:rsidR="00A43ACB" w:rsidRPr="007023B9" w:rsidRDefault="00A43ACB" w:rsidP="00A43ACB">
            <w:pPr>
              <w:widowControl w:val="0"/>
              <w:autoSpaceDE w:val="0"/>
              <w:autoSpaceDN w:val="0"/>
              <w:adjustRightInd w:val="0"/>
              <w:spacing w:before="81" w:after="0" w:line="240" w:lineRule="auto"/>
              <w:ind w:left="1260"/>
              <w:jc w:val="center"/>
              <w:rPr>
                <w:rFonts w:ascii="Times New Roman" w:hAnsi="Times New Roman"/>
                <w:sz w:val="24"/>
                <w:szCs w:val="24"/>
              </w:rPr>
            </w:pPr>
            <w:r w:rsidRPr="007023B9">
              <w:rPr>
                <w:rFonts w:ascii="Times New Roman" w:hAnsi="Times New Roman"/>
                <w:b/>
                <w:bCs/>
                <w:sz w:val="24"/>
                <w:szCs w:val="24"/>
              </w:rPr>
              <w:t>ANSI R</w:t>
            </w:r>
            <w:r w:rsidRPr="007023B9">
              <w:rPr>
                <w:rFonts w:ascii="Times New Roman" w:hAnsi="Times New Roman"/>
                <w:b/>
                <w:bCs/>
                <w:spacing w:val="-1"/>
                <w:sz w:val="24"/>
                <w:szCs w:val="24"/>
              </w:rPr>
              <w:t>a</w:t>
            </w:r>
            <w:r w:rsidRPr="007023B9">
              <w:rPr>
                <w:rFonts w:ascii="Times New Roman" w:hAnsi="Times New Roman"/>
                <w:b/>
                <w:bCs/>
                <w:sz w:val="24"/>
                <w:szCs w:val="24"/>
              </w:rPr>
              <w:t>tin</w:t>
            </w:r>
            <w:r w:rsidRPr="007023B9">
              <w:rPr>
                <w:rFonts w:ascii="Times New Roman" w:hAnsi="Times New Roman"/>
                <w:b/>
                <w:bCs/>
                <w:spacing w:val="-1"/>
                <w:sz w:val="24"/>
                <w:szCs w:val="24"/>
              </w:rPr>
              <w:t>g</w:t>
            </w:r>
            <w:r w:rsidRPr="007023B9">
              <w:rPr>
                <w:rFonts w:ascii="Times New Roman" w:hAnsi="Times New Roman"/>
                <w:b/>
                <w:bCs/>
                <w:sz w:val="24"/>
                <w:szCs w:val="24"/>
              </w:rPr>
              <w:t>- 150 # to 3</w:t>
            </w:r>
            <w:r w:rsidRPr="007023B9">
              <w:rPr>
                <w:rFonts w:ascii="Times New Roman" w:hAnsi="Times New Roman"/>
                <w:b/>
                <w:bCs/>
                <w:spacing w:val="-1"/>
                <w:sz w:val="24"/>
                <w:szCs w:val="24"/>
              </w:rPr>
              <w:t>0</w:t>
            </w:r>
            <w:r w:rsidRPr="007023B9">
              <w:rPr>
                <w:rFonts w:ascii="Times New Roman" w:hAnsi="Times New Roman"/>
                <w:b/>
                <w:bCs/>
                <w:sz w:val="24"/>
                <w:szCs w:val="24"/>
              </w:rPr>
              <w:t>0</w:t>
            </w:r>
            <w:r w:rsidRPr="007023B9">
              <w:rPr>
                <w:rFonts w:ascii="Times New Roman" w:hAnsi="Times New Roman"/>
                <w:b/>
                <w:bCs/>
                <w:spacing w:val="-1"/>
                <w:sz w:val="24"/>
                <w:szCs w:val="24"/>
              </w:rPr>
              <w:t xml:space="preserve"> </w:t>
            </w:r>
            <w:r w:rsidRPr="007023B9">
              <w:rPr>
                <w:rFonts w:ascii="Times New Roman" w:hAnsi="Times New Roman"/>
                <w:b/>
                <w:bCs/>
                <w:sz w:val="24"/>
                <w:szCs w:val="24"/>
              </w:rPr>
              <w:t>#</w:t>
            </w:r>
          </w:p>
        </w:tc>
      </w:tr>
      <w:tr w:rsidR="00A43ACB" w:rsidRPr="007023B9" w14:paraId="6A27BEE7" w14:textId="77777777" w:rsidTr="00A43ACB">
        <w:trPr>
          <w:trHeight w:hRule="exact" w:val="335"/>
        </w:trPr>
        <w:tc>
          <w:tcPr>
            <w:tcW w:w="2410" w:type="dxa"/>
            <w:tcBorders>
              <w:top w:val="single" w:sz="8" w:space="0" w:color="000000"/>
              <w:left w:val="single" w:sz="8" w:space="0" w:color="000000"/>
              <w:bottom w:val="single" w:sz="8" w:space="0" w:color="000000"/>
              <w:right w:val="single" w:sz="8" w:space="0" w:color="000000"/>
            </w:tcBorders>
            <w:shd w:val="clear" w:color="auto" w:fill="DBE4F1"/>
          </w:tcPr>
          <w:p w14:paraId="004EF307" w14:textId="77777777" w:rsidR="00A43ACB" w:rsidRPr="007023B9" w:rsidRDefault="00A43ACB" w:rsidP="00A43ACB">
            <w:pPr>
              <w:widowControl w:val="0"/>
              <w:autoSpaceDE w:val="0"/>
              <w:autoSpaceDN w:val="0"/>
              <w:adjustRightInd w:val="0"/>
              <w:spacing w:after="0" w:line="240" w:lineRule="auto"/>
              <w:ind w:left="149"/>
              <w:jc w:val="center"/>
              <w:rPr>
                <w:rFonts w:ascii="Times New Roman" w:hAnsi="Times New Roman"/>
                <w:sz w:val="24"/>
                <w:szCs w:val="24"/>
              </w:rPr>
            </w:pPr>
            <w:r w:rsidRPr="007023B9">
              <w:rPr>
                <w:rFonts w:ascii="Times New Roman" w:hAnsi="Times New Roman"/>
                <w:b/>
                <w:bCs/>
                <w:sz w:val="24"/>
                <w:szCs w:val="24"/>
              </w:rPr>
              <w:t>NPS</w:t>
            </w:r>
          </w:p>
        </w:tc>
        <w:tc>
          <w:tcPr>
            <w:tcW w:w="3685" w:type="dxa"/>
            <w:tcBorders>
              <w:top w:val="single" w:sz="8" w:space="0" w:color="000000"/>
              <w:left w:val="single" w:sz="8" w:space="0" w:color="000000"/>
              <w:bottom w:val="single" w:sz="8" w:space="0" w:color="000000"/>
              <w:right w:val="single" w:sz="8" w:space="0" w:color="000000"/>
            </w:tcBorders>
            <w:shd w:val="clear" w:color="auto" w:fill="DBE4F1"/>
          </w:tcPr>
          <w:p w14:paraId="6FCE0478" w14:textId="77777777" w:rsidR="00A43ACB" w:rsidRPr="007023B9" w:rsidRDefault="00A43ACB" w:rsidP="00A43ACB">
            <w:pPr>
              <w:widowControl w:val="0"/>
              <w:autoSpaceDE w:val="0"/>
              <w:autoSpaceDN w:val="0"/>
              <w:adjustRightInd w:val="0"/>
              <w:spacing w:after="0" w:line="240" w:lineRule="auto"/>
              <w:ind w:left="477"/>
              <w:jc w:val="center"/>
              <w:rPr>
                <w:rFonts w:ascii="Times New Roman" w:hAnsi="Times New Roman"/>
                <w:sz w:val="24"/>
                <w:szCs w:val="24"/>
              </w:rPr>
            </w:pPr>
            <w:r w:rsidRPr="007023B9">
              <w:rPr>
                <w:rFonts w:ascii="Times New Roman" w:hAnsi="Times New Roman"/>
                <w:b/>
                <w:bCs/>
                <w:sz w:val="24"/>
                <w:szCs w:val="24"/>
              </w:rPr>
              <w:t>Identific</w:t>
            </w:r>
            <w:r w:rsidRPr="007023B9">
              <w:rPr>
                <w:rFonts w:ascii="Times New Roman" w:hAnsi="Times New Roman"/>
                <w:b/>
                <w:bCs/>
                <w:spacing w:val="-1"/>
                <w:sz w:val="24"/>
                <w:szCs w:val="24"/>
              </w:rPr>
              <w:t>a</w:t>
            </w:r>
            <w:r w:rsidRPr="007023B9">
              <w:rPr>
                <w:rFonts w:ascii="Times New Roman" w:hAnsi="Times New Roman"/>
                <w:b/>
                <w:bCs/>
                <w:sz w:val="24"/>
                <w:szCs w:val="24"/>
              </w:rPr>
              <w:t>ti</w:t>
            </w:r>
            <w:r w:rsidRPr="007023B9">
              <w:rPr>
                <w:rFonts w:ascii="Times New Roman" w:hAnsi="Times New Roman"/>
                <w:b/>
                <w:bCs/>
                <w:spacing w:val="-1"/>
                <w:sz w:val="24"/>
                <w:szCs w:val="24"/>
              </w:rPr>
              <w:t>o</w:t>
            </w:r>
            <w:r w:rsidRPr="007023B9">
              <w:rPr>
                <w:rFonts w:ascii="Times New Roman" w:hAnsi="Times New Roman"/>
                <w:b/>
                <w:bCs/>
                <w:sz w:val="24"/>
                <w:szCs w:val="24"/>
              </w:rPr>
              <w:t>n</w:t>
            </w:r>
          </w:p>
        </w:tc>
        <w:tc>
          <w:tcPr>
            <w:tcW w:w="2694" w:type="dxa"/>
            <w:tcBorders>
              <w:top w:val="single" w:sz="8" w:space="0" w:color="000000"/>
              <w:left w:val="single" w:sz="8" w:space="0" w:color="000000"/>
              <w:bottom w:val="single" w:sz="8" w:space="0" w:color="000000"/>
              <w:right w:val="single" w:sz="8" w:space="0" w:color="000000"/>
            </w:tcBorders>
            <w:shd w:val="clear" w:color="auto" w:fill="DBE4F1"/>
          </w:tcPr>
          <w:p w14:paraId="4D8E60E3" w14:textId="77777777" w:rsidR="00A43ACB" w:rsidRPr="007023B9" w:rsidRDefault="00A43ACB" w:rsidP="00A43ACB">
            <w:pPr>
              <w:widowControl w:val="0"/>
              <w:autoSpaceDE w:val="0"/>
              <w:autoSpaceDN w:val="0"/>
              <w:adjustRightInd w:val="0"/>
              <w:spacing w:after="0" w:line="240" w:lineRule="auto"/>
              <w:ind w:left="441"/>
              <w:jc w:val="center"/>
              <w:rPr>
                <w:rFonts w:ascii="Times New Roman" w:hAnsi="Times New Roman"/>
                <w:sz w:val="24"/>
                <w:szCs w:val="24"/>
              </w:rPr>
            </w:pPr>
            <w:r w:rsidRPr="007023B9">
              <w:rPr>
                <w:rFonts w:ascii="Times New Roman" w:hAnsi="Times New Roman"/>
                <w:b/>
                <w:bCs/>
                <w:sz w:val="24"/>
                <w:szCs w:val="24"/>
              </w:rPr>
              <w:t>Schedule N</w:t>
            </w:r>
            <w:r w:rsidRPr="007023B9">
              <w:rPr>
                <w:rFonts w:ascii="Times New Roman" w:hAnsi="Times New Roman"/>
                <w:b/>
                <w:bCs/>
                <w:spacing w:val="-1"/>
                <w:sz w:val="24"/>
                <w:szCs w:val="24"/>
              </w:rPr>
              <w:t>o</w:t>
            </w:r>
            <w:r w:rsidRPr="007023B9">
              <w:rPr>
                <w:rFonts w:ascii="Times New Roman" w:hAnsi="Times New Roman"/>
                <w:b/>
                <w:bCs/>
                <w:sz w:val="24"/>
                <w:szCs w:val="24"/>
              </w:rPr>
              <w:t>.</w:t>
            </w:r>
          </w:p>
        </w:tc>
      </w:tr>
      <w:tr w:rsidR="00A43ACB" w:rsidRPr="007023B9" w14:paraId="3E1EC954" w14:textId="77777777" w:rsidTr="00A43ACB">
        <w:trPr>
          <w:trHeight w:hRule="exact" w:val="519"/>
        </w:trPr>
        <w:tc>
          <w:tcPr>
            <w:tcW w:w="2410" w:type="dxa"/>
            <w:tcBorders>
              <w:top w:val="single" w:sz="8" w:space="0" w:color="000000"/>
              <w:left w:val="single" w:sz="8" w:space="0" w:color="000000"/>
              <w:bottom w:val="single" w:sz="8" w:space="0" w:color="000000"/>
              <w:right w:val="single" w:sz="8" w:space="0" w:color="000000"/>
            </w:tcBorders>
          </w:tcPr>
          <w:p w14:paraId="11D386FA" w14:textId="77777777" w:rsidR="00A43ACB" w:rsidRPr="007023B9" w:rsidRDefault="00A43ACB" w:rsidP="00A43ACB">
            <w:pPr>
              <w:widowControl w:val="0"/>
              <w:autoSpaceDE w:val="0"/>
              <w:autoSpaceDN w:val="0"/>
              <w:adjustRightInd w:val="0"/>
              <w:spacing w:before="81" w:after="0" w:line="240" w:lineRule="auto"/>
              <w:ind w:left="216"/>
              <w:jc w:val="center"/>
              <w:rPr>
                <w:rFonts w:ascii="Times New Roman" w:hAnsi="Times New Roman"/>
                <w:sz w:val="24"/>
                <w:szCs w:val="24"/>
              </w:rPr>
            </w:pPr>
            <w:r w:rsidRPr="007023B9">
              <w:rPr>
                <w:rFonts w:ascii="Times New Roman" w:hAnsi="Times New Roman"/>
                <w:sz w:val="24"/>
                <w:szCs w:val="24"/>
              </w:rPr>
              <w:t>0.5</w:t>
            </w:r>
          </w:p>
        </w:tc>
        <w:tc>
          <w:tcPr>
            <w:tcW w:w="3685" w:type="dxa"/>
            <w:tcBorders>
              <w:top w:val="single" w:sz="8" w:space="0" w:color="000000"/>
              <w:left w:val="single" w:sz="8" w:space="0" w:color="000000"/>
              <w:bottom w:val="single" w:sz="8" w:space="0" w:color="000000"/>
              <w:right w:val="single" w:sz="8" w:space="0" w:color="000000"/>
            </w:tcBorders>
          </w:tcPr>
          <w:p w14:paraId="7AEDDD3D"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24D64C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17A071DD" w14:textId="77777777" w:rsidTr="00A43ACB">
        <w:trPr>
          <w:trHeight w:hRule="exact" w:val="413"/>
        </w:trPr>
        <w:tc>
          <w:tcPr>
            <w:tcW w:w="2410" w:type="dxa"/>
            <w:tcBorders>
              <w:top w:val="single" w:sz="8" w:space="0" w:color="000000"/>
              <w:left w:val="single" w:sz="8" w:space="0" w:color="000000"/>
              <w:bottom w:val="single" w:sz="8" w:space="0" w:color="000000"/>
              <w:right w:val="single" w:sz="8" w:space="0" w:color="000000"/>
            </w:tcBorders>
          </w:tcPr>
          <w:p w14:paraId="3E1E8278" w14:textId="77777777" w:rsidR="00A43ACB" w:rsidRPr="007023B9" w:rsidRDefault="00A43ACB" w:rsidP="00A43ACB">
            <w:pPr>
              <w:widowControl w:val="0"/>
              <w:autoSpaceDE w:val="0"/>
              <w:autoSpaceDN w:val="0"/>
              <w:adjustRightInd w:val="0"/>
              <w:spacing w:before="81" w:after="0" w:line="240" w:lineRule="auto"/>
              <w:ind w:left="161"/>
              <w:jc w:val="center"/>
              <w:rPr>
                <w:rFonts w:ascii="Times New Roman" w:hAnsi="Times New Roman"/>
                <w:sz w:val="24"/>
                <w:szCs w:val="24"/>
              </w:rPr>
            </w:pPr>
            <w:r w:rsidRPr="007023B9">
              <w:rPr>
                <w:rFonts w:ascii="Times New Roman" w:hAnsi="Times New Roman"/>
                <w:sz w:val="24"/>
                <w:szCs w:val="24"/>
              </w:rPr>
              <w:t>0.75</w:t>
            </w:r>
          </w:p>
        </w:tc>
        <w:tc>
          <w:tcPr>
            <w:tcW w:w="3685" w:type="dxa"/>
            <w:tcBorders>
              <w:top w:val="single" w:sz="8" w:space="0" w:color="000000"/>
              <w:left w:val="single" w:sz="8" w:space="0" w:color="000000"/>
              <w:bottom w:val="single" w:sz="8" w:space="0" w:color="000000"/>
              <w:right w:val="single" w:sz="8" w:space="0" w:color="000000"/>
            </w:tcBorders>
          </w:tcPr>
          <w:p w14:paraId="337FFF19"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506A433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8DE23EA" w14:textId="77777777" w:rsidTr="00A43ACB">
        <w:trPr>
          <w:trHeight w:hRule="exact" w:val="434"/>
        </w:trPr>
        <w:tc>
          <w:tcPr>
            <w:tcW w:w="2410" w:type="dxa"/>
            <w:tcBorders>
              <w:top w:val="single" w:sz="8" w:space="0" w:color="000000"/>
              <w:left w:val="single" w:sz="8" w:space="0" w:color="000000"/>
              <w:bottom w:val="single" w:sz="8" w:space="0" w:color="000000"/>
              <w:right w:val="single" w:sz="8" w:space="0" w:color="000000"/>
            </w:tcBorders>
          </w:tcPr>
          <w:p w14:paraId="013CF492"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1</w:t>
            </w:r>
          </w:p>
        </w:tc>
        <w:tc>
          <w:tcPr>
            <w:tcW w:w="3685" w:type="dxa"/>
            <w:tcBorders>
              <w:top w:val="single" w:sz="8" w:space="0" w:color="000000"/>
              <w:left w:val="single" w:sz="8" w:space="0" w:color="000000"/>
              <w:bottom w:val="single" w:sz="8" w:space="0" w:color="000000"/>
              <w:right w:val="single" w:sz="8" w:space="0" w:color="000000"/>
            </w:tcBorders>
          </w:tcPr>
          <w:p w14:paraId="1A7F2AE1"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B9CC92A"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E4C1F38" w14:textId="77777777" w:rsidTr="00A43ACB">
        <w:trPr>
          <w:trHeight w:hRule="exact" w:val="426"/>
        </w:trPr>
        <w:tc>
          <w:tcPr>
            <w:tcW w:w="2410" w:type="dxa"/>
            <w:tcBorders>
              <w:top w:val="single" w:sz="8" w:space="0" w:color="000000"/>
              <w:left w:val="single" w:sz="8" w:space="0" w:color="000000"/>
              <w:bottom w:val="single" w:sz="8" w:space="0" w:color="000000"/>
              <w:right w:val="single" w:sz="8" w:space="0" w:color="000000"/>
            </w:tcBorders>
          </w:tcPr>
          <w:p w14:paraId="2D14AD6D" w14:textId="77777777" w:rsidR="00A43ACB" w:rsidRPr="007023B9" w:rsidRDefault="00A43ACB" w:rsidP="00A43ACB">
            <w:pPr>
              <w:widowControl w:val="0"/>
              <w:autoSpaceDE w:val="0"/>
              <w:autoSpaceDN w:val="0"/>
              <w:adjustRightInd w:val="0"/>
              <w:spacing w:before="80" w:after="0" w:line="240" w:lineRule="auto"/>
              <w:ind w:left="216"/>
              <w:jc w:val="center"/>
              <w:rPr>
                <w:rFonts w:ascii="Times New Roman" w:hAnsi="Times New Roman"/>
                <w:sz w:val="24"/>
                <w:szCs w:val="24"/>
              </w:rPr>
            </w:pPr>
            <w:r w:rsidRPr="007023B9">
              <w:rPr>
                <w:rFonts w:ascii="Times New Roman" w:hAnsi="Times New Roman"/>
                <w:sz w:val="24"/>
                <w:szCs w:val="24"/>
              </w:rPr>
              <w:t>1.5</w:t>
            </w:r>
          </w:p>
        </w:tc>
        <w:tc>
          <w:tcPr>
            <w:tcW w:w="3685" w:type="dxa"/>
            <w:tcBorders>
              <w:top w:val="single" w:sz="8" w:space="0" w:color="000000"/>
              <w:left w:val="single" w:sz="8" w:space="0" w:color="000000"/>
              <w:bottom w:val="single" w:sz="8" w:space="0" w:color="000000"/>
              <w:right w:val="single" w:sz="8" w:space="0" w:color="000000"/>
            </w:tcBorders>
          </w:tcPr>
          <w:p w14:paraId="0D4DEF7D"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01E94D6E" w14:textId="77777777" w:rsidR="00A43ACB" w:rsidRPr="007023B9" w:rsidRDefault="00A43ACB" w:rsidP="00A43ACB">
            <w:pPr>
              <w:widowControl w:val="0"/>
              <w:autoSpaceDE w:val="0"/>
              <w:autoSpaceDN w:val="0"/>
              <w:adjustRightInd w:val="0"/>
              <w:spacing w:before="80"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25F2C40E" w14:textId="77777777" w:rsidTr="00A43ACB">
        <w:trPr>
          <w:trHeight w:hRule="exact" w:val="417"/>
        </w:trPr>
        <w:tc>
          <w:tcPr>
            <w:tcW w:w="2410" w:type="dxa"/>
            <w:tcBorders>
              <w:top w:val="single" w:sz="8" w:space="0" w:color="000000"/>
              <w:left w:val="single" w:sz="8" w:space="0" w:color="000000"/>
              <w:bottom w:val="single" w:sz="8" w:space="0" w:color="000000"/>
              <w:right w:val="single" w:sz="8" w:space="0" w:color="000000"/>
            </w:tcBorders>
          </w:tcPr>
          <w:p w14:paraId="79569244"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2</w:t>
            </w:r>
          </w:p>
        </w:tc>
        <w:tc>
          <w:tcPr>
            <w:tcW w:w="3685" w:type="dxa"/>
            <w:tcBorders>
              <w:top w:val="single" w:sz="8" w:space="0" w:color="000000"/>
              <w:left w:val="single" w:sz="8" w:space="0" w:color="000000"/>
              <w:bottom w:val="single" w:sz="8" w:space="0" w:color="000000"/>
              <w:right w:val="single" w:sz="8" w:space="0" w:color="000000"/>
            </w:tcBorders>
          </w:tcPr>
          <w:p w14:paraId="09363344"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7F597537"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5AAABBCB" w14:textId="77777777" w:rsidTr="00A43ACB">
        <w:trPr>
          <w:trHeight w:hRule="exact" w:val="423"/>
        </w:trPr>
        <w:tc>
          <w:tcPr>
            <w:tcW w:w="2410" w:type="dxa"/>
            <w:tcBorders>
              <w:top w:val="single" w:sz="8" w:space="0" w:color="000000"/>
              <w:left w:val="single" w:sz="8" w:space="0" w:color="000000"/>
              <w:bottom w:val="single" w:sz="8" w:space="0" w:color="000000"/>
              <w:right w:val="single" w:sz="8" w:space="0" w:color="000000"/>
            </w:tcBorders>
          </w:tcPr>
          <w:p w14:paraId="6D581756" w14:textId="77777777" w:rsidR="00A43ACB" w:rsidRPr="007023B9" w:rsidRDefault="00A43ACB" w:rsidP="00A43ACB">
            <w:pPr>
              <w:widowControl w:val="0"/>
              <w:autoSpaceDE w:val="0"/>
              <w:autoSpaceDN w:val="0"/>
              <w:adjustRightInd w:val="0"/>
              <w:spacing w:before="81" w:after="0" w:line="240" w:lineRule="auto"/>
              <w:ind w:left="264" w:right="265"/>
              <w:jc w:val="center"/>
              <w:rPr>
                <w:rFonts w:ascii="Times New Roman" w:hAnsi="Times New Roman"/>
                <w:sz w:val="24"/>
                <w:szCs w:val="24"/>
              </w:rPr>
            </w:pPr>
            <w:r w:rsidRPr="007023B9">
              <w:rPr>
                <w:rFonts w:ascii="Times New Roman" w:hAnsi="Times New Roman"/>
                <w:sz w:val="24"/>
                <w:szCs w:val="24"/>
              </w:rPr>
              <w:t>3</w:t>
            </w:r>
          </w:p>
        </w:tc>
        <w:tc>
          <w:tcPr>
            <w:tcW w:w="3685" w:type="dxa"/>
            <w:tcBorders>
              <w:top w:val="single" w:sz="8" w:space="0" w:color="000000"/>
              <w:left w:val="single" w:sz="8" w:space="0" w:color="000000"/>
              <w:bottom w:val="single" w:sz="8" w:space="0" w:color="000000"/>
              <w:right w:val="single" w:sz="8" w:space="0" w:color="000000"/>
            </w:tcBorders>
          </w:tcPr>
          <w:p w14:paraId="67843EAB" w14:textId="77777777" w:rsidR="00A43ACB" w:rsidRPr="007023B9" w:rsidRDefault="00A43ACB" w:rsidP="00A43ACB">
            <w:pPr>
              <w:widowControl w:val="0"/>
              <w:autoSpaceDE w:val="0"/>
              <w:autoSpaceDN w:val="0"/>
              <w:adjustRightInd w:val="0"/>
              <w:spacing w:before="81" w:after="0" w:line="240" w:lineRule="auto"/>
              <w:ind w:left="864" w:right="865"/>
              <w:jc w:val="center"/>
              <w:rPr>
                <w:rFonts w:ascii="Times New Roman" w:hAnsi="Times New Roman"/>
                <w:sz w:val="24"/>
                <w:szCs w:val="24"/>
              </w:rPr>
            </w:pPr>
            <w:r w:rsidRPr="007023B9">
              <w:rPr>
                <w:rFonts w:ascii="Times New Roman" w:hAnsi="Times New Roman"/>
                <w:sz w:val="24"/>
                <w:szCs w:val="24"/>
              </w:rPr>
              <w:t>STD</w:t>
            </w:r>
          </w:p>
        </w:tc>
        <w:tc>
          <w:tcPr>
            <w:tcW w:w="2694" w:type="dxa"/>
            <w:tcBorders>
              <w:top w:val="single" w:sz="8" w:space="0" w:color="000000"/>
              <w:left w:val="single" w:sz="8" w:space="0" w:color="000000"/>
              <w:bottom w:val="single" w:sz="8" w:space="0" w:color="000000"/>
              <w:right w:val="single" w:sz="8" w:space="0" w:color="000000"/>
            </w:tcBorders>
          </w:tcPr>
          <w:p w14:paraId="57650CD9" w14:textId="77777777" w:rsidR="00A43ACB" w:rsidRPr="007023B9" w:rsidRDefault="00A43ACB" w:rsidP="00A43ACB">
            <w:pPr>
              <w:widowControl w:val="0"/>
              <w:autoSpaceDE w:val="0"/>
              <w:autoSpaceDN w:val="0"/>
              <w:adjustRightInd w:val="0"/>
              <w:spacing w:before="81" w:after="0" w:line="240" w:lineRule="auto"/>
              <w:ind w:left="928" w:right="927"/>
              <w:jc w:val="center"/>
              <w:rPr>
                <w:rFonts w:ascii="Times New Roman" w:hAnsi="Times New Roman"/>
                <w:sz w:val="24"/>
                <w:szCs w:val="24"/>
              </w:rPr>
            </w:pPr>
            <w:r w:rsidRPr="007023B9">
              <w:rPr>
                <w:rFonts w:ascii="Times New Roman" w:hAnsi="Times New Roman"/>
                <w:sz w:val="24"/>
                <w:szCs w:val="24"/>
              </w:rPr>
              <w:t>40</w:t>
            </w:r>
          </w:p>
        </w:tc>
      </w:tr>
    </w:tbl>
    <w:p w14:paraId="62F34837" w14:textId="77777777" w:rsidR="00A43ACB" w:rsidRDefault="00A43ACB" w:rsidP="00A43ACB">
      <w:pPr>
        <w:widowControl w:val="0"/>
        <w:autoSpaceDE w:val="0"/>
        <w:autoSpaceDN w:val="0"/>
        <w:adjustRightInd w:val="0"/>
        <w:spacing w:before="240" w:after="0" w:line="240" w:lineRule="auto"/>
        <w:ind w:left="426" w:right="-705"/>
        <w:jc w:val="right"/>
        <w:rPr>
          <w:rFonts w:ascii="Times New Roman" w:hAnsi="Times New Roman"/>
          <w:sz w:val="24"/>
          <w:szCs w:val="24"/>
        </w:rPr>
      </w:pPr>
      <w:r>
        <w:rPr>
          <w:rFonts w:ascii="Times New Roman" w:hAnsi="Times New Roman"/>
          <w:sz w:val="24"/>
          <w:szCs w:val="24"/>
        </w:rPr>
        <w:t>]</w:t>
      </w:r>
    </w:p>
    <w:p w14:paraId="2A264E4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Factors</w:t>
      </w:r>
      <w:r w:rsidRPr="00C5451F">
        <w:rPr>
          <w:rFonts w:ascii="Times New Roman" w:hAnsi="Times New Roman"/>
          <w:b/>
          <w:bCs/>
          <w:spacing w:val="24"/>
          <w:sz w:val="24"/>
          <w:szCs w:val="24"/>
        </w:rPr>
        <w:t xml:space="preserve"> </w:t>
      </w:r>
      <w:r w:rsidRPr="00C5451F">
        <w:rPr>
          <w:rFonts w:ascii="Times New Roman" w:hAnsi="Times New Roman"/>
          <w:b/>
          <w:bCs/>
          <w:sz w:val="24"/>
          <w:szCs w:val="24"/>
        </w:rPr>
        <w:t>F</w:t>
      </w:r>
      <w:r w:rsidRPr="00C5451F">
        <w:rPr>
          <w:rFonts w:ascii="Times New Roman" w:hAnsi="Times New Roman"/>
          <w:b/>
          <w:bCs/>
          <w:spacing w:val="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Location</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Classes</w:t>
      </w:r>
    </w:p>
    <w:p w14:paraId="1A95F40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Design</w:t>
      </w:r>
      <w:r>
        <w:rPr>
          <w:rFonts w:ascii="Times New Roman" w:hAnsi="Times New Roman"/>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or corre</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nding to</w:t>
      </w:r>
      <w:r>
        <w:rPr>
          <w:rFonts w:ascii="Times New Roman" w:hAnsi="Times New Roman"/>
          <w:sz w:val="24"/>
          <w:szCs w:val="24"/>
        </w:rPr>
        <w:t xml:space="preserve"> </w:t>
      </w:r>
      <w:r w:rsidRPr="00C5451F">
        <w:rPr>
          <w:rFonts w:ascii="Times New Roman" w:hAnsi="Times New Roman"/>
          <w:spacing w:val="1"/>
          <w:w w:val="103"/>
          <w:sz w:val="24"/>
          <w:szCs w:val="24"/>
        </w:rPr>
        <w:t>L</w:t>
      </w:r>
      <w:r w:rsidRPr="00C5451F">
        <w:rPr>
          <w:rFonts w:ascii="Times New Roman" w:hAnsi="Times New Roman"/>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4</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4"/>
          <w:sz w:val="24"/>
          <w:szCs w:val="24"/>
        </w:rPr>
        <w:t xml:space="preserve"> </w:t>
      </w:r>
      <w:r w:rsidRPr="00C5451F">
        <w:rPr>
          <w:rFonts w:ascii="Times New Roman" w:hAnsi="Times New Roman"/>
          <w:sz w:val="24"/>
          <w:szCs w:val="24"/>
        </w:rPr>
        <w:t>only</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us</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5BE87A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lastRenderedPageBreak/>
        <w:t>All</w:t>
      </w:r>
      <w:r w:rsidRPr="00C5451F">
        <w:rPr>
          <w:rFonts w:ascii="Times New Roman" w:hAnsi="Times New Roman"/>
          <w:spacing w:val="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ceptions</w:t>
      </w:r>
      <w:r w:rsidRPr="00C5451F">
        <w:rPr>
          <w:rFonts w:ascii="Times New Roman" w:hAnsi="Times New Roman"/>
          <w:spacing w:val="24"/>
          <w:sz w:val="24"/>
          <w:szCs w:val="24"/>
        </w:rPr>
        <w:t xml:space="preserve"> </w:t>
      </w:r>
      <w:r w:rsidRPr="00C5451F">
        <w:rPr>
          <w:rFonts w:ascii="Times New Roman" w:hAnsi="Times New Roman"/>
          <w:sz w:val="24"/>
          <w:szCs w:val="24"/>
        </w:rPr>
        <w:t>to ba</w:t>
      </w:r>
      <w:r w:rsidRPr="00C5451F">
        <w:rPr>
          <w:rFonts w:ascii="Times New Roman" w:hAnsi="Times New Roman"/>
          <w:spacing w:val="-1"/>
          <w:sz w:val="24"/>
          <w:szCs w:val="24"/>
        </w:rPr>
        <w:t>s</w:t>
      </w:r>
      <w:r w:rsidRPr="00C5451F">
        <w:rPr>
          <w:rFonts w:ascii="Times New Roman" w:hAnsi="Times New Roman"/>
          <w:sz w:val="24"/>
          <w:szCs w:val="24"/>
        </w:rPr>
        <w:t>ic</w:t>
      </w:r>
      <w:r w:rsidRPr="00C5451F">
        <w:rPr>
          <w:rFonts w:ascii="Times New Roman" w:hAnsi="Times New Roman"/>
          <w:spacing w:val="9"/>
          <w:sz w:val="24"/>
          <w:szCs w:val="24"/>
        </w:rPr>
        <w:t xml:space="preserve"> </w:t>
      </w:r>
      <w:r w:rsidRPr="00C5451F">
        <w:rPr>
          <w:rFonts w:ascii="Times New Roman" w:hAnsi="Times New Roman"/>
          <w:sz w:val="24"/>
          <w:szCs w:val="24"/>
        </w:rPr>
        <w:t>de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
          <w:sz w:val="24"/>
          <w:szCs w:val="24"/>
        </w:rPr>
        <w:t>or</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 in 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form</w:t>
      </w:r>
      <w:r w:rsidRPr="00C5451F">
        <w:rPr>
          <w:rFonts w:ascii="Times New Roman" w:hAnsi="Times New Roman"/>
          <w:spacing w:val="1"/>
          <w:sz w:val="24"/>
          <w:szCs w:val="24"/>
        </w:rPr>
        <w:t>u</w:t>
      </w:r>
      <w:r w:rsidRPr="00C5451F">
        <w:rPr>
          <w:rFonts w:ascii="Times New Roman" w:hAnsi="Times New Roman"/>
          <w:sz w:val="24"/>
          <w:szCs w:val="24"/>
        </w:rPr>
        <w:t>la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Table</w:t>
      </w:r>
      <w:r w:rsidRPr="00C5451F">
        <w:rPr>
          <w:rFonts w:ascii="Times New Roman" w:hAnsi="Times New Roman"/>
          <w:spacing w:val="17"/>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proofErr w:type="gramStart"/>
      <w:r w:rsidRPr="00C5451F">
        <w:rPr>
          <w:rFonts w:ascii="Times New Roman" w:hAnsi="Times New Roman"/>
          <w:spacing w:val="-1"/>
          <w:w w:val="103"/>
          <w:sz w:val="24"/>
          <w:szCs w:val="24"/>
        </w:rPr>
        <w:t>s</w:t>
      </w:r>
      <w:r w:rsidRPr="00C5451F">
        <w:rPr>
          <w:rFonts w:ascii="Times New Roman" w:hAnsi="Times New Roman"/>
          <w:w w:val="103"/>
          <w:sz w:val="24"/>
          <w:szCs w:val="24"/>
        </w:rPr>
        <w:t>tanda</w:t>
      </w:r>
      <w:r w:rsidRPr="00C5451F">
        <w:rPr>
          <w:rFonts w:ascii="Times New Roman" w:hAnsi="Times New Roman"/>
          <w:spacing w:val="2"/>
          <w:w w:val="103"/>
          <w:sz w:val="24"/>
          <w:szCs w:val="24"/>
        </w:rPr>
        <w:t>r</w:t>
      </w:r>
      <w:r w:rsidRPr="00C5451F">
        <w:rPr>
          <w:rFonts w:ascii="Times New Roman" w:hAnsi="Times New Roman"/>
          <w:w w:val="103"/>
          <w:sz w:val="24"/>
          <w:szCs w:val="24"/>
        </w:rPr>
        <w:t>d</w:t>
      </w:r>
      <w:proofErr w:type="gramEnd"/>
      <w:r w:rsidRPr="00C5451F">
        <w:rPr>
          <w:rFonts w:ascii="Times New Roman" w:hAnsi="Times New Roman"/>
          <w:w w:val="103"/>
          <w:sz w:val="24"/>
          <w:szCs w:val="24"/>
        </w:rPr>
        <w:t>.</w:t>
      </w:r>
    </w:p>
    <w:p w14:paraId="796701D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Pipelines</w:t>
      </w:r>
      <w:r w:rsidRPr="00C5451F">
        <w:rPr>
          <w:rFonts w:ascii="Times New Roman" w:hAnsi="Times New Roman"/>
          <w:b/>
          <w:bCs/>
          <w:spacing w:val="29"/>
          <w:sz w:val="24"/>
          <w:szCs w:val="24"/>
        </w:rPr>
        <w:t xml:space="preserve"> </w:t>
      </w:r>
      <w:r w:rsidRPr="00C5451F">
        <w:rPr>
          <w:rFonts w:ascii="Times New Roman" w:hAnsi="Times New Roman"/>
          <w:b/>
          <w:bCs/>
          <w:sz w:val="24"/>
          <w:szCs w:val="24"/>
        </w:rPr>
        <w:t>or</w:t>
      </w:r>
      <w:r w:rsidRPr="00C5451F">
        <w:rPr>
          <w:rFonts w:ascii="Times New Roman" w:hAnsi="Times New Roman"/>
          <w:b/>
          <w:bCs/>
          <w:spacing w:val="7"/>
          <w:sz w:val="24"/>
          <w:szCs w:val="24"/>
        </w:rPr>
        <w:t xml:space="preserve"> </w:t>
      </w:r>
      <w:r w:rsidRPr="00C5451F">
        <w:rPr>
          <w:rFonts w:ascii="Times New Roman" w:hAnsi="Times New Roman"/>
          <w:b/>
          <w:bCs/>
          <w:sz w:val="24"/>
          <w:szCs w:val="24"/>
        </w:rPr>
        <w:t>Mains</w:t>
      </w:r>
      <w:r w:rsidRPr="00C5451F">
        <w:rPr>
          <w:rFonts w:ascii="Times New Roman" w:hAnsi="Times New Roman"/>
          <w:b/>
          <w:bCs/>
          <w:spacing w:val="20"/>
          <w:sz w:val="24"/>
          <w:szCs w:val="24"/>
        </w:rPr>
        <w:t xml:space="preserve"> </w:t>
      </w:r>
      <w:r w:rsidRPr="00C5451F">
        <w:rPr>
          <w:rFonts w:ascii="Times New Roman" w:hAnsi="Times New Roman"/>
          <w:b/>
          <w:bCs/>
          <w:sz w:val="24"/>
          <w:szCs w:val="24"/>
        </w:rPr>
        <w:t>on</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idges</w:t>
      </w:r>
    </w:p>
    <w:p w14:paraId="7FBE455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z w:val="24"/>
          <w:szCs w:val="24"/>
        </w:rPr>
        <w:t xml:space="preserve"> </w:t>
      </w:r>
      <w:r w:rsidRPr="00C5451F">
        <w:rPr>
          <w:rFonts w:ascii="Times New Roman" w:hAnsi="Times New Roman"/>
          <w:sz w:val="24"/>
          <w:szCs w:val="24"/>
        </w:rPr>
        <w:t>on bridg</w:t>
      </w:r>
      <w:r w:rsidRPr="00C5451F">
        <w:rPr>
          <w:rFonts w:ascii="Times New Roman" w:hAnsi="Times New Roman"/>
          <w:spacing w:val="1"/>
          <w:sz w:val="24"/>
          <w:szCs w:val="24"/>
        </w:rPr>
        <w:t>e</w:t>
      </w:r>
      <w:r w:rsidRPr="00C5451F">
        <w:rPr>
          <w:rFonts w:ascii="Times New Roman" w:hAnsi="Times New Roman"/>
          <w:sz w:val="24"/>
          <w:szCs w:val="24"/>
        </w:rPr>
        <w:t>s shou</w:t>
      </w:r>
      <w:r w:rsidRPr="00C5451F">
        <w:rPr>
          <w:rFonts w:ascii="Times New Roman" w:hAnsi="Times New Roman"/>
          <w:spacing w:val="-2"/>
          <w:sz w:val="24"/>
          <w:szCs w:val="24"/>
        </w:rPr>
        <w:t>l</w:t>
      </w:r>
      <w:r w:rsidRPr="00C5451F">
        <w:rPr>
          <w:rFonts w:ascii="Times New Roman" w:hAnsi="Times New Roman"/>
          <w:sz w:val="24"/>
          <w:szCs w:val="24"/>
        </w:rPr>
        <w:t>d be</w:t>
      </w:r>
      <w:r>
        <w:rPr>
          <w:rFonts w:ascii="Times New Roman" w:hAnsi="Times New Roman"/>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ded.</w:t>
      </w:r>
      <w:r>
        <w:rPr>
          <w:rFonts w:ascii="Times New Roman" w:hAnsi="Times New Roman"/>
          <w:w w:val="103"/>
          <w:sz w:val="24"/>
          <w:szCs w:val="24"/>
        </w:rPr>
        <w:t xml:space="preserve"> </w:t>
      </w:r>
      <w:r w:rsidRPr="00C5451F">
        <w:rPr>
          <w:rFonts w:ascii="Times New Roman" w:hAnsi="Times New Roman"/>
          <w:sz w:val="24"/>
          <w:szCs w:val="24"/>
        </w:rPr>
        <w:t>Under</w:t>
      </w:r>
      <w:r w:rsidRPr="00C5451F">
        <w:rPr>
          <w:rFonts w:ascii="Times New Roman" w:hAnsi="Times New Roman"/>
          <w:spacing w:val="-39"/>
          <w:sz w:val="24"/>
          <w:szCs w:val="24"/>
        </w:rPr>
        <w:t xml:space="preserve"> </w:t>
      </w:r>
      <w:r w:rsidRPr="00C5451F">
        <w:rPr>
          <w:rFonts w:ascii="Times New Roman" w:hAnsi="Times New Roman"/>
          <w:sz w:val="24"/>
          <w:szCs w:val="24"/>
        </w:rPr>
        <w:t>una</w:t>
      </w:r>
      <w:r w:rsidRPr="00C5451F">
        <w:rPr>
          <w:rFonts w:ascii="Times New Roman" w:hAnsi="Times New Roman"/>
          <w:spacing w:val="-1"/>
          <w:sz w:val="24"/>
          <w:szCs w:val="24"/>
        </w:rPr>
        <w:t>v</w:t>
      </w:r>
      <w:r w:rsidRPr="00C5451F">
        <w:rPr>
          <w:rFonts w:ascii="Times New Roman" w:hAnsi="Times New Roman"/>
          <w:sz w:val="24"/>
          <w:szCs w:val="24"/>
        </w:rPr>
        <w:t>oida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z w:val="24"/>
          <w:szCs w:val="24"/>
        </w:rPr>
        <w:t>condit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pipeline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 on</w:t>
      </w:r>
      <w:r w:rsidRPr="00C5451F">
        <w:rPr>
          <w:rFonts w:ascii="Times New Roman" w:hAnsi="Times New Roman"/>
          <w:spacing w:val="40"/>
          <w:sz w:val="24"/>
          <w:szCs w:val="24"/>
        </w:rPr>
        <w:t xml:space="preserve"> </w:t>
      </w:r>
      <w:r w:rsidRPr="00C5451F">
        <w:rPr>
          <w:rFonts w:ascii="Times New Roman" w:hAnsi="Times New Roman"/>
          <w:sz w:val="24"/>
          <w:szCs w:val="24"/>
        </w:rPr>
        <w:t>rai</w:t>
      </w:r>
      <w:r w:rsidRPr="00C5451F">
        <w:rPr>
          <w:rFonts w:ascii="Times New Roman" w:hAnsi="Times New Roman"/>
          <w:spacing w:val="-2"/>
          <w:sz w:val="24"/>
          <w:szCs w:val="24"/>
        </w:rPr>
        <w:t>l</w:t>
      </w:r>
      <w:r w:rsidRPr="00C5451F">
        <w:rPr>
          <w:rFonts w:ascii="Times New Roman" w:hAnsi="Times New Roman"/>
          <w:sz w:val="24"/>
          <w:szCs w:val="24"/>
        </w:rPr>
        <w:t>road, veh</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z w:val="24"/>
          <w:szCs w:val="24"/>
        </w:rPr>
        <w:t xml:space="preserve">lar,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w w:val="103"/>
          <w:sz w:val="24"/>
          <w:szCs w:val="24"/>
        </w:rPr>
        <w:t>de</w:t>
      </w:r>
      <w:r w:rsidRPr="00C5451F">
        <w:rPr>
          <w:rFonts w:ascii="Times New Roman" w:hAnsi="Times New Roman"/>
          <w:spacing w:val="-1"/>
          <w:w w:val="103"/>
          <w:sz w:val="24"/>
          <w:szCs w:val="24"/>
        </w:rPr>
        <w:t>s</w:t>
      </w:r>
      <w:r w:rsidRPr="00C5451F">
        <w:rPr>
          <w:rFonts w:ascii="Times New Roman" w:hAnsi="Times New Roman"/>
          <w:w w:val="103"/>
          <w:sz w:val="24"/>
          <w:szCs w:val="24"/>
        </w:rPr>
        <w:t>tr</w:t>
      </w:r>
      <w:r w:rsidRPr="00C5451F">
        <w:rPr>
          <w:rFonts w:ascii="Times New Roman" w:hAnsi="Times New Roman"/>
          <w:spacing w:val="-2"/>
          <w:w w:val="103"/>
          <w:sz w:val="24"/>
          <w:szCs w:val="24"/>
        </w:rPr>
        <w:t>i</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or</w:t>
      </w:r>
      <w:r w:rsidRPr="00C5451F">
        <w:rPr>
          <w:rFonts w:ascii="Times New Roman" w:hAnsi="Times New Roman"/>
          <w:spacing w:val="24"/>
          <w:sz w:val="24"/>
          <w:szCs w:val="24"/>
        </w:rPr>
        <w:t xml:space="preserve"> </w:t>
      </w:r>
      <w:r w:rsidRPr="00C5451F">
        <w:rPr>
          <w:rFonts w:ascii="Times New Roman" w:hAnsi="Times New Roman"/>
          <w:sz w:val="24"/>
          <w:szCs w:val="24"/>
        </w:rPr>
        <w:t>other</w:t>
      </w:r>
      <w:r w:rsidRPr="00C5451F">
        <w:rPr>
          <w:rFonts w:ascii="Times New Roman" w:hAnsi="Times New Roman"/>
          <w:spacing w:val="3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pacing w:val="40"/>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dg</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z w:val="24"/>
          <w:szCs w:val="24"/>
        </w:rPr>
        <w:t>design</w:t>
      </w:r>
      <w:r w:rsidRPr="00C5451F">
        <w:rPr>
          <w:rFonts w:ascii="Times New Roman" w:hAnsi="Times New Roman"/>
          <w:spacing w:val="38"/>
          <w:sz w:val="24"/>
          <w:szCs w:val="24"/>
        </w:rPr>
        <w:t xml:space="preserve"> </w:t>
      </w:r>
      <w:r w:rsidRPr="00C5451F">
        <w:rPr>
          <w:rFonts w:ascii="Times New Roman" w:hAnsi="Times New Roman"/>
          <w:sz w:val="24"/>
          <w:szCs w:val="24"/>
        </w:rPr>
        <w:t>factor</w:t>
      </w:r>
      <w:r w:rsidRPr="00C5451F">
        <w:rPr>
          <w:rFonts w:ascii="Times New Roman" w:hAnsi="Times New Roman"/>
          <w:spacing w:val="34"/>
          <w:sz w:val="24"/>
          <w:szCs w:val="24"/>
        </w:rPr>
        <w:t xml:space="preserve"> </w:t>
      </w:r>
      <w:r w:rsidRPr="00C5451F">
        <w:rPr>
          <w:rFonts w:ascii="Times New Roman" w:hAnsi="Times New Roman"/>
          <w:w w:val="103"/>
          <w:sz w:val="24"/>
          <w:szCs w:val="24"/>
        </w:rPr>
        <w:t>of</w:t>
      </w:r>
      <w:r>
        <w:rPr>
          <w:rFonts w:ascii="Times New Roman" w:hAnsi="Times New Roman"/>
          <w:sz w:val="24"/>
          <w:szCs w:val="24"/>
        </w:rPr>
        <w:t xml:space="preserve"> </w:t>
      </w:r>
      <w:r w:rsidRPr="00C5451F">
        <w:rPr>
          <w:rFonts w:ascii="Times New Roman" w:hAnsi="Times New Roman"/>
          <w:sz w:val="24"/>
          <w:szCs w:val="24"/>
        </w:rPr>
        <w:t>0.40</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5"/>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7"/>
          <w:sz w:val="24"/>
          <w:szCs w:val="24"/>
        </w:rPr>
        <w:t xml:space="preserve"> </w:t>
      </w:r>
      <w:r w:rsidRPr="00C5451F">
        <w:rPr>
          <w:rFonts w:ascii="Times New Roman" w:hAnsi="Times New Roman"/>
          <w:w w:val="103"/>
          <w:sz w:val="24"/>
          <w:szCs w:val="24"/>
        </w:rPr>
        <w:t>4.</w:t>
      </w:r>
    </w:p>
    <w:p w14:paraId="4177B35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In c</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 w</w:t>
      </w:r>
      <w:r w:rsidRPr="00C5451F">
        <w:rPr>
          <w:rFonts w:ascii="Times New Roman" w:hAnsi="Times New Roman"/>
          <w:spacing w:val="1"/>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cr</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si</w:t>
      </w:r>
      <w:r w:rsidRPr="00C5451F">
        <w:rPr>
          <w:rFonts w:ascii="Times New Roman" w:hAnsi="Times New Roman"/>
          <w:spacing w:val="1"/>
          <w:sz w:val="24"/>
          <w:szCs w:val="24"/>
        </w:rPr>
        <w:t>n</w:t>
      </w:r>
      <w:r w:rsidRPr="00C5451F">
        <w:rPr>
          <w:rFonts w:ascii="Times New Roman" w:hAnsi="Times New Roman"/>
          <w:sz w:val="24"/>
          <w:szCs w:val="24"/>
        </w:rPr>
        <w:t>g the ri</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HDD cro</w:t>
      </w:r>
      <w:r w:rsidRPr="00C5451F">
        <w:rPr>
          <w:rFonts w:ascii="Times New Roman" w:hAnsi="Times New Roman"/>
          <w:spacing w:val="1"/>
          <w:sz w:val="24"/>
          <w:szCs w:val="24"/>
        </w:rPr>
        <w:t>ss</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1"/>
          <w:sz w:val="24"/>
          <w:szCs w:val="24"/>
        </w:rPr>
        <w:t>i</w:t>
      </w:r>
      <w:r w:rsidRPr="00C5451F">
        <w:rPr>
          <w:rFonts w:ascii="Times New Roman" w:hAnsi="Times New Roman"/>
          <w:sz w:val="24"/>
          <w:szCs w:val="24"/>
        </w:rPr>
        <w:t xml:space="preserve">s not possible, </w:t>
      </w:r>
      <w:r w:rsidRPr="00C5451F">
        <w:rPr>
          <w:rFonts w:ascii="Times New Roman" w:hAnsi="Times New Roman"/>
          <w:w w:val="103"/>
          <w:sz w:val="24"/>
          <w:szCs w:val="24"/>
        </w:rPr>
        <w:t>pipe</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laying</w:t>
      </w:r>
      <w:r w:rsidRPr="00C5451F">
        <w:rPr>
          <w:rFonts w:ascii="Times New Roman" w:hAnsi="Times New Roman"/>
          <w:spacing w:val="18"/>
          <w:sz w:val="24"/>
          <w:szCs w:val="24"/>
        </w:rPr>
        <w:t xml:space="preserve"> </w:t>
      </w:r>
      <w:r w:rsidRPr="00C5451F">
        <w:rPr>
          <w:rFonts w:ascii="Times New Roman" w:hAnsi="Times New Roman"/>
          <w:sz w:val="24"/>
          <w:szCs w:val="24"/>
        </w:rPr>
        <w:t>on</w:t>
      </w:r>
      <w:r w:rsidRPr="00C5451F">
        <w:rPr>
          <w:rFonts w:ascii="Times New Roman" w:hAnsi="Times New Roman"/>
          <w:spacing w:val="9"/>
          <w:sz w:val="24"/>
          <w:szCs w:val="24"/>
        </w:rPr>
        <w:t xml:space="preserve"> </w:t>
      </w:r>
      <w:r w:rsidRPr="00C5451F">
        <w:rPr>
          <w:rFonts w:ascii="Times New Roman" w:hAnsi="Times New Roman"/>
          <w:sz w:val="24"/>
          <w:szCs w:val="24"/>
        </w:rPr>
        <w:t>river</w:t>
      </w:r>
      <w:r w:rsidRPr="00C5451F">
        <w:rPr>
          <w:rFonts w:ascii="Times New Roman" w:hAnsi="Times New Roman"/>
          <w:spacing w:val="14"/>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z w:val="24"/>
          <w:szCs w:val="24"/>
        </w:rPr>
        <w:t>dges</w:t>
      </w:r>
      <w:r w:rsidRPr="00C5451F">
        <w:rPr>
          <w:rFonts w:ascii="Times New Roman" w:hAnsi="Times New Roman"/>
          <w:spacing w:val="24"/>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permitted.</w:t>
      </w:r>
    </w:p>
    <w:p w14:paraId="2828C1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Metering</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Facilities</w:t>
      </w:r>
    </w:p>
    <w:p w14:paraId="3E9975A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Upstre</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9"/>
          <w:sz w:val="24"/>
          <w:szCs w:val="24"/>
        </w:rPr>
        <w:t xml:space="preserve"> </w:t>
      </w:r>
      <w:r w:rsidRPr="00C5451F">
        <w:rPr>
          <w:rFonts w:ascii="Times New Roman" w:hAnsi="Times New Roman"/>
          <w:sz w:val="24"/>
          <w:szCs w:val="24"/>
        </w:rPr>
        <w:t>dry</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sz w:val="24"/>
          <w:szCs w:val="24"/>
        </w:rPr>
        <w:t>filter</w:t>
      </w:r>
      <w:r w:rsidRPr="00C5451F">
        <w:rPr>
          <w:rFonts w:ascii="Times New Roman" w:hAnsi="Times New Roman"/>
          <w:spacing w:val="2"/>
          <w:sz w:val="24"/>
          <w:szCs w:val="24"/>
        </w:rPr>
        <w: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5"/>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installed </w:t>
      </w:r>
      <w:r w:rsidRPr="00C5451F">
        <w:rPr>
          <w:rFonts w:ascii="Times New Roman" w:hAnsi="Times New Roman"/>
          <w:sz w:val="24"/>
          <w:szCs w:val="24"/>
        </w:rPr>
        <w:t>when</w:t>
      </w:r>
      <w:r w:rsidRPr="00C5451F">
        <w:rPr>
          <w:rFonts w:ascii="Times New Roman" w:hAnsi="Times New Roman"/>
          <w:spacing w:val="17"/>
          <w:sz w:val="24"/>
          <w:szCs w:val="24"/>
        </w:rPr>
        <w:t xml:space="preserve"> </w:t>
      </w:r>
      <w:r w:rsidRPr="00C5451F">
        <w:rPr>
          <w:rFonts w:ascii="Times New Roman" w:hAnsi="Times New Roman"/>
          <w:sz w:val="24"/>
          <w:szCs w:val="24"/>
        </w:rPr>
        <w:t>rotary</w:t>
      </w:r>
      <w:r w:rsidRPr="00C5451F">
        <w:rPr>
          <w:rFonts w:ascii="Times New Roman" w:hAnsi="Times New Roman"/>
          <w:spacing w:val="17"/>
          <w:sz w:val="24"/>
          <w:szCs w:val="24"/>
        </w:rPr>
        <w:t xml:space="preserve"> </w:t>
      </w:r>
      <w:r w:rsidRPr="00C5451F">
        <w:rPr>
          <w:rFonts w:ascii="Times New Roman" w:hAnsi="Times New Roman"/>
          <w:sz w:val="24"/>
          <w:szCs w:val="24"/>
        </w:rPr>
        <w:t>or</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rb</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1"/>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2"/>
          <w:sz w:val="24"/>
          <w:szCs w:val="24"/>
        </w:rPr>
        <w:t xml:space="preserve"> </w:t>
      </w:r>
      <w:r w:rsidRPr="00C5451F">
        <w:rPr>
          <w:rFonts w:ascii="Times New Roman" w:hAnsi="Times New Roman"/>
          <w:w w:val="103"/>
          <w:sz w:val="24"/>
          <w:szCs w:val="24"/>
        </w:rPr>
        <w:t>used.</w:t>
      </w:r>
    </w:p>
    <w:p w14:paraId="2043C05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z w:val="24"/>
          <w:szCs w:val="24"/>
        </w:rPr>
        <w:t>Fl</w:t>
      </w:r>
      <w:r w:rsidRPr="00C5451F">
        <w:rPr>
          <w:rFonts w:ascii="Times New Roman" w:hAnsi="Times New Roman"/>
          <w:b/>
          <w:bCs/>
          <w:spacing w:val="-4"/>
          <w:sz w:val="24"/>
          <w:szCs w:val="24"/>
        </w:rPr>
        <w:t>o</w:t>
      </w:r>
      <w:r w:rsidRPr="00C5451F">
        <w:rPr>
          <w:rFonts w:ascii="Times New Roman" w:hAnsi="Times New Roman"/>
          <w:b/>
          <w:bCs/>
          <w:sz w:val="24"/>
          <w:szCs w:val="24"/>
        </w:rPr>
        <w:t>w</w:t>
      </w:r>
      <w:r w:rsidRPr="00C5451F">
        <w:rPr>
          <w:rFonts w:ascii="Times New Roman" w:hAnsi="Times New Roman"/>
          <w:b/>
          <w:bCs/>
          <w:spacing w:val="22"/>
          <w:sz w:val="24"/>
          <w:szCs w:val="24"/>
        </w:rPr>
        <w:t xml:space="preserve"> </w:t>
      </w:r>
      <w:r w:rsidRPr="00C5451F">
        <w:rPr>
          <w:rFonts w:ascii="Times New Roman" w:hAnsi="Times New Roman"/>
          <w:b/>
          <w:bCs/>
          <w:sz w:val="24"/>
          <w:szCs w:val="24"/>
        </w:rPr>
        <w:t>Cont</w:t>
      </w:r>
      <w:r w:rsidRPr="00C5451F">
        <w:rPr>
          <w:rFonts w:ascii="Times New Roman" w:hAnsi="Times New Roman"/>
          <w:b/>
          <w:bCs/>
          <w:spacing w:val="-1"/>
          <w:sz w:val="24"/>
          <w:szCs w:val="24"/>
        </w:rPr>
        <w:t>r</w:t>
      </w:r>
      <w:r w:rsidRPr="00C5451F">
        <w:rPr>
          <w:rFonts w:ascii="Times New Roman" w:hAnsi="Times New Roman"/>
          <w:b/>
          <w:bCs/>
          <w:sz w:val="24"/>
          <w:szCs w:val="24"/>
        </w:rPr>
        <w:t>ol</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Facilities</w:t>
      </w:r>
    </w:p>
    <w:p w14:paraId="6237A62C"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Protec</w:t>
      </w:r>
      <w:r w:rsidRPr="00C5451F">
        <w:rPr>
          <w:rFonts w:ascii="Times New Roman" w:hAnsi="Times New Roman"/>
          <w:spacing w:val="1"/>
          <w:sz w:val="24"/>
          <w:szCs w:val="24"/>
        </w:rPr>
        <w:t>t</w:t>
      </w:r>
      <w:r w:rsidRPr="00C5451F">
        <w:rPr>
          <w:rFonts w:ascii="Times New Roman" w:hAnsi="Times New Roman"/>
          <w:sz w:val="24"/>
          <w:szCs w:val="24"/>
        </w:rPr>
        <w:t>ion again</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o</w:t>
      </w:r>
      <w:r w:rsidRPr="00C5451F">
        <w:rPr>
          <w:rFonts w:ascii="Times New Roman" w:hAnsi="Times New Roman"/>
          <w:sz w:val="24"/>
          <w:szCs w:val="24"/>
        </w:rPr>
        <w:t>ver pre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w w:val="103"/>
          <w:sz w:val="24"/>
          <w:szCs w:val="24"/>
        </w:rPr>
        <w:t xml:space="preserve">of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Pr>
          <w:rFonts w:ascii="Times New Roman" w:hAnsi="Times New Roman"/>
          <w:spacing w:val="45"/>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dow</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tream of</w:t>
      </w:r>
      <w:r w:rsidRPr="00C5451F">
        <w:rPr>
          <w:rFonts w:ascii="Times New Roman" w:hAnsi="Times New Roman"/>
          <w:spacing w:val="44"/>
          <w:sz w:val="24"/>
          <w:szCs w:val="24"/>
        </w:rPr>
        <w:t xml:space="preserve"> </w:t>
      </w:r>
      <w:r w:rsidRPr="00C5451F">
        <w:rPr>
          <w:rFonts w:ascii="Times New Roman" w:hAnsi="Times New Roman"/>
          <w:sz w:val="24"/>
          <w:szCs w:val="24"/>
        </w:rPr>
        <w:t>city</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gate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20"/>
          <w:sz w:val="24"/>
          <w:szCs w:val="24"/>
        </w:rPr>
        <w:t xml:space="preserve"> </w:t>
      </w:r>
      <w:r w:rsidRPr="00C5451F">
        <w:rPr>
          <w:rFonts w:ascii="Times New Roman" w:hAnsi="Times New Roman"/>
          <w:sz w:val="24"/>
          <w:szCs w:val="24"/>
        </w:rPr>
        <w:t>(CGS)</w:t>
      </w:r>
      <w:r w:rsidRPr="00C5451F">
        <w:rPr>
          <w:rFonts w:ascii="Times New Roman" w:hAnsi="Times New Roman"/>
          <w:spacing w:val="1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ws:</w:t>
      </w:r>
    </w:p>
    <w:p w14:paraId="0BEEBF87"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The pro</w:t>
      </w:r>
      <w:r w:rsidRPr="009A057C">
        <w:rPr>
          <w:rFonts w:ascii="Times New Roman" w:hAnsi="Times New Roman"/>
          <w:spacing w:val="-1"/>
          <w:sz w:val="24"/>
          <w:szCs w:val="24"/>
        </w:rPr>
        <w:t>v</w:t>
      </w:r>
      <w:r w:rsidRPr="009A057C">
        <w:rPr>
          <w:rFonts w:ascii="Times New Roman" w:hAnsi="Times New Roman"/>
          <w:sz w:val="24"/>
          <w:szCs w:val="24"/>
        </w:rPr>
        <w:t xml:space="preserve">ision of </w:t>
      </w:r>
      <w:r w:rsidRPr="009A057C">
        <w:rPr>
          <w:rFonts w:ascii="Times New Roman" w:hAnsi="Times New Roman"/>
          <w:i/>
          <w:iCs/>
          <w:sz w:val="24"/>
          <w:szCs w:val="24"/>
        </w:rPr>
        <w:t>A</w:t>
      </w:r>
      <w:r w:rsidRPr="009A057C">
        <w:rPr>
          <w:rFonts w:ascii="Times New Roman" w:hAnsi="Times New Roman"/>
          <w:i/>
          <w:iCs/>
          <w:spacing w:val="-1"/>
          <w:sz w:val="24"/>
          <w:szCs w:val="24"/>
        </w:rPr>
        <w:t>c</w:t>
      </w:r>
      <w:r w:rsidRPr="009A057C">
        <w:rPr>
          <w:rFonts w:ascii="Times New Roman" w:hAnsi="Times New Roman"/>
          <w:i/>
          <w:iCs/>
          <w:sz w:val="24"/>
          <w:szCs w:val="24"/>
        </w:rPr>
        <w:t>ti</w:t>
      </w:r>
      <w:r w:rsidRPr="009A057C">
        <w:rPr>
          <w:rFonts w:ascii="Times New Roman" w:hAnsi="Times New Roman"/>
          <w:i/>
          <w:iCs/>
          <w:spacing w:val="-1"/>
          <w:sz w:val="24"/>
          <w:szCs w:val="24"/>
        </w:rPr>
        <w:t>v</w:t>
      </w:r>
      <w:r w:rsidRPr="009A057C">
        <w:rPr>
          <w:rFonts w:ascii="Times New Roman" w:hAnsi="Times New Roman"/>
          <w:i/>
          <w:iCs/>
          <w:sz w:val="24"/>
          <w:szCs w:val="24"/>
        </w:rPr>
        <w:t xml:space="preserve">e / </w:t>
      </w:r>
      <w:r w:rsidRPr="009A057C">
        <w:rPr>
          <w:rFonts w:ascii="Times New Roman" w:hAnsi="Times New Roman"/>
          <w:i/>
          <w:iCs/>
          <w:w w:val="103"/>
          <w:sz w:val="24"/>
          <w:szCs w:val="24"/>
        </w:rPr>
        <w:t>Moni</w:t>
      </w:r>
      <w:r w:rsidRPr="009A057C">
        <w:rPr>
          <w:rFonts w:ascii="Times New Roman" w:hAnsi="Times New Roman"/>
          <w:i/>
          <w:iCs/>
          <w:spacing w:val="1"/>
          <w:w w:val="103"/>
          <w:sz w:val="24"/>
          <w:szCs w:val="24"/>
        </w:rPr>
        <w:t>t</w:t>
      </w:r>
      <w:r w:rsidRPr="009A057C">
        <w:rPr>
          <w:rFonts w:ascii="Times New Roman" w:hAnsi="Times New Roman"/>
          <w:i/>
          <w:iCs/>
          <w:w w:val="103"/>
          <w:sz w:val="24"/>
          <w:szCs w:val="24"/>
        </w:rPr>
        <w:t xml:space="preserve">or </w:t>
      </w:r>
      <w:r w:rsidRPr="009A057C">
        <w:rPr>
          <w:rFonts w:ascii="Times New Roman" w:hAnsi="Times New Roman"/>
          <w:i/>
          <w:iCs/>
          <w:sz w:val="24"/>
          <w:szCs w:val="24"/>
        </w:rPr>
        <w:t xml:space="preserve">Regulator </w:t>
      </w:r>
      <w:r w:rsidRPr="009A057C">
        <w:rPr>
          <w:rFonts w:ascii="Times New Roman" w:hAnsi="Times New Roman"/>
          <w:i/>
          <w:iCs/>
          <w:spacing w:val="1"/>
          <w:sz w:val="24"/>
          <w:szCs w:val="24"/>
        </w:rPr>
        <w:t>S</w:t>
      </w:r>
      <w:r w:rsidRPr="009A057C">
        <w:rPr>
          <w:rFonts w:ascii="Times New Roman" w:hAnsi="Times New Roman"/>
          <w:i/>
          <w:iCs/>
          <w:sz w:val="24"/>
          <w:szCs w:val="24"/>
        </w:rPr>
        <w:t>y</w:t>
      </w:r>
      <w:r w:rsidRPr="009A057C">
        <w:rPr>
          <w:rFonts w:ascii="Times New Roman" w:hAnsi="Times New Roman"/>
          <w:i/>
          <w:iCs/>
          <w:spacing w:val="-1"/>
          <w:sz w:val="24"/>
          <w:szCs w:val="24"/>
        </w:rPr>
        <w:t>s</w:t>
      </w:r>
      <w:r w:rsidRPr="009A057C">
        <w:rPr>
          <w:rFonts w:ascii="Times New Roman" w:hAnsi="Times New Roman"/>
          <w:i/>
          <w:iCs/>
          <w:sz w:val="24"/>
          <w:szCs w:val="24"/>
        </w:rPr>
        <w:t>t</w:t>
      </w:r>
      <w:r w:rsidRPr="009A057C">
        <w:rPr>
          <w:rFonts w:ascii="Times New Roman" w:hAnsi="Times New Roman"/>
          <w:i/>
          <w:iCs/>
          <w:spacing w:val="1"/>
          <w:sz w:val="24"/>
          <w:szCs w:val="24"/>
        </w:rPr>
        <w:t>e</w:t>
      </w:r>
      <w:r w:rsidRPr="009A057C">
        <w:rPr>
          <w:rFonts w:ascii="Times New Roman" w:hAnsi="Times New Roman"/>
          <w:i/>
          <w:iCs/>
          <w:sz w:val="24"/>
          <w:szCs w:val="24"/>
        </w:rPr>
        <w:t>m</w:t>
      </w:r>
      <w:r w:rsidRPr="009A057C">
        <w:rPr>
          <w:rFonts w:ascii="Times New Roman" w:hAnsi="Times New Roman"/>
          <w:i/>
          <w:iCs/>
          <w:spacing w:val="52"/>
          <w:sz w:val="24"/>
          <w:szCs w:val="24"/>
        </w:rPr>
        <w:t xml:space="preserve"> </w:t>
      </w:r>
      <w:r w:rsidRPr="009A057C">
        <w:rPr>
          <w:rFonts w:ascii="Times New Roman" w:hAnsi="Times New Roman"/>
          <w:sz w:val="24"/>
          <w:szCs w:val="24"/>
        </w:rPr>
        <w:t>(</w:t>
      </w:r>
      <w:r w:rsidRPr="009A057C">
        <w:rPr>
          <w:rFonts w:ascii="Times New Roman" w:hAnsi="Times New Roman"/>
          <w:spacing w:val="-2"/>
          <w:sz w:val="24"/>
          <w:szCs w:val="24"/>
        </w:rPr>
        <w:t>i</w:t>
      </w:r>
      <w:r w:rsidRPr="009A057C">
        <w:rPr>
          <w:rFonts w:ascii="Times New Roman" w:hAnsi="Times New Roman"/>
          <w:sz w:val="24"/>
          <w:szCs w:val="24"/>
        </w:rPr>
        <w:t>.e.</w:t>
      </w:r>
      <w:r w:rsidRPr="009A057C">
        <w:rPr>
          <w:rFonts w:ascii="Times New Roman" w:hAnsi="Times New Roman"/>
          <w:spacing w:val="43"/>
          <w:sz w:val="24"/>
          <w:szCs w:val="24"/>
        </w:rPr>
        <w:t xml:space="preserve"> </w:t>
      </w:r>
      <w:r w:rsidRPr="009A057C">
        <w:rPr>
          <w:rFonts w:ascii="Times New Roman" w:hAnsi="Times New Roman"/>
          <w:sz w:val="24"/>
          <w:szCs w:val="24"/>
        </w:rPr>
        <w:t>mon</w:t>
      </w:r>
      <w:r w:rsidRPr="009A057C">
        <w:rPr>
          <w:rFonts w:ascii="Times New Roman" w:hAnsi="Times New Roman"/>
          <w:spacing w:val="-2"/>
          <w:sz w:val="24"/>
          <w:szCs w:val="24"/>
        </w:rPr>
        <w:t>i</w:t>
      </w:r>
      <w:r w:rsidRPr="009A057C">
        <w:rPr>
          <w:rFonts w:ascii="Times New Roman" w:hAnsi="Times New Roman"/>
          <w:sz w:val="24"/>
          <w:szCs w:val="24"/>
        </w:rPr>
        <w:t>tor</w:t>
      </w:r>
      <w:r>
        <w:rPr>
          <w:rFonts w:ascii="Times New Roman" w:hAnsi="Times New Roman"/>
          <w:spacing w:val="53"/>
          <w:sz w:val="24"/>
          <w:szCs w:val="24"/>
        </w:rPr>
        <w:t xml:space="preserve"> </w:t>
      </w:r>
      <w:r w:rsidRPr="009A057C">
        <w:rPr>
          <w:rFonts w:ascii="Times New Roman" w:hAnsi="Times New Roman"/>
          <w:sz w:val="24"/>
          <w:szCs w:val="24"/>
        </w:rPr>
        <w:t>re</w:t>
      </w:r>
      <w:r w:rsidRPr="009A057C">
        <w:rPr>
          <w:rFonts w:ascii="Times New Roman" w:hAnsi="Times New Roman"/>
          <w:spacing w:val="1"/>
          <w:sz w:val="24"/>
          <w:szCs w:val="24"/>
        </w:rPr>
        <w:t>g</w:t>
      </w:r>
      <w:r w:rsidRPr="009A057C">
        <w:rPr>
          <w:rFonts w:ascii="Times New Roman" w:hAnsi="Times New Roman"/>
          <w:sz w:val="24"/>
          <w:szCs w:val="24"/>
        </w:rPr>
        <w:t xml:space="preserve">ulator </w:t>
      </w:r>
      <w:r w:rsidRPr="009A057C">
        <w:rPr>
          <w:rFonts w:ascii="Times New Roman" w:hAnsi="Times New Roman"/>
          <w:w w:val="103"/>
          <w:sz w:val="24"/>
          <w:szCs w:val="24"/>
        </w:rPr>
        <w:t xml:space="preserve">in </w:t>
      </w:r>
      <w:r w:rsidRPr="009A057C">
        <w:rPr>
          <w:rFonts w:ascii="Times New Roman" w:hAnsi="Times New Roman"/>
          <w:sz w:val="24"/>
          <w:szCs w:val="24"/>
        </w:rPr>
        <w:t>series with a</w:t>
      </w:r>
      <w:r w:rsidRPr="009A057C">
        <w:rPr>
          <w:rFonts w:ascii="Times New Roman" w:hAnsi="Times New Roman"/>
          <w:spacing w:val="48"/>
          <w:sz w:val="24"/>
          <w:szCs w:val="24"/>
        </w:rPr>
        <w:t xml:space="preserve"> </w:t>
      </w:r>
      <w:r w:rsidRPr="009A057C">
        <w:rPr>
          <w:rFonts w:ascii="Times New Roman" w:hAnsi="Times New Roman"/>
          <w:sz w:val="24"/>
          <w:szCs w:val="24"/>
        </w:rPr>
        <w:t>controlli</w:t>
      </w:r>
      <w:r w:rsidRPr="009A057C">
        <w:rPr>
          <w:rFonts w:ascii="Times New Roman" w:hAnsi="Times New Roman"/>
          <w:spacing w:val="2"/>
          <w:sz w:val="24"/>
          <w:szCs w:val="24"/>
        </w:rPr>
        <w:t>n</w:t>
      </w:r>
      <w:r w:rsidRPr="009A057C">
        <w:rPr>
          <w:rFonts w:ascii="Times New Roman" w:hAnsi="Times New Roman"/>
          <w:sz w:val="24"/>
          <w:szCs w:val="24"/>
        </w:rPr>
        <w:t>g (a</w:t>
      </w:r>
      <w:r w:rsidRPr="009A057C">
        <w:rPr>
          <w:rFonts w:ascii="Times New Roman" w:hAnsi="Times New Roman"/>
          <w:spacing w:val="-1"/>
          <w:sz w:val="24"/>
          <w:szCs w:val="24"/>
        </w:rPr>
        <w:t>c</w:t>
      </w:r>
      <w:r w:rsidRPr="009A057C">
        <w:rPr>
          <w:rFonts w:ascii="Times New Roman" w:hAnsi="Times New Roman"/>
          <w:sz w:val="24"/>
          <w:szCs w:val="24"/>
        </w:rPr>
        <w:t>ti</w:t>
      </w:r>
      <w:r w:rsidRPr="009A057C">
        <w:rPr>
          <w:rFonts w:ascii="Times New Roman" w:hAnsi="Times New Roman"/>
          <w:spacing w:val="-1"/>
          <w:sz w:val="24"/>
          <w:szCs w:val="24"/>
        </w:rPr>
        <w:t>v</w:t>
      </w:r>
      <w:r w:rsidRPr="009A057C">
        <w:rPr>
          <w:rFonts w:ascii="Times New Roman" w:hAnsi="Times New Roman"/>
          <w:sz w:val="24"/>
          <w:szCs w:val="24"/>
        </w:rPr>
        <w:t xml:space="preserve">e) </w:t>
      </w:r>
      <w:r w:rsidRPr="009A057C">
        <w:rPr>
          <w:rFonts w:ascii="Times New Roman" w:hAnsi="Times New Roman"/>
          <w:w w:val="103"/>
          <w:sz w:val="24"/>
          <w:szCs w:val="24"/>
        </w:rPr>
        <w:t>regu</w:t>
      </w:r>
      <w:r w:rsidRPr="009A057C">
        <w:rPr>
          <w:rFonts w:ascii="Times New Roman" w:hAnsi="Times New Roman"/>
          <w:spacing w:val="-2"/>
          <w:w w:val="103"/>
          <w:sz w:val="24"/>
          <w:szCs w:val="24"/>
        </w:rPr>
        <w:t>l</w:t>
      </w:r>
      <w:r w:rsidRPr="009A057C">
        <w:rPr>
          <w:rFonts w:ascii="Times New Roman" w:hAnsi="Times New Roman"/>
          <w:w w:val="103"/>
          <w:sz w:val="24"/>
          <w:szCs w:val="24"/>
        </w:rPr>
        <w:t>ato</w:t>
      </w:r>
      <w:r w:rsidRPr="009A057C">
        <w:rPr>
          <w:rFonts w:ascii="Times New Roman" w:hAnsi="Times New Roman"/>
          <w:spacing w:val="2"/>
          <w:w w:val="103"/>
          <w:sz w:val="24"/>
          <w:szCs w:val="24"/>
        </w:rPr>
        <w:t>r</w:t>
      </w:r>
      <w:r w:rsidRPr="009A057C">
        <w:rPr>
          <w:rFonts w:ascii="Times New Roman" w:hAnsi="Times New Roman"/>
          <w:w w:val="103"/>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all</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3"/>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w:t>
      </w:r>
      <w:r w:rsidRPr="009A057C">
        <w:rPr>
          <w:rFonts w:ascii="Times New Roman" w:hAnsi="Times New Roman"/>
          <w:spacing w:val="5"/>
          <w:sz w:val="24"/>
          <w:szCs w:val="24"/>
        </w:rPr>
        <w:t xml:space="preserve"> </w:t>
      </w:r>
      <w:r w:rsidRPr="009A057C">
        <w:rPr>
          <w:rFonts w:ascii="Times New Roman" w:hAnsi="Times New Roman"/>
          <w:sz w:val="24"/>
          <w:szCs w:val="24"/>
        </w:rPr>
        <w:t>pri</w:t>
      </w:r>
      <w:r w:rsidRPr="009A057C">
        <w:rPr>
          <w:rFonts w:ascii="Times New Roman" w:hAnsi="Times New Roman"/>
          <w:spacing w:val="1"/>
          <w:sz w:val="24"/>
          <w:szCs w:val="24"/>
        </w:rPr>
        <w:t>n</w:t>
      </w:r>
      <w:r w:rsidRPr="009A057C">
        <w:rPr>
          <w:rFonts w:ascii="Times New Roman" w:hAnsi="Times New Roman"/>
          <w:spacing w:val="-1"/>
          <w:sz w:val="24"/>
          <w:szCs w:val="24"/>
        </w:rPr>
        <w:t>c</w:t>
      </w:r>
      <w:r w:rsidRPr="009A057C">
        <w:rPr>
          <w:rFonts w:ascii="Times New Roman" w:hAnsi="Times New Roman"/>
          <w:sz w:val="24"/>
          <w:szCs w:val="24"/>
        </w:rPr>
        <w:t>ip</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8"/>
          <w:sz w:val="24"/>
          <w:szCs w:val="24"/>
        </w:rPr>
        <w:t xml:space="preserve"> </w:t>
      </w:r>
      <w:r w:rsidRPr="009A057C">
        <w:rPr>
          <w:rFonts w:ascii="Times New Roman" w:hAnsi="Times New Roman"/>
          <w:sz w:val="24"/>
          <w:szCs w:val="24"/>
        </w:rPr>
        <w:t>method</w:t>
      </w:r>
      <w:r w:rsidRPr="009A057C">
        <w:rPr>
          <w:rFonts w:ascii="Times New Roman" w:hAnsi="Times New Roman"/>
          <w:spacing w:val="15"/>
          <w:sz w:val="24"/>
          <w:szCs w:val="24"/>
        </w:rPr>
        <w:t xml:space="preserve"> </w:t>
      </w:r>
      <w:r w:rsidRPr="009A057C">
        <w:rPr>
          <w:rFonts w:ascii="Times New Roman" w:hAnsi="Times New Roman"/>
          <w:sz w:val="24"/>
          <w:szCs w:val="24"/>
        </w:rPr>
        <w:t xml:space="preserve">of </w:t>
      </w:r>
      <w:r w:rsidRPr="009A057C">
        <w:rPr>
          <w:rFonts w:ascii="Times New Roman" w:hAnsi="Times New Roman"/>
          <w:w w:val="103"/>
          <w:sz w:val="24"/>
          <w:szCs w:val="24"/>
        </w:rPr>
        <w:t>c</w:t>
      </w:r>
      <w:r w:rsidRPr="009A057C">
        <w:rPr>
          <w:rFonts w:ascii="Times New Roman" w:hAnsi="Times New Roman"/>
          <w:spacing w:val="1"/>
          <w:w w:val="103"/>
          <w:sz w:val="24"/>
          <w:szCs w:val="24"/>
        </w:rPr>
        <w:t>o</w:t>
      </w:r>
      <w:r w:rsidRPr="009A057C">
        <w:rPr>
          <w:rFonts w:ascii="Times New Roman" w:hAnsi="Times New Roman"/>
          <w:w w:val="103"/>
          <w:sz w:val="24"/>
          <w:szCs w:val="24"/>
        </w:rPr>
        <w:t>ntroll</w:t>
      </w:r>
      <w:r w:rsidRPr="009A057C">
        <w:rPr>
          <w:rFonts w:ascii="Times New Roman" w:hAnsi="Times New Roman"/>
          <w:spacing w:val="-2"/>
          <w:w w:val="103"/>
          <w:sz w:val="24"/>
          <w:szCs w:val="24"/>
        </w:rPr>
        <w:t>i</w:t>
      </w:r>
      <w:r w:rsidRPr="009A057C">
        <w:rPr>
          <w:rFonts w:ascii="Times New Roman" w:hAnsi="Times New Roman"/>
          <w:w w:val="103"/>
          <w:sz w:val="24"/>
          <w:szCs w:val="24"/>
        </w:rPr>
        <w:t>ng pres</w:t>
      </w:r>
      <w:r w:rsidRPr="009A057C">
        <w:rPr>
          <w:rFonts w:ascii="Times New Roman" w:hAnsi="Times New Roman"/>
          <w:spacing w:val="-1"/>
          <w:w w:val="103"/>
          <w:sz w:val="24"/>
          <w:szCs w:val="24"/>
        </w:rPr>
        <w:t>s</w:t>
      </w:r>
      <w:r w:rsidRPr="009A057C">
        <w:rPr>
          <w:rFonts w:ascii="Times New Roman" w:hAnsi="Times New Roman"/>
          <w:w w:val="103"/>
          <w:sz w:val="24"/>
          <w:szCs w:val="24"/>
        </w:rPr>
        <w:t>ure.</w:t>
      </w:r>
    </w:p>
    <w:p w14:paraId="613653D7"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w:t>
      </w:r>
      <w:r w:rsidRPr="009A057C">
        <w:rPr>
          <w:rFonts w:ascii="Times New Roman" w:hAnsi="Times New Roman"/>
          <w:b/>
          <w:bCs/>
          <w:spacing w:val="1"/>
          <w:sz w:val="24"/>
          <w:szCs w:val="24"/>
        </w:rPr>
        <w:t>N</w:t>
      </w:r>
      <w:r w:rsidRPr="009A057C">
        <w:rPr>
          <w:rFonts w:ascii="Times New Roman" w:hAnsi="Times New Roman"/>
          <w:b/>
          <w:bCs/>
          <w:spacing w:val="-1"/>
          <w:sz w:val="24"/>
          <w:szCs w:val="24"/>
        </w:rPr>
        <w:t>o</w:t>
      </w:r>
      <w:r w:rsidRPr="009A057C">
        <w:rPr>
          <w:rFonts w:ascii="Times New Roman" w:hAnsi="Times New Roman"/>
          <w:b/>
          <w:bCs/>
          <w:spacing w:val="1"/>
          <w:sz w:val="24"/>
          <w:szCs w:val="24"/>
        </w:rPr>
        <w:t>t</w:t>
      </w:r>
      <w:r w:rsidRPr="009A057C">
        <w:rPr>
          <w:rFonts w:ascii="Times New Roman" w:hAnsi="Times New Roman"/>
          <w:b/>
          <w:bCs/>
          <w:sz w:val="24"/>
          <w:szCs w:val="24"/>
        </w:rPr>
        <w:t>e</w:t>
      </w:r>
      <w:r w:rsidRPr="009A057C">
        <w:rPr>
          <w:rFonts w:ascii="Times New Roman" w:hAnsi="Times New Roman"/>
          <w:b/>
          <w:bCs/>
          <w:spacing w:val="10"/>
          <w:sz w:val="24"/>
          <w:szCs w:val="24"/>
        </w:rPr>
        <w:t>:</w:t>
      </w:r>
      <w:r w:rsidRPr="009A057C">
        <w:rPr>
          <w:rFonts w:ascii="Times New Roman" w:hAnsi="Times New Roman"/>
          <w:b/>
          <w:bCs/>
          <w:spacing w:val="12"/>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z w:val="24"/>
          <w:szCs w:val="24"/>
        </w:rPr>
        <w:t>o</w:t>
      </w:r>
      <w:r w:rsidRPr="009A057C">
        <w:rPr>
          <w:rFonts w:ascii="Times New Roman" w:hAnsi="Times New Roman"/>
          <w:b/>
          <w:bCs/>
          <w:spacing w:val="11"/>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2"/>
          <w:sz w:val="24"/>
          <w:szCs w:val="24"/>
        </w:rPr>
        <w:t>v</w:t>
      </w:r>
      <w:r w:rsidRPr="009A057C">
        <w:rPr>
          <w:rFonts w:ascii="Times New Roman" w:hAnsi="Times New Roman"/>
          <w:b/>
          <w:bCs/>
          <w:sz w:val="24"/>
          <w:szCs w:val="24"/>
        </w:rPr>
        <w:t>o</w:t>
      </w:r>
      <w:r w:rsidRPr="009A057C">
        <w:rPr>
          <w:rFonts w:ascii="Times New Roman" w:hAnsi="Times New Roman"/>
          <w:b/>
          <w:bCs/>
          <w:spacing w:val="1"/>
          <w:sz w:val="24"/>
          <w:szCs w:val="24"/>
        </w:rPr>
        <w:t>i</w:t>
      </w:r>
      <w:r w:rsidRPr="009A057C">
        <w:rPr>
          <w:rFonts w:ascii="Times New Roman" w:hAnsi="Times New Roman"/>
          <w:b/>
          <w:bCs/>
          <w:sz w:val="24"/>
          <w:szCs w:val="24"/>
        </w:rPr>
        <w:t>d</w:t>
      </w:r>
      <w:r w:rsidRPr="009A057C">
        <w:rPr>
          <w:rFonts w:ascii="Times New Roman" w:hAnsi="Times New Roman"/>
          <w:b/>
          <w:bCs/>
          <w:spacing w:val="6"/>
          <w:sz w:val="24"/>
          <w:szCs w:val="24"/>
        </w:rPr>
        <w:t xml:space="preserve"> </w:t>
      </w:r>
      <w:r w:rsidRPr="009A057C">
        <w:rPr>
          <w:rFonts w:ascii="Times New Roman" w:hAnsi="Times New Roman"/>
          <w:b/>
          <w:bCs/>
          <w:spacing w:val="1"/>
          <w:sz w:val="24"/>
          <w:szCs w:val="24"/>
        </w:rPr>
        <w:t>p</w:t>
      </w:r>
      <w:r w:rsidRPr="009A057C">
        <w:rPr>
          <w:rFonts w:ascii="Times New Roman" w:hAnsi="Times New Roman"/>
          <w:b/>
          <w:bCs/>
          <w:spacing w:val="-1"/>
          <w:sz w:val="24"/>
          <w:szCs w:val="24"/>
        </w:rPr>
        <w:t>r</w:t>
      </w:r>
      <w:r w:rsidRPr="009A057C">
        <w:rPr>
          <w:rFonts w:ascii="Times New Roman" w:hAnsi="Times New Roman"/>
          <w:b/>
          <w:bCs/>
          <w:spacing w:val="1"/>
          <w:sz w:val="24"/>
          <w:szCs w:val="24"/>
        </w:rPr>
        <w:t>ob</w:t>
      </w:r>
      <w:r w:rsidRPr="009A057C">
        <w:rPr>
          <w:rFonts w:ascii="Times New Roman" w:hAnsi="Times New Roman"/>
          <w:b/>
          <w:bCs/>
          <w:spacing w:val="-1"/>
          <w:sz w:val="24"/>
          <w:szCs w:val="24"/>
        </w:rPr>
        <w:t>l</w:t>
      </w:r>
      <w:r w:rsidRPr="009A057C">
        <w:rPr>
          <w:rFonts w:ascii="Times New Roman" w:hAnsi="Times New Roman"/>
          <w:b/>
          <w:bCs/>
          <w:spacing w:val="1"/>
          <w:sz w:val="24"/>
          <w:szCs w:val="24"/>
        </w:rPr>
        <w:t>em</w:t>
      </w:r>
      <w:r w:rsidRPr="009A057C">
        <w:rPr>
          <w:rFonts w:ascii="Times New Roman" w:hAnsi="Times New Roman"/>
          <w:b/>
          <w:bCs/>
          <w:sz w:val="24"/>
          <w:szCs w:val="24"/>
        </w:rPr>
        <w:t>s</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1"/>
          <w:sz w:val="24"/>
          <w:szCs w:val="24"/>
        </w:rPr>
        <w:t>s</w:t>
      </w:r>
      <w:r w:rsidRPr="009A057C">
        <w:rPr>
          <w:rFonts w:ascii="Times New Roman" w:hAnsi="Times New Roman"/>
          <w:b/>
          <w:bCs/>
          <w:spacing w:val="1"/>
          <w:sz w:val="24"/>
          <w:szCs w:val="24"/>
        </w:rPr>
        <w:t>soc</w:t>
      </w:r>
      <w:r w:rsidRPr="009A057C">
        <w:rPr>
          <w:rFonts w:ascii="Times New Roman" w:hAnsi="Times New Roman"/>
          <w:b/>
          <w:bCs/>
          <w:spacing w:val="-1"/>
          <w:sz w:val="24"/>
          <w:szCs w:val="24"/>
        </w:rPr>
        <w:t>i</w:t>
      </w:r>
      <w:r w:rsidRPr="009A057C">
        <w:rPr>
          <w:rFonts w:ascii="Times New Roman" w:hAnsi="Times New Roman"/>
          <w:b/>
          <w:bCs/>
          <w:spacing w:val="1"/>
          <w:sz w:val="24"/>
          <w:szCs w:val="24"/>
        </w:rPr>
        <w:t>at</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5"/>
          <w:sz w:val="24"/>
          <w:szCs w:val="24"/>
        </w:rPr>
        <w:t>w</w:t>
      </w:r>
      <w:r w:rsidRPr="009A057C">
        <w:rPr>
          <w:rFonts w:ascii="Times New Roman" w:hAnsi="Times New Roman"/>
          <w:b/>
          <w:bCs/>
          <w:sz w:val="24"/>
          <w:szCs w:val="24"/>
        </w:rPr>
        <w:t>i</w:t>
      </w:r>
      <w:r w:rsidRPr="009A057C">
        <w:rPr>
          <w:rFonts w:ascii="Times New Roman" w:hAnsi="Times New Roman"/>
          <w:b/>
          <w:bCs/>
          <w:spacing w:val="1"/>
          <w:sz w:val="24"/>
          <w:szCs w:val="24"/>
        </w:rPr>
        <w:t>t</w:t>
      </w:r>
      <w:r w:rsidRPr="009A057C">
        <w:rPr>
          <w:rFonts w:ascii="Times New Roman" w:hAnsi="Times New Roman"/>
          <w:b/>
          <w:bCs/>
          <w:sz w:val="24"/>
          <w:szCs w:val="24"/>
        </w:rPr>
        <w:t>h</w:t>
      </w:r>
      <w:r w:rsidRPr="009A057C">
        <w:rPr>
          <w:rFonts w:ascii="Times New Roman" w:hAnsi="Times New Roman"/>
          <w:b/>
          <w:bCs/>
          <w:spacing w:val="6"/>
          <w:sz w:val="24"/>
          <w:szCs w:val="24"/>
        </w:rPr>
        <w:t xml:space="preserve"> </w:t>
      </w:r>
      <w:r w:rsidRPr="009A057C">
        <w:rPr>
          <w:rFonts w:ascii="Times New Roman" w:hAnsi="Times New Roman"/>
          <w:b/>
          <w:bCs/>
          <w:sz w:val="24"/>
          <w:szCs w:val="24"/>
        </w:rPr>
        <w:t>a r</w:t>
      </w:r>
      <w:r w:rsidRPr="009A057C">
        <w:rPr>
          <w:rFonts w:ascii="Times New Roman" w:hAnsi="Times New Roman"/>
          <w:b/>
          <w:bCs/>
          <w:spacing w:val="1"/>
          <w:sz w:val="24"/>
          <w:szCs w:val="24"/>
        </w:rPr>
        <w:t>e</w:t>
      </w:r>
      <w:r w:rsidRPr="009A057C">
        <w:rPr>
          <w:rFonts w:ascii="Times New Roman" w:hAnsi="Times New Roman"/>
          <w:b/>
          <w:bCs/>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r w:rsidRPr="009A057C">
        <w:rPr>
          <w:rFonts w:ascii="Times New Roman" w:hAnsi="Times New Roman"/>
          <w:b/>
          <w:bCs/>
          <w:spacing w:val="2"/>
          <w:sz w:val="24"/>
          <w:szCs w:val="24"/>
        </w:rPr>
        <w:t xml:space="preserve"> </w:t>
      </w:r>
      <w:r w:rsidRPr="009A057C">
        <w:rPr>
          <w:rFonts w:ascii="Times New Roman" w:hAnsi="Times New Roman"/>
          <w:b/>
          <w:bCs/>
          <w:sz w:val="24"/>
          <w:szCs w:val="24"/>
        </w:rPr>
        <w:t>b</w:t>
      </w:r>
      <w:r w:rsidRPr="009A057C">
        <w:rPr>
          <w:rFonts w:ascii="Times New Roman" w:hAnsi="Times New Roman"/>
          <w:b/>
          <w:bCs/>
          <w:spacing w:val="1"/>
          <w:sz w:val="24"/>
          <w:szCs w:val="24"/>
        </w:rPr>
        <w:t>e</w:t>
      </w:r>
      <w:r w:rsidRPr="009A057C">
        <w:rPr>
          <w:rFonts w:ascii="Times New Roman" w:hAnsi="Times New Roman"/>
          <w:b/>
          <w:bCs/>
          <w:spacing w:val="-1"/>
          <w:sz w:val="24"/>
          <w:szCs w:val="24"/>
        </w:rPr>
        <w:t>i</w:t>
      </w:r>
      <w:r w:rsidRPr="009A057C">
        <w:rPr>
          <w:rFonts w:ascii="Times New Roman" w:hAnsi="Times New Roman"/>
          <w:b/>
          <w:bCs/>
          <w:spacing w:val="1"/>
          <w:sz w:val="24"/>
          <w:szCs w:val="24"/>
        </w:rPr>
        <w:t>n</w:t>
      </w:r>
      <w:r w:rsidRPr="009A057C">
        <w:rPr>
          <w:rFonts w:ascii="Times New Roman" w:hAnsi="Times New Roman"/>
          <w:b/>
          <w:bCs/>
          <w:sz w:val="24"/>
          <w:szCs w:val="24"/>
        </w:rPr>
        <w:t>g</w:t>
      </w:r>
      <w:r w:rsidRPr="009A057C">
        <w:rPr>
          <w:rFonts w:ascii="Times New Roman" w:hAnsi="Times New Roman"/>
          <w:b/>
          <w:bCs/>
          <w:spacing w:val="4"/>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t</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z w:val="24"/>
          <w:szCs w:val="24"/>
        </w:rPr>
        <w:t>st</w:t>
      </w:r>
      <w:r w:rsidRPr="009A057C">
        <w:rPr>
          <w:rFonts w:ascii="Times New Roman" w:hAnsi="Times New Roman"/>
          <w:b/>
          <w:bCs/>
          <w:spacing w:val="6"/>
          <w:sz w:val="24"/>
          <w:szCs w:val="24"/>
        </w:rPr>
        <w:t xml:space="preserve"> </w:t>
      </w:r>
      <w:r w:rsidRPr="009A057C">
        <w:rPr>
          <w:rFonts w:ascii="Times New Roman" w:hAnsi="Times New Roman"/>
          <w:b/>
          <w:bCs/>
          <w:sz w:val="24"/>
          <w:szCs w:val="24"/>
        </w:rPr>
        <w:t>f</w:t>
      </w:r>
      <w:r w:rsidRPr="009A057C">
        <w:rPr>
          <w:rFonts w:ascii="Times New Roman" w:hAnsi="Times New Roman"/>
          <w:b/>
          <w:bCs/>
          <w:spacing w:val="1"/>
          <w:sz w:val="24"/>
          <w:szCs w:val="24"/>
        </w:rPr>
        <w:t>o</w:t>
      </w:r>
      <w:r w:rsidRPr="009A057C">
        <w:rPr>
          <w:rFonts w:ascii="Times New Roman" w:hAnsi="Times New Roman"/>
          <w:b/>
          <w:bCs/>
          <w:sz w:val="24"/>
          <w:szCs w:val="24"/>
        </w:rPr>
        <w:t>r</w:t>
      </w:r>
      <w:r w:rsidRPr="009A057C">
        <w:rPr>
          <w:rFonts w:ascii="Times New Roman" w:hAnsi="Times New Roman"/>
          <w:b/>
          <w:bCs/>
          <w:spacing w:val="7"/>
          <w:sz w:val="24"/>
          <w:szCs w:val="24"/>
        </w:rPr>
        <w:t xml:space="preserve"> </w:t>
      </w:r>
      <w:r w:rsidRPr="009A057C">
        <w:rPr>
          <w:rFonts w:ascii="Times New Roman" w:hAnsi="Times New Roman"/>
          <w:b/>
          <w:bCs/>
          <w:sz w:val="24"/>
          <w:szCs w:val="24"/>
        </w:rPr>
        <w:t>pr</w:t>
      </w:r>
      <w:r w:rsidRPr="009A057C">
        <w:rPr>
          <w:rFonts w:ascii="Times New Roman" w:hAnsi="Times New Roman"/>
          <w:b/>
          <w:bCs/>
          <w:spacing w:val="1"/>
          <w:sz w:val="24"/>
          <w:szCs w:val="24"/>
        </w:rPr>
        <w:t>o</w:t>
      </w:r>
      <w:r w:rsidRPr="009A057C">
        <w:rPr>
          <w:rFonts w:ascii="Times New Roman" w:hAnsi="Times New Roman"/>
          <w:b/>
          <w:bCs/>
          <w:spacing w:val="-1"/>
          <w:sz w:val="24"/>
          <w:szCs w:val="24"/>
        </w:rPr>
        <w:t>l</w:t>
      </w:r>
      <w:r w:rsidRPr="009A057C">
        <w:rPr>
          <w:rFonts w:ascii="Times New Roman" w:hAnsi="Times New Roman"/>
          <w:b/>
          <w:bCs/>
          <w:spacing w:val="1"/>
          <w:sz w:val="24"/>
          <w:szCs w:val="24"/>
        </w:rPr>
        <w:t>o</w:t>
      </w:r>
      <w:r w:rsidRPr="009A057C">
        <w:rPr>
          <w:rFonts w:ascii="Times New Roman" w:hAnsi="Times New Roman"/>
          <w:b/>
          <w:bCs/>
          <w:sz w:val="24"/>
          <w:szCs w:val="24"/>
        </w:rPr>
        <w:t>ng</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1"/>
          <w:sz w:val="24"/>
          <w:szCs w:val="24"/>
        </w:rPr>
        <w:t>p</w:t>
      </w:r>
      <w:r w:rsidRPr="009A057C">
        <w:rPr>
          <w:rFonts w:ascii="Times New Roman" w:hAnsi="Times New Roman"/>
          <w:b/>
          <w:bCs/>
          <w:spacing w:val="-1"/>
          <w:sz w:val="24"/>
          <w:szCs w:val="24"/>
        </w:rPr>
        <w:t>e</w:t>
      </w:r>
      <w:r w:rsidRPr="009A057C">
        <w:rPr>
          <w:rFonts w:ascii="Times New Roman" w:hAnsi="Times New Roman"/>
          <w:b/>
          <w:bCs/>
          <w:sz w:val="24"/>
          <w:szCs w:val="24"/>
        </w:rPr>
        <w:t>r</w:t>
      </w:r>
      <w:r w:rsidRPr="009A057C">
        <w:rPr>
          <w:rFonts w:ascii="Times New Roman" w:hAnsi="Times New Roman"/>
          <w:b/>
          <w:bCs/>
          <w:spacing w:val="1"/>
          <w:sz w:val="24"/>
          <w:szCs w:val="24"/>
        </w:rPr>
        <w:t>i</w:t>
      </w:r>
      <w:r w:rsidRPr="009A057C">
        <w:rPr>
          <w:rFonts w:ascii="Times New Roman" w:hAnsi="Times New Roman"/>
          <w:b/>
          <w:bCs/>
          <w:sz w:val="24"/>
          <w:szCs w:val="24"/>
        </w:rPr>
        <w:t>ods</w:t>
      </w:r>
      <w:r w:rsidRPr="009A057C">
        <w:rPr>
          <w:rFonts w:ascii="Times New Roman" w:hAnsi="Times New Roman"/>
          <w:b/>
          <w:bCs/>
          <w:spacing w:val="3"/>
          <w:sz w:val="24"/>
          <w:szCs w:val="24"/>
        </w:rPr>
        <w:t xml:space="preserve"> </w:t>
      </w:r>
      <w:r w:rsidRPr="009A057C">
        <w:rPr>
          <w:rFonts w:ascii="Times New Roman" w:hAnsi="Times New Roman"/>
          <w:b/>
          <w:bCs/>
          <w:sz w:val="24"/>
          <w:szCs w:val="24"/>
        </w:rPr>
        <w:t>it</w:t>
      </w:r>
      <w:r w:rsidRPr="009A057C">
        <w:rPr>
          <w:rFonts w:ascii="Times New Roman" w:hAnsi="Times New Roman"/>
          <w:b/>
          <w:bCs/>
          <w:spacing w:val="8"/>
          <w:sz w:val="24"/>
          <w:szCs w:val="24"/>
        </w:rPr>
        <w:t xml:space="preserve"> </w:t>
      </w:r>
      <w:r w:rsidRPr="009A057C">
        <w:rPr>
          <w:rFonts w:ascii="Times New Roman" w:hAnsi="Times New Roman"/>
          <w:b/>
          <w:bCs/>
          <w:sz w:val="24"/>
          <w:szCs w:val="24"/>
        </w:rPr>
        <w:t xml:space="preserve">is </w:t>
      </w:r>
      <w:r w:rsidRPr="009A057C">
        <w:rPr>
          <w:rFonts w:ascii="Times New Roman" w:hAnsi="Times New Roman"/>
          <w:b/>
          <w:bCs/>
          <w:spacing w:val="-1"/>
          <w:sz w:val="24"/>
          <w:szCs w:val="24"/>
        </w:rPr>
        <w:t>r</w:t>
      </w:r>
      <w:r w:rsidRPr="009A057C">
        <w:rPr>
          <w:rFonts w:ascii="Times New Roman" w:hAnsi="Times New Roman"/>
          <w:b/>
          <w:bCs/>
          <w:spacing w:val="1"/>
          <w:sz w:val="24"/>
          <w:szCs w:val="24"/>
        </w:rPr>
        <w:t>ec</w:t>
      </w:r>
      <w:r w:rsidRPr="009A057C">
        <w:rPr>
          <w:rFonts w:ascii="Times New Roman" w:hAnsi="Times New Roman"/>
          <w:b/>
          <w:bCs/>
          <w:spacing w:val="-1"/>
          <w:sz w:val="24"/>
          <w:szCs w:val="24"/>
        </w:rPr>
        <w:t>o</w:t>
      </w:r>
      <w:r w:rsidRPr="009A057C">
        <w:rPr>
          <w:rFonts w:ascii="Times New Roman" w:hAnsi="Times New Roman"/>
          <w:b/>
          <w:bCs/>
          <w:spacing w:val="1"/>
          <w:sz w:val="24"/>
          <w:szCs w:val="24"/>
        </w:rPr>
        <w:t>m</w:t>
      </w:r>
      <w:r w:rsidRPr="009A057C">
        <w:rPr>
          <w:rFonts w:ascii="Times New Roman" w:hAnsi="Times New Roman"/>
          <w:b/>
          <w:bCs/>
          <w:spacing w:val="-1"/>
          <w:sz w:val="24"/>
          <w:szCs w:val="24"/>
        </w:rPr>
        <w:t>m</w:t>
      </w:r>
      <w:r w:rsidRPr="009A057C">
        <w:rPr>
          <w:rFonts w:ascii="Times New Roman" w:hAnsi="Times New Roman"/>
          <w:b/>
          <w:bCs/>
          <w:spacing w:val="1"/>
          <w:sz w:val="24"/>
          <w:szCs w:val="24"/>
        </w:rPr>
        <w:t>e</w:t>
      </w:r>
      <w:r w:rsidRPr="009A057C">
        <w:rPr>
          <w:rFonts w:ascii="Times New Roman" w:hAnsi="Times New Roman"/>
          <w:b/>
          <w:bCs/>
          <w:sz w:val="24"/>
          <w:szCs w:val="24"/>
        </w:rPr>
        <w:t>n</w:t>
      </w:r>
      <w:r w:rsidRPr="009A057C">
        <w:rPr>
          <w:rFonts w:ascii="Times New Roman" w:hAnsi="Times New Roman"/>
          <w:b/>
          <w:bCs/>
          <w:spacing w:val="1"/>
          <w:sz w:val="24"/>
          <w:szCs w:val="24"/>
        </w:rPr>
        <w:t>de</w:t>
      </w:r>
      <w:r w:rsidRPr="009A057C">
        <w:rPr>
          <w:rFonts w:ascii="Times New Roman" w:hAnsi="Times New Roman"/>
          <w:b/>
          <w:bCs/>
          <w:sz w:val="24"/>
          <w:szCs w:val="24"/>
        </w:rPr>
        <w:t>d</w:t>
      </w:r>
      <w:r w:rsidRPr="009A057C">
        <w:rPr>
          <w:rFonts w:ascii="Times New Roman" w:hAnsi="Times New Roman"/>
          <w:b/>
          <w:bCs/>
          <w:spacing w:val="41"/>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pacing w:val="1"/>
          <w:sz w:val="24"/>
          <w:szCs w:val="24"/>
        </w:rPr>
        <w:t>a</w:t>
      </w:r>
      <w:r w:rsidRPr="009A057C">
        <w:rPr>
          <w:rFonts w:ascii="Times New Roman" w:hAnsi="Times New Roman"/>
          <w:b/>
          <w:bCs/>
          <w:sz w:val="24"/>
          <w:szCs w:val="24"/>
        </w:rPr>
        <w:t xml:space="preserve">t </w:t>
      </w:r>
      <w:r w:rsidRPr="009A057C">
        <w:rPr>
          <w:rFonts w:ascii="Times New Roman" w:hAnsi="Times New Roman"/>
          <w:b/>
          <w:bCs/>
          <w:spacing w:val="2"/>
          <w:sz w:val="24"/>
          <w:szCs w:val="24"/>
        </w:rPr>
        <w:t>the</w:t>
      </w:r>
      <w:r w:rsidRPr="009A057C">
        <w:rPr>
          <w:rFonts w:ascii="Times New Roman" w:hAnsi="Times New Roman"/>
          <w:b/>
          <w:bCs/>
          <w:sz w:val="24"/>
          <w:szCs w:val="24"/>
        </w:rPr>
        <w:t xml:space="preserve"> </w:t>
      </w:r>
      <w:r w:rsidRPr="009A057C">
        <w:rPr>
          <w:rFonts w:ascii="Times New Roman" w:hAnsi="Times New Roman"/>
          <w:b/>
          <w:bCs/>
          <w:spacing w:val="3"/>
          <w:sz w:val="24"/>
          <w:szCs w:val="24"/>
        </w:rPr>
        <w:t>monitor</w:t>
      </w:r>
      <w:r w:rsidRPr="009A057C">
        <w:rPr>
          <w:rFonts w:ascii="Times New Roman" w:hAnsi="Times New Roman"/>
          <w:b/>
          <w:bCs/>
          <w:sz w:val="24"/>
          <w:szCs w:val="24"/>
        </w:rPr>
        <w:t xml:space="preserve"> regulator is </w:t>
      </w:r>
      <w:r w:rsidRPr="009A057C">
        <w:rPr>
          <w:rFonts w:ascii="Times New Roman" w:hAnsi="Times New Roman"/>
          <w:b/>
          <w:bCs/>
          <w:spacing w:val="4"/>
          <w:sz w:val="24"/>
          <w:szCs w:val="24"/>
        </w:rPr>
        <w:t>so</w:t>
      </w:r>
      <w:r w:rsidRPr="009A057C">
        <w:rPr>
          <w:rFonts w:ascii="Times New Roman" w:hAnsi="Times New Roman"/>
          <w:b/>
          <w:bCs/>
          <w:spacing w:val="1"/>
          <w:sz w:val="24"/>
          <w:szCs w:val="24"/>
        </w:rPr>
        <w:t xml:space="preserve"> </w:t>
      </w:r>
      <w:proofErr w:type="spellStart"/>
      <w:r w:rsidRPr="009A057C">
        <w:rPr>
          <w:rFonts w:ascii="Times New Roman" w:hAnsi="Times New Roman"/>
          <w:b/>
          <w:bCs/>
          <w:spacing w:val="-1"/>
          <w:sz w:val="24"/>
          <w:szCs w:val="24"/>
        </w:rPr>
        <w:t>i</w:t>
      </w:r>
      <w:r w:rsidRPr="009A057C">
        <w:rPr>
          <w:rFonts w:ascii="Times New Roman" w:hAnsi="Times New Roman"/>
          <w:b/>
          <w:bCs/>
          <w:spacing w:val="2"/>
          <w:sz w:val="24"/>
          <w:szCs w:val="24"/>
        </w:rPr>
        <w:t>m</w:t>
      </w:r>
      <w:r w:rsidRPr="009A057C">
        <w:rPr>
          <w:rFonts w:ascii="Times New Roman" w:hAnsi="Times New Roman"/>
          <w:b/>
          <w:bCs/>
          <w:sz w:val="24"/>
          <w:szCs w:val="24"/>
        </w:rPr>
        <w:t>p</w:t>
      </w:r>
      <w:r w:rsidRPr="009A057C">
        <w:rPr>
          <w:rFonts w:ascii="Times New Roman" w:hAnsi="Times New Roman"/>
          <w:b/>
          <w:bCs/>
          <w:spacing w:val="1"/>
          <w:sz w:val="24"/>
          <w:szCs w:val="24"/>
        </w:rPr>
        <w:t>u</w:t>
      </w:r>
      <w:r w:rsidRPr="009A057C">
        <w:rPr>
          <w:rFonts w:ascii="Times New Roman" w:hAnsi="Times New Roman"/>
          <w:b/>
          <w:bCs/>
          <w:spacing w:val="-1"/>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ed</w:t>
      </w:r>
      <w:proofErr w:type="spellEnd"/>
      <w:r w:rsidRPr="009A057C">
        <w:rPr>
          <w:rFonts w:ascii="Times New Roman" w:hAnsi="Times New Roman"/>
          <w:b/>
          <w:bCs/>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z w:val="24"/>
          <w:szCs w:val="24"/>
        </w:rPr>
        <w:t>at</w:t>
      </w:r>
      <w:r w:rsidRPr="009A057C">
        <w:rPr>
          <w:rFonts w:ascii="Times New Roman" w:hAnsi="Times New Roman"/>
          <w:b/>
          <w:bCs/>
          <w:spacing w:val="5"/>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z w:val="24"/>
          <w:szCs w:val="24"/>
        </w:rPr>
        <w:t>t</w:t>
      </w:r>
      <w:r w:rsidRPr="009A057C">
        <w:rPr>
          <w:rFonts w:ascii="Times New Roman" w:hAnsi="Times New Roman"/>
          <w:b/>
          <w:bCs/>
          <w:spacing w:val="6"/>
          <w:sz w:val="24"/>
          <w:szCs w:val="24"/>
        </w:rPr>
        <w:t xml:space="preserve"> </w:t>
      </w:r>
      <w:r w:rsidRPr="009A057C">
        <w:rPr>
          <w:rFonts w:ascii="Times New Roman" w:hAnsi="Times New Roman"/>
          <w:b/>
          <w:bCs/>
          <w:sz w:val="24"/>
          <w:szCs w:val="24"/>
        </w:rPr>
        <w:t>c</w:t>
      </w:r>
      <w:r w:rsidRPr="009A057C">
        <w:rPr>
          <w:rFonts w:ascii="Times New Roman" w:hAnsi="Times New Roman"/>
          <w:b/>
          <w:bCs/>
          <w:spacing w:val="1"/>
          <w:sz w:val="24"/>
          <w:szCs w:val="24"/>
        </w:rPr>
        <w:t>a</w:t>
      </w:r>
      <w:r w:rsidRPr="009A057C">
        <w:rPr>
          <w:rFonts w:ascii="Times New Roman" w:hAnsi="Times New Roman"/>
          <w:b/>
          <w:bCs/>
          <w:sz w:val="24"/>
          <w:szCs w:val="24"/>
        </w:rPr>
        <w:t>n</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o</w:t>
      </w:r>
      <w:r w:rsidRPr="009A057C">
        <w:rPr>
          <w:rFonts w:ascii="Times New Roman" w:hAnsi="Times New Roman"/>
          <w:b/>
          <w:bCs/>
          <w:spacing w:val="4"/>
          <w:sz w:val="24"/>
          <w:szCs w:val="24"/>
        </w:rPr>
        <w:t xml:space="preserve"> </w:t>
      </w:r>
      <w:r w:rsidRPr="009A057C">
        <w:rPr>
          <w:rFonts w:ascii="Times New Roman" w:hAnsi="Times New Roman"/>
          <w:b/>
          <w:bCs/>
          <w:sz w:val="24"/>
          <w:szCs w:val="24"/>
        </w:rPr>
        <w:t>ope</w:t>
      </w:r>
      <w:r w:rsidRPr="009A057C">
        <w:rPr>
          <w:rFonts w:ascii="Times New Roman" w:hAnsi="Times New Roman"/>
          <w:b/>
          <w:bCs/>
          <w:spacing w:val="1"/>
          <w:sz w:val="24"/>
          <w:szCs w:val="24"/>
        </w:rPr>
        <w:t>r</w:t>
      </w:r>
      <w:r w:rsidRPr="009A057C">
        <w:rPr>
          <w:rFonts w:ascii="Times New Roman" w:hAnsi="Times New Roman"/>
          <w:b/>
          <w:bCs/>
          <w:sz w:val="24"/>
          <w:szCs w:val="24"/>
        </w:rPr>
        <w:t>ate</w:t>
      </w:r>
      <w:r w:rsidRPr="009A057C">
        <w:rPr>
          <w:rFonts w:ascii="Times New Roman" w:hAnsi="Times New Roman"/>
          <w:b/>
          <w:bCs/>
          <w:spacing w:val="1"/>
          <w:sz w:val="24"/>
          <w:szCs w:val="24"/>
        </w:rPr>
        <w:t xml:space="preserve"> </w:t>
      </w:r>
      <w:r w:rsidRPr="009A057C">
        <w:rPr>
          <w:rFonts w:ascii="Times New Roman" w:hAnsi="Times New Roman"/>
          <w:b/>
          <w:bCs/>
          <w:sz w:val="24"/>
          <w:szCs w:val="24"/>
        </w:rPr>
        <w:t>as</w:t>
      </w:r>
      <w:r w:rsidRPr="009A057C">
        <w:rPr>
          <w:rFonts w:ascii="Times New Roman" w:hAnsi="Times New Roman"/>
          <w:b/>
          <w:bCs/>
          <w:spacing w:val="6"/>
          <w:sz w:val="24"/>
          <w:szCs w:val="24"/>
        </w:rPr>
        <w:t xml:space="preserve"> </w:t>
      </w:r>
      <w:r w:rsidRPr="009A057C">
        <w:rPr>
          <w:rFonts w:ascii="Times New Roman" w:hAnsi="Times New Roman"/>
          <w:b/>
          <w:bCs/>
          <w:sz w:val="24"/>
          <w:szCs w:val="24"/>
        </w:rPr>
        <w:t>a</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f</w:t>
      </w:r>
      <w:r w:rsidRPr="009A057C">
        <w:rPr>
          <w:rFonts w:ascii="Times New Roman" w:hAnsi="Times New Roman"/>
          <w:b/>
          <w:bCs/>
          <w:sz w:val="24"/>
          <w:szCs w:val="24"/>
        </w:rPr>
        <w:t>irst</w:t>
      </w:r>
      <w:r w:rsidRPr="009A057C">
        <w:rPr>
          <w:rFonts w:ascii="Times New Roman" w:hAnsi="Times New Roman"/>
          <w:b/>
          <w:bCs/>
          <w:spacing w:val="2"/>
          <w:sz w:val="24"/>
          <w:szCs w:val="24"/>
        </w:rPr>
        <w:t xml:space="preserve"> </w:t>
      </w:r>
      <w:r w:rsidRPr="009A057C">
        <w:rPr>
          <w:rFonts w:ascii="Times New Roman" w:hAnsi="Times New Roman"/>
          <w:b/>
          <w:bCs/>
          <w:sz w:val="24"/>
          <w:szCs w:val="24"/>
        </w:rPr>
        <w:t>st</w:t>
      </w:r>
      <w:r w:rsidRPr="009A057C">
        <w:rPr>
          <w:rFonts w:ascii="Times New Roman" w:hAnsi="Times New Roman"/>
          <w:b/>
          <w:bCs/>
          <w:spacing w:val="1"/>
          <w:sz w:val="24"/>
          <w:szCs w:val="24"/>
        </w:rPr>
        <w:t>ag</w:t>
      </w:r>
      <w:r w:rsidRPr="009A057C">
        <w:rPr>
          <w:rFonts w:ascii="Times New Roman" w:hAnsi="Times New Roman"/>
          <w:b/>
          <w:bCs/>
          <w:sz w:val="24"/>
          <w:szCs w:val="24"/>
        </w:rPr>
        <w:t xml:space="preserve">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pacing w:val="-1"/>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p>
    <w:p w14:paraId="7C3B48FA"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Adequate</w:t>
      </w:r>
      <w:r w:rsidRPr="009A057C">
        <w:rPr>
          <w:rFonts w:ascii="Times New Roman" w:hAnsi="Times New Roman"/>
          <w:spacing w:val="-2"/>
          <w:sz w:val="24"/>
          <w:szCs w:val="24"/>
        </w:rPr>
        <w:t>l</w:t>
      </w:r>
      <w:r w:rsidRPr="009A057C">
        <w:rPr>
          <w:rFonts w:ascii="Times New Roman" w:hAnsi="Times New Roman"/>
          <w:sz w:val="24"/>
          <w:szCs w:val="24"/>
        </w:rPr>
        <w:t>y</w:t>
      </w:r>
      <w:r w:rsidRPr="009A057C">
        <w:rPr>
          <w:rFonts w:ascii="Times New Roman" w:hAnsi="Times New Roman"/>
          <w:spacing w:val="-25"/>
          <w:sz w:val="24"/>
          <w:szCs w:val="24"/>
        </w:rPr>
        <w:t xml:space="preserve"> </w:t>
      </w:r>
      <w:r w:rsidRPr="009A057C">
        <w:rPr>
          <w:rFonts w:ascii="Times New Roman" w:hAnsi="Times New Roman"/>
          <w:sz w:val="24"/>
          <w:szCs w:val="24"/>
        </w:rPr>
        <w:t>siz</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41"/>
          <w:sz w:val="24"/>
          <w:szCs w:val="24"/>
        </w:rPr>
        <w:t xml:space="preserve"> </w:t>
      </w:r>
      <w:r w:rsidRPr="009A057C">
        <w:rPr>
          <w:rFonts w:ascii="Times New Roman" w:hAnsi="Times New Roman"/>
          <w:spacing w:val="1"/>
          <w:sz w:val="24"/>
          <w:szCs w:val="24"/>
        </w:rPr>
        <w:t>p</w:t>
      </w:r>
      <w:r w:rsidRPr="009A057C">
        <w:rPr>
          <w:rFonts w:ascii="Times New Roman" w:hAnsi="Times New Roman"/>
          <w:sz w:val="24"/>
          <w:szCs w:val="24"/>
        </w:rPr>
        <w:t>ressure</w:t>
      </w:r>
      <w:r w:rsidRPr="009A057C">
        <w:rPr>
          <w:rFonts w:ascii="Times New Roman" w:hAnsi="Times New Roman"/>
          <w:spacing w:val="-32"/>
          <w:sz w:val="24"/>
          <w:szCs w:val="24"/>
        </w:rPr>
        <w:t xml:space="preserve"> </w:t>
      </w:r>
      <w:r w:rsidRPr="009A057C">
        <w:rPr>
          <w:rFonts w:ascii="Times New Roman" w:hAnsi="Times New Roman"/>
          <w:w w:val="103"/>
          <w:sz w:val="24"/>
          <w:szCs w:val="24"/>
        </w:rPr>
        <w:t>r</w:t>
      </w:r>
      <w:r w:rsidRPr="009A057C">
        <w:rPr>
          <w:rFonts w:ascii="Times New Roman" w:hAnsi="Times New Roman"/>
          <w:spacing w:val="1"/>
          <w:w w:val="103"/>
          <w:sz w:val="24"/>
          <w:szCs w:val="24"/>
        </w:rPr>
        <w:t>e</w:t>
      </w:r>
      <w:r w:rsidRPr="009A057C">
        <w:rPr>
          <w:rFonts w:ascii="Times New Roman" w:hAnsi="Times New Roman"/>
          <w:w w:val="103"/>
          <w:sz w:val="24"/>
          <w:szCs w:val="24"/>
        </w:rPr>
        <w:t>l</w:t>
      </w:r>
      <w:r w:rsidRPr="009A057C">
        <w:rPr>
          <w:rFonts w:ascii="Times New Roman" w:hAnsi="Times New Roman"/>
          <w:spacing w:val="-2"/>
          <w:w w:val="103"/>
          <w:sz w:val="24"/>
          <w:szCs w:val="24"/>
        </w:rPr>
        <w:t>i</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f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lve(s)</w:t>
      </w:r>
      <w:r>
        <w:rPr>
          <w:rFonts w:ascii="Times New Roman" w:hAnsi="Times New Roman"/>
          <w:spacing w:val="16"/>
          <w:sz w:val="24"/>
          <w:szCs w:val="24"/>
        </w:rPr>
        <w:t xml:space="preserve">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uld</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1"/>
          <w:sz w:val="24"/>
          <w:szCs w:val="24"/>
        </w:rPr>
        <w:t xml:space="preserve"> u</w:t>
      </w:r>
      <w:r w:rsidRPr="009A057C">
        <w:rPr>
          <w:rFonts w:ascii="Times New Roman" w:hAnsi="Times New Roman"/>
          <w:sz w:val="24"/>
          <w:szCs w:val="24"/>
        </w:rPr>
        <w:t>s</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6"/>
          <w:sz w:val="24"/>
          <w:szCs w:val="24"/>
        </w:rPr>
        <w:t xml:space="preserve"> </w:t>
      </w:r>
      <w:r w:rsidRPr="009A057C">
        <w:rPr>
          <w:rFonts w:ascii="Times New Roman" w:hAnsi="Times New Roman"/>
          <w:sz w:val="24"/>
          <w:szCs w:val="24"/>
        </w:rPr>
        <w:t xml:space="preserve">for </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w w:val="103"/>
          <w:sz w:val="24"/>
          <w:szCs w:val="24"/>
        </w:rPr>
        <w:t>er</w:t>
      </w:r>
      <w:r w:rsidRPr="009A057C">
        <w:rPr>
          <w:rFonts w:ascii="Times New Roman" w:hAnsi="Times New Roman"/>
          <w:spacing w:val="1"/>
          <w:w w:val="103"/>
          <w:sz w:val="24"/>
          <w:szCs w:val="24"/>
        </w:rPr>
        <w:t>pr</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ssure </w:t>
      </w:r>
      <w:r w:rsidRPr="009A057C">
        <w:rPr>
          <w:rFonts w:ascii="Times New Roman" w:hAnsi="Times New Roman"/>
          <w:sz w:val="24"/>
          <w:szCs w:val="24"/>
        </w:rPr>
        <w:t>protect</w:t>
      </w:r>
      <w:r>
        <w:rPr>
          <w:rFonts w:ascii="Times New Roman" w:hAnsi="Times New Roman"/>
          <w:spacing w:val="-2"/>
          <w:sz w:val="24"/>
          <w:szCs w:val="24"/>
        </w:rPr>
        <w:t xml:space="preserve">ion </w:t>
      </w:r>
      <w:r w:rsidRPr="009A057C">
        <w:rPr>
          <w:rFonts w:ascii="Times New Roman" w:hAnsi="Times New Roman"/>
          <w:sz w:val="24"/>
          <w:szCs w:val="24"/>
        </w:rPr>
        <w:t>down</w:t>
      </w:r>
      <w:r w:rsidRPr="009A057C">
        <w:rPr>
          <w:rFonts w:ascii="Times New Roman" w:hAnsi="Times New Roman"/>
          <w:spacing w:val="-1"/>
          <w:sz w:val="24"/>
          <w:szCs w:val="24"/>
        </w:rPr>
        <w:t>s</w:t>
      </w:r>
      <w:r w:rsidRPr="009A057C">
        <w:rPr>
          <w:rFonts w:ascii="Times New Roman" w:hAnsi="Times New Roman"/>
          <w:sz w:val="24"/>
          <w:szCs w:val="24"/>
        </w:rPr>
        <w:t>tr</w:t>
      </w:r>
      <w:r>
        <w:rPr>
          <w:rFonts w:ascii="Times New Roman" w:hAnsi="Times New Roman"/>
          <w:spacing w:val="1"/>
          <w:sz w:val="24"/>
          <w:szCs w:val="24"/>
        </w:rPr>
        <w:t xml:space="preserve">eam of </w:t>
      </w:r>
      <w:r w:rsidRPr="009A057C">
        <w:rPr>
          <w:rFonts w:ascii="Times New Roman" w:hAnsi="Times New Roman"/>
          <w:w w:val="103"/>
          <w:sz w:val="24"/>
          <w:szCs w:val="24"/>
        </w:rPr>
        <w:t xml:space="preserve">controlling </w:t>
      </w:r>
      <w:r w:rsidRPr="009A057C">
        <w:rPr>
          <w:rFonts w:ascii="Times New Roman" w:hAnsi="Times New Roman"/>
          <w:sz w:val="24"/>
          <w:szCs w:val="24"/>
        </w:rPr>
        <w:t>regulator(</w:t>
      </w:r>
      <w:r w:rsidRPr="009A057C">
        <w:rPr>
          <w:rFonts w:ascii="Times New Roman" w:hAnsi="Times New Roman"/>
          <w:spacing w:val="-1"/>
          <w:sz w:val="24"/>
          <w:szCs w:val="24"/>
        </w:rPr>
        <w:t>s</w:t>
      </w:r>
      <w:r w:rsidRPr="009A057C">
        <w:rPr>
          <w:rFonts w:ascii="Times New Roman" w:hAnsi="Times New Roman"/>
          <w:sz w:val="24"/>
          <w:szCs w:val="24"/>
        </w:rPr>
        <w:t>)</w:t>
      </w:r>
      <w:r w:rsidRPr="009A057C">
        <w:rPr>
          <w:rFonts w:ascii="Times New Roman" w:hAnsi="Times New Roman"/>
          <w:spacing w:val="-25"/>
          <w:sz w:val="24"/>
          <w:szCs w:val="24"/>
        </w:rPr>
        <w:t xml:space="preserve"> </w:t>
      </w:r>
      <w:r w:rsidRPr="009A057C">
        <w:rPr>
          <w:rFonts w:ascii="Times New Roman" w:hAnsi="Times New Roman"/>
          <w:spacing w:val="-1"/>
          <w:sz w:val="24"/>
          <w:szCs w:val="24"/>
        </w:rPr>
        <w:t>p</w:t>
      </w:r>
      <w:r w:rsidRPr="009A057C">
        <w:rPr>
          <w:rFonts w:ascii="Times New Roman" w:hAnsi="Times New Roman"/>
          <w:spacing w:val="1"/>
          <w:sz w:val="24"/>
          <w:szCs w:val="24"/>
        </w:rPr>
        <w:t>ro</w:t>
      </w:r>
      <w:r w:rsidRPr="009A057C">
        <w:rPr>
          <w:rFonts w:ascii="Times New Roman" w:hAnsi="Times New Roman"/>
          <w:spacing w:val="-2"/>
          <w:sz w:val="24"/>
          <w:szCs w:val="24"/>
        </w:rPr>
        <w:t>v</w:t>
      </w:r>
      <w:r w:rsidRPr="009A057C">
        <w:rPr>
          <w:rFonts w:ascii="Times New Roman" w:hAnsi="Times New Roman"/>
          <w:sz w:val="24"/>
          <w:szCs w:val="24"/>
        </w:rPr>
        <w:t>ided</w:t>
      </w:r>
      <w:r w:rsidRPr="009A057C">
        <w:rPr>
          <w:rFonts w:ascii="Times New Roman" w:hAnsi="Times New Roman"/>
          <w:spacing w:val="-32"/>
          <w:sz w:val="24"/>
          <w:szCs w:val="24"/>
        </w:rPr>
        <w:t xml:space="preserve"> </w:t>
      </w:r>
      <w:r w:rsidRPr="009A057C">
        <w:rPr>
          <w:rFonts w:ascii="Times New Roman" w:hAnsi="Times New Roman"/>
          <w:sz w:val="24"/>
          <w:szCs w:val="24"/>
        </w:rPr>
        <w:t>Qu</w:t>
      </w:r>
      <w:r w:rsidRPr="009A057C">
        <w:rPr>
          <w:rFonts w:ascii="Times New Roman" w:hAnsi="Times New Roman"/>
          <w:spacing w:val="-1"/>
          <w:sz w:val="24"/>
          <w:szCs w:val="24"/>
        </w:rPr>
        <w:t>a</w:t>
      </w:r>
      <w:r w:rsidRPr="009A057C">
        <w:rPr>
          <w:rFonts w:ascii="Times New Roman" w:hAnsi="Times New Roman"/>
          <w:sz w:val="24"/>
          <w:szCs w:val="24"/>
        </w:rPr>
        <w:t>ntita</w:t>
      </w:r>
      <w:r w:rsidRPr="009A057C">
        <w:rPr>
          <w:rFonts w:ascii="Times New Roman" w:hAnsi="Times New Roman"/>
          <w:spacing w:val="1"/>
          <w:sz w:val="24"/>
          <w:szCs w:val="24"/>
        </w:rPr>
        <w:t>ti</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3"/>
          <w:sz w:val="24"/>
          <w:szCs w:val="24"/>
        </w:rPr>
        <w:t xml:space="preserve"> </w:t>
      </w:r>
      <w:r w:rsidRPr="009A057C">
        <w:rPr>
          <w:rFonts w:ascii="Times New Roman" w:hAnsi="Times New Roman"/>
          <w:w w:val="103"/>
          <w:sz w:val="24"/>
          <w:szCs w:val="24"/>
        </w:rPr>
        <w:t xml:space="preserve">Risk </w:t>
      </w:r>
      <w:r w:rsidRPr="009A057C">
        <w:rPr>
          <w:rFonts w:ascii="Times New Roman" w:hAnsi="Times New Roman"/>
          <w:sz w:val="24"/>
          <w:szCs w:val="24"/>
        </w:rPr>
        <w:t>Assessment</w:t>
      </w:r>
      <w:r w:rsidRPr="009A057C">
        <w:rPr>
          <w:rFonts w:ascii="Times New Roman" w:hAnsi="Times New Roman"/>
          <w:spacing w:val="29"/>
          <w:sz w:val="24"/>
          <w:szCs w:val="24"/>
        </w:rPr>
        <w:t xml:space="preserve"> </w:t>
      </w:r>
      <w:r w:rsidRPr="009A057C">
        <w:rPr>
          <w:rFonts w:ascii="Times New Roman" w:hAnsi="Times New Roman"/>
          <w:spacing w:val="-2"/>
          <w:sz w:val="24"/>
          <w:szCs w:val="24"/>
        </w:rPr>
        <w:t>i</w:t>
      </w:r>
      <w:r w:rsidRPr="009A057C">
        <w:rPr>
          <w:rFonts w:ascii="Times New Roman" w:hAnsi="Times New Roman"/>
          <w:sz w:val="24"/>
          <w:szCs w:val="24"/>
        </w:rPr>
        <w:t>s ma</w:t>
      </w:r>
      <w:r w:rsidRPr="009A057C">
        <w:rPr>
          <w:rFonts w:ascii="Times New Roman" w:hAnsi="Times New Roman"/>
          <w:spacing w:val="-1"/>
          <w:sz w:val="24"/>
          <w:szCs w:val="24"/>
        </w:rPr>
        <w:t>d</w:t>
      </w:r>
      <w:r w:rsidRPr="009A057C">
        <w:rPr>
          <w:rFonts w:ascii="Times New Roman" w:hAnsi="Times New Roman"/>
          <w:sz w:val="24"/>
          <w:szCs w:val="24"/>
        </w:rPr>
        <w:t>e</w:t>
      </w:r>
      <w:r w:rsidRPr="009A057C">
        <w:rPr>
          <w:rFonts w:ascii="Times New Roman" w:hAnsi="Times New Roman"/>
          <w:spacing w:val="13"/>
          <w:sz w:val="24"/>
          <w:szCs w:val="24"/>
        </w:rPr>
        <w:t xml:space="preserve"> </w:t>
      </w:r>
      <w:r w:rsidRPr="009A057C">
        <w:rPr>
          <w:rFonts w:ascii="Times New Roman" w:hAnsi="Times New Roman"/>
          <w:sz w:val="24"/>
          <w:szCs w:val="24"/>
        </w:rPr>
        <w:t>for</w:t>
      </w:r>
      <w:r w:rsidRPr="009A057C">
        <w:rPr>
          <w:rFonts w:ascii="Times New Roman" w:hAnsi="Times New Roman"/>
          <w:spacing w:val="4"/>
          <w:sz w:val="24"/>
          <w:szCs w:val="24"/>
        </w:rPr>
        <w:t xml:space="preserve"> </w:t>
      </w:r>
      <w:r w:rsidRPr="009A057C">
        <w:rPr>
          <w:rFonts w:ascii="Times New Roman" w:hAnsi="Times New Roman"/>
          <w:w w:val="103"/>
          <w:sz w:val="24"/>
          <w:szCs w:val="24"/>
        </w:rPr>
        <w:t>env</w:t>
      </w:r>
      <w:r w:rsidRPr="009A057C">
        <w:rPr>
          <w:rFonts w:ascii="Times New Roman" w:hAnsi="Times New Roman"/>
          <w:spacing w:val="-2"/>
          <w:w w:val="103"/>
          <w:sz w:val="24"/>
          <w:szCs w:val="24"/>
        </w:rPr>
        <w:t>i</w:t>
      </w:r>
      <w:r w:rsidRPr="009A057C">
        <w:rPr>
          <w:rFonts w:ascii="Times New Roman" w:hAnsi="Times New Roman"/>
          <w:spacing w:val="2"/>
          <w:w w:val="103"/>
          <w:sz w:val="24"/>
          <w:szCs w:val="24"/>
        </w:rPr>
        <w:t>r</w:t>
      </w:r>
      <w:r w:rsidRPr="009A057C">
        <w:rPr>
          <w:rFonts w:ascii="Times New Roman" w:hAnsi="Times New Roman"/>
          <w:w w:val="103"/>
          <w:sz w:val="24"/>
          <w:szCs w:val="24"/>
        </w:rPr>
        <w:t>onmen</w:t>
      </w:r>
      <w:r w:rsidRPr="009A057C">
        <w:rPr>
          <w:rFonts w:ascii="Times New Roman" w:hAnsi="Times New Roman"/>
          <w:spacing w:val="-1"/>
          <w:w w:val="103"/>
          <w:sz w:val="24"/>
          <w:szCs w:val="24"/>
        </w:rPr>
        <w:t>t</w:t>
      </w:r>
      <w:r w:rsidRPr="009A057C">
        <w:rPr>
          <w:rFonts w:ascii="Times New Roman" w:hAnsi="Times New Roman"/>
          <w:spacing w:val="1"/>
          <w:w w:val="103"/>
          <w:sz w:val="24"/>
          <w:szCs w:val="24"/>
        </w:rPr>
        <w:t>a</w:t>
      </w:r>
      <w:r w:rsidRPr="009A057C">
        <w:rPr>
          <w:rFonts w:ascii="Times New Roman" w:hAnsi="Times New Roman"/>
          <w:w w:val="103"/>
          <w:sz w:val="24"/>
          <w:szCs w:val="24"/>
        </w:rPr>
        <w:t xml:space="preserve">l </w:t>
      </w:r>
      <w:r w:rsidRPr="009A057C">
        <w:rPr>
          <w:rFonts w:ascii="Times New Roman" w:hAnsi="Times New Roman"/>
          <w:sz w:val="24"/>
          <w:szCs w:val="24"/>
        </w:rPr>
        <w:t>ha</w:t>
      </w:r>
      <w:r w:rsidRPr="009A057C">
        <w:rPr>
          <w:rFonts w:ascii="Times New Roman" w:hAnsi="Times New Roman"/>
          <w:spacing w:val="-1"/>
          <w:sz w:val="24"/>
          <w:szCs w:val="24"/>
        </w:rPr>
        <w:t>z</w:t>
      </w:r>
      <w:r w:rsidRPr="009A057C">
        <w:rPr>
          <w:rFonts w:ascii="Times New Roman" w:hAnsi="Times New Roman"/>
          <w:sz w:val="24"/>
          <w:szCs w:val="24"/>
        </w:rPr>
        <w:t>ards (</w:t>
      </w:r>
      <w:r w:rsidRPr="009A057C">
        <w:rPr>
          <w:rFonts w:ascii="Times New Roman" w:hAnsi="Times New Roman"/>
          <w:spacing w:val="1"/>
          <w:sz w:val="24"/>
          <w:szCs w:val="24"/>
        </w:rPr>
        <w:t>f</w:t>
      </w:r>
      <w:r w:rsidRPr="009A057C">
        <w:rPr>
          <w:rFonts w:ascii="Times New Roman" w:hAnsi="Times New Roman"/>
          <w:spacing w:val="-2"/>
          <w:sz w:val="24"/>
          <w:szCs w:val="24"/>
        </w:rPr>
        <w:t>i</w:t>
      </w:r>
      <w:r w:rsidRPr="009A057C">
        <w:rPr>
          <w:rFonts w:ascii="Times New Roman" w:hAnsi="Times New Roman"/>
          <w:spacing w:val="2"/>
          <w:sz w:val="24"/>
          <w:szCs w:val="24"/>
        </w:rPr>
        <w:t>r</w:t>
      </w:r>
      <w:r w:rsidRPr="009A057C">
        <w:rPr>
          <w:rFonts w:ascii="Times New Roman" w:hAnsi="Times New Roman"/>
          <w:sz w:val="24"/>
          <w:szCs w:val="24"/>
        </w:rPr>
        <w:t>e</w:t>
      </w:r>
      <w:r w:rsidRPr="009A057C">
        <w:rPr>
          <w:rFonts w:ascii="Times New Roman" w:hAnsi="Times New Roman"/>
          <w:spacing w:val="45"/>
          <w:sz w:val="24"/>
          <w:szCs w:val="24"/>
        </w:rPr>
        <w:t xml:space="preserve"> </w:t>
      </w:r>
      <w:r w:rsidRPr="009A057C">
        <w:rPr>
          <w:rFonts w:ascii="Times New Roman" w:hAnsi="Times New Roman"/>
          <w:sz w:val="24"/>
          <w:szCs w:val="24"/>
        </w:rPr>
        <w:t>/</w:t>
      </w:r>
      <w:r w:rsidRPr="009A057C">
        <w:rPr>
          <w:rFonts w:ascii="Times New Roman" w:hAnsi="Times New Roman"/>
          <w:spacing w:val="38"/>
          <w:sz w:val="24"/>
          <w:szCs w:val="24"/>
        </w:rPr>
        <w:t xml:space="preserve"> </w:t>
      </w:r>
      <w:r w:rsidRPr="009A057C">
        <w:rPr>
          <w:rFonts w:ascii="Times New Roman" w:hAnsi="Times New Roman"/>
          <w:sz w:val="24"/>
          <w:szCs w:val="24"/>
        </w:rPr>
        <w:t>e</w:t>
      </w:r>
      <w:r w:rsidRPr="009A057C">
        <w:rPr>
          <w:rFonts w:ascii="Times New Roman" w:hAnsi="Times New Roman"/>
          <w:spacing w:val="-1"/>
          <w:sz w:val="24"/>
          <w:szCs w:val="24"/>
        </w:rPr>
        <w:t>x</w:t>
      </w:r>
      <w:r w:rsidRPr="009A057C">
        <w:rPr>
          <w:rFonts w:ascii="Times New Roman" w:hAnsi="Times New Roman"/>
          <w:sz w:val="24"/>
          <w:szCs w:val="24"/>
        </w:rPr>
        <w:t>p</w:t>
      </w:r>
      <w:r w:rsidRPr="009A057C">
        <w:rPr>
          <w:rFonts w:ascii="Times New Roman" w:hAnsi="Times New Roman"/>
          <w:spacing w:val="-2"/>
          <w:sz w:val="24"/>
          <w:szCs w:val="24"/>
        </w:rPr>
        <w:t>l</w:t>
      </w:r>
      <w:r w:rsidRPr="009A057C">
        <w:rPr>
          <w:rFonts w:ascii="Times New Roman" w:hAnsi="Times New Roman"/>
          <w:spacing w:val="1"/>
          <w:sz w:val="24"/>
          <w:szCs w:val="24"/>
        </w:rPr>
        <w:t>os</w:t>
      </w:r>
      <w:r w:rsidRPr="009A057C">
        <w:rPr>
          <w:rFonts w:ascii="Times New Roman" w:hAnsi="Times New Roman"/>
          <w:sz w:val="24"/>
          <w:szCs w:val="24"/>
        </w:rPr>
        <w:t>ions) as</w:t>
      </w:r>
      <w:r w:rsidRPr="009A057C">
        <w:rPr>
          <w:rFonts w:ascii="Times New Roman" w:hAnsi="Times New Roman"/>
          <w:spacing w:val="-1"/>
          <w:sz w:val="24"/>
          <w:szCs w:val="24"/>
        </w:rPr>
        <w:t>s</w:t>
      </w:r>
      <w:r w:rsidRPr="009A057C">
        <w:rPr>
          <w:rFonts w:ascii="Times New Roman" w:hAnsi="Times New Roman"/>
          <w:sz w:val="24"/>
          <w:szCs w:val="24"/>
        </w:rPr>
        <w:t xml:space="preserve">ociated </w:t>
      </w:r>
      <w:r w:rsidRPr="009A057C">
        <w:rPr>
          <w:rFonts w:ascii="Times New Roman" w:hAnsi="Times New Roman"/>
          <w:w w:val="103"/>
          <w:sz w:val="24"/>
          <w:szCs w:val="24"/>
        </w:rPr>
        <w:t xml:space="preserve">with </w:t>
      </w:r>
      <w:r w:rsidRPr="009A057C">
        <w:rPr>
          <w:rFonts w:ascii="Times New Roman" w:hAnsi="Times New Roman"/>
          <w:sz w:val="24"/>
          <w:szCs w:val="24"/>
        </w:rPr>
        <w:t>large</w:t>
      </w:r>
      <w:r w:rsidRPr="009A057C">
        <w:rPr>
          <w:rFonts w:ascii="Times New Roman" w:hAnsi="Times New Roman"/>
          <w:spacing w:val="8"/>
          <w:sz w:val="24"/>
          <w:szCs w:val="24"/>
        </w:rPr>
        <w:t xml:space="preserve"> </w:t>
      </w:r>
      <w:r w:rsidRPr="009A057C">
        <w:rPr>
          <w:rFonts w:ascii="Times New Roman" w:hAnsi="Times New Roman"/>
          <w:sz w:val="24"/>
          <w:szCs w:val="24"/>
        </w:rPr>
        <w:t>rele</w:t>
      </w:r>
      <w:r w:rsidRPr="009A057C">
        <w:rPr>
          <w:rFonts w:ascii="Times New Roman" w:hAnsi="Times New Roman"/>
          <w:spacing w:val="1"/>
          <w:sz w:val="24"/>
          <w:szCs w:val="24"/>
        </w:rPr>
        <w:t>a</w:t>
      </w:r>
      <w:r w:rsidRPr="009A057C">
        <w:rPr>
          <w:rFonts w:ascii="Times New Roman" w:hAnsi="Times New Roman"/>
          <w:sz w:val="24"/>
          <w:szCs w:val="24"/>
        </w:rPr>
        <w:t>se</w:t>
      </w:r>
      <w:r w:rsidRPr="009A057C">
        <w:rPr>
          <w:rFonts w:ascii="Times New Roman" w:hAnsi="Times New Roman"/>
          <w:spacing w:val="15"/>
          <w:sz w:val="24"/>
          <w:szCs w:val="24"/>
        </w:rPr>
        <w:t xml:space="preserve"> </w:t>
      </w:r>
      <w:r w:rsidRPr="009A057C">
        <w:rPr>
          <w:rFonts w:ascii="Times New Roman" w:hAnsi="Times New Roman"/>
          <w:sz w:val="24"/>
          <w:szCs w:val="24"/>
        </w:rPr>
        <w:t>of gas</w:t>
      </w:r>
      <w:r w:rsidRPr="009A057C">
        <w:rPr>
          <w:rFonts w:ascii="Times New Roman" w:hAnsi="Times New Roman"/>
          <w:spacing w:val="5"/>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z w:val="24"/>
          <w:szCs w:val="24"/>
        </w:rPr>
        <w:t>lume</w:t>
      </w:r>
      <w:r w:rsidRPr="009A057C">
        <w:rPr>
          <w:rFonts w:ascii="Times New Roman" w:hAnsi="Times New Roman"/>
          <w:spacing w:val="14"/>
          <w:sz w:val="24"/>
          <w:szCs w:val="24"/>
        </w:rPr>
        <w:t xml:space="preserve"> </w:t>
      </w:r>
      <w:r w:rsidRPr="009A057C">
        <w:rPr>
          <w:rFonts w:ascii="Times New Roman" w:hAnsi="Times New Roman"/>
          <w:sz w:val="24"/>
          <w:szCs w:val="24"/>
        </w:rPr>
        <w:t>of gas</w:t>
      </w:r>
      <w:r w:rsidRPr="009A057C">
        <w:rPr>
          <w:rFonts w:ascii="Times New Roman" w:hAnsi="Times New Roman"/>
          <w:spacing w:val="6"/>
          <w:sz w:val="24"/>
          <w:szCs w:val="24"/>
        </w:rPr>
        <w:t xml:space="preserve"> </w:t>
      </w:r>
      <w:r w:rsidRPr="009A057C">
        <w:rPr>
          <w:rFonts w:ascii="Times New Roman" w:hAnsi="Times New Roman"/>
          <w:w w:val="103"/>
          <w:sz w:val="24"/>
          <w:szCs w:val="24"/>
        </w:rPr>
        <w:t xml:space="preserve">release </w:t>
      </w:r>
      <w:r w:rsidRPr="009A057C">
        <w:rPr>
          <w:rFonts w:ascii="Times New Roman" w:hAnsi="Times New Roman"/>
          <w:sz w:val="24"/>
          <w:szCs w:val="24"/>
        </w:rPr>
        <w:t>and</w:t>
      </w:r>
      <w:r w:rsidRPr="009A057C">
        <w:rPr>
          <w:rFonts w:ascii="Times New Roman" w:hAnsi="Times New Roman"/>
          <w:spacing w:val="1"/>
          <w:sz w:val="24"/>
          <w:szCs w:val="24"/>
        </w:rPr>
        <w:t xml:space="preserve"> </w:t>
      </w:r>
      <w:r w:rsidRPr="009A057C">
        <w:rPr>
          <w:rFonts w:ascii="Times New Roman" w:hAnsi="Times New Roman"/>
          <w:sz w:val="24"/>
          <w:szCs w:val="24"/>
        </w:rPr>
        <w:t>the risks</w:t>
      </w:r>
      <w:r w:rsidRPr="009A057C">
        <w:rPr>
          <w:rFonts w:ascii="Times New Roman" w:hAnsi="Times New Roman"/>
          <w:spacing w:val="3"/>
          <w:sz w:val="24"/>
          <w:szCs w:val="24"/>
        </w:rPr>
        <w:t xml:space="preserve"> </w:t>
      </w:r>
      <w:r w:rsidRPr="009A057C">
        <w:rPr>
          <w:rFonts w:ascii="Times New Roman" w:hAnsi="Times New Roman"/>
          <w:sz w:val="24"/>
          <w:szCs w:val="24"/>
        </w:rPr>
        <w:t>are</w:t>
      </w:r>
      <w:r w:rsidRPr="009A057C">
        <w:rPr>
          <w:rFonts w:ascii="Times New Roman" w:hAnsi="Times New Roman"/>
          <w:spacing w:val="2"/>
          <w:sz w:val="24"/>
          <w:szCs w:val="24"/>
        </w:rPr>
        <w:t xml:space="preserve"> </w:t>
      </w:r>
      <w:r w:rsidRPr="009A057C">
        <w:rPr>
          <w:rFonts w:ascii="Times New Roman" w:hAnsi="Times New Roman"/>
          <w:sz w:val="24"/>
          <w:szCs w:val="24"/>
        </w:rPr>
        <w:t>f</w:t>
      </w:r>
      <w:r w:rsidRPr="009A057C">
        <w:rPr>
          <w:rFonts w:ascii="Times New Roman" w:hAnsi="Times New Roman"/>
          <w:spacing w:val="-1"/>
          <w:sz w:val="24"/>
          <w:szCs w:val="24"/>
        </w:rPr>
        <w:t>o</w:t>
      </w:r>
      <w:r w:rsidRPr="009A057C">
        <w:rPr>
          <w:rFonts w:ascii="Times New Roman" w:hAnsi="Times New Roman"/>
          <w:sz w:val="24"/>
          <w:szCs w:val="24"/>
        </w:rPr>
        <w:t>und</w:t>
      </w:r>
      <w:r w:rsidRPr="009A057C">
        <w:rPr>
          <w:rFonts w:ascii="Times New Roman" w:hAnsi="Times New Roman"/>
          <w:spacing w:val="7"/>
          <w:sz w:val="24"/>
          <w:szCs w:val="24"/>
        </w:rPr>
        <w:t xml:space="preserve"> </w:t>
      </w:r>
      <w:r w:rsidRPr="009A057C">
        <w:rPr>
          <w:rFonts w:ascii="Times New Roman" w:hAnsi="Times New Roman"/>
          <w:sz w:val="24"/>
          <w:szCs w:val="24"/>
        </w:rPr>
        <w:t>wit</w:t>
      </w:r>
      <w:r w:rsidRPr="009A057C">
        <w:rPr>
          <w:rFonts w:ascii="Times New Roman" w:hAnsi="Times New Roman"/>
          <w:spacing w:val="1"/>
          <w:sz w:val="24"/>
          <w:szCs w:val="24"/>
        </w:rPr>
        <w:t>h</w:t>
      </w:r>
      <w:r w:rsidRPr="009A057C">
        <w:rPr>
          <w:rFonts w:ascii="Times New Roman" w:hAnsi="Times New Roman"/>
          <w:spacing w:val="-2"/>
          <w:sz w:val="24"/>
          <w:szCs w:val="24"/>
        </w:rPr>
        <w:t>i</w:t>
      </w:r>
      <w:r w:rsidRPr="009A057C">
        <w:rPr>
          <w:rFonts w:ascii="Times New Roman" w:hAnsi="Times New Roman"/>
          <w:sz w:val="24"/>
          <w:szCs w:val="24"/>
        </w:rPr>
        <w:t>n</w:t>
      </w:r>
      <w:r w:rsidRPr="009A057C">
        <w:rPr>
          <w:rFonts w:ascii="Times New Roman" w:hAnsi="Times New Roman"/>
          <w:spacing w:val="7"/>
          <w:sz w:val="24"/>
          <w:szCs w:val="24"/>
        </w:rPr>
        <w:t xml:space="preserve"> </w:t>
      </w:r>
      <w:r w:rsidRPr="009A057C">
        <w:rPr>
          <w:rFonts w:ascii="Times New Roman" w:hAnsi="Times New Roman"/>
          <w:w w:val="103"/>
          <w:sz w:val="24"/>
          <w:szCs w:val="24"/>
        </w:rPr>
        <w:t>accepta</w:t>
      </w:r>
      <w:r w:rsidRPr="009A057C">
        <w:rPr>
          <w:rFonts w:ascii="Times New Roman" w:hAnsi="Times New Roman"/>
          <w:spacing w:val="-1"/>
          <w:w w:val="103"/>
          <w:sz w:val="24"/>
          <w:szCs w:val="24"/>
        </w:rPr>
        <w:t>b</w:t>
      </w:r>
      <w:r w:rsidRPr="009A057C">
        <w:rPr>
          <w:rFonts w:ascii="Times New Roman" w:hAnsi="Times New Roman"/>
          <w:w w:val="103"/>
          <w:sz w:val="24"/>
          <w:szCs w:val="24"/>
        </w:rPr>
        <w:t xml:space="preserve">le </w:t>
      </w:r>
      <w:r w:rsidRPr="009A057C">
        <w:rPr>
          <w:rFonts w:ascii="Times New Roman" w:hAnsi="Times New Roman"/>
          <w:spacing w:val="-1"/>
          <w:w w:val="103"/>
          <w:sz w:val="24"/>
          <w:szCs w:val="24"/>
        </w:rPr>
        <w:t>lev</w:t>
      </w:r>
      <w:r w:rsidRPr="009A057C">
        <w:rPr>
          <w:rFonts w:ascii="Times New Roman" w:hAnsi="Times New Roman"/>
          <w:spacing w:val="1"/>
          <w:w w:val="103"/>
          <w:sz w:val="24"/>
          <w:szCs w:val="24"/>
        </w:rPr>
        <w:t>e</w:t>
      </w:r>
      <w:r w:rsidRPr="009A057C">
        <w:rPr>
          <w:rFonts w:ascii="Times New Roman" w:hAnsi="Times New Roman"/>
          <w:spacing w:val="-1"/>
          <w:w w:val="103"/>
          <w:sz w:val="24"/>
          <w:szCs w:val="24"/>
        </w:rPr>
        <w:t>l.</w:t>
      </w:r>
    </w:p>
    <w:p w14:paraId="096B91EA"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Pres</w:t>
      </w:r>
      <w:r w:rsidRPr="009A057C">
        <w:rPr>
          <w:rFonts w:ascii="Times New Roman" w:hAnsi="Times New Roman"/>
          <w:spacing w:val="-1"/>
          <w:sz w:val="24"/>
          <w:szCs w:val="24"/>
        </w:rPr>
        <w:t>s</w:t>
      </w:r>
      <w:r w:rsidRPr="009A057C">
        <w:rPr>
          <w:rFonts w:ascii="Times New Roman" w:hAnsi="Times New Roman"/>
          <w:sz w:val="24"/>
          <w:szCs w:val="24"/>
        </w:rPr>
        <w:t>ure</w:t>
      </w:r>
      <w:r w:rsidRPr="009A057C">
        <w:rPr>
          <w:rFonts w:ascii="Times New Roman" w:hAnsi="Times New Roman"/>
          <w:spacing w:val="1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lief</w:t>
      </w:r>
      <w:r w:rsidRPr="009A057C">
        <w:rPr>
          <w:rFonts w:ascii="Times New Roman" w:hAnsi="Times New Roman"/>
          <w:spacing w:val="6"/>
          <w:sz w:val="24"/>
          <w:szCs w:val="24"/>
        </w:rPr>
        <w:t xml:space="preserve"> </w:t>
      </w:r>
      <w:r w:rsidRPr="009A057C">
        <w:rPr>
          <w:rFonts w:ascii="Times New Roman" w:hAnsi="Times New Roman"/>
          <w:sz w:val="24"/>
          <w:szCs w:val="24"/>
        </w:rPr>
        <w:t>valve(s)</w:t>
      </w:r>
      <w:r w:rsidRPr="009A057C">
        <w:rPr>
          <w:rFonts w:ascii="Times New Roman" w:hAnsi="Times New Roman"/>
          <w:spacing w:val="14"/>
          <w:sz w:val="24"/>
          <w:szCs w:val="24"/>
        </w:rPr>
        <w:t xml:space="preserve"> </w:t>
      </w:r>
      <w:r w:rsidRPr="009A057C">
        <w:rPr>
          <w:rFonts w:ascii="Times New Roman" w:hAnsi="Times New Roman"/>
          <w:sz w:val="24"/>
          <w:szCs w:val="24"/>
        </w:rPr>
        <w:t>should</w:t>
      </w:r>
      <w:r w:rsidRPr="009A057C">
        <w:rPr>
          <w:rFonts w:ascii="Times New Roman" w:hAnsi="Times New Roman"/>
          <w:spacing w:val="11"/>
          <w:sz w:val="24"/>
          <w:szCs w:val="24"/>
        </w:rPr>
        <w:t xml:space="preserve"> </w:t>
      </w:r>
      <w:r w:rsidRPr="009A057C">
        <w:rPr>
          <w:rFonts w:ascii="Times New Roman" w:hAnsi="Times New Roman"/>
          <w:sz w:val="24"/>
          <w:szCs w:val="24"/>
        </w:rPr>
        <w:t xml:space="preserve">be </w:t>
      </w:r>
      <w:r w:rsidRPr="009A057C">
        <w:rPr>
          <w:rFonts w:ascii="Times New Roman" w:hAnsi="Times New Roman"/>
          <w:w w:val="103"/>
          <w:sz w:val="24"/>
          <w:szCs w:val="24"/>
        </w:rPr>
        <w:t xml:space="preserve">carefully </w:t>
      </w:r>
      <w:r w:rsidRPr="009A057C">
        <w:rPr>
          <w:rFonts w:ascii="Times New Roman" w:hAnsi="Times New Roman"/>
          <w:sz w:val="24"/>
          <w:szCs w:val="24"/>
        </w:rPr>
        <w:t>sized</w:t>
      </w:r>
      <w:r w:rsidRPr="009A057C">
        <w:rPr>
          <w:rFonts w:ascii="Times New Roman" w:hAnsi="Times New Roman"/>
          <w:spacing w:val="7"/>
          <w:sz w:val="24"/>
          <w:szCs w:val="24"/>
        </w:rPr>
        <w:t xml:space="preserve"> </w:t>
      </w:r>
      <w:r w:rsidRPr="009A057C">
        <w:rPr>
          <w:rFonts w:ascii="Times New Roman" w:hAnsi="Times New Roman"/>
          <w:sz w:val="24"/>
          <w:szCs w:val="24"/>
        </w:rPr>
        <w:t>to meet</w:t>
      </w:r>
      <w:r w:rsidRPr="009A057C">
        <w:rPr>
          <w:rFonts w:ascii="Times New Roman" w:hAnsi="Times New Roman"/>
          <w:spacing w:val="6"/>
          <w:sz w:val="24"/>
          <w:szCs w:val="24"/>
        </w:rPr>
        <w:t xml:space="preserve"> </w:t>
      </w:r>
      <w:r w:rsidRPr="009A057C">
        <w:rPr>
          <w:rFonts w:ascii="Times New Roman" w:hAnsi="Times New Roman"/>
          <w:sz w:val="24"/>
          <w:szCs w:val="24"/>
        </w:rPr>
        <w:t>their</w:t>
      </w:r>
      <w:r w:rsidRPr="009A057C">
        <w:rPr>
          <w:rFonts w:ascii="Times New Roman" w:hAnsi="Times New Roman"/>
          <w:spacing w:val="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quired</w:t>
      </w:r>
      <w:r w:rsidRPr="009A057C">
        <w:rPr>
          <w:rFonts w:ascii="Times New Roman" w:hAnsi="Times New Roman"/>
          <w:spacing w:val="16"/>
          <w:sz w:val="24"/>
          <w:szCs w:val="24"/>
        </w:rPr>
        <w:t xml:space="preserve"> </w:t>
      </w:r>
      <w:r w:rsidRPr="009A057C">
        <w:rPr>
          <w:rFonts w:ascii="Times New Roman" w:hAnsi="Times New Roman"/>
          <w:sz w:val="24"/>
          <w:szCs w:val="24"/>
        </w:rPr>
        <w:t>d</w:t>
      </w:r>
      <w:r w:rsidRPr="009A057C">
        <w:rPr>
          <w:rFonts w:ascii="Times New Roman" w:hAnsi="Times New Roman"/>
          <w:spacing w:val="-1"/>
          <w:sz w:val="24"/>
          <w:szCs w:val="24"/>
        </w:rPr>
        <w:t>u</w:t>
      </w:r>
      <w:r w:rsidRPr="009A057C">
        <w:rPr>
          <w:rFonts w:ascii="Times New Roman" w:hAnsi="Times New Roman"/>
          <w:sz w:val="24"/>
          <w:szCs w:val="24"/>
        </w:rPr>
        <w:t>ty</w:t>
      </w:r>
      <w:r w:rsidRPr="009A057C">
        <w:rPr>
          <w:rFonts w:ascii="Times New Roman" w:hAnsi="Times New Roman"/>
          <w:spacing w:val="5"/>
          <w:sz w:val="24"/>
          <w:szCs w:val="24"/>
        </w:rPr>
        <w:t xml:space="preserve"> </w:t>
      </w:r>
      <w:r w:rsidRPr="009A057C">
        <w:rPr>
          <w:rFonts w:ascii="Times New Roman" w:hAnsi="Times New Roman"/>
          <w:sz w:val="24"/>
          <w:szCs w:val="24"/>
        </w:rPr>
        <w:t>and</w:t>
      </w:r>
      <w:r w:rsidRPr="009A057C">
        <w:rPr>
          <w:rFonts w:ascii="Times New Roman" w:hAnsi="Times New Roman"/>
          <w:spacing w:val="3"/>
          <w:sz w:val="24"/>
          <w:szCs w:val="24"/>
        </w:rPr>
        <w:t xml:space="preserve"> </w:t>
      </w:r>
      <w:r w:rsidRPr="009A057C">
        <w:rPr>
          <w:rFonts w:ascii="Times New Roman" w:hAnsi="Times New Roman"/>
          <w:spacing w:val="1"/>
          <w:w w:val="103"/>
          <w:sz w:val="24"/>
          <w:szCs w:val="24"/>
        </w:rPr>
        <w:t>t</w:t>
      </w:r>
      <w:r w:rsidRPr="009A057C">
        <w:rPr>
          <w:rFonts w:ascii="Times New Roman" w:hAnsi="Times New Roman"/>
          <w:w w:val="103"/>
          <w:sz w:val="24"/>
          <w:szCs w:val="24"/>
        </w:rPr>
        <w:t xml:space="preserve">o </w:t>
      </w:r>
      <w:r w:rsidRPr="009A057C">
        <w:rPr>
          <w:rFonts w:ascii="Times New Roman" w:hAnsi="Times New Roman"/>
          <w:sz w:val="24"/>
          <w:szCs w:val="24"/>
        </w:rPr>
        <w:t>minimi</w:t>
      </w:r>
      <w:r w:rsidRPr="009A057C">
        <w:rPr>
          <w:rFonts w:ascii="Times New Roman" w:hAnsi="Times New Roman"/>
          <w:spacing w:val="-1"/>
          <w:sz w:val="24"/>
          <w:szCs w:val="24"/>
        </w:rPr>
        <w:t>z</w:t>
      </w:r>
      <w:r w:rsidRPr="009A057C">
        <w:rPr>
          <w:rFonts w:ascii="Times New Roman" w:hAnsi="Times New Roman"/>
          <w:sz w:val="24"/>
          <w:szCs w:val="24"/>
        </w:rPr>
        <w:t>e the</w:t>
      </w:r>
      <w:r w:rsidRPr="009A057C">
        <w:rPr>
          <w:rFonts w:ascii="Times New Roman" w:hAnsi="Times New Roman"/>
          <w:spacing w:val="43"/>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pacing w:val="-2"/>
          <w:sz w:val="24"/>
          <w:szCs w:val="24"/>
        </w:rPr>
        <w:t>l</w:t>
      </w:r>
      <w:r w:rsidRPr="009A057C">
        <w:rPr>
          <w:rFonts w:ascii="Times New Roman" w:hAnsi="Times New Roman"/>
          <w:sz w:val="24"/>
          <w:szCs w:val="24"/>
        </w:rPr>
        <w:t xml:space="preserve">ume </w:t>
      </w:r>
      <w:r w:rsidRPr="009A057C">
        <w:rPr>
          <w:rFonts w:ascii="Times New Roman" w:hAnsi="Times New Roman"/>
          <w:spacing w:val="-1"/>
          <w:sz w:val="24"/>
          <w:szCs w:val="24"/>
        </w:rPr>
        <w:t>o</w:t>
      </w:r>
      <w:r w:rsidRPr="009A057C">
        <w:rPr>
          <w:rFonts w:ascii="Times New Roman" w:hAnsi="Times New Roman"/>
          <w:sz w:val="24"/>
          <w:szCs w:val="24"/>
        </w:rPr>
        <w:t>f</w:t>
      </w:r>
      <w:r w:rsidRPr="009A057C">
        <w:rPr>
          <w:rFonts w:ascii="Times New Roman" w:hAnsi="Times New Roman"/>
          <w:spacing w:val="40"/>
          <w:sz w:val="24"/>
          <w:szCs w:val="24"/>
        </w:rPr>
        <w:t xml:space="preserve"> </w:t>
      </w:r>
      <w:r w:rsidRPr="009A057C">
        <w:rPr>
          <w:rFonts w:ascii="Times New Roman" w:hAnsi="Times New Roman"/>
          <w:sz w:val="24"/>
          <w:szCs w:val="24"/>
        </w:rPr>
        <w:t>gas</w:t>
      </w:r>
      <w:r w:rsidRPr="009A057C">
        <w:rPr>
          <w:rFonts w:ascii="Times New Roman" w:hAnsi="Times New Roman"/>
          <w:spacing w:val="42"/>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pacing w:val="-2"/>
          <w:sz w:val="24"/>
          <w:szCs w:val="24"/>
        </w:rPr>
        <w:t>l</w:t>
      </w:r>
      <w:r w:rsidRPr="009A057C">
        <w:rPr>
          <w:rFonts w:ascii="Times New Roman" w:hAnsi="Times New Roman"/>
          <w:sz w:val="24"/>
          <w:szCs w:val="24"/>
        </w:rPr>
        <w:t>e</w:t>
      </w:r>
      <w:r w:rsidRPr="009A057C">
        <w:rPr>
          <w:rFonts w:ascii="Times New Roman" w:hAnsi="Times New Roman"/>
          <w:spacing w:val="1"/>
          <w:sz w:val="24"/>
          <w:szCs w:val="24"/>
        </w:rPr>
        <w:t>as</w:t>
      </w:r>
      <w:r w:rsidRPr="009A057C">
        <w:rPr>
          <w:rFonts w:ascii="Times New Roman" w:hAnsi="Times New Roman"/>
          <w:sz w:val="24"/>
          <w:szCs w:val="24"/>
        </w:rPr>
        <w:t xml:space="preserve">ed. </w:t>
      </w:r>
      <w:r w:rsidRPr="009A057C">
        <w:rPr>
          <w:rFonts w:ascii="Times New Roman" w:hAnsi="Times New Roman"/>
          <w:w w:val="103"/>
          <w:sz w:val="24"/>
          <w:szCs w:val="24"/>
        </w:rPr>
        <w:t xml:space="preserve">The </w:t>
      </w:r>
      <w:r w:rsidRPr="009A057C">
        <w:rPr>
          <w:rFonts w:ascii="Times New Roman" w:hAnsi="Times New Roman"/>
          <w:sz w:val="24"/>
          <w:szCs w:val="24"/>
        </w:rPr>
        <w:t>s</w:t>
      </w:r>
      <w:r w:rsidRPr="009A057C">
        <w:rPr>
          <w:rFonts w:ascii="Times New Roman" w:hAnsi="Times New Roman"/>
          <w:spacing w:val="-1"/>
          <w:sz w:val="24"/>
          <w:szCs w:val="24"/>
        </w:rPr>
        <w:t>p</w:t>
      </w:r>
      <w:r w:rsidRPr="009A057C">
        <w:rPr>
          <w:rFonts w:ascii="Times New Roman" w:hAnsi="Times New Roman"/>
          <w:sz w:val="24"/>
          <w:szCs w:val="24"/>
        </w:rPr>
        <w:t>eed</w:t>
      </w:r>
      <w:r w:rsidRPr="009A057C">
        <w:rPr>
          <w:rFonts w:ascii="Times New Roman" w:hAnsi="Times New Roman"/>
          <w:spacing w:val="11"/>
          <w:sz w:val="24"/>
          <w:szCs w:val="24"/>
        </w:rPr>
        <w:t xml:space="preserve"> </w:t>
      </w:r>
      <w:r w:rsidRPr="009A057C">
        <w:rPr>
          <w:rFonts w:ascii="Times New Roman" w:hAnsi="Times New Roman"/>
          <w:sz w:val="24"/>
          <w:szCs w:val="24"/>
        </w:rPr>
        <w:t>of re</w:t>
      </w:r>
      <w:r w:rsidRPr="009A057C">
        <w:rPr>
          <w:rFonts w:ascii="Times New Roman" w:hAnsi="Times New Roman"/>
          <w:spacing w:val="-2"/>
          <w:sz w:val="24"/>
          <w:szCs w:val="24"/>
        </w:rPr>
        <w:t>l</w:t>
      </w:r>
      <w:r w:rsidRPr="009A057C">
        <w:rPr>
          <w:rFonts w:ascii="Times New Roman" w:hAnsi="Times New Roman"/>
          <w:sz w:val="24"/>
          <w:szCs w:val="24"/>
        </w:rPr>
        <w:t>ief</w:t>
      </w:r>
      <w:r w:rsidRPr="009A057C">
        <w:rPr>
          <w:rFonts w:ascii="Times New Roman" w:hAnsi="Times New Roman"/>
          <w:spacing w:val="9"/>
          <w:sz w:val="24"/>
          <w:szCs w:val="24"/>
        </w:rPr>
        <w:t xml:space="preserve">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10"/>
          <w:sz w:val="24"/>
          <w:szCs w:val="24"/>
        </w:rPr>
        <w:t xml:space="preserve"> </w:t>
      </w:r>
      <w:r w:rsidRPr="009A057C">
        <w:rPr>
          <w:rFonts w:ascii="Times New Roman" w:hAnsi="Times New Roman"/>
          <w:sz w:val="24"/>
          <w:szCs w:val="24"/>
        </w:rPr>
        <w:t>op</w:t>
      </w:r>
      <w:r w:rsidRPr="009A057C">
        <w:rPr>
          <w:rFonts w:ascii="Times New Roman" w:hAnsi="Times New Roman"/>
          <w:spacing w:val="-1"/>
          <w:sz w:val="24"/>
          <w:szCs w:val="24"/>
        </w:rPr>
        <w:t>e</w:t>
      </w:r>
      <w:r w:rsidRPr="009A057C">
        <w:rPr>
          <w:rFonts w:ascii="Times New Roman" w:hAnsi="Times New Roman"/>
          <w:sz w:val="24"/>
          <w:szCs w:val="24"/>
        </w:rPr>
        <w:t>ning</w:t>
      </w:r>
      <w:r w:rsidRPr="009A057C">
        <w:rPr>
          <w:rFonts w:ascii="Times New Roman" w:hAnsi="Times New Roman"/>
          <w:spacing w:val="16"/>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w:t>
      </w:r>
      <w:r w:rsidRPr="009A057C">
        <w:rPr>
          <w:rFonts w:ascii="Times New Roman" w:hAnsi="Times New Roman"/>
          <w:spacing w:val="-1"/>
          <w:sz w:val="24"/>
          <w:szCs w:val="24"/>
        </w:rPr>
        <w:t>u</w:t>
      </w:r>
      <w:r w:rsidRPr="009A057C">
        <w:rPr>
          <w:rFonts w:ascii="Times New Roman" w:hAnsi="Times New Roman"/>
          <w:sz w:val="24"/>
          <w:szCs w:val="24"/>
        </w:rPr>
        <w:t>ld</w:t>
      </w:r>
      <w:r w:rsidRPr="009A057C">
        <w:rPr>
          <w:rFonts w:ascii="Times New Roman" w:hAnsi="Times New Roman"/>
          <w:spacing w:val="13"/>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adequate</w:t>
      </w:r>
      <w:r w:rsidRPr="009A057C">
        <w:rPr>
          <w:rFonts w:ascii="Times New Roman" w:hAnsi="Times New Roman"/>
          <w:spacing w:val="15"/>
          <w:sz w:val="24"/>
          <w:szCs w:val="24"/>
        </w:rPr>
        <w:t xml:space="preserve"> </w:t>
      </w:r>
      <w:r w:rsidRPr="009A057C">
        <w:rPr>
          <w:rFonts w:ascii="Times New Roman" w:hAnsi="Times New Roman"/>
          <w:spacing w:val="-1"/>
          <w:sz w:val="24"/>
          <w:szCs w:val="24"/>
        </w:rPr>
        <w:t>a</w:t>
      </w:r>
      <w:r w:rsidRPr="009A057C">
        <w:rPr>
          <w:rFonts w:ascii="Times New Roman" w:hAnsi="Times New Roman"/>
          <w:sz w:val="24"/>
          <w:szCs w:val="24"/>
        </w:rPr>
        <w:t>nd they</w:t>
      </w:r>
      <w:r w:rsidRPr="009A057C">
        <w:rPr>
          <w:rFonts w:ascii="Times New Roman" w:hAnsi="Times New Roman"/>
          <w:spacing w:val="1"/>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ould</w:t>
      </w:r>
      <w:r w:rsidRPr="009A057C">
        <w:rPr>
          <w:rFonts w:ascii="Times New Roman" w:hAnsi="Times New Roman"/>
          <w:spacing w:val="8"/>
          <w:sz w:val="24"/>
          <w:szCs w:val="24"/>
        </w:rPr>
        <w:t xml:space="preserve"> </w:t>
      </w:r>
      <w:r w:rsidRPr="009A057C">
        <w:rPr>
          <w:rFonts w:ascii="Times New Roman" w:hAnsi="Times New Roman"/>
          <w:sz w:val="24"/>
          <w:szCs w:val="24"/>
        </w:rPr>
        <w:t>re-seat</w:t>
      </w:r>
      <w:r w:rsidRPr="009A057C">
        <w:rPr>
          <w:rFonts w:ascii="Times New Roman" w:hAnsi="Times New Roman"/>
          <w:spacing w:val="10"/>
          <w:sz w:val="24"/>
          <w:szCs w:val="24"/>
        </w:rPr>
        <w:t xml:space="preserve"> </w:t>
      </w:r>
      <w:r w:rsidRPr="009A057C">
        <w:rPr>
          <w:rFonts w:ascii="Times New Roman" w:hAnsi="Times New Roman"/>
          <w:spacing w:val="-1"/>
          <w:w w:val="103"/>
          <w:sz w:val="24"/>
          <w:szCs w:val="24"/>
        </w:rPr>
        <w:t>c</w:t>
      </w:r>
      <w:r w:rsidRPr="009A057C">
        <w:rPr>
          <w:rFonts w:ascii="Times New Roman" w:hAnsi="Times New Roman"/>
          <w:w w:val="103"/>
          <w:sz w:val="24"/>
          <w:szCs w:val="24"/>
        </w:rPr>
        <w:t>lea</w:t>
      </w:r>
      <w:r w:rsidRPr="009A057C">
        <w:rPr>
          <w:rFonts w:ascii="Times New Roman" w:hAnsi="Times New Roman"/>
          <w:spacing w:val="1"/>
          <w:w w:val="103"/>
          <w:sz w:val="24"/>
          <w:szCs w:val="24"/>
        </w:rPr>
        <w:t>n</w:t>
      </w:r>
      <w:r w:rsidRPr="009A057C">
        <w:rPr>
          <w:rFonts w:ascii="Times New Roman" w:hAnsi="Times New Roman"/>
          <w:w w:val="103"/>
          <w:sz w:val="24"/>
          <w:szCs w:val="24"/>
        </w:rPr>
        <w:t xml:space="preserve">ly </w:t>
      </w:r>
      <w:r w:rsidRPr="009A057C">
        <w:rPr>
          <w:rFonts w:ascii="Times New Roman" w:hAnsi="Times New Roman"/>
          <w:sz w:val="24"/>
          <w:szCs w:val="24"/>
        </w:rPr>
        <w:t>when</w:t>
      </w:r>
      <w:r w:rsidRPr="009A057C">
        <w:rPr>
          <w:rFonts w:ascii="Times New Roman" w:hAnsi="Times New Roman"/>
          <w:spacing w:val="6"/>
          <w:sz w:val="24"/>
          <w:szCs w:val="24"/>
        </w:rPr>
        <w:t xml:space="preserve"> </w:t>
      </w:r>
      <w:r w:rsidRPr="009A057C">
        <w:rPr>
          <w:rFonts w:ascii="Times New Roman" w:hAnsi="Times New Roman"/>
          <w:sz w:val="24"/>
          <w:szCs w:val="24"/>
        </w:rPr>
        <w:t>normal</w:t>
      </w:r>
      <w:r w:rsidRPr="009A057C">
        <w:rPr>
          <w:rFonts w:ascii="Times New Roman" w:hAnsi="Times New Roman"/>
          <w:spacing w:val="10"/>
          <w:sz w:val="24"/>
          <w:szCs w:val="24"/>
        </w:rPr>
        <w:t xml:space="preserve"> </w:t>
      </w:r>
      <w:r w:rsidRPr="009A057C">
        <w:rPr>
          <w:rFonts w:ascii="Times New Roman" w:hAnsi="Times New Roman"/>
          <w:sz w:val="24"/>
          <w:szCs w:val="24"/>
        </w:rPr>
        <w:t>pressur</w:t>
      </w:r>
      <w:r w:rsidRPr="009A057C">
        <w:rPr>
          <w:rFonts w:ascii="Times New Roman" w:hAnsi="Times New Roman"/>
          <w:spacing w:val="1"/>
          <w:sz w:val="24"/>
          <w:szCs w:val="24"/>
        </w:rPr>
        <w:t>e</w:t>
      </w:r>
      <w:r w:rsidRPr="009A057C">
        <w:rPr>
          <w:rFonts w:ascii="Times New Roman" w:hAnsi="Times New Roman"/>
          <w:sz w:val="24"/>
          <w:szCs w:val="24"/>
        </w:rPr>
        <w:t>s</w:t>
      </w:r>
      <w:r w:rsidRPr="009A057C">
        <w:rPr>
          <w:rFonts w:ascii="Times New Roman" w:hAnsi="Times New Roman"/>
          <w:spacing w:val="18"/>
          <w:sz w:val="24"/>
          <w:szCs w:val="24"/>
        </w:rPr>
        <w:t xml:space="preserve"> </w:t>
      </w:r>
      <w:r w:rsidRPr="009A057C">
        <w:rPr>
          <w:rFonts w:ascii="Times New Roman" w:hAnsi="Times New Roman"/>
          <w:sz w:val="24"/>
          <w:szCs w:val="24"/>
        </w:rPr>
        <w:t>are restored.</w:t>
      </w:r>
      <w:r w:rsidRPr="009A057C">
        <w:rPr>
          <w:rFonts w:ascii="Times New Roman" w:hAnsi="Times New Roman"/>
          <w:spacing w:val="16"/>
          <w:sz w:val="24"/>
          <w:szCs w:val="24"/>
        </w:rPr>
        <w:t xml:space="preserve"> </w:t>
      </w:r>
      <w:r w:rsidRPr="009A057C">
        <w:rPr>
          <w:rFonts w:ascii="Times New Roman" w:hAnsi="Times New Roman"/>
          <w:w w:val="103"/>
          <w:sz w:val="24"/>
          <w:szCs w:val="24"/>
        </w:rPr>
        <w:t xml:space="preserve">The </w:t>
      </w:r>
      <w:r w:rsidRPr="009A057C">
        <w:rPr>
          <w:rFonts w:ascii="Times New Roman" w:hAnsi="Times New Roman"/>
          <w:sz w:val="24"/>
          <w:szCs w:val="24"/>
        </w:rPr>
        <w:t>reli</w:t>
      </w:r>
      <w:r w:rsidRPr="009A057C">
        <w:rPr>
          <w:rFonts w:ascii="Times New Roman" w:hAnsi="Times New Roman"/>
          <w:spacing w:val="-1"/>
          <w:sz w:val="24"/>
          <w:szCs w:val="24"/>
        </w:rPr>
        <w:t>e</w:t>
      </w:r>
      <w:r w:rsidRPr="009A057C">
        <w:rPr>
          <w:rFonts w:ascii="Times New Roman" w:hAnsi="Times New Roman"/>
          <w:sz w:val="24"/>
          <w:szCs w:val="24"/>
        </w:rPr>
        <w:t>f</w:t>
      </w:r>
      <w:r w:rsidRPr="009A057C">
        <w:rPr>
          <w:rFonts w:ascii="Times New Roman" w:hAnsi="Times New Roman"/>
          <w:spacing w:val="21"/>
          <w:sz w:val="24"/>
          <w:szCs w:val="24"/>
        </w:rPr>
        <w:t xml:space="preserve">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2"/>
          <w:sz w:val="24"/>
          <w:szCs w:val="24"/>
        </w:rPr>
        <w:t xml:space="preserve"> </w:t>
      </w:r>
      <w:r w:rsidRPr="009A057C">
        <w:rPr>
          <w:rFonts w:ascii="Times New Roman" w:hAnsi="Times New Roman"/>
          <w:spacing w:val="-1"/>
          <w:sz w:val="24"/>
          <w:szCs w:val="24"/>
        </w:rPr>
        <w:t>s</w:t>
      </w:r>
      <w:r w:rsidRPr="009A057C">
        <w:rPr>
          <w:rFonts w:ascii="Times New Roman" w:hAnsi="Times New Roman"/>
          <w:sz w:val="24"/>
          <w:szCs w:val="24"/>
        </w:rPr>
        <w:t>hould</w:t>
      </w:r>
      <w:r w:rsidRPr="009A057C">
        <w:rPr>
          <w:rFonts w:ascii="Times New Roman" w:hAnsi="Times New Roman"/>
          <w:spacing w:val="24"/>
          <w:sz w:val="24"/>
          <w:szCs w:val="24"/>
        </w:rPr>
        <w:t xml:space="preserve"> </w:t>
      </w:r>
      <w:r w:rsidRPr="009A057C">
        <w:rPr>
          <w:rFonts w:ascii="Times New Roman" w:hAnsi="Times New Roman"/>
          <w:sz w:val="24"/>
          <w:szCs w:val="24"/>
        </w:rPr>
        <w:t>be</w:t>
      </w:r>
      <w:r w:rsidRPr="009A057C">
        <w:rPr>
          <w:rFonts w:ascii="Times New Roman" w:hAnsi="Times New Roman"/>
          <w:spacing w:val="15"/>
          <w:sz w:val="24"/>
          <w:szCs w:val="24"/>
        </w:rPr>
        <w:t xml:space="preserve"> </w:t>
      </w:r>
      <w:r w:rsidRPr="009A057C">
        <w:rPr>
          <w:rFonts w:ascii="Times New Roman" w:hAnsi="Times New Roman"/>
          <w:sz w:val="24"/>
          <w:szCs w:val="24"/>
        </w:rPr>
        <w:t>i</w:t>
      </w:r>
      <w:r w:rsidRPr="009A057C">
        <w:rPr>
          <w:rFonts w:ascii="Times New Roman" w:hAnsi="Times New Roman"/>
          <w:spacing w:val="1"/>
          <w:sz w:val="24"/>
          <w:szCs w:val="24"/>
        </w:rPr>
        <w:t>n</w:t>
      </w:r>
      <w:r w:rsidRPr="009A057C">
        <w:rPr>
          <w:rFonts w:ascii="Times New Roman" w:hAnsi="Times New Roman"/>
          <w:spacing w:val="-1"/>
          <w:sz w:val="24"/>
          <w:szCs w:val="24"/>
        </w:rPr>
        <w:t>s</w:t>
      </w:r>
      <w:r w:rsidRPr="009A057C">
        <w:rPr>
          <w:rFonts w:ascii="Times New Roman" w:hAnsi="Times New Roman"/>
          <w:sz w:val="24"/>
          <w:szCs w:val="24"/>
        </w:rPr>
        <w:t>tal</w:t>
      </w:r>
      <w:r w:rsidRPr="009A057C">
        <w:rPr>
          <w:rFonts w:ascii="Times New Roman" w:hAnsi="Times New Roman"/>
          <w:spacing w:val="-2"/>
          <w:sz w:val="24"/>
          <w:szCs w:val="24"/>
        </w:rPr>
        <w:t>l</w:t>
      </w:r>
      <w:r w:rsidRPr="009A057C">
        <w:rPr>
          <w:rFonts w:ascii="Times New Roman" w:hAnsi="Times New Roman"/>
          <w:sz w:val="24"/>
          <w:szCs w:val="24"/>
        </w:rPr>
        <w:t>ed</w:t>
      </w:r>
      <w:r w:rsidRPr="009A057C">
        <w:rPr>
          <w:rFonts w:ascii="Times New Roman" w:hAnsi="Times New Roman"/>
          <w:spacing w:val="29"/>
          <w:sz w:val="24"/>
          <w:szCs w:val="24"/>
        </w:rPr>
        <w:t xml:space="preserve"> </w:t>
      </w:r>
      <w:r w:rsidRPr="009A057C">
        <w:rPr>
          <w:rFonts w:ascii="Times New Roman" w:hAnsi="Times New Roman"/>
          <w:sz w:val="24"/>
          <w:szCs w:val="24"/>
        </w:rPr>
        <w:t>and</w:t>
      </w:r>
      <w:r w:rsidRPr="009A057C">
        <w:rPr>
          <w:rFonts w:ascii="Times New Roman" w:hAnsi="Times New Roman"/>
          <w:spacing w:val="18"/>
          <w:sz w:val="24"/>
          <w:szCs w:val="24"/>
        </w:rPr>
        <w:t xml:space="preserve"> </w:t>
      </w:r>
      <w:r w:rsidRPr="009A057C">
        <w:rPr>
          <w:rFonts w:ascii="Times New Roman" w:hAnsi="Times New Roman"/>
          <w:w w:val="103"/>
          <w:sz w:val="24"/>
          <w:szCs w:val="24"/>
        </w:rPr>
        <w:t>pr</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spacing w:val="-2"/>
          <w:w w:val="103"/>
          <w:sz w:val="24"/>
          <w:szCs w:val="24"/>
        </w:rPr>
        <w:t>i</w:t>
      </w:r>
      <w:r w:rsidRPr="009A057C">
        <w:rPr>
          <w:rFonts w:ascii="Times New Roman" w:hAnsi="Times New Roman"/>
          <w:w w:val="103"/>
          <w:sz w:val="24"/>
          <w:szCs w:val="24"/>
        </w:rPr>
        <w:t>d</w:t>
      </w:r>
      <w:r w:rsidRPr="009A057C">
        <w:rPr>
          <w:rFonts w:ascii="Times New Roman" w:hAnsi="Times New Roman"/>
          <w:spacing w:val="1"/>
          <w:w w:val="103"/>
          <w:sz w:val="24"/>
          <w:szCs w:val="24"/>
        </w:rPr>
        <w:t>e</w:t>
      </w:r>
      <w:r w:rsidRPr="009A057C">
        <w:rPr>
          <w:rFonts w:ascii="Times New Roman" w:hAnsi="Times New Roman"/>
          <w:w w:val="103"/>
          <w:sz w:val="24"/>
          <w:szCs w:val="24"/>
        </w:rPr>
        <w:t>d</w:t>
      </w:r>
      <w:r>
        <w:rPr>
          <w:rFonts w:ascii="Times New Roman" w:hAnsi="Times New Roman"/>
          <w:sz w:val="24"/>
          <w:szCs w:val="24"/>
        </w:rPr>
        <w:t xml:space="preserve"> </w:t>
      </w:r>
      <w:r w:rsidRPr="009A057C">
        <w:rPr>
          <w:rFonts w:ascii="Times New Roman" w:hAnsi="Times New Roman"/>
          <w:sz w:val="24"/>
          <w:szCs w:val="24"/>
        </w:rPr>
        <w:t>w</w:t>
      </w:r>
      <w:r w:rsidRPr="009A057C">
        <w:rPr>
          <w:rFonts w:ascii="Times New Roman" w:hAnsi="Times New Roman"/>
          <w:spacing w:val="-2"/>
          <w:sz w:val="24"/>
          <w:szCs w:val="24"/>
        </w:rPr>
        <w:t>i</w:t>
      </w:r>
      <w:r w:rsidRPr="009A057C">
        <w:rPr>
          <w:rFonts w:ascii="Times New Roman" w:hAnsi="Times New Roman"/>
          <w:sz w:val="24"/>
          <w:szCs w:val="24"/>
        </w:rPr>
        <w:t>th t</w:t>
      </w:r>
      <w:r w:rsidRPr="009A057C">
        <w:rPr>
          <w:rFonts w:ascii="Times New Roman" w:hAnsi="Times New Roman"/>
          <w:spacing w:val="1"/>
          <w:sz w:val="24"/>
          <w:szCs w:val="24"/>
        </w:rPr>
        <w:t>e</w:t>
      </w:r>
      <w:r w:rsidRPr="009A057C">
        <w:rPr>
          <w:rFonts w:ascii="Times New Roman" w:hAnsi="Times New Roman"/>
          <w:sz w:val="24"/>
          <w:szCs w:val="24"/>
        </w:rPr>
        <w:t xml:space="preserve">st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nnect</w:t>
      </w:r>
      <w:r w:rsidRPr="009A057C">
        <w:rPr>
          <w:rFonts w:ascii="Times New Roman" w:hAnsi="Times New Roman"/>
          <w:spacing w:val="-2"/>
          <w:sz w:val="24"/>
          <w:szCs w:val="24"/>
        </w:rPr>
        <w:t>i</w:t>
      </w:r>
      <w:r w:rsidRPr="009A057C">
        <w:rPr>
          <w:rFonts w:ascii="Times New Roman" w:hAnsi="Times New Roman"/>
          <w:sz w:val="24"/>
          <w:szCs w:val="24"/>
        </w:rPr>
        <w:t>o</w:t>
      </w:r>
      <w:r w:rsidRPr="009A057C">
        <w:rPr>
          <w:rFonts w:ascii="Times New Roman" w:hAnsi="Times New Roman"/>
          <w:spacing w:val="1"/>
          <w:sz w:val="24"/>
          <w:szCs w:val="24"/>
        </w:rPr>
        <w:t>n</w:t>
      </w:r>
      <w:r w:rsidRPr="009A057C">
        <w:rPr>
          <w:rFonts w:ascii="Times New Roman" w:hAnsi="Times New Roman"/>
          <w:sz w:val="24"/>
          <w:szCs w:val="24"/>
        </w:rPr>
        <w:t>s in the</w:t>
      </w:r>
      <w:r w:rsidRPr="009A057C">
        <w:rPr>
          <w:rFonts w:ascii="Times New Roman" w:hAnsi="Times New Roman"/>
          <w:spacing w:val="5"/>
          <w:sz w:val="24"/>
          <w:szCs w:val="24"/>
        </w:rPr>
        <w:t xml:space="preserve"> </w:t>
      </w:r>
      <w:r w:rsidRPr="009A057C">
        <w:rPr>
          <w:rFonts w:ascii="Times New Roman" w:hAnsi="Times New Roman"/>
          <w:sz w:val="24"/>
          <w:szCs w:val="24"/>
        </w:rPr>
        <w:t>imp</w:t>
      </w:r>
      <w:r w:rsidRPr="009A057C">
        <w:rPr>
          <w:rFonts w:ascii="Times New Roman" w:hAnsi="Times New Roman"/>
          <w:spacing w:val="1"/>
          <w:sz w:val="24"/>
          <w:szCs w:val="24"/>
        </w:rPr>
        <w:t>u</w:t>
      </w:r>
      <w:r w:rsidRPr="009A057C">
        <w:rPr>
          <w:rFonts w:ascii="Times New Roman" w:hAnsi="Times New Roman"/>
          <w:sz w:val="24"/>
          <w:szCs w:val="24"/>
        </w:rPr>
        <w:t>l</w:t>
      </w:r>
      <w:r w:rsidRPr="009A057C">
        <w:rPr>
          <w:rFonts w:ascii="Times New Roman" w:hAnsi="Times New Roman"/>
          <w:spacing w:val="-1"/>
          <w:sz w:val="24"/>
          <w:szCs w:val="24"/>
        </w:rPr>
        <w:t>s</w:t>
      </w:r>
      <w:r w:rsidRPr="009A057C">
        <w:rPr>
          <w:rFonts w:ascii="Times New Roman" w:hAnsi="Times New Roman"/>
          <w:sz w:val="24"/>
          <w:szCs w:val="24"/>
        </w:rPr>
        <w:t xml:space="preserve">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w w:val="103"/>
          <w:sz w:val="24"/>
          <w:szCs w:val="24"/>
        </w:rPr>
        <w:t xml:space="preserve">e </w:t>
      </w:r>
      <w:r w:rsidRPr="009A057C">
        <w:rPr>
          <w:rFonts w:ascii="Times New Roman" w:hAnsi="Times New Roman"/>
          <w:sz w:val="24"/>
          <w:szCs w:val="24"/>
        </w:rPr>
        <w:t>work</w:t>
      </w:r>
      <w:r w:rsidRPr="009A057C">
        <w:rPr>
          <w:rFonts w:ascii="Times New Roman" w:hAnsi="Times New Roman"/>
          <w:spacing w:val="8"/>
          <w:sz w:val="24"/>
          <w:szCs w:val="24"/>
        </w:rPr>
        <w:t xml:space="preserve"> </w:t>
      </w:r>
      <w:r w:rsidRPr="009A057C">
        <w:rPr>
          <w:rFonts w:ascii="Times New Roman" w:hAnsi="Times New Roman"/>
          <w:sz w:val="24"/>
          <w:szCs w:val="24"/>
        </w:rPr>
        <w:t>in s</w:t>
      </w:r>
      <w:r w:rsidRPr="009A057C">
        <w:rPr>
          <w:rFonts w:ascii="Times New Roman" w:hAnsi="Times New Roman"/>
          <w:spacing w:val="1"/>
          <w:sz w:val="24"/>
          <w:szCs w:val="24"/>
        </w:rPr>
        <w:t>u</w:t>
      </w:r>
      <w:r w:rsidRPr="009A057C">
        <w:rPr>
          <w:rFonts w:ascii="Times New Roman" w:hAnsi="Times New Roman"/>
          <w:sz w:val="24"/>
          <w:szCs w:val="24"/>
        </w:rPr>
        <w:t>ch</w:t>
      </w:r>
      <w:r w:rsidRPr="009A057C">
        <w:rPr>
          <w:rFonts w:ascii="Times New Roman" w:hAnsi="Times New Roman"/>
          <w:spacing w:val="9"/>
          <w:sz w:val="24"/>
          <w:szCs w:val="24"/>
        </w:rPr>
        <w:t xml:space="preserve"> </w:t>
      </w:r>
      <w:r w:rsidRPr="009A057C">
        <w:rPr>
          <w:rFonts w:ascii="Times New Roman" w:hAnsi="Times New Roman"/>
          <w:sz w:val="24"/>
          <w:szCs w:val="24"/>
        </w:rPr>
        <w:t>a way</w:t>
      </w:r>
      <w:r w:rsidRPr="009A057C">
        <w:rPr>
          <w:rFonts w:ascii="Times New Roman" w:hAnsi="Times New Roman"/>
          <w:spacing w:val="5"/>
          <w:sz w:val="24"/>
          <w:szCs w:val="24"/>
        </w:rPr>
        <w:t xml:space="preserve"> </w:t>
      </w:r>
      <w:r w:rsidRPr="009A057C">
        <w:rPr>
          <w:rFonts w:ascii="Times New Roman" w:hAnsi="Times New Roman"/>
          <w:sz w:val="24"/>
          <w:szCs w:val="24"/>
        </w:rPr>
        <w:t>as</w:t>
      </w:r>
      <w:r w:rsidRPr="009A057C">
        <w:rPr>
          <w:rFonts w:ascii="Times New Roman" w:hAnsi="Times New Roman"/>
          <w:spacing w:val="1"/>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spacing w:val="-1"/>
          <w:sz w:val="24"/>
          <w:szCs w:val="24"/>
        </w:rPr>
        <w:t>e</w:t>
      </w:r>
      <w:r w:rsidRPr="009A057C">
        <w:rPr>
          <w:rFonts w:ascii="Times New Roman" w:hAnsi="Times New Roman"/>
          <w:sz w:val="24"/>
          <w:szCs w:val="24"/>
        </w:rPr>
        <w:t>nable</w:t>
      </w:r>
      <w:r w:rsidRPr="009A057C">
        <w:rPr>
          <w:rFonts w:ascii="Times New Roman" w:hAnsi="Times New Roman"/>
          <w:spacing w:val="15"/>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em</w:t>
      </w:r>
      <w:r w:rsidRPr="009A057C">
        <w:rPr>
          <w:rFonts w:ascii="Times New Roman" w:hAnsi="Times New Roman"/>
          <w:spacing w:val="9"/>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set</w:t>
      </w:r>
      <w:r w:rsidRPr="009A057C">
        <w:rPr>
          <w:rFonts w:ascii="Times New Roman" w:hAnsi="Times New Roman"/>
          <w:spacing w:val="11"/>
          <w:sz w:val="24"/>
          <w:szCs w:val="24"/>
        </w:rPr>
        <w:t xml:space="preserve"> </w:t>
      </w:r>
      <w:r w:rsidRPr="009A057C">
        <w:rPr>
          <w:rFonts w:ascii="Times New Roman" w:hAnsi="Times New Roman"/>
          <w:sz w:val="24"/>
          <w:szCs w:val="24"/>
        </w:rPr>
        <w:t>up</w:t>
      </w:r>
      <w:r w:rsidRPr="009A057C">
        <w:rPr>
          <w:rFonts w:ascii="Times New Roman" w:hAnsi="Times New Roman"/>
          <w:spacing w:val="10"/>
          <w:sz w:val="24"/>
          <w:szCs w:val="24"/>
        </w:rPr>
        <w:t xml:space="preserve"> </w:t>
      </w:r>
      <w:r w:rsidRPr="009A057C">
        <w:rPr>
          <w:rFonts w:ascii="Times New Roman" w:hAnsi="Times New Roman"/>
          <w:sz w:val="24"/>
          <w:szCs w:val="24"/>
        </w:rPr>
        <w:t>and</w:t>
      </w:r>
      <w:r w:rsidRPr="009A057C">
        <w:rPr>
          <w:rFonts w:ascii="Times New Roman" w:hAnsi="Times New Roman"/>
          <w:spacing w:val="13"/>
          <w:sz w:val="24"/>
          <w:szCs w:val="24"/>
        </w:rPr>
        <w:t xml:space="preserve"> </w:t>
      </w:r>
      <w:r w:rsidRPr="009A057C">
        <w:rPr>
          <w:rFonts w:ascii="Times New Roman" w:hAnsi="Times New Roman"/>
          <w:sz w:val="24"/>
          <w:szCs w:val="24"/>
        </w:rPr>
        <w:t>te</w:t>
      </w:r>
      <w:r w:rsidRPr="009A057C">
        <w:rPr>
          <w:rFonts w:ascii="Times New Roman" w:hAnsi="Times New Roman"/>
          <w:spacing w:val="-1"/>
          <w:sz w:val="24"/>
          <w:szCs w:val="24"/>
        </w:rPr>
        <w:t>s</w:t>
      </w:r>
      <w:r w:rsidRPr="009A057C">
        <w:rPr>
          <w:rFonts w:ascii="Times New Roman" w:hAnsi="Times New Roman"/>
          <w:sz w:val="24"/>
          <w:szCs w:val="24"/>
        </w:rPr>
        <w:t>ted</w:t>
      </w:r>
      <w:r w:rsidRPr="009A057C">
        <w:rPr>
          <w:rFonts w:ascii="Times New Roman" w:hAnsi="Times New Roman"/>
          <w:spacing w:val="19"/>
          <w:sz w:val="24"/>
          <w:szCs w:val="24"/>
        </w:rPr>
        <w:t xml:space="preserve"> </w:t>
      </w:r>
      <w:r w:rsidRPr="009A057C">
        <w:rPr>
          <w:rFonts w:ascii="Times New Roman" w:hAnsi="Times New Roman"/>
          <w:w w:val="103"/>
          <w:sz w:val="24"/>
          <w:szCs w:val="24"/>
        </w:rPr>
        <w:t>in-s</w:t>
      </w:r>
      <w:r w:rsidRPr="009A057C">
        <w:rPr>
          <w:rFonts w:ascii="Times New Roman" w:hAnsi="Times New Roman"/>
          <w:spacing w:val="-2"/>
          <w:w w:val="103"/>
          <w:sz w:val="24"/>
          <w:szCs w:val="24"/>
        </w:rPr>
        <w:t>i</w:t>
      </w:r>
      <w:r w:rsidRPr="009A057C">
        <w:rPr>
          <w:rFonts w:ascii="Times New Roman" w:hAnsi="Times New Roman"/>
          <w:w w:val="103"/>
          <w:sz w:val="24"/>
          <w:szCs w:val="24"/>
        </w:rPr>
        <w:t>tu.</w:t>
      </w:r>
    </w:p>
    <w:p w14:paraId="7EC9717B"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Over pressure of shut-off valve(s) or Slam-Shut Valve(s) upstream of the controlling regulators </w:t>
      </w:r>
      <w:r w:rsidRPr="009A057C">
        <w:rPr>
          <w:rFonts w:ascii="Times New Roman" w:hAnsi="Times New Roman"/>
          <w:w w:val="103"/>
          <w:sz w:val="24"/>
          <w:szCs w:val="24"/>
        </w:rPr>
        <w:t>are</w:t>
      </w:r>
      <w:r>
        <w:rPr>
          <w:rFonts w:ascii="Times New Roman" w:hAnsi="Times New Roman"/>
          <w:sz w:val="24"/>
          <w:szCs w:val="24"/>
        </w:rPr>
        <w:t xml:space="preserve"> </w:t>
      </w:r>
      <w:r w:rsidRPr="009A057C">
        <w:rPr>
          <w:rFonts w:ascii="Times New Roman" w:hAnsi="Times New Roman"/>
          <w:sz w:val="24"/>
          <w:szCs w:val="24"/>
        </w:rPr>
        <w:t>preferred</w:t>
      </w:r>
      <w:r w:rsidRPr="009A057C">
        <w:rPr>
          <w:rFonts w:ascii="Times New Roman" w:hAnsi="Times New Roman"/>
          <w:spacing w:val="-31"/>
          <w:sz w:val="24"/>
          <w:szCs w:val="24"/>
        </w:rPr>
        <w:t xml:space="preserve"> </w:t>
      </w:r>
      <w:r w:rsidRPr="009A057C">
        <w:rPr>
          <w:rFonts w:ascii="Times New Roman" w:hAnsi="Times New Roman"/>
          <w:w w:val="103"/>
          <w:sz w:val="24"/>
          <w:szCs w:val="24"/>
        </w:rPr>
        <w:t xml:space="preserve">as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16"/>
          <w:sz w:val="24"/>
          <w:szCs w:val="24"/>
        </w:rPr>
        <w:t xml:space="preserve"> </w:t>
      </w:r>
      <w:r w:rsidRPr="009A057C">
        <w:rPr>
          <w:rFonts w:ascii="Times New Roman" w:hAnsi="Times New Roman"/>
          <w:sz w:val="24"/>
          <w:szCs w:val="24"/>
        </w:rPr>
        <w:t>protective</w:t>
      </w:r>
      <w:r w:rsidRPr="009A057C">
        <w:rPr>
          <w:rFonts w:ascii="Times New Roman" w:hAnsi="Times New Roman"/>
          <w:spacing w:val="8"/>
          <w:sz w:val="24"/>
          <w:szCs w:val="24"/>
        </w:rPr>
        <w:t xml:space="preserve"> </w:t>
      </w:r>
      <w:r w:rsidRPr="009A057C">
        <w:rPr>
          <w:rFonts w:ascii="Times New Roman" w:hAnsi="Times New Roman"/>
          <w:sz w:val="24"/>
          <w:szCs w:val="24"/>
        </w:rPr>
        <w:t>de</w:t>
      </w:r>
      <w:r w:rsidRPr="009A057C">
        <w:rPr>
          <w:rFonts w:ascii="Times New Roman" w:hAnsi="Times New Roman"/>
          <w:spacing w:val="-1"/>
          <w:sz w:val="24"/>
          <w:szCs w:val="24"/>
        </w:rPr>
        <w:t>v</w:t>
      </w:r>
      <w:r w:rsidRPr="009A057C">
        <w:rPr>
          <w:rFonts w:ascii="Times New Roman" w:hAnsi="Times New Roman"/>
          <w:sz w:val="24"/>
          <w:szCs w:val="24"/>
        </w:rPr>
        <w:t>i</w:t>
      </w:r>
      <w:r w:rsidRPr="009A057C">
        <w:rPr>
          <w:rFonts w:ascii="Times New Roman" w:hAnsi="Times New Roman"/>
          <w:spacing w:val="-1"/>
          <w:sz w:val="24"/>
          <w:szCs w:val="24"/>
        </w:rPr>
        <w:t>c</w:t>
      </w:r>
      <w:r w:rsidRPr="009A057C">
        <w:rPr>
          <w:rFonts w:ascii="Times New Roman" w:hAnsi="Times New Roman"/>
          <w:sz w:val="24"/>
          <w:szCs w:val="24"/>
        </w:rPr>
        <w:t>es</w:t>
      </w:r>
      <w:r w:rsidRPr="009A057C">
        <w:rPr>
          <w:rFonts w:ascii="Times New Roman" w:hAnsi="Times New Roman"/>
          <w:spacing w:val="2"/>
          <w:sz w:val="24"/>
          <w:szCs w:val="24"/>
        </w:rPr>
        <w:t xml:space="preserve"> </w:t>
      </w:r>
      <w:r w:rsidRPr="009A057C">
        <w:rPr>
          <w:rFonts w:ascii="Times New Roman" w:hAnsi="Times New Roman"/>
          <w:spacing w:val="-2"/>
          <w:sz w:val="24"/>
          <w:szCs w:val="24"/>
        </w:rPr>
        <w:t>i</w:t>
      </w:r>
      <w:r w:rsidRPr="009A057C">
        <w:rPr>
          <w:rFonts w:ascii="Times New Roman" w:hAnsi="Times New Roman"/>
          <w:spacing w:val="1"/>
          <w:sz w:val="24"/>
          <w:szCs w:val="24"/>
        </w:rPr>
        <w:t>n</w:t>
      </w:r>
      <w:r w:rsidRPr="009A057C">
        <w:rPr>
          <w:rFonts w:ascii="Times New Roman" w:hAnsi="Times New Roman"/>
          <w:sz w:val="24"/>
          <w:szCs w:val="24"/>
        </w:rPr>
        <w:t xml:space="preserve">stead </w:t>
      </w:r>
      <w:r w:rsidRPr="009A057C">
        <w:rPr>
          <w:rFonts w:ascii="Times New Roman" w:hAnsi="Times New Roman"/>
          <w:w w:val="103"/>
          <w:sz w:val="24"/>
          <w:szCs w:val="24"/>
        </w:rPr>
        <w:t xml:space="preserve">of </w:t>
      </w:r>
      <w:r w:rsidRPr="009A057C">
        <w:rPr>
          <w:rFonts w:ascii="Times New Roman" w:hAnsi="Times New Roman"/>
          <w:sz w:val="24"/>
          <w:szCs w:val="24"/>
        </w:rPr>
        <w:t>pre</w:t>
      </w:r>
      <w:r w:rsidRPr="009A057C">
        <w:rPr>
          <w:rFonts w:ascii="Times New Roman" w:hAnsi="Times New Roman"/>
          <w:spacing w:val="-1"/>
          <w:sz w:val="24"/>
          <w:szCs w:val="24"/>
        </w:rPr>
        <w:t>s</w:t>
      </w:r>
      <w:r w:rsidRPr="009A057C">
        <w:rPr>
          <w:rFonts w:ascii="Times New Roman" w:hAnsi="Times New Roman"/>
          <w:sz w:val="24"/>
          <w:szCs w:val="24"/>
        </w:rPr>
        <w:t>sure</w:t>
      </w:r>
      <w:r w:rsidRPr="009A057C">
        <w:rPr>
          <w:rFonts w:ascii="Times New Roman" w:hAnsi="Times New Roman"/>
          <w:spacing w:val="-32"/>
          <w:sz w:val="24"/>
          <w:szCs w:val="24"/>
        </w:rPr>
        <w:t xml:space="preserve"> </w:t>
      </w:r>
      <w:r w:rsidRPr="009A057C">
        <w:rPr>
          <w:rFonts w:ascii="Times New Roman" w:hAnsi="Times New Roman"/>
          <w:sz w:val="24"/>
          <w:szCs w:val="24"/>
        </w:rPr>
        <w:t>rel</w:t>
      </w:r>
      <w:r w:rsidRPr="009A057C">
        <w:rPr>
          <w:rFonts w:ascii="Times New Roman" w:hAnsi="Times New Roman"/>
          <w:spacing w:val="-2"/>
          <w:sz w:val="24"/>
          <w:szCs w:val="24"/>
        </w:rPr>
        <w:t>i</w:t>
      </w:r>
      <w:r w:rsidRPr="009A057C">
        <w:rPr>
          <w:rFonts w:ascii="Times New Roman" w:hAnsi="Times New Roman"/>
          <w:sz w:val="24"/>
          <w:szCs w:val="24"/>
        </w:rPr>
        <w:t>ef</w:t>
      </w:r>
      <w:r w:rsidRPr="009A057C">
        <w:rPr>
          <w:rFonts w:ascii="Times New Roman" w:hAnsi="Times New Roman"/>
          <w:spacing w:val="-42"/>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w:t>
      </w:r>
      <w:r>
        <w:rPr>
          <w:rFonts w:ascii="Times New Roman" w:hAnsi="Times New Roman"/>
          <w:spacing w:val="-37"/>
          <w:sz w:val="24"/>
          <w:szCs w:val="24"/>
        </w:rPr>
        <w:t xml:space="preserve"> </w:t>
      </w:r>
      <w:r w:rsidRPr="009A057C">
        <w:rPr>
          <w:rFonts w:ascii="Times New Roman" w:hAnsi="Times New Roman"/>
          <w:sz w:val="24"/>
          <w:szCs w:val="24"/>
        </w:rPr>
        <w:t>B</w:t>
      </w:r>
      <w:r w:rsidRPr="009A057C">
        <w:rPr>
          <w:rFonts w:ascii="Times New Roman" w:hAnsi="Times New Roman"/>
          <w:spacing w:val="1"/>
          <w:sz w:val="24"/>
          <w:szCs w:val="24"/>
        </w:rPr>
        <w:t>e</w:t>
      </w:r>
      <w:r w:rsidRPr="009A057C">
        <w:rPr>
          <w:rFonts w:ascii="Times New Roman" w:hAnsi="Times New Roman"/>
          <w:spacing w:val="-2"/>
          <w:sz w:val="24"/>
          <w:szCs w:val="24"/>
        </w:rPr>
        <w:t>i</w:t>
      </w:r>
      <w:r w:rsidRPr="009A057C">
        <w:rPr>
          <w:rFonts w:ascii="Times New Roman" w:hAnsi="Times New Roman"/>
          <w:sz w:val="24"/>
          <w:szCs w:val="24"/>
        </w:rPr>
        <w:t>ng</w:t>
      </w:r>
      <w:r w:rsidRPr="009A057C">
        <w:rPr>
          <w:rFonts w:ascii="Times New Roman" w:hAnsi="Times New Roman"/>
          <w:spacing w:val="-40"/>
          <w:sz w:val="24"/>
          <w:szCs w:val="24"/>
        </w:rPr>
        <w:t xml:space="preserve"> </w:t>
      </w:r>
      <w:r w:rsidRPr="009A057C">
        <w:rPr>
          <w:rFonts w:ascii="Times New Roman" w:hAnsi="Times New Roman"/>
          <w:spacing w:val="-1"/>
          <w:w w:val="103"/>
          <w:sz w:val="24"/>
          <w:szCs w:val="24"/>
        </w:rPr>
        <w:t>u</w:t>
      </w:r>
      <w:r w:rsidRPr="009A057C">
        <w:rPr>
          <w:rFonts w:ascii="Times New Roman" w:hAnsi="Times New Roman"/>
          <w:w w:val="103"/>
          <w:sz w:val="24"/>
          <w:szCs w:val="24"/>
        </w:rPr>
        <w:t>ltimate</w:t>
      </w:r>
      <w:r>
        <w:rPr>
          <w:rFonts w:ascii="Times New Roman" w:hAnsi="Times New Roman"/>
          <w:w w:val="103"/>
          <w:sz w:val="24"/>
          <w:szCs w:val="24"/>
        </w:rPr>
        <w:t xml:space="preserve">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28"/>
          <w:sz w:val="24"/>
          <w:szCs w:val="24"/>
        </w:rPr>
        <w:t xml:space="preserve"> </w:t>
      </w:r>
      <w:r w:rsidRPr="009A057C">
        <w:rPr>
          <w:rFonts w:ascii="Times New Roman" w:hAnsi="Times New Roman"/>
          <w:sz w:val="24"/>
          <w:szCs w:val="24"/>
        </w:rPr>
        <w:t>prot</w:t>
      </w:r>
      <w:r w:rsidRPr="009A057C">
        <w:rPr>
          <w:rFonts w:ascii="Times New Roman" w:hAnsi="Times New Roman"/>
          <w:spacing w:val="-1"/>
          <w:sz w:val="24"/>
          <w:szCs w:val="24"/>
        </w:rPr>
        <w:t>e</w:t>
      </w:r>
      <w:r w:rsidRPr="009A057C">
        <w:rPr>
          <w:rFonts w:ascii="Times New Roman" w:hAnsi="Times New Roman"/>
          <w:sz w:val="24"/>
          <w:szCs w:val="24"/>
        </w:rPr>
        <w:t>c</w:t>
      </w:r>
      <w:r w:rsidRPr="009A057C">
        <w:rPr>
          <w:rFonts w:ascii="Times New Roman" w:hAnsi="Times New Roman"/>
          <w:spacing w:val="1"/>
          <w:sz w:val="24"/>
          <w:szCs w:val="24"/>
        </w:rPr>
        <w:t>t</w:t>
      </w:r>
      <w:r w:rsidRPr="009A057C">
        <w:rPr>
          <w:rFonts w:ascii="Times New Roman" w:hAnsi="Times New Roman"/>
          <w:sz w:val="24"/>
          <w:szCs w:val="24"/>
        </w:rPr>
        <w:t>i</w:t>
      </w:r>
      <w:r w:rsidRPr="009A057C">
        <w:rPr>
          <w:rFonts w:ascii="Times New Roman" w:hAnsi="Times New Roman"/>
          <w:spacing w:val="1"/>
          <w:sz w:val="24"/>
          <w:szCs w:val="24"/>
        </w:rPr>
        <w:t>o</w:t>
      </w:r>
      <w:r w:rsidRPr="009A057C">
        <w:rPr>
          <w:rFonts w:ascii="Times New Roman" w:hAnsi="Times New Roman"/>
          <w:sz w:val="24"/>
          <w:szCs w:val="24"/>
        </w:rPr>
        <w:t>n</w:t>
      </w:r>
      <w:r w:rsidRPr="009A057C">
        <w:rPr>
          <w:rFonts w:ascii="Times New Roman" w:hAnsi="Times New Roman"/>
          <w:spacing w:val="20"/>
          <w:sz w:val="24"/>
          <w:szCs w:val="24"/>
        </w:rPr>
        <w:t xml:space="preserve"> </w:t>
      </w:r>
      <w:r w:rsidRPr="009A057C">
        <w:rPr>
          <w:rFonts w:ascii="Times New Roman" w:hAnsi="Times New Roman"/>
          <w:sz w:val="24"/>
          <w:szCs w:val="24"/>
        </w:rPr>
        <w:t>for the</w:t>
      </w:r>
      <w:r w:rsidRPr="009A057C">
        <w:rPr>
          <w:rFonts w:ascii="Times New Roman" w:hAnsi="Times New Roman"/>
          <w:spacing w:val="3"/>
          <w:sz w:val="24"/>
          <w:szCs w:val="24"/>
        </w:rPr>
        <w:t xml:space="preserv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line </w:t>
      </w:r>
      <w:r w:rsidRPr="009A057C">
        <w:rPr>
          <w:rFonts w:ascii="Times New Roman" w:hAnsi="Times New Roman"/>
          <w:sz w:val="24"/>
          <w:szCs w:val="24"/>
        </w:rPr>
        <w:t>sy</w:t>
      </w:r>
      <w:r w:rsidRPr="009A057C">
        <w:rPr>
          <w:rFonts w:ascii="Times New Roman" w:hAnsi="Times New Roman"/>
          <w:spacing w:val="-1"/>
          <w:sz w:val="24"/>
          <w:szCs w:val="24"/>
        </w:rPr>
        <w:t>s</w:t>
      </w:r>
      <w:r w:rsidRPr="009A057C">
        <w:rPr>
          <w:rFonts w:ascii="Times New Roman" w:hAnsi="Times New Roman"/>
          <w:sz w:val="24"/>
          <w:szCs w:val="24"/>
        </w:rPr>
        <w:t>t</w:t>
      </w:r>
      <w:r w:rsidRPr="009A057C">
        <w:rPr>
          <w:rFonts w:ascii="Times New Roman" w:hAnsi="Times New Roman"/>
          <w:spacing w:val="1"/>
          <w:sz w:val="24"/>
          <w:szCs w:val="24"/>
        </w:rPr>
        <w:t>e</w:t>
      </w:r>
      <w:r w:rsidRPr="009A057C">
        <w:rPr>
          <w:rFonts w:ascii="Times New Roman" w:hAnsi="Times New Roman"/>
          <w:sz w:val="24"/>
          <w:szCs w:val="24"/>
        </w:rPr>
        <w:t>m,</w:t>
      </w:r>
      <w:r w:rsidRPr="009A057C">
        <w:rPr>
          <w:rFonts w:ascii="Times New Roman" w:hAnsi="Times New Roman"/>
          <w:spacing w:val="18"/>
          <w:sz w:val="24"/>
          <w:szCs w:val="24"/>
        </w:rPr>
        <w:t xml:space="preserve"> </w:t>
      </w:r>
      <w:r w:rsidRPr="009A057C">
        <w:rPr>
          <w:rFonts w:ascii="Times New Roman" w:hAnsi="Times New Roman"/>
          <w:sz w:val="24"/>
          <w:szCs w:val="24"/>
        </w:rPr>
        <w:t>it is</w:t>
      </w:r>
      <w:r w:rsidRPr="009A057C">
        <w:rPr>
          <w:rFonts w:ascii="Times New Roman" w:hAnsi="Times New Roman"/>
          <w:spacing w:val="1"/>
          <w:sz w:val="24"/>
          <w:szCs w:val="24"/>
        </w:rPr>
        <w:t xml:space="preserve"> </w:t>
      </w:r>
      <w:r w:rsidRPr="009A057C">
        <w:rPr>
          <w:rFonts w:ascii="Times New Roman" w:hAnsi="Times New Roman"/>
          <w:sz w:val="24"/>
          <w:szCs w:val="24"/>
        </w:rPr>
        <w:t>essent</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22"/>
          <w:sz w:val="24"/>
          <w:szCs w:val="24"/>
        </w:rPr>
        <w:t xml:space="preserve"> </w:t>
      </w:r>
      <w:r w:rsidRPr="009A057C">
        <w:rPr>
          <w:rFonts w:ascii="Times New Roman" w:hAnsi="Times New Roman"/>
          <w:sz w:val="24"/>
          <w:szCs w:val="24"/>
        </w:rPr>
        <w:t>that</w:t>
      </w:r>
      <w:r w:rsidRPr="009A057C">
        <w:rPr>
          <w:rFonts w:ascii="Times New Roman" w:hAnsi="Times New Roman"/>
          <w:spacing w:val="7"/>
          <w:sz w:val="24"/>
          <w:szCs w:val="24"/>
        </w:rPr>
        <w:t xml:space="preserve"> </w:t>
      </w:r>
      <w:r w:rsidRPr="009A057C">
        <w:rPr>
          <w:rFonts w:ascii="Times New Roman" w:hAnsi="Times New Roman"/>
          <w:sz w:val="24"/>
          <w:szCs w:val="24"/>
        </w:rPr>
        <w:t>the</w:t>
      </w:r>
      <w:r w:rsidRPr="009A057C">
        <w:rPr>
          <w:rFonts w:ascii="Times New Roman" w:hAnsi="Times New Roman"/>
          <w:spacing w:val="5"/>
          <w:sz w:val="24"/>
          <w:szCs w:val="24"/>
        </w:rPr>
        <w:t xml:space="preserve"> </w:t>
      </w:r>
      <w:r w:rsidRPr="009A057C">
        <w:rPr>
          <w:rFonts w:ascii="Times New Roman" w:hAnsi="Times New Roman"/>
          <w:w w:val="103"/>
          <w:sz w:val="24"/>
          <w:szCs w:val="24"/>
        </w:rPr>
        <w:t xml:space="preserve">Slam-Shut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 are</w:t>
      </w:r>
      <w:r w:rsidRPr="009A057C">
        <w:rPr>
          <w:rFonts w:ascii="Times New Roman" w:hAnsi="Times New Roman"/>
          <w:spacing w:val="47"/>
          <w:sz w:val="24"/>
          <w:szCs w:val="24"/>
        </w:rPr>
        <w:t xml:space="preserve"> </w:t>
      </w:r>
      <w:r w:rsidRPr="009A057C">
        <w:rPr>
          <w:rFonts w:ascii="Times New Roman" w:hAnsi="Times New Roman"/>
          <w:spacing w:val="1"/>
          <w:sz w:val="24"/>
          <w:szCs w:val="24"/>
        </w:rPr>
        <w:t>f</w:t>
      </w:r>
      <w:r w:rsidRPr="009A057C">
        <w:rPr>
          <w:rFonts w:ascii="Times New Roman" w:hAnsi="Times New Roman"/>
          <w:sz w:val="24"/>
          <w:szCs w:val="24"/>
        </w:rPr>
        <w:t>ast</w:t>
      </w:r>
      <w:r w:rsidRPr="009A057C">
        <w:rPr>
          <w:rFonts w:ascii="Times New Roman" w:hAnsi="Times New Roman"/>
          <w:spacing w:val="48"/>
          <w:sz w:val="24"/>
          <w:szCs w:val="24"/>
        </w:rPr>
        <w:t xml:space="preserve"> </w:t>
      </w:r>
      <w:r w:rsidRPr="009A057C">
        <w:rPr>
          <w:rFonts w:ascii="Times New Roman" w:hAnsi="Times New Roman"/>
          <w:sz w:val="24"/>
          <w:szCs w:val="24"/>
        </w:rPr>
        <w:t>cl</w:t>
      </w:r>
      <w:r w:rsidRPr="009A057C">
        <w:rPr>
          <w:rFonts w:ascii="Times New Roman" w:hAnsi="Times New Roman"/>
          <w:spacing w:val="1"/>
          <w:sz w:val="24"/>
          <w:szCs w:val="24"/>
        </w:rPr>
        <w:t>o</w:t>
      </w:r>
      <w:r w:rsidRPr="009A057C">
        <w:rPr>
          <w:rFonts w:ascii="Times New Roman" w:hAnsi="Times New Roman"/>
          <w:spacing w:val="-1"/>
          <w:sz w:val="24"/>
          <w:szCs w:val="24"/>
        </w:rPr>
        <w:t>s</w:t>
      </w:r>
      <w:r w:rsidRPr="009A057C">
        <w:rPr>
          <w:rFonts w:ascii="Times New Roman" w:hAnsi="Times New Roman"/>
          <w:sz w:val="24"/>
          <w:szCs w:val="24"/>
        </w:rPr>
        <w:t>ing, h</w:t>
      </w:r>
      <w:r w:rsidRPr="009A057C">
        <w:rPr>
          <w:rFonts w:ascii="Times New Roman" w:hAnsi="Times New Roman"/>
          <w:spacing w:val="-2"/>
          <w:sz w:val="24"/>
          <w:szCs w:val="24"/>
        </w:rPr>
        <w:t>i</w:t>
      </w:r>
      <w:r w:rsidRPr="009A057C">
        <w:rPr>
          <w:rFonts w:ascii="Times New Roman" w:hAnsi="Times New Roman"/>
          <w:sz w:val="24"/>
          <w:szCs w:val="24"/>
        </w:rPr>
        <w:t>ghly</w:t>
      </w:r>
      <w:r w:rsidRPr="009A057C">
        <w:rPr>
          <w:rFonts w:ascii="Times New Roman" w:hAnsi="Times New Roman"/>
          <w:spacing w:val="54"/>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 xml:space="preserve">ble </w:t>
      </w:r>
      <w:r w:rsidRPr="009A057C">
        <w:rPr>
          <w:rFonts w:ascii="Times New Roman" w:hAnsi="Times New Roman"/>
          <w:w w:val="103"/>
          <w:sz w:val="24"/>
          <w:szCs w:val="24"/>
        </w:rPr>
        <w:t xml:space="preserve">and </w:t>
      </w:r>
      <w:r w:rsidRPr="009A057C">
        <w:rPr>
          <w:rFonts w:ascii="Times New Roman" w:hAnsi="Times New Roman"/>
          <w:sz w:val="24"/>
          <w:szCs w:val="24"/>
        </w:rPr>
        <w:t>secure</w:t>
      </w:r>
      <w:r w:rsidRPr="009A057C">
        <w:rPr>
          <w:rFonts w:ascii="Times New Roman" w:hAnsi="Times New Roman"/>
          <w:spacing w:val="22"/>
          <w:sz w:val="24"/>
          <w:szCs w:val="24"/>
        </w:rPr>
        <w:t xml:space="preserve"> </w:t>
      </w:r>
      <w:r w:rsidRPr="009A057C">
        <w:rPr>
          <w:rFonts w:ascii="Times New Roman" w:hAnsi="Times New Roman"/>
          <w:w w:val="103"/>
          <w:sz w:val="24"/>
          <w:szCs w:val="24"/>
        </w:rPr>
        <w:t>valve.</w:t>
      </w:r>
    </w:p>
    <w:p w14:paraId="111373B9"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The i</w:t>
      </w:r>
      <w:r w:rsidRPr="00C2352B">
        <w:rPr>
          <w:rFonts w:ascii="Times New Roman" w:hAnsi="Times New Roman"/>
          <w:spacing w:val="-1"/>
          <w:sz w:val="24"/>
          <w:szCs w:val="24"/>
        </w:rPr>
        <w:t>s</w:t>
      </w:r>
      <w:r w:rsidRPr="00C2352B">
        <w:rPr>
          <w:rFonts w:ascii="Times New Roman" w:hAnsi="Times New Roman"/>
          <w:spacing w:val="1"/>
          <w:sz w:val="24"/>
          <w:szCs w:val="24"/>
        </w:rPr>
        <w:t>o</w:t>
      </w:r>
      <w:r w:rsidRPr="00C2352B">
        <w:rPr>
          <w:rFonts w:ascii="Times New Roman" w:hAnsi="Times New Roman"/>
          <w:sz w:val="24"/>
          <w:szCs w:val="24"/>
        </w:rPr>
        <w:t>la</w:t>
      </w:r>
      <w:r w:rsidRPr="00C2352B">
        <w:rPr>
          <w:rFonts w:ascii="Times New Roman" w:hAnsi="Times New Roman"/>
          <w:spacing w:val="1"/>
          <w:sz w:val="24"/>
          <w:szCs w:val="24"/>
        </w:rPr>
        <w:t>t</w:t>
      </w:r>
      <w:r w:rsidRPr="00C2352B">
        <w:rPr>
          <w:rFonts w:ascii="Times New Roman" w:hAnsi="Times New Roman"/>
          <w:spacing w:val="-2"/>
          <w:sz w:val="24"/>
          <w:szCs w:val="24"/>
        </w:rPr>
        <w:t>i</w:t>
      </w:r>
      <w:r w:rsidRPr="00C2352B">
        <w:rPr>
          <w:rFonts w:ascii="Times New Roman" w:hAnsi="Times New Roman"/>
          <w:spacing w:val="1"/>
          <w:sz w:val="24"/>
          <w:szCs w:val="24"/>
        </w:rPr>
        <w:t>o</w:t>
      </w:r>
      <w:r w:rsidRPr="00C2352B">
        <w:rPr>
          <w:rFonts w:ascii="Times New Roman" w:hAnsi="Times New Roman"/>
          <w:sz w:val="24"/>
          <w:szCs w:val="24"/>
        </w:rPr>
        <w:t xml:space="preserve">n </w:t>
      </w:r>
      <w:r w:rsidRPr="00C2352B">
        <w:rPr>
          <w:rFonts w:ascii="Times New Roman" w:hAnsi="Times New Roman"/>
          <w:spacing w:val="-1"/>
          <w:sz w:val="24"/>
          <w:szCs w:val="24"/>
        </w:rPr>
        <w:t>v</w:t>
      </w:r>
      <w:r w:rsidRPr="00C2352B">
        <w:rPr>
          <w:rFonts w:ascii="Times New Roman" w:hAnsi="Times New Roman"/>
          <w:sz w:val="24"/>
          <w:szCs w:val="24"/>
        </w:rPr>
        <w:t>al</w:t>
      </w:r>
      <w:r w:rsidRPr="00C2352B">
        <w:rPr>
          <w:rFonts w:ascii="Times New Roman" w:hAnsi="Times New Roman"/>
          <w:spacing w:val="-1"/>
          <w:sz w:val="24"/>
          <w:szCs w:val="24"/>
        </w:rPr>
        <w:t>v</w:t>
      </w:r>
      <w:r w:rsidRPr="00C2352B">
        <w:rPr>
          <w:rFonts w:ascii="Times New Roman" w:hAnsi="Times New Roman"/>
          <w:sz w:val="24"/>
          <w:szCs w:val="24"/>
        </w:rPr>
        <w:t>e</w:t>
      </w:r>
      <w:r>
        <w:rPr>
          <w:rFonts w:ascii="Times New Roman" w:hAnsi="Times New Roman"/>
          <w:sz w:val="24"/>
          <w:szCs w:val="24"/>
        </w:rPr>
        <w:t xml:space="preserve"> </w:t>
      </w:r>
      <w:r w:rsidRPr="00C2352B">
        <w:rPr>
          <w:rFonts w:ascii="Times New Roman" w:hAnsi="Times New Roman"/>
          <w:sz w:val="24"/>
          <w:szCs w:val="24"/>
        </w:rPr>
        <w:t xml:space="preserve">of the </w:t>
      </w:r>
      <w:r w:rsidRPr="00C2352B">
        <w:rPr>
          <w:rFonts w:ascii="Times New Roman" w:hAnsi="Times New Roman"/>
          <w:w w:val="103"/>
          <w:sz w:val="24"/>
          <w:szCs w:val="24"/>
        </w:rPr>
        <w:t>se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s</w:t>
      </w:r>
      <w:r w:rsidRPr="00C2352B">
        <w:rPr>
          <w:rFonts w:ascii="Times New Roman" w:hAnsi="Times New Roman"/>
          <w:w w:val="103"/>
          <w:sz w:val="24"/>
          <w:szCs w:val="24"/>
        </w:rPr>
        <w:t xml:space="preserve">ing </w:t>
      </w:r>
      <w:r w:rsidRPr="00C2352B">
        <w:rPr>
          <w:rFonts w:ascii="Times New Roman" w:hAnsi="Times New Roman"/>
          <w:sz w:val="24"/>
          <w:szCs w:val="24"/>
        </w:rPr>
        <w:t>lin</w:t>
      </w:r>
      <w:r w:rsidRPr="00C2352B">
        <w:rPr>
          <w:rFonts w:ascii="Times New Roman" w:hAnsi="Times New Roman"/>
          <w:spacing w:val="1"/>
          <w:sz w:val="24"/>
          <w:szCs w:val="24"/>
        </w:rPr>
        <w:t>e</w:t>
      </w:r>
      <w:r w:rsidRPr="00C2352B">
        <w:rPr>
          <w:rFonts w:ascii="Times New Roman" w:hAnsi="Times New Roman"/>
          <w:sz w:val="24"/>
          <w:szCs w:val="24"/>
        </w:rPr>
        <w:t>s</w:t>
      </w:r>
      <w:r w:rsidRPr="00C2352B">
        <w:rPr>
          <w:rFonts w:ascii="Times New Roman" w:hAnsi="Times New Roman"/>
          <w:spacing w:val="6"/>
          <w:sz w:val="24"/>
          <w:szCs w:val="24"/>
        </w:rPr>
        <w:t xml:space="preserve"> </w:t>
      </w:r>
      <w:r w:rsidRPr="00C2352B">
        <w:rPr>
          <w:rFonts w:ascii="Times New Roman" w:hAnsi="Times New Roman"/>
          <w:sz w:val="24"/>
          <w:szCs w:val="24"/>
        </w:rPr>
        <w:t>of 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1"/>
          <w:sz w:val="24"/>
          <w:szCs w:val="24"/>
        </w:rPr>
        <w:t xml:space="preserve"> </w:t>
      </w:r>
      <w:r w:rsidRPr="00C2352B">
        <w:rPr>
          <w:rFonts w:ascii="Times New Roman" w:hAnsi="Times New Roman"/>
          <w:sz w:val="24"/>
          <w:szCs w:val="24"/>
        </w:rPr>
        <w:t>and</w:t>
      </w:r>
      <w:r w:rsidRPr="00C2352B">
        <w:rPr>
          <w:rFonts w:ascii="Times New Roman" w:hAnsi="Times New Roman"/>
          <w:spacing w:val="6"/>
          <w:sz w:val="24"/>
          <w:szCs w:val="24"/>
        </w:rPr>
        <w:t xml:space="preserve"> </w:t>
      </w:r>
      <w:r w:rsidRPr="00C2352B">
        <w:rPr>
          <w:rFonts w:ascii="Times New Roman" w:hAnsi="Times New Roman"/>
          <w:sz w:val="24"/>
          <w:szCs w:val="24"/>
        </w:rPr>
        <w:t>s</w:t>
      </w:r>
      <w:r w:rsidRPr="00C2352B">
        <w:rPr>
          <w:rFonts w:ascii="Times New Roman" w:hAnsi="Times New Roman"/>
          <w:spacing w:val="-2"/>
          <w:sz w:val="24"/>
          <w:szCs w:val="24"/>
        </w:rPr>
        <w:t>l</w:t>
      </w:r>
      <w:r w:rsidRPr="00C2352B">
        <w:rPr>
          <w:rFonts w:ascii="Times New Roman" w:hAnsi="Times New Roman"/>
          <w:spacing w:val="1"/>
          <w:sz w:val="24"/>
          <w:szCs w:val="24"/>
        </w:rPr>
        <w:t>a</w:t>
      </w:r>
      <w:r w:rsidRPr="00C2352B">
        <w:rPr>
          <w:rFonts w:ascii="Times New Roman" w:hAnsi="Times New Roman"/>
          <w:sz w:val="24"/>
          <w:szCs w:val="24"/>
        </w:rPr>
        <w:t>m</w:t>
      </w:r>
      <w:r w:rsidRPr="00C2352B">
        <w:rPr>
          <w:rFonts w:ascii="Times New Roman" w:hAnsi="Times New Roman"/>
          <w:spacing w:val="8"/>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hut</w:t>
      </w:r>
      <w:r w:rsidRPr="00C2352B">
        <w:rPr>
          <w:rFonts w:ascii="Times New Roman" w:hAnsi="Times New Roman"/>
          <w:spacing w:val="8"/>
          <w:sz w:val="24"/>
          <w:szCs w:val="24"/>
        </w:rPr>
        <w:t xml:space="preserve"> </w:t>
      </w:r>
      <w:r w:rsidRPr="00C2352B">
        <w:rPr>
          <w:rFonts w:ascii="Times New Roman" w:hAnsi="Times New Roman"/>
          <w:spacing w:val="-1"/>
          <w:w w:val="103"/>
          <w:sz w:val="24"/>
          <w:szCs w:val="24"/>
        </w:rPr>
        <w:t>v</w:t>
      </w:r>
      <w:r w:rsidRPr="00C2352B">
        <w:rPr>
          <w:rFonts w:ascii="Times New Roman" w:hAnsi="Times New Roman"/>
          <w:w w:val="103"/>
          <w:sz w:val="24"/>
          <w:szCs w:val="24"/>
        </w:rPr>
        <w:t>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should</w:t>
      </w:r>
      <w:r w:rsidRPr="00C2352B">
        <w:rPr>
          <w:rFonts w:ascii="Times New Roman" w:hAnsi="Times New Roman"/>
          <w:spacing w:val="11"/>
          <w:sz w:val="24"/>
          <w:szCs w:val="24"/>
        </w:rPr>
        <w:t xml:space="preserve"> </w:t>
      </w:r>
      <w:r w:rsidRPr="00C2352B">
        <w:rPr>
          <w:rFonts w:ascii="Times New Roman" w:hAnsi="Times New Roman"/>
          <w:sz w:val="24"/>
          <w:szCs w:val="24"/>
        </w:rPr>
        <w:t>h</w:t>
      </w:r>
      <w:r w:rsidRPr="00C2352B">
        <w:rPr>
          <w:rFonts w:ascii="Times New Roman" w:hAnsi="Times New Roman"/>
          <w:spacing w:val="1"/>
          <w:sz w:val="24"/>
          <w:szCs w:val="24"/>
        </w:rPr>
        <w:t>a</w:t>
      </w:r>
      <w:r w:rsidRPr="00C2352B">
        <w:rPr>
          <w:rFonts w:ascii="Times New Roman" w:hAnsi="Times New Roman"/>
          <w:sz w:val="24"/>
          <w:szCs w:val="24"/>
        </w:rPr>
        <w:t>ve</w:t>
      </w:r>
      <w:r w:rsidRPr="00C2352B">
        <w:rPr>
          <w:rFonts w:ascii="Times New Roman" w:hAnsi="Times New Roman"/>
          <w:spacing w:val="8"/>
          <w:sz w:val="24"/>
          <w:szCs w:val="24"/>
        </w:rPr>
        <w:t xml:space="preserve"> </w:t>
      </w:r>
      <w:r w:rsidRPr="00C2352B">
        <w:rPr>
          <w:rFonts w:ascii="Times New Roman" w:hAnsi="Times New Roman"/>
          <w:sz w:val="24"/>
          <w:szCs w:val="24"/>
        </w:rPr>
        <w:t>provis</w:t>
      </w:r>
      <w:r w:rsidRPr="00C2352B">
        <w:rPr>
          <w:rFonts w:ascii="Times New Roman" w:hAnsi="Times New Roman"/>
          <w:spacing w:val="-2"/>
          <w:sz w:val="24"/>
          <w:szCs w:val="24"/>
        </w:rPr>
        <w:t>i</w:t>
      </w:r>
      <w:r w:rsidRPr="00C2352B">
        <w:rPr>
          <w:rFonts w:ascii="Times New Roman" w:hAnsi="Times New Roman"/>
          <w:sz w:val="24"/>
          <w:szCs w:val="24"/>
        </w:rPr>
        <w:t>on</w:t>
      </w:r>
      <w:r w:rsidRPr="00C2352B">
        <w:rPr>
          <w:rFonts w:ascii="Times New Roman" w:hAnsi="Times New Roman"/>
          <w:spacing w:val="19"/>
          <w:sz w:val="24"/>
          <w:szCs w:val="24"/>
        </w:rPr>
        <w:t xml:space="preserve"> </w:t>
      </w:r>
      <w:r w:rsidRPr="00C2352B">
        <w:rPr>
          <w:rFonts w:ascii="Times New Roman" w:hAnsi="Times New Roman"/>
          <w:sz w:val="24"/>
          <w:szCs w:val="24"/>
        </w:rPr>
        <w:t>for locking</w:t>
      </w:r>
      <w:r w:rsidRPr="00C2352B">
        <w:rPr>
          <w:rFonts w:ascii="Times New Roman" w:hAnsi="Times New Roman"/>
          <w:spacing w:val="14"/>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w w:val="103"/>
          <w:sz w:val="24"/>
          <w:szCs w:val="24"/>
        </w:rPr>
        <w:t>open posi</w:t>
      </w:r>
      <w:r w:rsidRPr="00C2352B">
        <w:rPr>
          <w:rFonts w:ascii="Times New Roman" w:hAnsi="Times New Roman"/>
          <w:spacing w:val="1"/>
          <w:w w:val="103"/>
          <w:sz w:val="24"/>
          <w:szCs w:val="24"/>
        </w:rPr>
        <w:t>t</w:t>
      </w:r>
      <w:r w:rsidRPr="00C2352B">
        <w:rPr>
          <w:rFonts w:ascii="Times New Roman" w:hAnsi="Times New Roman"/>
          <w:spacing w:val="-2"/>
          <w:w w:val="103"/>
          <w:sz w:val="24"/>
          <w:szCs w:val="24"/>
        </w:rPr>
        <w:t>i</w:t>
      </w:r>
      <w:r w:rsidRPr="00C2352B">
        <w:rPr>
          <w:rFonts w:ascii="Times New Roman" w:hAnsi="Times New Roman"/>
          <w:w w:val="103"/>
          <w:sz w:val="24"/>
          <w:szCs w:val="24"/>
        </w:rPr>
        <w:t>on.</w:t>
      </w:r>
    </w:p>
    <w:p w14:paraId="324B3362"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lastRenderedPageBreak/>
        <w:t>Add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ional</w:t>
      </w:r>
      <w:r>
        <w:rPr>
          <w:rFonts w:ascii="Times New Roman" w:hAnsi="Times New Roman"/>
          <w:sz w:val="24"/>
          <w:szCs w:val="24"/>
        </w:rPr>
        <w:t xml:space="preserve">ly </w:t>
      </w:r>
      <w:r w:rsidRPr="00C2352B">
        <w:rPr>
          <w:rFonts w:ascii="Times New Roman" w:hAnsi="Times New Roman"/>
          <w:sz w:val="24"/>
          <w:szCs w:val="24"/>
        </w:rPr>
        <w:t>s</w:t>
      </w:r>
      <w:r w:rsidRPr="00C2352B">
        <w:rPr>
          <w:rFonts w:ascii="Times New Roman" w:hAnsi="Times New Roman"/>
          <w:spacing w:val="1"/>
          <w:sz w:val="24"/>
          <w:szCs w:val="24"/>
        </w:rPr>
        <w:t>u</w:t>
      </w:r>
      <w:r w:rsidRPr="00C2352B">
        <w:rPr>
          <w:rFonts w:ascii="Times New Roman" w:hAnsi="Times New Roman"/>
          <w:sz w:val="24"/>
          <w:szCs w:val="24"/>
        </w:rPr>
        <w:t>ita</w:t>
      </w:r>
      <w:r>
        <w:rPr>
          <w:rFonts w:ascii="Times New Roman" w:hAnsi="Times New Roman"/>
          <w:sz w:val="24"/>
          <w:szCs w:val="24"/>
        </w:rPr>
        <w:t xml:space="preserve">ble gas </w:t>
      </w:r>
      <w:r w:rsidRPr="00C2352B">
        <w:rPr>
          <w:rFonts w:ascii="Times New Roman" w:hAnsi="Times New Roman"/>
          <w:w w:val="103"/>
          <w:sz w:val="24"/>
          <w:szCs w:val="24"/>
        </w:rPr>
        <w:t>h</w:t>
      </w:r>
      <w:r w:rsidRPr="00C2352B">
        <w:rPr>
          <w:rFonts w:ascii="Times New Roman" w:hAnsi="Times New Roman"/>
          <w:spacing w:val="1"/>
          <w:w w:val="103"/>
          <w:sz w:val="24"/>
          <w:szCs w:val="24"/>
        </w:rPr>
        <w:t>e</w:t>
      </w:r>
      <w:r w:rsidRPr="00C2352B">
        <w:rPr>
          <w:rFonts w:ascii="Times New Roman" w:hAnsi="Times New Roman"/>
          <w:w w:val="103"/>
          <w:sz w:val="24"/>
          <w:szCs w:val="24"/>
        </w:rPr>
        <w:t>aters</w:t>
      </w:r>
      <w:r>
        <w:rPr>
          <w:rFonts w:ascii="Times New Roman" w:hAnsi="Times New Roman"/>
          <w:w w:val="103"/>
          <w:sz w:val="24"/>
          <w:szCs w:val="24"/>
        </w:rPr>
        <w:t xml:space="preserve"> </w:t>
      </w:r>
      <w:r w:rsidRPr="00C2352B">
        <w:rPr>
          <w:rFonts w:ascii="Times New Roman" w:hAnsi="Times New Roman"/>
          <w:sz w:val="24"/>
          <w:szCs w:val="24"/>
        </w:rPr>
        <w:t>upstream</w:t>
      </w:r>
      <w:r>
        <w:rPr>
          <w:rFonts w:ascii="Times New Roman" w:hAnsi="Times New Roman"/>
          <w:spacing w:val="23"/>
          <w:sz w:val="24"/>
          <w:szCs w:val="24"/>
        </w:rPr>
        <w:t xml:space="preserve"> </w:t>
      </w:r>
      <w:r w:rsidRPr="00C2352B">
        <w:rPr>
          <w:rFonts w:ascii="Times New Roman" w:hAnsi="Times New Roman"/>
          <w:spacing w:val="1"/>
          <w:sz w:val="24"/>
          <w:szCs w:val="24"/>
        </w:rPr>
        <w:t>o</w:t>
      </w:r>
      <w:r w:rsidRPr="00C2352B">
        <w:rPr>
          <w:rFonts w:ascii="Times New Roman" w:hAnsi="Times New Roman"/>
          <w:sz w:val="24"/>
          <w:szCs w:val="24"/>
        </w:rPr>
        <w:t>f</w:t>
      </w:r>
      <w:r w:rsidRPr="00C2352B">
        <w:rPr>
          <w:rFonts w:ascii="Times New Roman" w:hAnsi="Times New Roman"/>
          <w:spacing w:val="1"/>
          <w:sz w:val="24"/>
          <w:szCs w:val="24"/>
        </w:rPr>
        <w:t xml:space="preserve"> </w:t>
      </w:r>
      <w:r w:rsidRPr="00C2352B">
        <w:rPr>
          <w:rFonts w:ascii="Times New Roman" w:hAnsi="Times New Roman"/>
          <w:sz w:val="24"/>
          <w:szCs w:val="24"/>
        </w:rPr>
        <w:t>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3"/>
          <w:sz w:val="24"/>
          <w:szCs w:val="24"/>
        </w:rPr>
        <w:t xml:space="preserve"> </w:t>
      </w:r>
      <w:r w:rsidRPr="00C2352B">
        <w:rPr>
          <w:rFonts w:ascii="Times New Roman" w:hAnsi="Times New Roman"/>
          <w:sz w:val="24"/>
          <w:szCs w:val="24"/>
        </w:rPr>
        <w:t xml:space="preserve">/ </w:t>
      </w:r>
      <w:r w:rsidRPr="00C2352B">
        <w:rPr>
          <w:rFonts w:ascii="Times New Roman" w:hAnsi="Times New Roman"/>
          <w:spacing w:val="-1"/>
          <w:sz w:val="24"/>
          <w:szCs w:val="24"/>
        </w:rPr>
        <w:t>c</w:t>
      </w:r>
      <w:r w:rsidRPr="00C2352B">
        <w:rPr>
          <w:rFonts w:ascii="Times New Roman" w:hAnsi="Times New Roman"/>
          <w:sz w:val="24"/>
          <w:szCs w:val="24"/>
        </w:rPr>
        <w:t>ontrol</w:t>
      </w:r>
      <w:r w:rsidRPr="00C2352B">
        <w:rPr>
          <w:rFonts w:ascii="Times New Roman" w:hAnsi="Times New Roman"/>
          <w:spacing w:val="16"/>
          <w:sz w:val="24"/>
          <w:szCs w:val="24"/>
        </w:rPr>
        <w:t xml:space="preserve"> </w:t>
      </w:r>
      <w:r w:rsidRPr="00C2352B">
        <w:rPr>
          <w:rFonts w:ascii="Times New Roman" w:hAnsi="Times New Roman"/>
          <w:w w:val="103"/>
          <w:sz w:val="24"/>
          <w:szCs w:val="24"/>
        </w:rPr>
        <w:t>valv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pre</w:t>
      </w:r>
      <w:r w:rsidRPr="00C2352B">
        <w:rPr>
          <w:rFonts w:ascii="Times New Roman" w:hAnsi="Times New Roman"/>
          <w:spacing w:val="-1"/>
          <w:sz w:val="24"/>
          <w:szCs w:val="24"/>
        </w:rPr>
        <w:t>s</w:t>
      </w:r>
      <w:r w:rsidRPr="00C2352B">
        <w:rPr>
          <w:rFonts w:ascii="Times New Roman" w:hAnsi="Times New Roman"/>
          <w:sz w:val="24"/>
          <w:szCs w:val="24"/>
        </w:rPr>
        <w:t>sure</w:t>
      </w:r>
      <w:r w:rsidRPr="00C2352B">
        <w:rPr>
          <w:rFonts w:ascii="Times New Roman" w:hAnsi="Times New Roman"/>
          <w:spacing w:val="-32"/>
          <w:sz w:val="24"/>
          <w:szCs w:val="24"/>
        </w:rPr>
        <w:t xml:space="preserve"> </w:t>
      </w:r>
      <w:r w:rsidRPr="00C2352B">
        <w:rPr>
          <w:rFonts w:ascii="Times New Roman" w:hAnsi="Times New Roman"/>
          <w:sz w:val="24"/>
          <w:szCs w:val="24"/>
        </w:rPr>
        <w:t>redu</w:t>
      </w:r>
      <w:r w:rsidRPr="00C2352B">
        <w:rPr>
          <w:rFonts w:ascii="Times New Roman" w:hAnsi="Times New Roman"/>
          <w:spacing w:val="-1"/>
          <w:sz w:val="24"/>
          <w:szCs w:val="24"/>
        </w:rPr>
        <w:t>c</w:t>
      </w:r>
      <w:r w:rsidRPr="00C2352B">
        <w:rPr>
          <w:rFonts w:ascii="Times New Roman" w:hAnsi="Times New Roman"/>
          <w:sz w:val="24"/>
          <w:szCs w:val="24"/>
        </w:rPr>
        <w:t>tion</w:t>
      </w:r>
      <w:r w:rsidRPr="00C2352B">
        <w:rPr>
          <w:rFonts w:ascii="Times New Roman" w:hAnsi="Times New Roman"/>
          <w:spacing w:val="-31"/>
          <w:sz w:val="24"/>
          <w:szCs w:val="24"/>
        </w:rPr>
        <w:t xml:space="preserve"> </w:t>
      </w:r>
      <w:r w:rsidRPr="00C2352B">
        <w:rPr>
          <w:rFonts w:ascii="Times New Roman" w:hAnsi="Times New Roman"/>
          <w:w w:val="103"/>
          <w:sz w:val="24"/>
          <w:szCs w:val="24"/>
        </w:rPr>
        <w:t>s</w:t>
      </w:r>
      <w:r w:rsidRPr="00C2352B">
        <w:rPr>
          <w:rFonts w:ascii="Times New Roman" w:hAnsi="Times New Roman"/>
          <w:spacing w:val="-1"/>
          <w:w w:val="103"/>
          <w:sz w:val="24"/>
          <w:szCs w:val="24"/>
        </w:rPr>
        <w:t>y</w:t>
      </w:r>
      <w:r w:rsidRPr="00C2352B">
        <w:rPr>
          <w:rFonts w:ascii="Times New Roman" w:hAnsi="Times New Roman"/>
          <w:w w:val="103"/>
          <w:sz w:val="24"/>
          <w:szCs w:val="24"/>
        </w:rPr>
        <w:t>st</w:t>
      </w:r>
      <w:r w:rsidRPr="00C2352B">
        <w:rPr>
          <w:rFonts w:ascii="Times New Roman" w:hAnsi="Times New Roman"/>
          <w:spacing w:val="1"/>
          <w:w w:val="103"/>
          <w:sz w:val="24"/>
          <w:szCs w:val="24"/>
        </w:rPr>
        <w:t>e</w:t>
      </w:r>
      <w:r w:rsidRPr="00C2352B">
        <w:rPr>
          <w:rFonts w:ascii="Times New Roman" w:hAnsi="Times New Roman"/>
          <w:w w:val="103"/>
          <w:sz w:val="24"/>
          <w:szCs w:val="24"/>
        </w:rPr>
        <w:t>m</w:t>
      </w:r>
      <w:r>
        <w:rPr>
          <w:rFonts w:ascii="Times New Roman" w:hAnsi="Times New Roman"/>
          <w:sz w:val="24"/>
          <w:szCs w:val="24"/>
        </w:rPr>
        <w:t xml:space="preserve"> </w:t>
      </w:r>
      <w:r w:rsidRPr="00C2352B">
        <w:rPr>
          <w:rFonts w:ascii="Times New Roman" w:hAnsi="Times New Roman"/>
          <w:sz w:val="24"/>
          <w:szCs w:val="24"/>
        </w:rPr>
        <w:t>sh</w:t>
      </w:r>
      <w:r w:rsidRPr="00C2352B">
        <w:rPr>
          <w:rFonts w:ascii="Times New Roman" w:hAnsi="Times New Roman"/>
          <w:spacing w:val="1"/>
          <w:sz w:val="24"/>
          <w:szCs w:val="24"/>
        </w:rPr>
        <w:t>o</w:t>
      </w:r>
      <w:r w:rsidRPr="00C2352B">
        <w:rPr>
          <w:rFonts w:ascii="Times New Roman" w:hAnsi="Times New Roman"/>
          <w:sz w:val="24"/>
          <w:szCs w:val="24"/>
        </w:rPr>
        <w:t>u</w:t>
      </w:r>
      <w:r w:rsidRPr="00C2352B">
        <w:rPr>
          <w:rFonts w:ascii="Times New Roman" w:hAnsi="Times New Roman"/>
          <w:spacing w:val="-2"/>
          <w:sz w:val="24"/>
          <w:szCs w:val="24"/>
        </w:rPr>
        <w:t>l</w:t>
      </w:r>
      <w:r w:rsidRPr="00C2352B">
        <w:rPr>
          <w:rFonts w:ascii="Times New Roman" w:hAnsi="Times New Roman"/>
          <w:sz w:val="24"/>
          <w:szCs w:val="24"/>
        </w:rPr>
        <w:t>d</w:t>
      </w:r>
      <w:r w:rsidRPr="00C2352B">
        <w:rPr>
          <w:rFonts w:ascii="Times New Roman" w:hAnsi="Times New Roman"/>
          <w:spacing w:val="-38"/>
          <w:sz w:val="24"/>
          <w:szCs w:val="24"/>
        </w:rPr>
        <w:t xml:space="preserve"> </w:t>
      </w:r>
      <w:r w:rsidRPr="00C2352B">
        <w:rPr>
          <w:rFonts w:ascii="Times New Roman" w:hAnsi="Times New Roman"/>
          <w:w w:val="103"/>
          <w:sz w:val="24"/>
          <w:szCs w:val="24"/>
        </w:rPr>
        <w:t xml:space="preserve">be </w:t>
      </w:r>
      <w:r w:rsidRPr="00C2352B">
        <w:rPr>
          <w:rFonts w:ascii="Times New Roman" w:hAnsi="Times New Roman"/>
          <w:sz w:val="24"/>
          <w:szCs w:val="24"/>
        </w:rPr>
        <w:t>pr</w:t>
      </w:r>
      <w:r w:rsidRPr="00C2352B">
        <w:rPr>
          <w:rFonts w:ascii="Times New Roman" w:hAnsi="Times New Roman"/>
          <w:spacing w:val="1"/>
          <w:sz w:val="24"/>
          <w:szCs w:val="24"/>
        </w:rPr>
        <w:t>o</w:t>
      </w:r>
      <w:r w:rsidRPr="00C2352B">
        <w:rPr>
          <w:rFonts w:ascii="Times New Roman" w:hAnsi="Times New Roman"/>
          <w:spacing w:val="-2"/>
          <w:sz w:val="24"/>
          <w:szCs w:val="24"/>
        </w:rPr>
        <w:t>v</w:t>
      </w:r>
      <w:r w:rsidRPr="00C2352B">
        <w:rPr>
          <w:rFonts w:ascii="Times New Roman" w:hAnsi="Times New Roman"/>
          <w:sz w:val="24"/>
          <w:szCs w:val="24"/>
        </w:rPr>
        <w:t>ided</w:t>
      </w:r>
      <w:r w:rsidRPr="00C2352B">
        <w:rPr>
          <w:rFonts w:ascii="Times New Roman" w:hAnsi="Times New Roman"/>
          <w:spacing w:val="18"/>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spacing w:val="-1"/>
          <w:sz w:val="24"/>
          <w:szCs w:val="24"/>
        </w:rPr>
        <w:t>c</w:t>
      </w:r>
      <w:r w:rsidRPr="00C2352B">
        <w:rPr>
          <w:rFonts w:ascii="Times New Roman" w:hAnsi="Times New Roman"/>
          <w:sz w:val="24"/>
          <w:szCs w:val="24"/>
        </w:rPr>
        <w:t>ase</w:t>
      </w:r>
      <w:r w:rsidRPr="00C2352B">
        <w:rPr>
          <w:rFonts w:ascii="Times New Roman" w:hAnsi="Times New Roman"/>
          <w:spacing w:val="7"/>
          <w:sz w:val="24"/>
          <w:szCs w:val="24"/>
        </w:rPr>
        <w:t xml:space="preserve"> </w:t>
      </w:r>
      <w:r w:rsidRPr="00C2352B">
        <w:rPr>
          <w:rFonts w:ascii="Times New Roman" w:hAnsi="Times New Roman"/>
          <w:sz w:val="24"/>
          <w:szCs w:val="24"/>
        </w:rPr>
        <w:t>after</w:t>
      </w:r>
      <w:r w:rsidRPr="00C2352B">
        <w:rPr>
          <w:rFonts w:ascii="Times New Roman" w:hAnsi="Times New Roman"/>
          <w:spacing w:val="6"/>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18"/>
          <w:sz w:val="24"/>
          <w:szCs w:val="24"/>
        </w:rPr>
        <w:t xml:space="preserve"> </w:t>
      </w:r>
      <w:r w:rsidRPr="00C2352B">
        <w:rPr>
          <w:rFonts w:ascii="Times New Roman" w:hAnsi="Times New Roman"/>
          <w:sz w:val="24"/>
          <w:szCs w:val="24"/>
        </w:rPr>
        <w:t>let</w:t>
      </w:r>
      <w:r w:rsidRPr="00C2352B">
        <w:rPr>
          <w:rFonts w:ascii="Times New Roman" w:hAnsi="Times New Roman"/>
          <w:spacing w:val="1"/>
          <w:sz w:val="24"/>
          <w:szCs w:val="24"/>
        </w:rPr>
        <w:t xml:space="preserve"> </w:t>
      </w:r>
      <w:r w:rsidRPr="00C2352B">
        <w:rPr>
          <w:rFonts w:ascii="Times New Roman" w:hAnsi="Times New Roman"/>
          <w:spacing w:val="-1"/>
          <w:w w:val="103"/>
          <w:sz w:val="24"/>
          <w:szCs w:val="24"/>
        </w:rPr>
        <w:t>d</w:t>
      </w:r>
      <w:r w:rsidRPr="00C2352B">
        <w:rPr>
          <w:rFonts w:ascii="Times New Roman" w:hAnsi="Times New Roman"/>
          <w:w w:val="103"/>
          <w:sz w:val="24"/>
          <w:szCs w:val="24"/>
        </w:rPr>
        <w:t xml:space="preserve">own </w:t>
      </w:r>
      <w:r w:rsidRPr="00C2352B">
        <w:rPr>
          <w:rFonts w:ascii="Times New Roman" w:hAnsi="Times New Roman"/>
          <w:sz w:val="24"/>
          <w:szCs w:val="24"/>
        </w:rPr>
        <w:t>operat</w:t>
      </w:r>
      <w:r w:rsidRPr="00C2352B">
        <w:rPr>
          <w:rFonts w:ascii="Times New Roman" w:hAnsi="Times New Roman"/>
          <w:spacing w:val="-2"/>
          <w:sz w:val="24"/>
          <w:szCs w:val="24"/>
        </w:rPr>
        <w:t>i</w:t>
      </w:r>
      <w:r w:rsidRPr="00C2352B">
        <w:rPr>
          <w:rFonts w:ascii="Times New Roman" w:hAnsi="Times New Roman"/>
          <w:sz w:val="24"/>
          <w:szCs w:val="24"/>
        </w:rPr>
        <w:t>ng</w:t>
      </w:r>
      <w:r w:rsidRPr="00C2352B">
        <w:rPr>
          <w:rFonts w:ascii="Times New Roman" w:hAnsi="Times New Roman"/>
          <w:spacing w:val="20"/>
          <w:sz w:val="24"/>
          <w:szCs w:val="24"/>
        </w:rPr>
        <w:t xml:space="preserve"> </w:t>
      </w:r>
      <w:r w:rsidRPr="00C2352B">
        <w:rPr>
          <w:rFonts w:ascii="Times New Roman" w:hAnsi="Times New Roman"/>
          <w:sz w:val="24"/>
          <w:szCs w:val="24"/>
        </w:rPr>
        <w:t>condit</w:t>
      </w:r>
      <w:r w:rsidRPr="00C2352B">
        <w:rPr>
          <w:rFonts w:ascii="Times New Roman" w:hAnsi="Times New Roman"/>
          <w:spacing w:val="-2"/>
          <w:sz w:val="24"/>
          <w:szCs w:val="24"/>
        </w:rPr>
        <w:t>i</w:t>
      </w:r>
      <w:r w:rsidRPr="00C2352B">
        <w:rPr>
          <w:rFonts w:ascii="Times New Roman" w:hAnsi="Times New Roman"/>
          <w:sz w:val="24"/>
          <w:szCs w:val="24"/>
        </w:rPr>
        <w:t>o</w:t>
      </w:r>
      <w:r w:rsidRPr="00C2352B">
        <w:rPr>
          <w:rFonts w:ascii="Times New Roman" w:hAnsi="Times New Roman"/>
          <w:spacing w:val="1"/>
          <w:sz w:val="24"/>
          <w:szCs w:val="24"/>
        </w:rPr>
        <w:t>n</w:t>
      </w:r>
      <w:r w:rsidRPr="00C2352B">
        <w:rPr>
          <w:rFonts w:ascii="Times New Roman" w:hAnsi="Times New Roman"/>
          <w:sz w:val="24"/>
          <w:szCs w:val="24"/>
        </w:rPr>
        <w:t>s</w:t>
      </w:r>
      <w:r w:rsidRPr="00C2352B">
        <w:rPr>
          <w:rFonts w:ascii="Times New Roman" w:hAnsi="Times New Roman"/>
          <w:spacing w:val="22"/>
          <w:sz w:val="24"/>
          <w:szCs w:val="24"/>
        </w:rPr>
        <w:t xml:space="preserve"> </w:t>
      </w:r>
      <w:r w:rsidRPr="00C2352B">
        <w:rPr>
          <w:rFonts w:ascii="Times New Roman" w:hAnsi="Times New Roman"/>
          <w:sz w:val="24"/>
          <w:szCs w:val="24"/>
        </w:rPr>
        <w:t>would</w:t>
      </w:r>
      <w:r w:rsidRPr="00C2352B">
        <w:rPr>
          <w:rFonts w:ascii="Times New Roman" w:hAnsi="Times New Roman"/>
          <w:spacing w:val="10"/>
          <w:sz w:val="24"/>
          <w:szCs w:val="24"/>
        </w:rPr>
        <w:t xml:space="preserve"> </w:t>
      </w:r>
      <w:r w:rsidRPr="00C2352B">
        <w:rPr>
          <w:rFonts w:ascii="Times New Roman" w:hAnsi="Times New Roman"/>
          <w:sz w:val="24"/>
          <w:szCs w:val="24"/>
        </w:rPr>
        <w:t>result</w:t>
      </w:r>
      <w:r w:rsidRPr="00C2352B">
        <w:rPr>
          <w:rFonts w:ascii="Times New Roman" w:hAnsi="Times New Roman"/>
          <w:spacing w:val="10"/>
          <w:sz w:val="24"/>
          <w:szCs w:val="24"/>
        </w:rPr>
        <w:t xml:space="preserve"> </w:t>
      </w:r>
      <w:r w:rsidRPr="00C2352B">
        <w:rPr>
          <w:rFonts w:ascii="Times New Roman" w:hAnsi="Times New Roman"/>
          <w:sz w:val="24"/>
          <w:szCs w:val="24"/>
        </w:rPr>
        <w:t>in</w:t>
      </w:r>
      <w:r>
        <w:rPr>
          <w:rFonts w:ascii="Times New Roman" w:hAnsi="Times New Roman"/>
          <w:sz w:val="24"/>
          <w:szCs w:val="24"/>
        </w:rPr>
        <w:t xml:space="preserve"> </w:t>
      </w:r>
      <w:r w:rsidRPr="00C2352B">
        <w:rPr>
          <w:rFonts w:ascii="Times New Roman" w:hAnsi="Times New Roman"/>
          <w:spacing w:val="-2"/>
          <w:w w:val="103"/>
          <w:sz w:val="24"/>
          <w:szCs w:val="24"/>
        </w:rPr>
        <w:t>l</w:t>
      </w:r>
      <w:r w:rsidRPr="00C2352B">
        <w:rPr>
          <w:rFonts w:ascii="Times New Roman" w:hAnsi="Times New Roman"/>
          <w:spacing w:val="1"/>
          <w:w w:val="103"/>
          <w:sz w:val="24"/>
          <w:szCs w:val="24"/>
        </w:rPr>
        <w:t>o</w:t>
      </w:r>
      <w:r w:rsidRPr="00C2352B">
        <w:rPr>
          <w:rFonts w:ascii="Times New Roman" w:hAnsi="Times New Roman"/>
          <w:w w:val="103"/>
          <w:sz w:val="24"/>
          <w:szCs w:val="24"/>
        </w:rPr>
        <w:t>w</w:t>
      </w:r>
      <w:r>
        <w:rPr>
          <w:rFonts w:ascii="Times New Roman" w:hAnsi="Times New Roman"/>
          <w:w w:val="103"/>
          <w:sz w:val="24"/>
          <w:szCs w:val="24"/>
        </w:rPr>
        <w:t xml:space="preserve"> </w:t>
      </w:r>
      <w:r w:rsidRPr="00C2352B">
        <w:rPr>
          <w:rFonts w:ascii="Times New Roman" w:hAnsi="Times New Roman"/>
          <w:sz w:val="24"/>
          <w:szCs w:val="24"/>
        </w:rPr>
        <w:t>temperatures</w:t>
      </w:r>
      <w:r w:rsidRPr="00C2352B">
        <w:rPr>
          <w:rFonts w:ascii="Times New Roman" w:hAnsi="Times New Roman"/>
          <w:spacing w:val="16"/>
          <w:sz w:val="24"/>
          <w:szCs w:val="24"/>
        </w:rPr>
        <w:t xml:space="preserve"> </w:t>
      </w:r>
      <w:r w:rsidRPr="00C2352B">
        <w:rPr>
          <w:rFonts w:ascii="Times New Roman" w:hAnsi="Times New Roman"/>
          <w:sz w:val="24"/>
          <w:szCs w:val="24"/>
        </w:rPr>
        <w:t>b</w:t>
      </w:r>
      <w:r w:rsidRPr="00C2352B">
        <w:rPr>
          <w:rFonts w:ascii="Times New Roman" w:hAnsi="Times New Roman"/>
          <w:spacing w:val="1"/>
          <w:sz w:val="24"/>
          <w:szCs w:val="24"/>
        </w:rPr>
        <w:t>e</w:t>
      </w:r>
      <w:r w:rsidRPr="00C2352B">
        <w:rPr>
          <w:rFonts w:ascii="Times New Roman" w:hAnsi="Times New Roman"/>
          <w:spacing w:val="-1"/>
          <w:sz w:val="24"/>
          <w:szCs w:val="24"/>
        </w:rPr>
        <w:t>y</w:t>
      </w:r>
      <w:r w:rsidRPr="00C2352B">
        <w:rPr>
          <w:rFonts w:ascii="Times New Roman" w:hAnsi="Times New Roman"/>
          <w:sz w:val="24"/>
          <w:szCs w:val="24"/>
        </w:rPr>
        <w:t>ond</w:t>
      </w:r>
      <w:r w:rsidRPr="00C2352B">
        <w:rPr>
          <w:rFonts w:ascii="Times New Roman" w:hAnsi="Times New Roman"/>
          <w:spacing w:val="1"/>
          <w:sz w:val="24"/>
          <w:szCs w:val="24"/>
        </w:rPr>
        <w:t xml:space="preserve"> d</w:t>
      </w:r>
      <w:r w:rsidRPr="00C2352B">
        <w:rPr>
          <w:rFonts w:ascii="Times New Roman" w:hAnsi="Times New Roman"/>
          <w:sz w:val="24"/>
          <w:szCs w:val="24"/>
        </w:rPr>
        <w:t>e</w:t>
      </w:r>
      <w:r w:rsidRPr="00C2352B">
        <w:rPr>
          <w:rFonts w:ascii="Times New Roman" w:hAnsi="Times New Roman"/>
          <w:spacing w:val="-1"/>
          <w:sz w:val="24"/>
          <w:szCs w:val="24"/>
        </w:rPr>
        <w:t>s</w:t>
      </w:r>
      <w:r w:rsidRPr="00C2352B">
        <w:rPr>
          <w:rFonts w:ascii="Times New Roman" w:hAnsi="Times New Roman"/>
          <w:sz w:val="24"/>
          <w:szCs w:val="24"/>
        </w:rPr>
        <w:t>ign con</w:t>
      </w:r>
      <w:r w:rsidRPr="00C2352B">
        <w:rPr>
          <w:rFonts w:ascii="Times New Roman" w:hAnsi="Times New Roman"/>
          <w:spacing w:val="1"/>
          <w:sz w:val="24"/>
          <w:szCs w:val="24"/>
        </w:rPr>
        <w:t>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ions</w:t>
      </w:r>
      <w:r w:rsidRPr="00C2352B">
        <w:rPr>
          <w:rFonts w:ascii="Times New Roman" w:hAnsi="Times New Roman"/>
          <w:spacing w:val="8"/>
          <w:sz w:val="24"/>
          <w:szCs w:val="24"/>
        </w:rPr>
        <w:t xml:space="preserve"> </w:t>
      </w:r>
      <w:r w:rsidRPr="00C2352B">
        <w:rPr>
          <w:rFonts w:ascii="Times New Roman" w:hAnsi="Times New Roman"/>
          <w:w w:val="103"/>
          <w:sz w:val="24"/>
          <w:szCs w:val="24"/>
        </w:rPr>
        <w:t xml:space="preserve">of </w:t>
      </w:r>
      <w:r w:rsidRPr="00C2352B">
        <w:rPr>
          <w:rFonts w:ascii="Times New Roman" w:hAnsi="Times New Roman"/>
          <w:sz w:val="24"/>
          <w:szCs w:val="24"/>
        </w:rPr>
        <w:t>down</w:t>
      </w:r>
      <w:r w:rsidRPr="00C2352B">
        <w:rPr>
          <w:rFonts w:ascii="Times New Roman" w:hAnsi="Times New Roman"/>
          <w:spacing w:val="-1"/>
          <w:sz w:val="24"/>
          <w:szCs w:val="24"/>
        </w:rPr>
        <w:t>s</w:t>
      </w:r>
      <w:r w:rsidRPr="00C2352B">
        <w:rPr>
          <w:rFonts w:ascii="Times New Roman" w:hAnsi="Times New Roman"/>
          <w:sz w:val="24"/>
          <w:szCs w:val="24"/>
        </w:rPr>
        <w:t>tream</w:t>
      </w:r>
      <w:r w:rsidRPr="00C2352B">
        <w:rPr>
          <w:rFonts w:ascii="Times New Roman" w:hAnsi="Times New Roman"/>
          <w:spacing w:val="36"/>
          <w:sz w:val="24"/>
          <w:szCs w:val="24"/>
        </w:rPr>
        <w:t xml:space="preserve"> </w:t>
      </w:r>
      <w:r w:rsidRPr="00C2352B">
        <w:rPr>
          <w:rFonts w:ascii="Times New Roman" w:hAnsi="Times New Roman"/>
          <w:w w:val="103"/>
          <w:sz w:val="24"/>
          <w:szCs w:val="24"/>
        </w:rPr>
        <w:t>facilit</w:t>
      </w:r>
      <w:r w:rsidRPr="00C2352B">
        <w:rPr>
          <w:rFonts w:ascii="Times New Roman" w:hAnsi="Times New Roman"/>
          <w:spacing w:val="-2"/>
          <w:w w:val="103"/>
          <w:sz w:val="24"/>
          <w:szCs w:val="24"/>
        </w:rPr>
        <w:t>i</w:t>
      </w:r>
      <w:r w:rsidRPr="00C2352B">
        <w:rPr>
          <w:rFonts w:ascii="Times New Roman" w:hAnsi="Times New Roman"/>
          <w:spacing w:val="1"/>
          <w:w w:val="103"/>
          <w:sz w:val="24"/>
          <w:szCs w:val="24"/>
        </w:rPr>
        <w:t>e</w:t>
      </w:r>
      <w:r w:rsidRPr="00C2352B">
        <w:rPr>
          <w:rFonts w:ascii="Times New Roman" w:hAnsi="Times New Roman"/>
          <w:w w:val="103"/>
          <w:sz w:val="24"/>
          <w:szCs w:val="24"/>
        </w:rPr>
        <w:t>s.</w:t>
      </w:r>
    </w:p>
    <w:p w14:paraId="09FF12C4" w14:textId="77777777" w:rsidR="00A43ACB" w:rsidRPr="00C94AE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Sound</w:t>
      </w:r>
      <w:r w:rsidRPr="00C2352B">
        <w:rPr>
          <w:rFonts w:ascii="Times New Roman" w:hAnsi="Times New Roman"/>
          <w:spacing w:val="32"/>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37"/>
          <w:sz w:val="24"/>
          <w:szCs w:val="24"/>
        </w:rPr>
        <w:t xml:space="preserve"> </w:t>
      </w:r>
      <w:r w:rsidRPr="00C2352B">
        <w:rPr>
          <w:rFonts w:ascii="Times New Roman" w:hAnsi="Times New Roman"/>
          <w:sz w:val="24"/>
          <w:szCs w:val="24"/>
        </w:rPr>
        <w:t>l</w:t>
      </w:r>
      <w:r w:rsidRPr="00C2352B">
        <w:rPr>
          <w:rFonts w:ascii="Times New Roman" w:hAnsi="Times New Roman"/>
          <w:spacing w:val="1"/>
          <w:sz w:val="24"/>
          <w:szCs w:val="24"/>
        </w:rPr>
        <w:t>e</w:t>
      </w:r>
      <w:r w:rsidRPr="00C2352B">
        <w:rPr>
          <w:rFonts w:ascii="Times New Roman" w:hAnsi="Times New Roman"/>
          <w:spacing w:val="-1"/>
          <w:sz w:val="24"/>
          <w:szCs w:val="24"/>
        </w:rPr>
        <w:t>v</w:t>
      </w:r>
      <w:r w:rsidRPr="00C2352B">
        <w:rPr>
          <w:rFonts w:ascii="Times New Roman" w:hAnsi="Times New Roman"/>
          <w:sz w:val="24"/>
          <w:szCs w:val="24"/>
        </w:rPr>
        <w:t>els</w:t>
      </w:r>
      <w:r w:rsidRPr="00C2352B">
        <w:rPr>
          <w:rFonts w:ascii="Times New Roman" w:hAnsi="Times New Roman"/>
          <w:spacing w:val="30"/>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hall</w:t>
      </w:r>
      <w:r w:rsidRPr="00C2352B">
        <w:rPr>
          <w:rFonts w:ascii="Times New Roman" w:hAnsi="Times New Roman"/>
          <w:spacing w:val="26"/>
          <w:sz w:val="24"/>
          <w:szCs w:val="24"/>
        </w:rPr>
        <w:t xml:space="preserve"> </w:t>
      </w:r>
      <w:r w:rsidRPr="00C2352B">
        <w:rPr>
          <w:rFonts w:ascii="Times New Roman" w:hAnsi="Times New Roman"/>
          <w:sz w:val="24"/>
          <w:szCs w:val="24"/>
        </w:rPr>
        <w:t>be</w:t>
      </w:r>
      <w:r w:rsidRPr="00C2352B">
        <w:rPr>
          <w:rFonts w:ascii="Times New Roman" w:hAnsi="Times New Roman"/>
          <w:spacing w:val="21"/>
          <w:sz w:val="24"/>
          <w:szCs w:val="24"/>
        </w:rPr>
        <w:t xml:space="preserve"> </w:t>
      </w:r>
      <w:r w:rsidRPr="00C2352B">
        <w:rPr>
          <w:rFonts w:ascii="Times New Roman" w:hAnsi="Times New Roman"/>
          <w:w w:val="103"/>
          <w:sz w:val="24"/>
          <w:szCs w:val="24"/>
        </w:rPr>
        <w:t xml:space="preserve">limited </w:t>
      </w:r>
      <w:r w:rsidRPr="00C2352B">
        <w:rPr>
          <w:rFonts w:ascii="Times New Roman" w:hAnsi="Times New Roman"/>
          <w:sz w:val="24"/>
          <w:szCs w:val="24"/>
        </w:rPr>
        <w:t>to</w:t>
      </w:r>
      <w:r w:rsidRPr="00C2352B">
        <w:rPr>
          <w:rFonts w:ascii="Times New Roman" w:hAnsi="Times New Roman"/>
          <w:spacing w:val="43"/>
          <w:sz w:val="24"/>
          <w:szCs w:val="24"/>
        </w:rPr>
        <w:t xml:space="preserve"> </w:t>
      </w:r>
      <w:r w:rsidRPr="00C2352B">
        <w:rPr>
          <w:rFonts w:ascii="Times New Roman" w:hAnsi="Times New Roman"/>
          <w:sz w:val="24"/>
          <w:szCs w:val="24"/>
        </w:rPr>
        <w:t>the</w:t>
      </w:r>
      <w:r w:rsidRPr="00C2352B">
        <w:rPr>
          <w:rFonts w:ascii="Times New Roman" w:hAnsi="Times New Roman"/>
          <w:spacing w:val="47"/>
          <w:sz w:val="24"/>
          <w:szCs w:val="24"/>
        </w:rPr>
        <w:t xml:space="preserve"> </w:t>
      </w:r>
      <w:r w:rsidRPr="00C2352B">
        <w:rPr>
          <w:rFonts w:ascii="Times New Roman" w:hAnsi="Times New Roman"/>
          <w:spacing w:val="-1"/>
          <w:sz w:val="24"/>
          <w:szCs w:val="24"/>
        </w:rPr>
        <w:t>v</w:t>
      </w:r>
      <w:r w:rsidRPr="00C2352B">
        <w:rPr>
          <w:rFonts w:ascii="Times New Roman" w:hAnsi="Times New Roman"/>
          <w:spacing w:val="1"/>
          <w:sz w:val="24"/>
          <w:szCs w:val="24"/>
        </w:rPr>
        <w:t>a</w:t>
      </w:r>
      <w:r w:rsidRPr="00C2352B">
        <w:rPr>
          <w:rFonts w:ascii="Times New Roman" w:hAnsi="Times New Roman"/>
          <w:sz w:val="24"/>
          <w:szCs w:val="24"/>
        </w:rPr>
        <w:t>lues pr</w:t>
      </w:r>
      <w:r w:rsidRPr="00C2352B">
        <w:rPr>
          <w:rFonts w:ascii="Times New Roman" w:hAnsi="Times New Roman"/>
          <w:spacing w:val="1"/>
          <w:sz w:val="24"/>
          <w:szCs w:val="24"/>
        </w:rPr>
        <w:t>e</w:t>
      </w:r>
      <w:r w:rsidRPr="00C2352B">
        <w:rPr>
          <w:rFonts w:ascii="Times New Roman" w:hAnsi="Times New Roman"/>
          <w:sz w:val="24"/>
          <w:szCs w:val="24"/>
        </w:rPr>
        <w:t>scri</w:t>
      </w:r>
      <w:r w:rsidRPr="00C2352B">
        <w:rPr>
          <w:rFonts w:ascii="Times New Roman" w:hAnsi="Times New Roman"/>
          <w:spacing w:val="-1"/>
          <w:sz w:val="24"/>
          <w:szCs w:val="24"/>
        </w:rPr>
        <w:t>b</w:t>
      </w:r>
      <w:r w:rsidRPr="00C2352B">
        <w:rPr>
          <w:rFonts w:ascii="Times New Roman" w:hAnsi="Times New Roman"/>
          <w:spacing w:val="1"/>
          <w:sz w:val="24"/>
          <w:szCs w:val="24"/>
        </w:rPr>
        <w:t>e</w:t>
      </w:r>
      <w:r w:rsidRPr="00C2352B">
        <w:rPr>
          <w:rFonts w:ascii="Times New Roman" w:hAnsi="Times New Roman"/>
          <w:sz w:val="24"/>
          <w:szCs w:val="24"/>
        </w:rPr>
        <w:t>d by</w:t>
      </w:r>
      <w:r>
        <w:rPr>
          <w:rFonts w:ascii="Times New Roman" w:hAnsi="Times New Roman"/>
          <w:spacing w:val="44"/>
          <w:sz w:val="24"/>
          <w:szCs w:val="24"/>
        </w:rPr>
        <w:t xml:space="preserve"> </w:t>
      </w:r>
      <w:r w:rsidRPr="00C2352B">
        <w:rPr>
          <w:rFonts w:ascii="Times New Roman" w:hAnsi="Times New Roman"/>
          <w:w w:val="103"/>
          <w:sz w:val="24"/>
          <w:szCs w:val="24"/>
        </w:rPr>
        <w:t>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v</w:t>
      </w:r>
      <w:r w:rsidRPr="00C2352B">
        <w:rPr>
          <w:rFonts w:ascii="Times New Roman" w:hAnsi="Times New Roman"/>
          <w:w w:val="103"/>
          <w:sz w:val="24"/>
          <w:szCs w:val="24"/>
        </w:rPr>
        <w:t>ir</w:t>
      </w:r>
      <w:r w:rsidRPr="00C2352B">
        <w:rPr>
          <w:rFonts w:ascii="Times New Roman" w:hAnsi="Times New Roman"/>
          <w:spacing w:val="1"/>
          <w:w w:val="103"/>
          <w:sz w:val="24"/>
          <w:szCs w:val="24"/>
        </w:rPr>
        <w:t>o</w:t>
      </w:r>
      <w:r w:rsidRPr="00C2352B">
        <w:rPr>
          <w:rFonts w:ascii="Times New Roman" w:hAnsi="Times New Roman"/>
          <w:w w:val="103"/>
          <w:sz w:val="24"/>
          <w:szCs w:val="24"/>
        </w:rPr>
        <w:t>nment</w:t>
      </w:r>
      <w:r w:rsidRPr="00C2352B">
        <w:rPr>
          <w:rFonts w:ascii="Times New Roman" w:hAnsi="Times New Roman"/>
          <w:spacing w:val="1"/>
          <w:w w:val="103"/>
          <w:sz w:val="24"/>
          <w:szCs w:val="24"/>
        </w:rPr>
        <w:t>a</w:t>
      </w:r>
      <w:r w:rsidRPr="00C2352B">
        <w:rPr>
          <w:rFonts w:ascii="Times New Roman" w:hAnsi="Times New Roman"/>
          <w:w w:val="103"/>
          <w:sz w:val="24"/>
          <w:szCs w:val="24"/>
        </w:rPr>
        <w:t xml:space="preserve">l </w:t>
      </w:r>
      <w:r w:rsidRPr="00C2352B">
        <w:rPr>
          <w:rFonts w:ascii="Times New Roman" w:hAnsi="Times New Roman"/>
          <w:sz w:val="24"/>
          <w:szCs w:val="24"/>
        </w:rPr>
        <w:t>Author</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ies but in no</w:t>
      </w:r>
      <w:r w:rsidRPr="00C2352B">
        <w:rPr>
          <w:rFonts w:ascii="Times New Roman" w:hAnsi="Times New Roman"/>
          <w:spacing w:val="4"/>
          <w:sz w:val="24"/>
          <w:szCs w:val="24"/>
        </w:rPr>
        <w:t xml:space="preserve"> </w:t>
      </w:r>
      <w:proofErr w:type="gramStart"/>
      <w:r w:rsidRPr="00C2352B">
        <w:rPr>
          <w:rFonts w:ascii="Times New Roman" w:hAnsi="Times New Roman"/>
          <w:sz w:val="24"/>
          <w:szCs w:val="24"/>
        </w:rPr>
        <w:t>ca</w:t>
      </w:r>
      <w:r w:rsidRPr="00C2352B">
        <w:rPr>
          <w:rFonts w:ascii="Times New Roman" w:hAnsi="Times New Roman"/>
          <w:spacing w:val="-1"/>
          <w:sz w:val="24"/>
          <w:szCs w:val="24"/>
        </w:rPr>
        <w:t>s</w:t>
      </w:r>
      <w:r w:rsidRPr="00C2352B">
        <w:rPr>
          <w:rFonts w:ascii="Times New Roman" w:hAnsi="Times New Roman"/>
          <w:sz w:val="24"/>
          <w:szCs w:val="24"/>
        </w:rPr>
        <w:t>e</w:t>
      </w:r>
      <w:proofErr w:type="gramEnd"/>
      <w:r w:rsidRPr="00C2352B">
        <w:rPr>
          <w:rFonts w:ascii="Times New Roman" w:hAnsi="Times New Roman"/>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t </w:t>
      </w:r>
      <w:r w:rsidRPr="00C2352B">
        <w:rPr>
          <w:rFonts w:ascii="Times New Roman" w:hAnsi="Times New Roman"/>
          <w:spacing w:val="-1"/>
          <w:sz w:val="24"/>
          <w:szCs w:val="24"/>
        </w:rPr>
        <w:t>s</w:t>
      </w:r>
      <w:r w:rsidRPr="00C2352B">
        <w:rPr>
          <w:rFonts w:ascii="Times New Roman" w:hAnsi="Times New Roman"/>
          <w:sz w:val="24"/>
          <w:szCs w:val="24"/>
        </w:rPr>
        <w:t>h</w:t>
      </w:r>
      <w:r w:rsidRPr="00C2352B">
        <w:rPr>
          <w:rFonts w:ascii="Times New Roman" w:hAnsi="Times New Roman"/>
          <w:spacing w:val="1"/>
          <w:sz w:val="24"/>
          <w:szCs w:val="24"/>
        </w:rPr>
        <w:t>al</w:t>
      </w:r>
      <w:r w:rsidRPr="00C2352B">
        <w:rPr>
          <w:rFonts w:ascii="Times New Roman" w:hAnsi="Times New Roman"/>
          <w:sz w:val="24"/>
          <w:szCs w:val="24"/>
        </w:rPr>
        <w:t xml:space="preserve">l </w:t>
      </w:r>
      <w:r w:rsidRPr="00C2352B">
        <w:rPr>
          <w:rFonts w:ascii="Times New Roman" w:hAnsi="Times New Roman"/>
          <w:w w:val="103"/>
          <w:sz w:val="24"/>
          <w:szCs w:val="24"/>
        </w:rPr>
        <w:t>exceed</w:t>
      </w:r>
      <w:r>
        <w:rPr>
          <w:rFonts w:ascii="Times New Roman" w:hAnsi="Times New Roman"/>
          <w:sz w:val="24"/>
          <w:szCs w:val="24"/>
        </w:rPr>
        <w:t xml:space="preserve"> </w:t>
      </w:r>
      <w:r w:rsidRPr="00C2352B">
        <w:rPr>
          <w:rFonts w:ascii="Times New Roman" w:hAnsi="Times New Roman"/>
          <w:w w:val="103"/>
          <w:sz w:val="24"/>
          <w:szCs w:val="24"/>
        </w:rPr>
        <w:t>110dbA.</w:t>
      </w:r>
    </w:p>
    <w:p w14:paraId="197FACB7" w14:textId="77777777" w:rsidR="00A43ACB" w:rsidRPr="00C2352B" w:rsidRDefault="00A43ACB" w:rsidP="00A43ACB">
      <w:pPr>
        <w:widowControl w:val="0"/>
        <w:autoSpaceDE w:val="0"/>
        <w:autoSpaceDN w:val="0"/>
        <w:adjustRightInd w:val="0"/>
        <w:spacing w:before="240" w:after="0" w:line="240" w:lineRule="auto"/>
        <w:ind w:left="66" w:right="88"/>
        <w:jc w:val="both"/>
        <w:rPr>
          <w:rFonts w:ascii="Times New Roman" w:hAnsi="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389"/>
        <w:gridCol w:w="1540"/>
        <w:gridCol w:w="1540"/>
        <w:gridCol w:w="1540"/>
      </w:tblGrid>
      <w:tr w:rsidR="00A43ACB" w:rsidRPr="00794D20" w14:paraId="0C618C19" w14:textId="77777777" w:rsidTr="00A43ACB">
        <w:tc>
          <w:tcPr>
            <w:tcW w:w="8842" w:type="dxa"/>
            <w:gridSpan w:val="5"/>
            <w:shd w:val="clear" w:color="auto" w:fill="auto"/>
          </w:tcPr>
          <w:p w14:paraId="5211B53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pacing w:val="-2"/>
                <w:sz w:val="24"/>
                <w:szCs w:val="24"/>
              </w:rPr>
              <w:t>T</w:t>
            </w:r>
            <w:r w:rsidRPr="00794D20">
              <w:rPr>
                <w:rFonts w:ascii="Times New Roman" w:hAnsi="Times New Roman"/>
                <w:b/>
                <w:bCs/>
                <w:spacing w:val="2"/>
                <w:sz w:val="24"/>
                <w:szCs w:val="24"/>
              </w:rPr>
              <w:t>a</w:t>
            </w:r>
            <w:r w:rsidRPr="00794D20">
              <w:rPr>
                <w:rFonts w:ascii="Times New Roman" w:hAnsi="Times New Roman"/>
                <w:b/>
                <w:bCs/>
                <w:spacing w:val="-1"/>
                <w:sz w:val="24"/>
                <w:szCs w:val="24"/>
              </w:rPr>
              <w:t>b</w:t>
            </w:r>
            <w:r w:rsidRPr="00794D20">
              <w:rPr>
                <w:rFonts w:ascii="Times New Roman" w:hAnsi="Times New Roman"/>
                <w:b/>
                <w:bCs/>
                <w:sz w:val="24"/>
                <w:szCs w:val="24"/>
              </w:rPr>
              <w:t>le 2</w:t>
            </w:r>
            <w:r w:rsidRPr="00794D20">
              <w:rPr>
                <w:rFonts w:ascii="Times New Roman" w:hAnsi="Times New Roman"/>
                <w:b/>
                <w:bCs/>
                <w:spacing w:val="1"/>
                <w:sz w:val="24"/>
                <w:szCs w:val="24"/>
              </w:rPr>
              <w:t xml:space="preserve"> </w:t>
            </w:r>
            <w:r w:rsidRPr="00794D20">
              <w:rPr>
                <w:rFonts w:ascii="Times New Roman" w:hAnsi="Times New Roman"/>
                <w:b/>
                <w:bCs/>
                <w:sz w:val="24"/>
                <w:szCs w:val="24"/>
              </w:rPr>
              <w:t>-</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D</w:t>
            </w:r>
            <w:r w:rsidRPr="00794D20">
              <w:rPr>
                <w:rFonts w:ascii="Times New Roman" w:hAnsi="Times New Roman"/>
                <w:b/>
                <w:bCs/>
                <w:sz w:val="24"/>
                <w:szCs w:val="24"/>
              </w:rPr>
              <w:t>e</w:t>
            </w:r>
            <w:r w:rsidRPr="00794D20">
              <w:rPr>
                <w:rFonts w:ascii="Times New Roman" w:hAnsi="Times New Roman"/>
                <w:b/>
                <w:bCs/>
                <w:spacing w:val="2"/>
                <w:sz w:val="24"/>
                <w:szCs w:val="24"/>
              </w:rPr>
              <w:t>s</w:t>
            </w:r>
            <w:r w:rsidRPr="00794D20">
              <w:rPr>
                <w:rFonts w:ascii="Times New Roman" w:hAnsi="Times New Roman"/>
                <w:b/>
                <w:bCs/>
                <w:spacing w:val="-1"/>
                <w:sz w:val="24"/>
                <w:szCs w:val="24"/>
              </w:rPr>
              <w:t>i</w:t>
            </w:r>
            <w:r w:rsidRPr="00794D20">
              <w:rPr>
                <w:rFonts w:ascii="Times New Roman" w:hAnsi="Times New Roman"/>
                <w:b/>
                <w:bCs/>
                <w:spacing w:val="1"/>
                <w:sz w:val="24"/>
                <w:szCs w:val="24"/>
              </w:rPr>
              <w:t>g</w:t>
            </w:r>
            <w:r w:rsidRPr="00794D20">
              <w:rPr>
                <w:rFonts w:ascii="Times New Roman" w:hAnsi="Times New Roman"/>
                <w:b/>
                <w:bCs/>
                <w:sz w:val="24"/>
                <w:szCs w:val="24"/>
              </w:rPr>
              <w:t>n</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Fa</w:t>
            </w:r>
            <w:r w:rsidRPr="00794D20">
              <w:rPr>
                <w:rFonts w:ascii="Times New Roman" w:hAnsi="Times New Roman"/>
                <w:b/>
                <w:bCs/>
                <w:sz w:val="24"/>
                <w:szCs w:val="24"/>
              </w:rPr>
              <w:t>ct</w:t>
            </w:r>
            <w:r w:rsidRPr="00794D20">
              <w:rPr>
                <w:rFonts w:ascii="Times New Roman" w:hAnsi="Times New Roman"/>
                <w:b/>
                <w:bCs/>
                <w:spacing w:val="1"/>
                <w:sz w:val="24"/>
                <w:szCs w:val="24"/>
              </w:rPr>
              <w:t>o</w:t>
            </w:r>
            <w:r w:rsidRPr="00794D20">
              <w:rPr>
                <w:rFonts w:ascii="Times New Roman" w:hAnsi="Times New Roman"/>
                <w:b/>
                <w:bCs/>
                <w:spacing w:val="-1"/>
                <w:sz w:val="24"/>
                <w:szCs w:val="24"/>
              </w:rPr>
              <w:t>r</w:t>
            </w:r>
            <w:r w:rsidRPr="00794D20">
              <w:rPr>
                <w:rFonts w:ascii="Times New Roman" w:hAnsi="Times New Roman"/>
                <w:b/>
                <w:bCs/>
                <w:sz w:val="24"/>
                <w:szCs w:val="24"/>
              </w:rPr>
              <w:t>s</w:t>
            </w:r>
            <w:r w:rsidRPr="00794D20">
              <w:rPr>
                <w:rFonts w:ascii="Times New Roman" w:hAnsi="Times New Roman"/>
                <w:b/>
                <w:bCs/>
                <w:spacing w:val="1"/>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o</w:t>
            </w:r>
            <w:r w:rsidRPr="00794D20">
              <w:rPr>
                <w:rFonts w:ascii="Times New Roman" w:hAnsi="Times New Roman"/>
                <w:b/>
                <w:bCs/>
                <w:sz w:val="24"/>
                <w:szCs w:val="24"/>
              </w:rPr>
              <w:t>r</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S</w:t>
            </w:r>
            <w:r w:rsidRPr="00794D20">
              <w:rPr>
                <w:rFonts w:ascii="Times New Roman" w:hAnsi="Times New Roman"/>
                <w:b/>
                <w:bCs/>
                <w:sz w:val="24"/>
                <w:szCs w:val="24"/>
              </w:rPr>
              <w:t>t</w:t>
            </w:r>
            <w:r w:rsidRPr="00794D20">
              <w:rPr>
                <w:rFonts w:ascii="Times New Roman" w:hAnsi="Times New Roman"/>
                <w:b/>
                <w:bCs/>
                <w:spacing w:val="2"/>
                <w:sz w:val="24"/>
                <w:szCs w:val="24"/>
              </w:rPr>
              <w:t>e</w:t>
            </w:r>
            <w:r w:rsidRPr="00794D20">
              <w:rPr>
                <w:rFonts w:ascii="Times New Roman" w:hAnsi="Times New Roman"/>
                <w:b/>
                <w:bCs/>
                <w:sz w:val="24"/>
                <w:szCs w:val="24"/>
              </w:rPr>
              <w:t xml:space="preserve">el </w:t>
            </w:r>
            <w:r w:rsidRPr="00794D20">
              <w:rPr>
                <w:rFonts w:ascii="Times New Roman" w:hAnsi="Times New Roman"/>
                <w:b/>
                <w:bCs/>
                <w:spacing w:val="-1"/>
                <w:sz w:val="24"/>
                <w:szCs w:val="24"/>
              </w:rPr>
              <w:t>P</w:t>
            </w:r>
            <w:r w:rsidRPr="00794D20">
              <w:rPr>
                <w:rFonts w:ascii="Times New Roman" w:hAnsi="Times New Roman"/>
                <w:b/>
                <w:bCs/>
                <w:spacing w:val="1"/>
                <w:sz w:val="24"/>
                <w:szCs w:val="24"/>
              </w:rPr>
              <w:t>i</w:t>
            </w:r>
            <w:r w:rsidRPr="00794D20">
              <w:rPr>
                <w:rFonts w:ascii="Times New Roman" w:hAnsi="Times New Roman"/>
                <w:b/>
                <w:bCs/>
                <w:spacing w:val="-1"/>
                <w:sz w:val="24"/>
                <w:szCs w:val="24"/>
              </w:rPr>
              <w:t>p</w:t>
            </w:r>
            <w:r w:rsidRPr="00794D20">
              <w:rPr>
                <w:rFonts w:ascii="Times New Roman" w:hAnsi="Times New Roman"/>
                <w:b/>
                <w:bCs/>
                <w:sz w:val="24"/>
                <w:szCs w:val="24"/>
              </w:rPr>
              <w:t xml:space="preserve">e </w:t>
            </w:r>
            <w:r w:rsidRPr="00794D20">
              <w:rPr>
                <w:rFonts w:ascii="Times New Roman" w:hAnsi="Times New Roman"/>
                <w:b/>
                <w:bCs/>
                <w:spacing w:val="2"/>
                <w:sz w:val="24"/>
                <w:szCs w:val="24"/>
              </w:rPr>
              <w:t>C</w:t>
            </w:r>
            <w:r w:rsidRPr="00794D20">
              <w:rPr>
                <w:rFonts w:ascii="Times New Roman" w:hAnsi="Times New Roman"/>
                <w:b/>
                <w:bCs/>
                <w:spacing w:val="-1"/>
                <w:sz w:val="24"/>
                <w:szCs w:val="24"/>
              </w:rPr>
              <w:t>on</w:t>
            </w:r>
            <w:r w:rsidRPr="00794D20">
              <w:rPr>
                <w:rFonts w:ascii="Times New Roman" w:hAnsi="Times New Roman"/>
                <w:b/>
                <w:bCs/>
                <w:sz w:val="24"/>
                <w:szCs w:val="24"/>
              </w:rPr>
              <w:t>str</w:t>
            </w:r>
            <w:r w:rsidRPr="00794D20">
              <w:rPr>
                <w:rFonts w:ascii="Times New Roman" w:hAnsi="Times New Roman"/>
                <w:b/>
                <w:bCs/>
                <w:spacing w:val="1"/>
                <w:sz w:val="24"/>
                <w:szCs w:val="24"/>
              </w:rPr>
              <w:t>u</w:t>
            </w:r>
            <w:r w:rsidRPr="00794D20">
              <w:rPr>
                <w:rFonts w:ascii="Times New Roman" w:hAnsi="Times New Roman"/>
                <w:b/>
                <w:bCs/>
                <w:sz w:val="24"/>
                <w:szCs w:val="24"/>
              </w:rPr>
              <w:t>cti</w:t>
            </w:r>
            <w:r w:rsidRPr="00794D20">
              <w:rPr>
                <w:rFonts w:ascii="Times New Roman" w:hAnsi="Times New Roman"/>
                <w:b/>
                <w:bCs/>
                <w:spacing w:val="-1"/>
                <w:sz w:val="24"/>
                <w:szCs w:val="24"/>
              </w:rPr>
              <w:t>on</w:t>
            </w:r>
          </w:p>
        </w:tc>
      </w:tr>
      <w:tr w:rsidR="00A43ACB" w:rsidRPr="00794D20" w14:paraId="614FB811" w14:textId="77777777" w:rsidTr="00A43ACB">
        <w:tc>
          <w:tcPr>
            <w:tcW w:w="2750" w:type="dxa"/>
            <w:vMerge w:val="restart"/>
            <w:shd w:val="clear" w:color="auto" w:fill="auto"/>
          </w:tcPr>
          <w:p w14:paraId="15484665"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1"/>
                <w:sz w:val="24"/>
                <w:szCs w:val="24"/>
              </w:rPr>
              <w:t>F</w:t>
            </w:r>
            <w:r w:rsidRPr="004F4156">
              <w:rPr>
                <w:rFonts w:ascii="Times New Roman" w:hAnsi="Times New Roman"/>
                <w:sz w:val="24"/>
                <w:szCs w:val="24"/>
              </w:rPr>
              <w:t>a</w:t>
            </w:r>
            <w:r w:rsidRPr="004F4156">
              <w:rPr>
                <w:rFonts w:ascii="Times New Roman" w:hAnsi="Times New Roman"/>
                <w:spacing w:val="-1"/>
                <w:sz w:val="24"/>
                <w:szCs w:val="24"/>
              </w:rPr>
              <w:t>c</w:t>
            </w:r>
            <w:r w:rsidRPr="004F4156">
              <w:rPr>
                <w:rFonts w:ascii="Times New Roman" w:hAnsi="Times New Roman"/>
                <w:sz w:val="24"/>
                <w:szCs w:val="24"/>
              </w:rPr>
              <w:t>ili</w:t>
            </w:r>
            <w:r w:rsidRPr="004F4156">
              <w:rPr>
                <w:rFonts w:ascii="Times New Roman" w:hAnsi="Times New Roman"/>
                <w:spacing w:val="3"/>
                <w:sz w:val="24"/>
                <w:szCs w:val="24"/>
              </w:rPr>
              <w:t>t</w:t>
            </w:r>
            <w:r w:rsidRPr="004F4156">
              <w:rPr>
                <w:rFonts w:ascii="Times New Roman" w:hAnsi="Times New Roman"/>
                <w:sz w:val="24"/>
                <w:szCs w:val="24"/>
              </w:rPr>
              <w:t>y</w:t>
            </w:r>
          </w:p>
        </w:tc>
        <w:tc>
          <w:tcPr>
            <w:tcW w:w="6092" w:type="dxa"/>
            <w:gridSpan w:val="4"/>
            <w:shd w:val="clear" w:color="auto" w:fill="auto"/>
          </w:tcPr>
          <w:p w14:paraId="10C143B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z w:val="24"/>
                <w:szCs w:val="24"/>
              </w:rPr>
              <w:t>Location Class</w:t>
            </w:r>
          </w:p>
        </w:tc>
      </w:tr>
      <w:tr w:rsidR="00A43ACB" w:rsidRPr="00794D20" w14:paraId="13F5FC66" w14:textId="77777777" w:rsidTr="00A43ACB">
        <w:tc>
          <w:tcPr>
            <w:tcW w:w="2750" w:type="dxa"/>
            <w:vMerge/>
            <w:shd w:val="clear" w:color="auto" w:fill="auto"/>
          </w:tcPr>
          <w:p w14:paraId="4A55564B"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89" w:type="dxa"/>
            <w:shd w:val="clear" w:color="auto" w:fill="auto"/>
          </w:tcPr>
          <w:p w14:paraId="46DC473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1*</w:t>
            </w:r>
          </w:p>
        </w:tc>
        <w:tc>
          <w:tcPr>
            <w:tcW w:w="1567" w:type="dxa"/>
            <w:shd w:val="clear" w:color="auto" w:fill="auto"/>
          </w:tcPr>
          <w:p w14:paraId="0BA5369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2*</w:t>
            </w:r>
          </w:p>
        </w:tc>
        <w:tc>
          <w:tcPr>
            <w:tcW w:w="1568" w:type="dxa"/>
            <w:shd w:val="clear" w:color="auto" w:fill="auto"/>
          </w:tcPr>
          <w:p w14:paraId="5C2C1360"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3*</w:t>
            </w:r>
          </w:p>
        </w:tc>
        <w:tc>
          <w:tcPr>
            <w:tcW w:w="1568" w:type="dxa"/>
            <w:shd w:val="clear" w:color="auto" w:fill="auto"/>
          </w:tcPr>
          <w:p w14:paraId="21F01F8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4*</w:t>
            </w:r>
          </w:p>
        </w:tc>
      </w:tr>
      <w:tr w:rsidR="00A43ACB" w:rsidRPr="00794D20" w14:paraId="7CC08076" w14:textId="77777777" w:rsidTr="00A43ACB">
        <w:tc>
          <w:tcPr>
            <w:tcW w:w="2750" w:type="dxa"/>
            <w:shd w:val="clear" w:color="auto" w:fill="auto"/>
          </w:tcPr>
          <w:p w14:paraId="5EE088AE"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2"/>
                <w:sz w:val="24"/>
                <w:szCs w:val="24"/>
              </w:rPr>
              <w:t>Pipelines</w:t>
            </w:r>
          </w:p>
        </w:tc>
        <w:tc>
          <w:tcPr>
            <w:tcW w:w="1389" w:type="dxa"/>
            <w:shd w:val="clear" w:color="auto" w:fill="auto"/>
          </w:tcPr>
          <w:p w14:paraId="66E85AD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AF0FB6F"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9EAC6A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0ED42C9F"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CD77244" w14:textId="77777777" w:rsidTr="00A43ACB">
        <w:trPr>
          <w:trHeight w:val="1681"/>
        </w:trPr>
        <w:tc>
          <w:tcPr>
            <w:tcW w:w="2750" w:type="dxa"/>
            <w:shd w:val="clear" w:color="auto" w:fill="auto"/>
          </w:tcPr>
          <w:p w14:paraId="000D319F"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F4156">
              <w:rPr>
                <w:rFonts w:ascii="Times New Roman" w:hAnsi="Times New Roman"/>
                <w:spacing w:val="-2"/>
                <w:sz w:val="24"/>
                <w:szCs w:val="24"/>
              </w:rPr>
              <w:t>Crossings of roads, without casing:</w:t>
            </w:r>
          </w:p>
          <w:p w14:paraId="153552E4"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39B9BC29"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25745565" w14:textId="77777777" w:rsidR="00A43ACB" w:rsidRPr="004F4156" w:rsidRDefault="00A43ACB" w:rsidP="00A43ACB">
            <w:pPr>
              <w:widowControl w:val="0"/>
              <w:numPr>
                <w:ilvl w:val="0"/>
                <w:numId w:val="25"/>
              </w:numPr>
              <w:autoSpaceDE w:val="0"/>
              <w:autoSpaceDN w:val="0"/>
              <w:adjustRightInd w:val="0"/>
              <w:spacing w:after="0" w:line="240" w:lineRule="auto"/>
              <w:ind w:left="426"/>
              <w:jc w:val="both"/>
              <w:rPr>
                <w:rFonts w:ascii="Times New Roman" w:hAnsi="Times New Roman"/>
                <w:sz w:val="24"/>
                <w:szCs w:val="24"/>
              </w:rPr>
            </w:pPr>
            <w:r w:rsidRPr="004F4156">
              <w:rPr>
                <w:rFonts w:ascii="Times New Roman" w:hAnsi="Times New Roman"/>
                <w:spacing w:val="-2"/>
                <w:sz w:val="24"/>
                <w:szCs w:val="24"/>
              </w:rPr>
              <w:t>Roads, highways, or public streets, with hard surface</w:t>
            </w:r>
          </w:p>
        </w:tc>
        <w:tc>
          <w:tcPr>
            <w:tcW w:w="1389" w:type="dxa"/>
            <w:shd w:val="clear" w:color="auto" w:fill="auto"/>
          </w:tcPr>
          <w:p w14:paraId="7AFCC58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4E33A57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E5F87CB"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21E94E1D" w14:textId="77777777" w:rsidR="00A43ACB" w:rsidRDefault="00A43ACB" w:rsidP="00A43ACB">
            <w:pPr>
              <w:spacing w:line="240" w:lineRule="auto"/>
              <w:jc w:val="center"/>
              <w:rPr>
                <w:rFonts w:ascii="Times New Roman" w:hAnsi="Times New Roman"/>
              </w:rPr>
            </w:pPr>
            <w:r w:rsidRPr="00794D20">
              <w:rPr>
                <w:rFonts w:ascii="Times New Roman" w:hAnsi="Times New Roman"/>
                <w:spacing w:val="-1"/>
                <w:sz w:val="24"/>
                <w:szCs w:val="24"/>
              </w:rPr>
              <w:t>0</w:t>
            </w:r>
            <w:r w:rsidRPr="00794D20">
              <w:rPr>
                <w:rFonts w:ascii="Times New Roman" w:hAnsi="Times New Roman"/>
                <w:sz w:val="24"/>
                <w:szCs w:val="24"/>
              </w:rPr>
              <w:t>.60</w:t>
            </w:r>
          </w:p>
          <w:p w14:paraId="0E66806F" w14:textId="77777777" w:rsidR="00A43ACB" w:rsidRPr="004F4156"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0D59EA4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D7CA7D7"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23FAFFB"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04F17F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p w14:paraId="155701CD"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45ECC940"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27F1636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7280623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42454128"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5E17F8F" w14:textId="77777777" w:rsidR="00A43ACB" w:rsidRPr="004F4156" w:rsidRDefault="00A43ACB" w:rsidP="00A43ACB">
            <w:pPr>
              <w:widowControl w:val="0"/>
              <w:autoSpaceDE w:val="0"/>
              <w:autoSpaceDN w:val="0"/>
              <w:adjustRightInd w:val="0"/>
              <w:spacing w:before="240"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6E77D98"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59CA18BE"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392419C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38FD983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73C58DA2" w14:textId="77777777" w:rsidR="00A43ACB" w:rsidRPr="004F4156" w:rsidRDefault="00A43ACB" w:rsidP="00A43ACB">
            <w:pPr>
              <w:widowControl w:val="0"/>
              <w:autoSpaceDE w:val="0"/>
              <w:autoSpaceDN w:val="0"/>
              <w:adjustRightInd w:val="0"/>
              <w:spacing w:before="240"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092711C" w14:textId="77777777" w:rsidTr="00A43ACB">
        <w:trPr>
          <w:trHeight w:val="1708"/>
        </w:trPr>
        <w:tc>
          <w:tcPr>
            <w:tcW w:w="2750" w:type="dxa"/>
            <w:shd w:val="clear" w:color="auto" w:fill="auto"/>
          </w:tcPr>
          <w:p w14:paraId="704782A0"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Crossings of roads, with casing:</w:t>
            </w:r>
          </w:p>
          <w:p w14:paraId="026B31EF"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65675066"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47844A33" w14:textId="77777777" w:rsidR="00A43ACB" w:rsidRPr="004F4156" w:rsidRDefault="00A43ACB" w:rsidP="00A43ACB">
            <w:pPr>
              <w:widowControl w:val="0"/>
              <w:numPr>
                <w:ilvl w:val="0"/>
                <w:numId w:val="26"/>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391F5BA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30BAFF9"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726A8D90"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7CC5D0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4BE2E432"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5A59354B"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2B5E6400"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5F2F211A"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E15B8C4"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125DF44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3970D65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38DB377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CECDAF4"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59897F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A0B741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4726702"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3E695D7"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00F11F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2D31787E"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DE836FD"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8811411" w14:textId="77777777" w:rsidTr="00A43ACB">
        <w:tc>
          <w:tcPr>
            <w:tcW w:w="2750" w:type="dxa"/>
            <w:shd w:val="clear" w:color="auto" w:fill="auto"/>
          </w:tcPr>
          <w:p w14:paraId="7D0A19E8"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Pipelines on bridges</w:t>
            </w:r>
          </w:p>
        </w:tc>
        <w:tc>
          <w:tcPr>
            <w:tcW w:w="1389" w:type="dxa"/>
            <w:shd w:val="clear" w:color="auto" w:fill="auto"/>
          </w:tcPr>
          <w:p w14:paraId="0790D837"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0.60</w:t>
            </w:r>
          </w:p>
        </w:tc>
        <w:tc>
          <w:tcPr>
            <w:tcW w:w="1567" w:type="dxa"/>
            <w:shd w:val="clear" w:color="auto" w:fill="auto"/>
          </w:tcPr>
          <w:p w14:paraId="5AC35E1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13FC92D6"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5B99DB5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.640</w:t>
            </w:r>
          </w:p>
        </w:tc>
      </w:tr>
      <w:tr w:rsidR="00A43ACB" w:rsidRPr="00794D20" w14:paraId="7475F78C" w14:textId="77777777" w:rsidTr="00A43ACB">
        <w:trPr>
          <w:trHeight w:val="2042"/>
        </w:trPr>
        <w:tc>
          <w:tcPr>
            <w:tcW w:w="2750" w:type="dxa"/>
            <w:shd w:val="clear" w:color="auto" w:fill="auto"/>
          </w:tcPr>
          <w:p w14:paraId="4AEB9A21"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Parallel Encroachment of pipeline on roads and railways</w:t>
            </w:r>
          </w:p>
          <w:p w14:paraId="4B84C88B"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400E4D32"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7FB442B0" w14:textId="77777777" w:rsidR="00A43ACB" w:rsidRPr="004F4156" w:rsidRDefault="00A43ACB" w:rsidP="00A43ACB">
            <w:pPr>
              <w:widowControl w:val="0"/>
              <w:numPr>
                <w:ilvl w:val="0"/>
                <w:numId w:val="27"/>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416F5DB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686BE29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DE1A1C4"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40791EE"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5176140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39EA3B36"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69EE6014"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78E8DAD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181F9849"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0F21F4E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4BBEC6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5867DECA"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23DAC2E7"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1A73D16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6834A90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744E76D"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96F2CCB"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9164CA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7885606"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7459019D"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59FD14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2F2C8AB4"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AD1E32C"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4104E94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3FB98D3" w14:textId="77777777" w:rsidTr="00A43ACB">
        <w:tc>
          <w:tcPr>
            <w:tcW w:w="2750" w:type="dxa"/>
            <w:shd w:val="clear" w:color="auto" w:fill="auto"/>
          </w:tcPr>
          <w:p w14:paraId="6CA69CE2"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 on bridges</w:t>
            </w:r>
          </w:p>
        </w:tc>
        <w:tc>
          <w:tcPr>
            <w:tcW w:w="1389" w:type="dxa"/>
            <w:shd w:val="clear" w:color="auto" w:fill="auto"/>
          </w:tcPr>
          <w:p w14:paraId="4EDD810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22AB341F"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1CFB4F8C"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0276FDE"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0715BE9F" w14:textId="77777777" w:rsidTr="00A43ACB">
        <w:tc>
          <w:tcPr>
            <w:tcW w:w="2750" w:type="dxa"/>
            <w:shd w:val="clear" w:color="auto" w:fill="auto"/>
          </w:tcPr>
          <w:p w14:paraId="5622B62F"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River Crossing- open cut </w:t>
            </w:r>
            <w:r w:rsidRPr="00260084">
              <w:rPr>
                <w:rFonts w:ascii="Times New Roman" w:hAnsi="Times New Roman"/>
                <w:spacing w:val="-2"/>
                <w:sz w:val="24"/>
                <w:szCs w:val="24"/>
                <w:vertAlign w:val="superscript"/>
              </w:rPr>
              <w:t>[1]</w:t>
            </w:r>
          </w:p>
        </w:tc>
        <w:tc>
          <w:tcPr>
            <w:tcW w:w="1389" w:type="dxa"/>
            <w:shd w:val="clear" w:color="auto" w:fill="auto"/>
          </w:tcPr>
          <w:p w14:paraId="0CB4199F"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447957E"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793EED7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7E29079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1B6DF6BD" w14:textId="77777777" w:rsidTr="00A43ACB">
        <w:tc>
          <w:tcPr>
            <w:tcW w:w="2750" w:type="dxa"/>
            <w:shd w:val="clear" w:color="auto" w:fill="auto"/>
          </w:tcPr>
          <w:p w14:paraId="683E903C"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Horizontal Direction Drilling (HDD) </w:t>
            </w:r>
            <w:r w:rsidRPr="00260084">
              <w:rPr>
                <w:rFonts w:ascii="Times New Roman" w:hAnsi="Times New Roman"/>
                <w:spacing w:val="-2"/>
                <w:sz w:val="24"/>
                <w:szCs w:val="24"/>
                <w:vertAlign w:val="superscript"/>
              </w:rPr>
              <w:t>[1]</w:t>
            </w:r>
          </w:p>
        </w:tc>
        <w:tc>
          <w:tcPr>
            <w:tcW w:w="1389" w:type="dxa"/>
            <w:shd w:val="clear" w:color="auto" w:fill="auto"/>
          </w:tcPr>
          <w:p w14:paraId="433029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29BB066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6F12DE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D7ACF42"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62022EBE" w14:textId="77777777" w:rsidTr="00A43ACB">
        <w:tc>
          <w:tcPr>
            <w:tcW w:w="2750" w:type="dxa"/>
            <w:shd w:val="clear" w:color="auto" w:fill="auto"/>
          </w:tcPr>
          <w:p w14:paraId="649F6987"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Compressor station </w:t>
            </w:r>
            <w:r w:rsidRPr="004F4156">
              <w:rPr>
                <w:rFonts w:ascii="Times New Roman" w:hAnsi="Times New Roman"/>
                <w:spacing w:val="-2"/>
                <w:sz w:val="24"/>
                <w:szCs w:val="24"/>
              </w:rPr>
              <w:lastRenderedPageBreak/>
              <w:t>piping</w:t>
            </w:r>
          </w:p>
        </w:tc>
        <w:tc>
          <w:tcPr>
            <w:tcW w:w="1389" w:type="dxa"/>
            <w:shd w:val="clear" w:color="auto" w:fill="auto"/>
          </w:tcPr>
          <w:p w14:paraId="52A05B1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lastRenderedPageBreak/>
              <w:t>0.50</w:t>
            </w:r>
          </w:p>
        </w:tc>
        <w:tc>
          <w:tcPr>
            <w:tcW w:w="1567" w:type="dxa"/>
            <w:shd w:val="clear" w:color="auto" w:fill="auto"/>
          </w:tcPr>
          <w:p w14:paraId="6CD2CB7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6DD516E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22DBB6D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17DECCB5" w14:textId="77777777" w:rsidTr="00A43ACB">
        <w:tc>
          <w:tcPr>
            <w:tcW w:w="2750" w:type="dxa"/>
            <w:shd w:val="clear" w:color="auto" w:fill="auto"/>
          </w:tcPr>
          <w:p w14:paraId="08C82AA9"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Fabricated   assemblies</w:t>
            </w:r>
            <w:proofErr w:type="gramStart"/>
            <w:r w:rsidRPr="004F4156">
              <w:rPr>
                <w:rFonts w:ascii="Times New Roman" w:hAnsi="Times New Roman"/>
                <w:spacing w:val="-2"/>
                <w:sz w:val="24"/>
                <w:szCs w:val="24"/>
              </w:rPr>
              <w:t xml:space="preserve">   (</w:t>
            </w:r>
            <w:proofErr w:type="gramEnd"/>
            <w:r w:rsidRPr="004F4156">
              <w:rPr>
                <w:rFonts w:ascii="Times New Roman" w:hAnsi="Times New Roman"/>
                <w:spacing w:val="-2"/>
                <w:sz w:val="24"/>
                <w:szCs w:val="24"/>
              </w:rPr>
              <w:t xml:space="preserve">scraper   traps,   SV   stations, pressure/flow control and metering facilities, etc.)  </w:t>
            </w:r>
            <w:r w:rsidRPr="00260084">
              <w:rPr>
                <w:rFonts w:ascii="Times New Roman" w:hAnsi="Times New Roman"/>
                <w:spacing w:val="-2"/>
                <w:sz w:val="24"/>
                <w:szCs w:val="24"/>
                <w:vertAlign w:val="superscript"/>
              </w:rPr>
              <w:t>[2]</w:t>
            </w:r>
          </w:p>
        </w:tc>
        <w:tc>
          <w:tcPr>
            <w:tcW w:w="1389" w:type="dxa"/>
            <w:shd w:val="clear" w:color="auto" w:fill="auto"/>
          </w:tcPr>
          <w:p w14:paraId="02193DA3"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1D5E381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429A5B5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36AFF88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24C13D8" w14:textId="77777777" w:rsidTr="00A43ACB">
        <w:trPr>
          <w:trHeight w:val="666"/>
        </w:trPr>
        <w:tc>
          <w:tcPr>
            <w:tcW w:w="2750" w:type="dxa"/>
            <w:shd w:val="clear" w:color="auto" w:fill="auto"/>
          </w:tcPr>
          <w:p w14:paraId="595FF7EC" w14:textId="77777777" w:rsidR="00A43ACB" w:rsidRPr="00260084"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Near concentration of people in Location Classes 1 and 2</w:t>
            </w:r>
            <w:r w:rsidRPr="00260084">
              <w:rPr>
                <w:rFonts w:ascii="Times New Roman" w:hAnsi="Times New Roman"/>
                <w:spacing w:val="-2"/>
                <w:sz w:val="24"/>
                <w:szCs w:val="24"/>
                <w:vertAlign w:val="superscript"/>
              </w:rPr>
              <w:t>[3]</w:t>
            </w:r>
          </w:p>
        </w:tc>
        <w:tc>
          <w:tcPr>
            <w:tcW w:w="1389" w:type="dxa"/>
            <w:shd w:val="clear" w:color="auto" w:fill="auto"/>
          </w:tcPr>
          <w:p w14:paraId="51B6ED1A"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71B2EC8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828574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3EA8F1A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bl>
    <w:p w14:paraId="6BA246CB" w14:textId="77777777" w:rsidR="00A43ACB" w:rsidRPr="008E5A44" w:rsidRDefault="00A43ACB" w:rsidP="00A43ACB">
      <w:pPr>
        <w:widowControl w:val="0"/>
        <w:autoSpaceDE w:val="0"/>
        <w:autoSpaceDN w:val="0"/>
        <w:adjustRightInd w:val="0"/>
        <w:spacing w:before="4" w:after="0" w:line="90" w:lineRule="exact"/>
        <w:rPr>
          <w:rFonts w:ascii="Times New Roman" w:hAnsi="Times New Roman"/>
          <w:sz w:val="24"/>
          <w:szCs w:val="24"/>
        </w:rPr>
      </w:pPr>
    </w:p>
    <w:p w14:paraId="4B82C75E" w14:textId="77777777" w:rsidR="00A43ACB" w:rsidRDefault="00A43ACB" w:rsidP="00A43ACB">
      <w:pPr>
        <w:widowControl w:val="0"/>
        <w:autoSpaceDE w:val="0"/>
        <w:autoSpaceDN w:val="0"/>
        <w:adjustRightInd w:val="0"/>
        <w:spacing w:before="2" w:after="0" w:line="150" w:lineRule="exact"/>
        <w:rPr>
          <w:rFonts w:ascii="Times New Roman" w:hAnsi="Times New Roman"/>
          <w:sz w:val="24"/>
          <w:szCs w:val="24"/>
        </w:rPr>
      </w:pPr>
    </w:p>
    <w:p w14:paraId="73273118" w14:textId="77777777" w:rsidR="00A43ACB" w:rsidRPr="00C5451F" w:rsidRDefault="00A43ACB" w:rsidP="00A43ACB">
      <w:pPr>
        <w:widowControl w:val="0"/>
        <w:autoSpaceDE w:val="0"/>
        <w:autoSpaceDN w:val="0"/>
        <w:adjustRightInd w:val="0"/>
        <w:spacing w:before="34" w:after="0" w:line="240" w:lineRule="auto"/>
        <w:ind w:left="-142"/>
        <w:rPr>
          <w:rFonts w:ascii="Times New Roman" w:hAnsi="Times New Roman"/>
          <w:sz w:val="24"/>
          <w:szCs w:val="24"/>
        </w:rPr>
      </w:pPr>
      <w:r w:rsidRPr="00C5451F">
        <w:rPr>
          <w:rFonts w:ascii="Times New Roman" w:hAnsi="Times New Roman"/>
          <w:b/>
          <w:bCs/>
          <w:sz w:val="24"/>
          <w:szCs w:val="24"/>
        </w:rPr>
        <w:t>Note</w:t>
      </w:r>
      <w:r w:rsidRPr="00C5451F">
        <w:rPr>
          <w:rFonts w:ascii="Times New Roman" w:hAnsi="Times New Roman"/>
          <w:b/>
          <w:bCs/>
          <w:spacing w:val="1"/>
          <w:sz w:val="24"/>
          <w:szCs w:val="24"/>
        </w:rPr>
        <w:t>s</w:t>
      </w:r>
      <w:r w:rsidRPr="00C5451F">
        <w:rPr>
          <w:rFonts w:ascii="Times New Roman" w:hAnsi="Times New Roman"/>
          <w:b/>
          <w:bCs/>
          <w:sz w:val="24"/>
          <w:szCs w:val="24"/>
        </w:rPr>
        <w:t>:</w:t>
      </w:r>
    </w:p>
    <w:p w14:paraId="41935EA7" w14:textId="77777777" w:rsidR="00A43ACB" w:rsidRPr="00C5451F" w:rsidRDefault="00A43ACB" w:rsidP="00A43ACB">
      <w:pPr>
        <w:widowControl w:val="0"/>
        <w:autoSpaceDE w:val="0"/>
        <w:autoSpaceDN w:val="0"/>
        <w:adjustRightInd w:val="0"/>
        <w:spacing w:before="19" w:after="0" w:line="200" w:lineRule="exact"/>
        <w:rPr>
          <w:rFonts w:ascii="Times New Roman" w:hAnsi="Times New Roman"/>
          <w:sz w:val="24"/>
          <w:szCs w:val="24"/>
        </w:rPr>
      </w:pPr>
    </w:p>
    <w:p w14:paraId="4DA30D1A"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z w:val="24"/>
          <w:szCs w:val="24"/>
        </w:rPr>
        <w:tab/>
        <w:t>H</w:t>
      </w:r>
      <w:r w:rsidRPr="00C5451F">
        <w:rPr>
          <w:rFonts w:ascii="Times New Roman" w:hAnsi="Times New Roman"/>
          <w:spacing w:val="-1"/>
          <w:sz w:val="24"/>
          <w:szCs w:val="24"/>
        </w:rPr>
        <w:t>i</w:t>
      </w:r>
      <w:r w:rsidRPr="00C5451F">
        <w:rPr>
          <w:rFonts w:ascii="Times New Roman" w:hAnsi="Times New Roman"/>
          <w:sz w:val="24"/>
          <w:szCs w:val="24"/>
        </w:rPr>
        <w:t>g</w:t>
      </w:r>
      <w:r w:rsidRPr="00C5451F">
        <w:rPr>
          <w:rFonts w:ascii="Times New Roman" w:hAnsi="Times New Roman"/>
          <w:spacing w:val="-2"/>
          <w:sz w:val="24"/>
          <w:szCs w:val="24"/>
        </w:rPr>
        <w:t>h</w:t>
      </w:r>
      <w:r w:rsidRPr="00C5451F">
        <w:rPr>
          <w:rFonts w:ascii="Times New Roman" w:hAnsi="Times New Roman"/>
          <w:sz w:val="24"/>
          <w:szCs w:val="24"/>
        </w:rPr>
        <w:t>er</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ickn</w:t>
      </w:r>
      <w:r w:rsidRPr="00C5451F">
        <w:rPr>
          <w:rFonts w:ascii="Times New Roman" w:hAnsi="Times New Roman"/>
          <w:spacing w:val="-2"/>
          <w:sz w:val="24"/>
          <w:szCs w:val="24"/>
        </w:rPr>
        <w:t>e</w:t>
      </w:r>
      <w:r w:rsidRPr="00C5451F">
        <w:rPr>
          <w:rFonts w:ascii="Times New Roman" w:hAnsi="Times New Roman"/>
          <w:sz w:val="24"/>
          <w:szCs w:val="24"/>
        </w:rPr>
        <w:t>ss</w:t>
      </w:r>
      <w:r w:rsidRPr="00C5451F">
        <w:rPr>
          <w:rFonts w:ascii="Times New Roman" w:hAnsi="Times New Roman"/>
          <w:spacing w:val="19"/>
          <w:sz w:val="24"/>
          <w:szCs w:val="24"/>
        </w:rPr>
        <w:t xml:space="preserve"> </w:t>
      </w:r>
      <w:r w:rsidRPr="00C5451F">
        <w:rPr>
          <w:rFonts w:ascii="Times New Roman" w:hAnsi="Times New Roman"/>
          <w:sz w:val="24"/>
          <w:szCs w:val="24"/>
        </w:rPr>
        <w:t>may</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used</w:t>
      </w:r>
      <w:r w:rsidRPr="00C5451F">
        <w:rPr>
          <w:rFonts w:ascii="Times New Roman" w:hAnsi="Times New Roman"/>
          <w:spacing w:val="21"/>
          <w:sz w:val="24"/>
          <w:szCs w:val="24"/>
        </w:rPr>
        <w:t xml:space="preserve"> </w:t>
      </w:r>
      <w:r w:rsidRPr="00C5451F">
        <w:rPr>
          <w:rFonts w:ascii="Times New Roman" w:hAnsi="Times New Roman"/>
          <w:sz w:val="24"/>
          <w:szCs w:val="24"/>
        </w:rPr>
        <w:t>if</w:t>
      </w:r>
      <w:r w:rsidRPr="00C5451F">
        <w:rPr>
          <w:rFonts w:ascii="Times New Roman" w:hAnsi="Times New Roman"/>
          <w:spacing w:val="26"/>
          <w:sz w:val="24"/>
          <w:szCs w:val="24"/>
        </w:rPr>
        <w:t xml:space="preserve"> </w:t>
      </w:r>
      <w:r w:rsidRPr="00C5451F">
        <w:rPr>
          <w:rFonts w:ascii="Times New Roman" w:hAnsi="Times New Roman"/>
          <w:sz w:val="24"/>
          <w:szCs w:val="24"/>
        </w:rPr>
        <w:t>r</w:t>
      </w:r>
      <w:r w:rsidRPr="00C5451F">
        <w:rPr>
          <w:rFonts w:ascii="Times New Roman" w:hAnsi="Times New Roman"/>
          <w:spacing w:val="-2"/>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z w:val="24"/>
          <w:szCs w:val="24"/>
        </w:rPr>
        <w:t>ir</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2"/>
          <w:sz w:val="24"/>
          <w:szCs w:val="24"/>
        </w:rPr>
        <w:t>n</w:t>
      </w:r>
      <w:r w:rsidRPr="00C5451F">
        <w:rPr>
          <w:rFonts w:ascii="Times New Roman" w:hAnsi="Times New Roman"/>
          <w:spacing w:val="2"/>
          <w:sz w:val="24"/>
          <w:szCs w:val="24"/>
        </w:rPr>
        <w:t>t</w:t>
      </w:r>
      <w:r w:rsidRPr="00C5451F">
        <w:rPr>
          <w:rFonts w:ascii="Times New Roman" w:hAnsi="Times New Roman"/>
          <w:spacing w:val="-2"/>
          <w:sz w:val="24"/>
          <w:szCs w:val="24"/>
        </w:rPr>
        <w:t>r</w:t>
      </w:r>
      <w:r w:rsidRPr="00C5451F">
        <w:rPr>
          <w:rFonts w:ascii="Times New Roman" w:hAnsi="Times New Roman"/>
          <w:sz w:val="24"/>
          <w:szCs w:val="24"/>
        </w:rPr>
        <w:t>ol</w:t>
      </w:r>
      <w:r w:rsidRPr="00C5451F">
        <w:rPr>
          <w:rFonts w:ascii="Times New Roman" w:hAnsi="Times New Roman"/>
          <w:spacing w:val="21"/>
          <w:sz w:val="24"/>
          <w:szCs w:val="24"/>
        </w:rPr>
        <w:t xml:space="preserve"> </w:t>
      </w:r>
      <w:r w:rsidRPr="00C5451F">
        <w:rPr>
          <w:rFonts w:ascii="Times New Roman" w:hAnsi="Times New Roman"/>
          <w:sz w:val="24"/>
          <w:szCs w:val="24"/>
        </w:rPr>
        <w:t>str</w:t>
      </w:r>
      <w:r w:rsidRPr="00C5451F">
        <w:rPr>
          <w:rFonts w:ascii="Times New Roman" w:hAnsi="Times New Roman"/>
          <w:spacing w:val="-2"/>
          <w:sz w:val="24"/>
          <w:szCs w:val="24"/>
        </w:rPr>
        <w:t>e</w:t>
      </w:r>
      <w:r w:rsidRPr="00C5451F">
        <w:rPr>
          <w:rFonts w:ascii="Times New Roman" w:hAnsi="Times New Roman"/>
          <w:sz w:val="24"/>
          <w:szCs w:val="24"/>
        </w:rPr>
        <w:t>sses</w:t>
      </w:r>
      <w:r w:rsidRPr="00C5451F">
        <w:rPr>
          <w:rFonts w:ascii="Times New Roman" w:hAnsi="Times New Roman"/>
          <w:spacing w:val="2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4"/>
          <w:sz w:val="24"/>
          <w:szCs w:val="24"/>
        </w:rPr>
        <w:t xml:space="preserve"> </w:t>
      </w:r>
      <w:r w:rsidRPr="00C5451F">
        <w:rPr>
          <w:rFonts w:ascii="Times New Roman" w:hAnsi="Times New Roman"/>
          <w:sz w:val="24"/>
          <w:szCs w:val="24"/>
        </w:rPr>
        <w:t>sta</w:t>
      </w:r>
      <w:r w:rsidRPr="00C5451F">
        <w:rPr>
          <w:rFonts w:ascii="Times New Roman" w:hAnsi="Times New Roman"/>
          <w:spacing w:val="-2"/>
          <w:sz w:val="24"/>
          <w:szCs w:val="24"/>
        </w:rPr>
        <w:t>b</w:t>
      </w:r>
      <w:r w:rsidRPr="00C5451F">
        <w:rPr>
          <w:rFonts w:ascii="Times New Roman" w:hAnsi="Times New Roman"/>
          <w:sz w:val="24"/>
          <w:szCs w:val="24"/>
        </w:rPr>
        <w:t>ility</w:t>
      </w:r>
      <w:r w:rsidRPr="00C5451F">
        <w:rPr>
          <w:rFonts w:ascii="Times New Roman" w:hAnsi="Times New Roman"/>
          <w:spacing w:val="20"/>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uring</w:t>
      </w:r>
      <w:r w:rsidRPr="00C5451F">
        <w:rPr>
          <w:rFonts w:ascii="Times New Roman" w:hAnsi="Times New Roman"/>
          <w:spacing w:val="20"/>
          <w:sz w:val="24"/>
          <w:szCs w:val="24"/>
        </w:rPr>
        <w:t xml:space="preserve"> </w:t>
      </w:r>
      <w:r w:rsidRPr="00C5451F">
        <w:rPr>
          <w:rFonts w:ascii="Times New Roman" w:hAnsi="Times New Roman"/>
          <w:sz w:val="24"/>
          <w:szCs w:val="24"/>
        </w:rPr>
        <w:t>inst</w:t>
      </w:r>
      <w:r w:rsidRPr="00C5451F">
        <w:rPr>
          <w:rFonts w:ascii="Times New Roman" w:hAnsi="Times New Roman"/>
          <w:spacing w:val="-2"/>
          <w:sz w:val="24"/>
          <w:szCs w:val="24"/>
        </w:rPr>
        <w:t>a</w:t>
      </w:r>
      <w:r w:rsidRPr="00C5451F">
        <w:rPr>
          <w:rFonts w:ascii="Times New Roman" w:hAnsi="Times New Roman"/>
          <w:sz w:val="24"/>
          <w:szCs w:val="24"/>
        </w:rPr>
        <w:t xml:space="preserve">llation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p>
    <w:p w14:paraId="033A6F86"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73D50952"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z w:val="24"/>
          <w:szCs w:val="24"/>
        </w:rPr>
        <w:tab/>
        <w:t>T</w:t>
      </w:r>
      <w:r w:rsidRPr="00C5451F">
        <w:rPr>
          <w:rFonts w:ascii="Times New Roman" w:hAnsi="Times New Roman"/>
          <w:spacing w:val="-2"/>
          <w:sz w:val="24"/>
          <w:szCs w:val="24"/>
        </w:rPr>
        <w:t>h</w:t>
      </w:r>
      <w:r w:rsidRPr="00C5451F">
        <w:rPr>
          <w:rFonts w:ascii="Times New Roman" w:hAnsi="Times New Roman"/>
          <w:sz w:val="24"/>
          <w:szCs w:val="24"/>
        </w:rPr>
        <w:t>i</w:t>
      </w:r>
      <w:r w:rsidRPr="00C5451F">
        <w:rPr>
          <w:rFonts w:ascii="Times New Roman" w:hAnsi="Times New Roman"/>
          <w:spacing w:val="1"/>
          <w:sz w:val="24"/>
          <w:szCs w:val="24"/>
        </w:rPr>
        <w:t>ck</w:t>
      </w:r>
      <w:r w:rsidRPr="00C5451F">
        <w:rPr>
          <w:rFonts w:ascii="Times New Roman" w:hAnsi="Times New Roman"/>
          <w:sz w:val="24"/>
          <w:szCs w:val="24"/>
        </w:rPr>
        <w:t>er</w:t>
      </w:r>
      <w:r w:rsidRPr="00C5451F">
        <w:rPr>
          <w:rFonts w:ascii="Times New Roman" w:hAnsi="Times New Roman"/>
          <w:spacing w:val="27"/>
          <w:sz w:val="24"/>
          <w:szCs w:val="24"/>
        </w:rPr>
        <w:t xml:space="preserve"> </w:t>
      </w:r>
      <w:proofErr w:type="gramStart"/>
      <w:r w:rsidRPr="00C5451F">
        <w:rPr>
          <w:rFonts w:ascii="Times New Roman" w:hAnsi="Times New Roman"/>
          <w:spacing w:val="-2"/>
          <w:sz w:val="24"/>
          <w:szCs w:val="24"/>
        </w:rPr>
        <w:t>p</w:t>
      </w:r>
      <w:r w:rsidRPr="00C5451F">
        <w:rPr>
          <w:rFonts w:ascii="Times New Roman" w:hAnsi="Times New Roman"/>
          <w:spacing w:val="1"/>
          <w:sz w:val="24"/>
          <w:szCs w:val="24"/>
        </w:rPr>
        <w:t>ip</w:t>
      </w:r>
      <w:r w:rsidRPr="00C5451F">
        <w:rPr>
          <w:rFonts w:ascii="Times New Roman" w:hAnsi="Times New Roman"/>
          <w:sz w:val="24"/>
          <w:szCs w:val="24"/>
        </w:rPr>
        <w:t>e</w:t>
      </w:r>
      <w:proofErr w:type="gramEnd"/>
      <w:r w:rsidRPr="00C5451F">
        <w:rPr>
          <w:rFonts w:ascii="Times New Roman" w:hAnsi="Times New Roman"/>
          <w:spacing w:val="31"/>
          <w:sz w:val="24"/>
          <w:szCs w:val="24"/>
        </w:rPr>
        <w:t xml:space="preserve"> </w:t>
      </w:r>
      <w:r w:rsidRPr="00C5451F">
        <w:rPr>
          <w:rFonts w:ascii="Times New Roman" w:hAnsi="Times New Roman"/>
          <w:sz w:val="24"/>
          <w:szCs w:val="24"/>
        </w:rPr>
        <w:t>in</w:t>
      </w:r>
      <w:r w:rsidRPr="00C5451F">
        <w:rPr>
          <w:rFonts w:ascii="Times New Roman" w:hAnsi="Times New Roman"/>
          <w:spacing w:val="3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1</w:t>
      </w:r>
      <w:r w:rsidRPr="00C5451F">
        <w:rPr>
          <w:rFonts w:ascii="Times New Roman" w:hAnsi="Times New Roman"/>
          <w:spacing w:val="33"/>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pacing w:val="1"/>
          <w:sz w:val="24"/>
          <w:szCs w:val="24"/>
        </w:rPr>
        <w:t>re</w:t>
      </w:r>
      <w:r w:rsidRPr="00C5451F">
        <w:rPr>
          <w:rFonts w:ascii="Times New Roman" w:hAnsi="Times New Roman"/>
          <w:spacing w:val="-2"/>
          <w:sz w:val="24"/>
          <w:szCs w:val="24"/>
        </w:rPr>
        <w:t>q</w:t>
      </w:r>
      <w:r w:rsidRPr="00C5451F">
        <w:rPr>
          <w:rFonts w:ascii="Times New Roman" w:hAnsi="Times New Roman"/>
          <w:sz w:val="24"/>
          <w:szCs w:val="24"/>
        </w:rPr>
        <w:t>u</w:t>
      </w:r>
      <w:r w:rsidRPr="00C5451F">
        <w:rPr>
          <w:rFonts w:ascii="Times New Roman" w:hAnsi="Times New Roman"/>
          <w:spacing w:val="1"/>
          <w:sz w:val="24"/>
          <w:szCs w:val="24"/>
        </w:rPr>
        <w:t>i</w:t>
      </w:r>
      <w:r w:rsidRPr="00C5451F">
        <w:rPr>
          <w:rFonts w:ascii="Times New Roman" w:hAnsi="Times New Roman"/>
          <w:sz w:val="24"/>
          <w:szCs w:val="24"/>
        </w:rPr>
        <w:t>red</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pacing w:val="1"/>
          <w:sz w:val="24"/>
          <w:szCs w:val="24"/>
        </w:rPr>
        <w:t>r</w:t>
      </w:r>
      <w:r w:rsidRPr="00C5451F">
        <w:rPr>
          <w:rFonts w:ascii="Times New Roman" w:hAnsi="Times New Roman"/>
          <w:sz w:val="24"/>
          <w:szCs w:val="24"/>
        </w:rPr>
        <w:t>ou</w:t>
      </w:r>
      <w:r w:rsidRPr="00C5451F">
        <w:rPr>
          <w:rFonts w:ascii="Times New Roman" w:hAnsi="Times New Roman"/>
          <w:spacing w:val="1"/>
          <w:sz w:val="24"/>
          <w:szCs w:val="24"/>
        </w:rPr>
        <w:t>g</w:t>
      </w:r>
      <w:r w:rsidRPr="00C5451F">
        <w:rPr>
          <w:rFonts w:ascii="Times New Roman" w:hAnsi="Times New Roman"/>
          <w:spacing w:val="-2"/>
          <w:sz w:val="24"/>
          <w:szCs w:val="24"/>
        </w:rPr>
        <w:t>h</w:t>
      </w:r>
      <w:r w:rsidRPr="00C5451F">
        <w:rPr>
          <w:rFonts w:ascii="Times New Roman" w:hAnsi="Times New Roman"/>
          <w:spacing w:val="1"/>
          <w:sz w:val="24"/>
          <w:szCs w:val="24"/>
        </w:rPr>
        <w:t>o</w:t>
      </w:r>
      <w:r w:rsidRPr="00C5451F">
        <w:rPr>
          <w:rFonts w:ascii="Times New Roman" w:hAnsi="Times New Roman"/>
          <w:spacing w:val="-2"/>
          <w:sz w:val="24"/>
          <w:szCs w:val="24"/>
        </w:rPr>
        <w:t>u</w:t>
      </w:r>
      <w:r w:rsidRPr="00C5451F">
        <w:rPr>
          <w:rFonts w:ascii="Times New Roman" w:hAnsi="Times New Roman"/>
          <w:sz w:val="24"/>
          <w:szCs w:val="24"/>
        </w:rPr>
        <w:t>t</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2"/>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 5</w:t>
      </w:r>
      <w:r w:rsidRPr="00C5451F">
        <w:rPr>
          <w:rFonts w:ascii="Times New Roman" w:hAnsi="Times New Roman"/>
          <w:spacing w:val="-1"/>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i</w:t>
      </w:r>
      <w:r w:rsidRPr="00C5451F">
        <w:rPr>
          <w:rFonts w:ascii="Times New Roman" w:hAnsi="Times New Roman"/>
          <w:spacing w:val="-2"/>
          <w:sz w:val="24"/>
          <w:szCs w:val="24"/>
        </w:rPr>
        <w:t>a</w:t>
      </w:r>
      <w:r w:rsidRPr="00C5451F">
        <w:rPr>
          <w:rFonts w:ascii="Times New Roman" w:hAnsi="Times New Roman"/>
          <w:spacing w:val="1"/>
          <w:sz w:val="24"/>
          <w:szCs w:val="24"/>
        </w:rPr>
        <w:t>m</w:t>
      </w:r>
      <w:r w:rsidRPr="00C5451F">
        <w:rPr>
          <w:rFonts w:ascii="Times New Roman" w:hAnsi="Times New Roman"/>
          <w:sz w:val="24"/>
          <w:szCs w:val="24"/>
        </w:rPr>
        <w:t>ete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w:t>
      </w:r>
      <w:r w:rsidRPr="00C5451F">
        <w:rPr>
          <w:rFonts w:ascii="Times New Roman" w:hAnsi="Times New Roman"/>
          <w:spacing w:val="-3"/>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in</w:t>
      </w:r>
      <w:r w:rsidRPr="00C5451F">
        <w:rPr>
          <w:rFonts w:ascii="Times New Roman" w:hAnsi="Times New Roman"/>
          <w:spacing w:val="-2"/>
          <w:sz w:val="24"/>
          <w:szCs w:val="24"/>
        </w:rPr>
        <w:t xml:space="preserve"> 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4"/>
          <w:sz w:val="24"/>
          <w:szCs w:val="24"/>
        </w:rPr>
        <w:t xml:space="preserve"> </w:t>
      </w:r>
      <w:r w:rsidRPr="00C5451F">
        <w:rPr>
          <w:rFonts w:ascii="Times New Roman" w:hAnsi="Times New Roman"/>
          <w:spacing w:val="-2"/>
          <w:sz w:val="24"/>
          <w:szCs w:val="24"/>
        </w:rPr>
        <w:t>d</w:t>
      </w:r>
      <w:r w:rsidRPr="00C5451F">
        <w:rPr>
          <w:rFonts w:ascii="Times New Roman" w:hAnsi="Times New Roman"/>
          <w:spacing w:val="1"/>
          <w:sz w:val="24"/>
          <w:szCs w:val="24"/>
        </w:rPr>
        <w:t>ir</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7"/>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y</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7"/>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ttin</w:t>
      </w:r>
      <w:r w:rsidRPr="00C5451F">
        <w:rPr>
          <w:rFonts w:ascii="Times New Roman" w:hAnsi="Times New Roman"/>
          <w:spacing w:val="-2"/>
          <w:sz w:val="24"/>
          <w:szCs w:val="24"/>
        </w:rPr>
        <w:t>g</w:t>
      </w:r>
      <w:r w:rsidRPr="00C5451F">
        <w:rPr>
          <w:rFonts w:ascii="Times New Roman" w:hAnsi="Times New Roman"/>
          <w:sz w:val="24"/>
          <w:szCs w:val="24"/>
        </w:rPr>
        <w:t>.</w:t>
      </w:r>
    </w:p>
    <w:p w14:paraId="4ED37DFC"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22950C62" w14:textId="77777777" w:rsidR="00A43ACB" w:rsidRDefault="00A43ACB" w:rsidP="00A43ACB">
      <w:pPr>
        <w:widowControl w:val="0"/>
        <w:autoSpaceDE w:val="0"/>
        <w:autoSpaceDN w:val="0"/>
        <w:adjustRightInd w:val="0"/>
        <w:spacing w:after="0" w:line="218" w:lineRule="exact"/>
        <w:ind w:left="567" w:right="178" w:hanging="425"/>
        <w:jc w:val="both"/>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z w:val="24"/>
          <w:szCs w:val="24"/>
        </w:rPr>
        <w:tab/>
        <w:t>Near</w:t>
      </w:r>
      <w:r w:rsidRPr="00C5451F">
        <w:rPr>
          <w:rFonts w:ascii="Times New Roman" w:hAnsi="Times New Roman"/>
          <w:spacing w:val="32"/>
          <w:sz w:val="24"/>
          <w:szCs w:val="24"/>
        </w:rPr>
        <w:t xml:space="preserve"> </w:t>
      </w:r>
      <w:proofErr w:type="gramStart"/>
      <w:r w:rsidRPr="00C5451F">
        <w:rPr>
          <w:rFonts w:ascii="Times New Roman" w:hAnsi="Times New Roman"/>
          <w:spacing w:val="1"/>
          <w:sz w:val="24"/>
          <w:szCs w:val="24"/>
        </w:rPr>
        <w:t>c</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entr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proofErr w:type="gramEnd"/>
      <w:r w:rsidRPr="00C5451F">
        <w:rPr>
          <w:rFonts w:ascii="Times New Roman" w:hAnsi="Times New Roman"/>
          <w:spacing w:val="2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4"/>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28"/>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1</w:t>
      </w:r>
      <w:r w:rsidRPr="00C5451F">
        <w:rPr>
          <w:rFonts w:ascii="Times New Roman" w:hAnsi="Times New Roman"/>
          <w:spacing w:val="35"/>
          <w:sz w:val="24"/>
          <w:szCs w:val="24"/>
        </w:rPr>
        <w:t xml:space="preserve"> </w:t>
      </w:r>
      <w:r w:rsidRPr="00C5451F">
        <w:rPr>
          <w:rFonts w:ascii="Times New Roman" w:hAnsi="Times New Roman"/>
          <w:sz w:val="24"/>
          <w:szCs w:val="24"/>
        </w:rPr>
        <w:t>and</w:t>
      </w:r>
      <w:r w:rsidRPr="00C5451F">
        <w:rPr>
          <w:rFonts w:ascii="Times New Roman" w:hAnsi="Times New Roman"/>
          <w:spacing w:val="32"/>
          <w:sz w:val="24"/>
          <w:szCs w:val="24"/>
        </w:rPr>
        <w:t xml:space="preserve"> </w:t>
      </w:r>
      <w:r w:rsidRPr="00C5451F">
        <w:rPr>
          <w:rFonts w:ascii="Times New Roman" w:hAnsi="Times New Roman"/>
          <w:sz w:val="24"/>
          <w:szCs w:val="24"/>
        </w:rPr>
        <w:t>2</w:t>
      </w:r>
      <w:r w:rsidRPr="00C5451F">
        <w:rPr>
          <w:rFonts w:ascii="Times New Roman" w:hAnsi="Times New Roman"/>
          <w:spacing w:val="34"/>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pu</w:t>
      </w:r>
      <w:r w:rsidRPr="00C5451F">
        <w:rPr>
          <w:rFonts w:ascii="Times New Roman" w:hAnsi="Times New Roman"/>
          <w:spacing w:val="-2"/>
          <w:sz w:val="24"/>
          <w:szCs w:val="24"/>
        </w:rPr>
        <w:t>b</w:t>
      </w:r>
      <w:r w:rsidRPr="00C5451F">
        <w:rPr>
          <w:rFonts w:ascii="Times New Roman" w:hAnsi="Times New Roman"/>
          <w:sz w:val="24"/>
          <w:szCs w:val="24"/>
        </w:rPr>
        <w:t>lic</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embly</w:t>
      </w:r>
      <w:r w:rsidRPr="00C5451F">
        <w:rPr>
          <w:rFonts w:ascii="Times New Roman" w:hAnsi="Times New Roman"/>
          <w:spacing w:val="2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sc</w:t>
      </w:r>
      <w:r w:rsidRPr="00C5451F">
        <w:rPr>
          <w:rFonts w:ascii="Times New Roman" w:hAnsi="Times New Roman"/>
          <w:spacing w:val="-2"/>
          <w:sz w:val="24"/>
          <w:szCs w:val="24"/>
        </w:rPr>
        <w:t>h</w:t>
      </w:r>
      <w:r w:rsidRPr="00C5451F">
        <w:rPr>
          <w:rFonts w:ascii="Times New Roman" w:hAnsi="Times New Roman"/>
          <w:sz w:val="24"/>
          <w:szCs w:val="24"/>
        </w:rPr>
        <w:t>ool, t</w:t>
      </w:r>
      <w:r w:rsidRPr="00C5451F">
        <w:rPr>
          <w:rFonts w:ascii="Times New Roman" w:hAnsi="Times New Roman"/>
          <w:spacing w:val="-2"/>
          <w:sz w:val="24"/>
          <w:szCs w:val="24"/>
        </w:rPr>
        <w:t>e</w:t>
      </w:r>
      <w:r w:rsidRPr="00C5451F">
        <w:rPr>
          <w:rFonts w:ascii="Times New Roman" w:hAnsi="Times New Roman"/>
          <w:sz w:val="24"/>
          <w:szCs w:val="24"/>
        </w:rPr>
        <w:t>mpl</w:t>
      </w:r>
      <w:r w:rsidRPr="00C5451F">
        <w:rPr>
          <w:rFonts w:ascii="Times New Roman" w:hAnsi="Times New Roman"/>
          <w:spacing w:val="-2"/>
          <w:sz w:val="24"/>
          <w:szCs w:val="24"/>
        </w:rPr>
        <w:t>e</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h</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pacing w:val="-2"/>
          <w:sz w:val="24"/>
          <w:szCs w:val="24"/>
        </w:rPr>
        <w:t>p</w:t>
      </w:r>
      <w:r w:rsidRPr="00C5451F">
        <w:rPr>
          <w:rFonts w:ascii="Times New Roman" w:hAnsi="Times New Roman"/>
          <w:sz w:val="24"/>
          <w:szCs w:val="24"/>
        </w:rPr>
        <w:t>ital,</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u</w:t>
      </w:r>
      <w:r w:rsidRPr="00C5451F">
        <w:rPr>
          <w:rFonts w:ascii="Times New Roman" w:hAnsi="Times New Roman"/>
          <w:sz w:val="24"/>
          <w:szCs w:val="24"/>
        </w:rPr>
        <w:t>b,</w:t>
      </w:r>
      <w:r w:rsidRPr="00C5451F">
        <w:rPr>
          <w:rFonts w:ascii="Times New Roman" w:hAnsi="Times New Roman"/>
          <w:spacing w:val="-4"/>
          <w:sz w:val="24"/>
          <w:szCs w:val="24"/>
        </w:rPr>
        <w:t xml:space="preserve"> </w:t>
      </w: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pacing w:val="-2"/>
          <w:sz w:val="24"/>
          <w:szCs w:val="24"/>
        </w:rPr>
        <w:t>e</w:t>
      </w:r>
      <w:r w:rsidRPr="00C5451F">
        <w:rPr>
          <w:rFonts w:ascii="Times New Roman" w:hAnsi="Times New Roman"/>
          <w:sz w:val="24"/>
          <w:szCs w:val="24"/>
        </w:rPr>
        <w:t>ts</w:t>
      </w:r>
      <w:r w:rsidRPr="00C5451F">
        <w:rPr>
          <w:rFonts w:ascii="Times New Roman" w:hAnsi="Times New Roman"/>
          <w:spacing w:val="-5"/>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etc.)</w:t>
      </w:r>
      <w:r w:rsidRPr="00C5451F">
        <w:rPr>
          <w:rFonts w:ascii="Times New Roman" w:hAnsi="Times New Roman"/>
          <w:spacing w:val="-4"/>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
          <w:sz w:val="24"/>
          <w:szCs w:val="24"/>
        </w:rPr>
        <w:t xml:space="preserve"> </w:t>
      </w:r>
      <w:r w:rsidRPr="00C5451F">
        <w:rPr>
          <w:rFonts w:ascii="Times New Roman" w:hAnsi="Times New Roman"/>
          <w:sz w:val="24"/>
          <w:szCs w:val="24"/>
        </w:rPr>
        <w:t>20</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o</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peop</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pacing w:val="-2"/>
          <w:sz w:val="24"/>
          <w:szCs w:val="24"/>
        </w:rPr>
        <w:t>e</w:t>
      </w:r>
      <w:r w:rsidRPr="00C5451F">
        <w:rPr>
          <w:rFonts w:ascii="Times New Roman" w:hAnsi="Times New Roman"/>
          <w:sz w:val="24"/>
          <w:szCs w:val="24"/>
        </w:rPr>
        <w:t>ntly.</w:t>
      </w:r>
    </w:p>
    <w:p w14:paraId="4B08CB4A" w14:textId="77777777" w:rsidR="00A43ACB" w:rsidRDefault="00A43ACB" w:rsidP="00A43ACB">
      <w:pPr>
        <w:widowControl w:val="0"/>
        <w:autoSpaceDE w:val="0"/>
        <w:autoSpaceDN w:val="0"/>
        <w:adjustRightInd w:val="0"/>
        <w:spacing w:after="0" w:line="218" w:lineRule="exact"/>
        <w:ind w:left="142" w:right="178"/>
        <w:jc w:val="both"/>
        <w:rPr>
          <w:rFonts w:ascii="Times New Roman" w:hAnsi="Times New Roman"/>
          <w:sz w:val="24"/>
          <w:szCs w:val="24"/>
        </w:rPr>
      </w:pPr>
    </w:p>
    <w:p w14:paraId="2B6BBEDC" w14:textId="77777777" w:rsidR="00A43ACB" w:rsidRDefault="00A43ACB" w:rsidP="00A43ACB">
      <w:pPr>
        <w:widowControl w:val="0"/>
        <w:autoSpaceDE w:val="0"/>
        <w:autoSpaceDN w:val="0"/>
        <w:adjustRightInd w:val="0"/>
        <w:spacing w:after="0" w:line="218" w:lineRule="exact"/>
        <w:ind w:left="426" w:right="178" w:hanging="141"/>
        <w:jc w:val="both"/>
        <w:rPr>
          <w:rFonts w:ascii="Times New Roman" w:hAnsi="Times New Roman"/>
          <w:sz w:val="24"/>
          <w:szCs w:val="24"/>
        </w:rPr>
      </w:pPr>
      <w:r>
        <w:rPr>
          <w:rFonts w:ascii="Times New Roman" w:hAnsi="Times New Roman"/>
          <w:sz w:val="24"/>
          <w:szCs w:val="24"/>
        </w:rPr>
        <w:t>*</w:t>
      </w:r>
      <w:r w:rsidRPr="00C5451F">
        <w:rPr>
          <w:rFonts w:ascii="Times New Roman" w:hAnsi="Times New Roman"/>
          <w:b/>
          <w:bCs/>
          <w:sz w:val="24"/>
          <w:szCs w:val="24"/>
        </w:rPr>
        <w:t>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9"/>
          <w:sz w:val="24"/>
          <w:szCs w:val="24"/>
        </w:rPr>
        <w:t xml:space="preserve"> </w:t>
      </w:r>
      <w:r w:rsidRPr="00C5451F">
        <w:rPr>
          <w:rFonts w:ascii="Times New Roman" w:hAnsi="Times New Roman"/>
          <w:b/>
          <w:bCs/>
          <w:sz w:val="24"/>
          <w:szCs w:val="24"/>
        </w:rPr>
        <w:t>Class</w:t>
      </w:r>
      <w:r w:rsidRPr="00C5451F">
        <w:rPr>
          <w:rFonts w:ascii="Times New Roman" w:hAnsi="Times New Roman"/>
          <w:b/>
          <w:bCs/>
          <w:spacing w:val="-5"/>
          <w:sz w:val="24"/>
          <w:szCs w:val="24"/>
        </w:rPr>
        <w:t xml:space="preserve"> </w:t>
      </w:r>
      <w:r w:rsidRPr="00C5451F">
        <w:rPr>
          <w:rFonts w:ascii="Times New Roman" w:hAnsi="Times New Roman"/>
          <w:b/>
          <w:bCs/>
          <w:sz w:val="24"/>
          <w:szCs w:val="24"/>
        </w:rPr>
        <w:t>1,</w:t>
      </w:r>
      <w:r w:rsidRPr="00C5451F">
        <w:rPr>
          <w:rFonts w:ascii="Times New Roman" w:hAnsi="Times New Roman"/>
          <w:b/>
          <w:bCs/>
          <w:spacing w:val="-2"/>
          <w:sz w:val="24"/>
          <w:szCs w:val="24"/>
        </w:rPr>
        <w:t xml:space="preserve"> </w:t>
      </w:r>
      <w:r w:rsidRPr="00C5451F">
        <w:rPr>
          <w:rFonts w:ascii="Times New Roman" w:hAnsi="Times New Roman"/>
          <w:b/>
          <w:bCs/>
          <w:sz w:val="24"/>
          <w:szCs w:val="24"/>
        </w:rPr>
        <w:t>2</w:t>
      </w:r>
      <w:r w:rsidRPr="00C5451F">
        <w:rPr>
          <w:rFonts w:ascii="Times New Roman" w:hAnsi="Times New Roman"/>
          <w:b/>
          <w:bCs/>
          <w:spacing w:val="-1"/>
          <w:sz w:val="24"/>
          <w:szCs w:val="24"/>
        </w:rPr>
        <w:t xml:space="preserve"> </w:t>
      </w:r>
      <w:r w:rsidRPr="00C5451F">
        <w:rPr>
          <w:rFonts w:ascii="Times New Roman" w:hAnsi="Times New Roman"/>
          <w:b/>
          <w:bCs/>
          <w:sz w:val="24"/>
          <w:szCs w:val="24"/>
        </w:rPr>
        <w:t>&amp;</w:t>
      </w:r>
      <w:r w:rsidRPr="00C5451F">
        <w:rPr>
          <w:rFonts w:ascii="Times New Roman" w:hAnsi="Times New Roman"/>
          <w:b/>
          <w:bCs/>
          <w:spacing w:val="-2"/>
          <w:sz w:val="24"/>
          <w:szCs w:val="24"/>
        </w:rPr>
        <w:t xml:space="preserve"> </w:t>
      </w:r>
      <w:r w:rsidRPr="00C5451F">
        <w:rPr>
          <w:rFonts w:ascii="Times New Roman" w:hAnsi="Times New Roman"/>
          <w:b/>
          <w:bCs/>
          <w:sz w:val="24"/>
          <w:szCs w:val="24"/>
        </w:rPr>
        <w:t>3</w:t>
      </w:r>
      <w:r w:rsidRPr="00C5451F">
        <w:rPr>
          <w:rFonts w:ascii="Times New Roman" w:hAnsi="Times New Roman"/>
          <w:b/>
          <w:bCs/>
          <w:spacing w:val="-1"/>
          <w:sz w:val="24"/>
          <w:szCs w:val="24"/>
        </w:rPr>
        <w:t xml:space="preserve"> </w:t>
      </w:r>
      <w:r w:rsidRPr="00C5451F">
        <w:rPr>
          <w:rFonts w:ascii="Times New Roman" w:hAnsi="Times New Roman"/>
          <w:b/>
          <w:bCs/>
          <w:spacing w:val="-2"/>
          <w:sz w:val="24"/>
          <w:szCs w:val="24"/>
        </w:rPr>
        <w:t>s</w:t>
      </w:r>
      <w:r w:rsidRPr="00C5451F">
        <w:rPr>
          <w:rFonts w:ascii="Times New Roman" w:hAnsi="Times New Roman"/>
          <w:b/>
          <w:bCs/>
          <w:sz w:val="24"/>
          <w:szCs w:val="24"/>
        </w:rPr>
        <w:t>hall</w:t>
      </w:r>
      <w:r w:rsidRPr="00C5451F">
        <w:rPr>
          <w:rFonts w:ascii="Times New Roman" w:hAnsi="Times New Roman"/>
          <w:b/>
          <w:bCs/>
          <w:spacing w:val="-4"/>
          <w:sz w:val="24"/>
          <w:szCs w:val="24"/>
        </w:rPr>
        <w:t xml:space="preserve"> </w:t>
      </w:r>
      <w:r w:rsidRPr="00C5451F">
        <w:rPr>
          <w:rFonts w:ascii="Times New Roman" w:hAnsi="Times New Roman"/>
          <w:b/>
          <w:bCs/>
          <w:sz w:val="24"/>
          <w:szCs w:val="24"/>
        </w:rPr>
        <w:t>be</w:t>
      </w:r>
      <w:r w:rsidRPr="00C5451F">
        <w:rPr>
          <w:rFonts w:ascii="Times New Roman" w:hAnsi="Times New Roman"/>
          <w:b/>
          <w:bCs/>
          <w:spacing w:val="-2"/>
          <w:sz w:val="24"/>
          <w:szCs w:val="24"/>
        </w:rPr>
        <w:t xml:space="preserve"> </w:t>
      </w:r>
      <w:r w:rsidRPr="00C5451F">
        <w:rPr>
          <w:rFonts w:ascii="Times New Roman" w:hAnsi="Times New Roman"/>
          <w:b/>
          <w:bCs/>
          <w:sz w:val="24"/>
          <w:szCs w:val="24"/>
        </w:rPr>
        <w:t>u</w:t>
      </w:r>
      <w:r w:rsidRPr="00C5451F">
        <w:rPr>
          <w:rFonts w:ascii="Times New Roman" w:hAnsi="Times New Roman"/>
          <w:b/>
          <w:bCs/>
          <w:spacing w:val="-2"/>
          <w:sz w:val="24"/>
          <w:szCs w:val="24"/>
        </w:rPr>
        <w:t>se</w:t>
      </w:r>
      <w:r w:rsidRPr="00C5451F">
        <w:rPr>
          <w:rFonts w:ascii="Times New Roman" w:hAnsi="Times New Roman"/>
          <w:b/>
          <w:bCs/>
          <w:sz w:val="24"/>
          <w:szCs w:val="24"/>
        </w:rPr>
        <w:t>d</w:t>
      </w:r>
      <w:r w:rsidRPr="00C5451F">
        <w:rPr>
          <w:rFonts w:ascii="Times New Roman" w:hAnsi="Times New Roman"/>
          <w:b/>
          <w:bCs/>
          <w:spacing w:val="-3"/>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sidRPr="00C5451F">
        <w:rPr>
          <w:rFonts w:ascii="Times New Roman" w:hAnsi="Times New Roman"/>
          <w:b/>
          <w:bCs/>
          <w:spacing w:val="-4"/>
          <w:sz w:val="24"/>
          <w:szCs w:val="24"/>
        </w:rPr>
        <w:t xml:space="preserve"> </w:t>
      </w:r>
      <w:r w:rsidRPr="00C5451F">
        <w:rPr>
          <w:rFonts w:ascii="Times New Roman" w:hAnsi="Times New Roman"/>
          <w:b/>
          <w:bCs/>
          <w:spacing w:val="-2"/>
          <w:sz w:val="24"/>
          <w:szCs w:val="24"/>
        </w:rPr>
        <w:t>t</w:t>
      </w:r>
      <w:r w:rsidRPr="00C5451F">
        <w:rPr>
          <w:rFonts w:ascii="Times New Roman" w:hAnsi="Times New Roman"/>
          <w:b/>
          <w:bCs/>
          <w:sz w:val="24"/>
          <w:szCs w:val="24"/>
        </w:rPr>
        <w:t>he</w:t>
      </w:r>
      <w:r w:rsidRPr="00C5451F">
        <w:rPr>
          <w:rFonts w:ascii="Times New Roman" w:hAnsi="Times New Roman"/>
          <w:b/>
          <w:bCs/>
          <w:spacing w:val="-3"/>
          <w:sz w:val="24"/>
          <w:szCs w:val="24"/>
        </w:rPr>
        <w:t xml:space="preserve"> </w:t>
      </w:r>
      <w:r w:rsidRPr="00C5451F">
        <w:rPr>
          <w:rFonts w:ascii="Times New Roman" w:hAnsi="Times New Roman"/>
          <w:b/>
          <w:bCs/>
          <w:sz w:val="24"/>
          <w:szCs w:val="24"/>
        </w:rPr>
        <w:t>purpose</w:t>
      </w:r>
      <w:r w:rsidRPr="00C5451F">
        <w:rPr>
          <w:rFonts w:ascii="Times New Roman" w:hAnsi="Times New Roman"/>
          <w:b/>
          <w:bCs/>
          <w:spacing w:val="-8"/>
          <w:sz w:val="24"/>
          <w:szCs w:val="24"/>
        </w:rPr>
        <w:t xml:space="preserve"> </w:t>
      </w:r>
      <w:r w:rsidRPr="00C5451F">
        <w:rPr>
          <w:rFonts w:ascii="Times New Roman" w:hAnsi="Times New Roman"/>
          <w:b/>
          <w:bCs/>
          <w:sz w:val="24"/>
          <w:szCs w:val="24"/>
        </w:rPr>
        <w:t>of</w:t>
      </w:r>
      <w:r w:rsidRPr="00C5451F">
        <w:rPr>
          <w:rFonts w:ascii="Times New Roman" w:hAnsi="Times New Roman"/>
          <w:b/>
          <w:bCs/>
          <w:spacing w:val="-2"/>
          <w:sz w:val="24"/>
          <w:szCs w:val="24"/>
        </w:rPr>
        <w:t xml:space="preserve"> </w:t>
      </w:r>
      <w:r w:rsidRPr="00C5451F">
        <w:rPr>
          <w:rFonts w:ascii="Times New Roman" w:hAnsi="Times New Roman"/>
          <w:b/>
          <w:bCs/>
          <w:spacing w:val="1"/>
          <w:sz w:val="24"/>
          <w:szCs w:val="24"/>
        </w:rPr>
        <w:t>r</w:t>
      </w:r>
      <w:r w:rsidRPr="00C5451F">
        <w:rPr>
          <w:rFonts w:ascii="Times New Roman" w:hAnsi="Times New Roman"/>
          <w:b/>
          <w:bCs/>
          <w:spacing w:val="-2"/>
          <w:sz w:val="24"/>
          <w:szCs w:val="24"/>
        </w:rPr>
        <w:t>e</w:t>
      </w:r>
      <w:r w:rsidRPr="00C5451F">
        <w:rPr>
          <w:rFonts w:ascii="Times New Roman" w:hAnsi="Times New Roman"/>
          <w:b/>
          <w:bCs/>
          <w:spacing w:val="1"/>
          <w:sz w:val="24"/>
          <w:szCs w:val="24"/>
        </w:rPr>
        <w:t>c</w:t>
      </w:r>
      <w:r w:rsidRPr="00C5451F">
        <w:rPr>
          <w:rFonts w:ascii="Times New Roman" w:hAnsi="Times New Roman"/>
          <w:b/>
          <w:bCs/>
          <w:spacing w:val="-2"/>
          <w:sz w:val="24"/>
          <w:szCs w:val="24"/>
        </w:rPr>
        <w:t>e</w:t>
      </w:r>
      <w:r w:rsidRPr="00C5451F">
        <w:rPr>
          <w:rFonts w:ascii="Times New Roman" w:hAnsi="Times New Roman"/>
          <w:b/>
          <w:bCs/>
          <w:sz w:val="24"/>
          <w:szCs w:val="24"/>
        </w:rPr>
        <w:t>rtifi</w:t>
      </w:r>
      <w:r w:rsidRPr="00C5451F">
        <w:rPr>
          <w:rFonts w:ascii="Times New Roman" w:hAnsi="Times New Roman"/>
          <w:b/>
          <w:bCs/>
          <w:spacing w:val="1"/>
          <w:sz w:val="24"/>
          <w:szCs w:val="24"/>
        </w:rPr>
        <w:t>c</w:t>
      </w:r>
      <w:r w:rsidRPr="00C5451F">
        <w:rPr>
          <w:rFonts w:ascii="Times New Roman" w:hAnsi="Times New Roman"/>
          <w:b/>
          <w:bCs/>
          <w:spacing w:val="-2"/>
          <w:sz w:val="24"/>
          <w:szCs w:val="24"/>
        </w:rPr>
        <w:t>a</w:t>
      </w:r>
      <w:r w:rsidRPr="00C5451F">
        <w:rPr>
          <w:rFonts w:ascii="Times New Roman" w:hAnsi="Times New Roman"/>
          <w:b/>
          <w:bCs/>
          <w:sz w:val="24"/>
          <w:szCs w:val="24"/>
        </w:rPr>
        <w:t>tion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of</w:t>
      </w:r>
      <w:r>
        <w:rPr>
          <w:rFonts w:ascii="Times New Roman" w:hAnsi="Times New Roman"/>
          <w:b/>
          <w:bCs/>
          <w:spacing w:val="-2"/>
          <w:sz w:val="24"/>
          <w:szCs w:val="24"/>
        </w:rPr>
        <w:t xml:space="preserve"> </w:t>
      </w:r>
      <w:r w:rsidRPr="00C5451F">
        <w:rPr>
          <w:rFonts w:ascii="Times New Roman" w:hAnsi="Times New Roman"/>
          <w:b/>
          <w:bCs/>
          <w:spacing w:val="1"/>
          <w:sz w:val="24"/>
          <w:szCs w:val="24"/>
        </w:rPr>
        <w:t>E</w:t>
      </w:r>
      <w:r w:rsidRPr="00C5451F">
        <w:rPr>
          <w:rFonts w:ascii="Times New Roman" w:hAnsi="Times New Roman"/>
          <w:b/>
          <w:bCs/>
          <w:spacing w:val="-2"/>
          <w:sz w:val="24"/>
          <w:szCs w:val="24"/>
        </w:rPr>
        <w:t>x</w:t>
      </w:r>
      <w:r w:rsidRPr="00C5451F">
        <w:rPr>
          <w:rFonts w:ascii="Times New Roman" w:hAnsi="Times New Roman"/>
          <w:b/>
          <w:bCs/>
          <w:spacing w:val="2"/>
          <w:sz w:val="24"/>
          <w:szCs w:val="24"/>
        </w:rPr>
        <w:t>i</w:t>
      </w:r>
      <w:r w:rsidRPr="00C5451F">
        <w:rPr>
          <w:rFonts w:ascii="Times New Roman" w:hAnsi="Times New Roman"/>
          <w:b/>
          <w:bCs/>
          <w:spacing w:val="-2"/>
          <w:sz w:val="24"/>
          <w:szCs w:val="24"/>
        </w:rPr>
        <w:t>s</w:t>
      </w:r>
      <w:r w:rsidRPr="00C5451F">
        <w:rPr>
          <w:rFonts w:ascii="Times New Roman" w:hAnsi="Times New Roman"/>
          <w:b/>
          <w:bCs/>
          <w:sz w:val="24"/>
          <w:szCs w:val="24"/>
        </w:rPr>
        <w:t>ting</w:t>
      </w:r>
      <w:r>
        <w:rPr>
          <w:rFonts w:ascii="Times New Roman" w:hAnsi="Times New Roman"/>
          <w:sz w:val="24"/>
          <w:szCs w:val="24"/>
        </w:rPr>
        <w:t xml:space="preserve"> </w:t>
      </w:r>
      <w:r w:rsidRPr="00C5451F">
        <w:rPr>
          <w:rFonts w:ascii="Times New Roman" w:hAnsi="Times New Roman"/>
          <w:b/>
          <w:bCs/>
          <w:spacing w:val="2"/>
          <w:sz w:val="24"/>
          <w:szCs w:val="24"/>
        </w:rPr>
        <w:t>I</w:t>
      </w:r>
      <w:r w:rsidRPr="00C5451F">
        <w:rPr>
          <w:rFonts w:ascii="Times New Roman" w:hAnsi="Times New Roman"/>
          <w:b/>
          <w:bCs/>
          <w:sz w:val="24"/>
          <w:szCs w:val="24"/>
        </w:rPr>
        <w:t>n</w:t>
      </w:r>
      <w:r w:rsidRPr="00C5451F">
        <w:rPr>
          <w:rFonts w:ascii="Times New Roman" w:hAnsi="Times New Roman"/>
          <w:b/>
          <w:bCs/>
          <w:spacing w:val="-2"/>
          <w:sz w:val="24"/>
          <w:szCs w:val="24"/>
        </w:rPr>
        <w:t>s</w:t>
      </w:r>
      <w:r w:rsidRPr="00C5451F">
        <w:rPr>
          <w:rFonts w:ascii="Times New Roman" w:hAnsi="Times New Roman"/>
          <w:b/>
          <w:bCs/>
          <w:sz w:val="24"/>
          <w:szCs w:val="24"/>
        </w:rPr>
        <w:t>t</w:t>
      </w:r>
      <w:r w:rsidRPr="00C5451F">
        <w:rPr>
          <w:rFonts w:ascii="Times New Roman" w:hAnsi="Times New Roman"/>
          <w:b/>
          <w:bCs/>
          <w:spacing w:val="-2"/>
          <w:sz w:val="24"/>
          <w:szCs w:val="24"/>
        </w:rPr>
        <w:t>a</w:t>
      </w:r>
      <w:r w:rsidRPr="00C5451F">
        <w:rPr>
          <w:rFonts w:ascii="Times New Roman" w:hAnsi="Times New Roman"/>
          <w:b/>
          <w:bCs/>
          <w:spacing w:val="2"/>
          <w:sz w:val="24"/>
          <w:szCs w:val="24"/>
        </w:rPr>
        <w:t>l</w:t>
      </w:r>
      <w:r w:rsidRPr="00C5451F">
        <w:rPr>
          <w:rFonts w:ascii="Times New Roman" w:hAnsi="Times New Roman"/>
          <w:b/>
          <w:bCs/>
          <w:sz w:val="24"/>
          <w:szCs w:val="24"/>
        </w:rPr>
        <w:t>l</w:t>
      </w:r>
      <w:r w:rsidRPr="00C5451F">
        <w:rPr>
          <w:rFonts w:ascii="Times New Roman" w:hAnsi="Times New Roman"/>
          <w:b/>
          <w:bCs/>
          <w:spacing w:val="-2"/>
          <w:sz w:val="24"/>
          <w:szCs w:val="24"/>
        </w:rPr>
        <w:t>a</w:t>
      </w:r>
      <w:r w:rsidRPr="00C5451F">
        <w:rPr>
          <w:rFonts w:ascii="Times New Roman" w:hAnsi="Times New Roman"/>
          <w:b/>
          <w:bCs/>
          <w:sz w:val="24"/>
          <w:szCs w:val="24"/>
        </w:rPr>
        <w:t>tions</w:t>
      </w:r>
      <w:r w:rsidRPr="00C5451F">
        <w:rPr>
          <w:rFonts w:ascii="Times New Roman" w:hAnsi="Times New Roman"/>
          <w:b/>
          <w:bCs/>
          <w:spacing w:val="-11"/>
          <w:sz w:val="24"/>
          <w:szCs w:val="24"/>
        </w:rPr>
        <w:t xml:space="preserve"> </w:t>
      </w:r>
      <w:r w:rsidRPr="00C5451F">
        <w:rPr>
          <w:rFonts w:ascii="Times New Roman" w:hAnsi="Times New Roman"/>
          <w:b/>
          <w:bCs/>
          <w:sz w:val="24"/>
          <w:szCs w:val="24"/>
        </w:rPr>
        <w:t>onl</w:t>
      </w:r>
      <w:r w:rsidRPr="00C5451F">
        <w:rPr>
          <w:rFonts w:ascii="Times New Roman" w:hAnsi="Times New Roman"/>
          <w:b/>
          <w:bCs/>
          <w:spacing w:val="-2"/>
          <w:sz w:val="24"/>
          <w:szCs w:val="24"/>
        </w:rPr>
        <w:t>y</w:t>
      </w:r>
      <w:r w:rsidRPr="00C5451F">
        <w:rPr>
          <w:rFonts w:ascii="Times New Roman" w:hAnsi="Times New Roman"/>
          <w:b/>
          <w:bCs/>
          <w:sz w:val="24"/>
          <w:szCs w:val="24"/>
        </w:rPr>
        <w:t>.</w:t>
      </w:r>
    </w:p>
    <w:p w14:paraId="5F85C3C1"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loci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up</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20</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m/sec </w:t>
      </w:r>
      <w:r w:rsidRPr="00C5451F">
        <w:rPr>
          <w:rFonts w:ascii="Times New Roman" w:hAnsi="Times New Roman"/>
          <w:sz w:val="24"/>
          <w:szCs w:val="24"/>
        </w:rPr>
        <w:t>before</w:t>
      </w:r>
      <w:r w:rsidRPr="00C5451F">
        <w:rPr>
          <w:rFonts w:ascii="Times New Roman" w:hAnsi="Times New Roman"/>
          <w:spacing w:val="16"/>
          <w:sz w:val="24"/>
          <w:szCs w:val="24"/>
        </w:rPr>
        <w:t xml:space="preserve">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z w:val="24"/>
          <w:szCs w:val="24"/>
        </w:rPr>
        <w:t>40</w:t>
      </w:r>
      <w:r w:rsidRPr="00C5451F">
        <w:rPr>
          <w:rFonts w:ascii="Times New Roman" w:hAnsi="Times New Roman"/>
          <w:spacing w:val="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5"/>
          <w:sz w:val="24"/>
          <w:szCs w:val="24"/>
        </w:rPr>
        <w:t xml:space="preserve"> </w:t>
      </w:r>
      <w:r w:rsidRPr="00C5451F">
        <w:rPr>
          <w:rFonts w:ascii="Times New Roman" w:hAnsi="Times New Roman"/>
          <w:sz w:val="24"/>
          <w:szCs w:val="24"/>
        </w:rPr>
        <w:t>(120</w:t>
      </w:r>
      <w:r w:rsidRPr="00C5451F">
        <w:rPr>
          <w:rFonts w:ascii="Times New Roman" w:hAnsi="Times New Roman"/>
          <w:spacing w:val="11"/>
          <w:sz w:val="24"/>
          <w:szCs w:val="24"/>
        </w:rPr>
        <w:t xml:space="preserve"> </w:t>
      </w:r>
      <w:r w:rsidRPr="00C5451F">
        <w:rPr>
          <w:rFonts w:ascii="Times New Roman" w:hAnsi="Times New Roman"/>
          <w:sz w:val="24"/>
          <w:szCs w:val="24"/>
        </w:rPr>
        <w:t>ft</w:t>
      </w:r>
      <w:r w:rsidRPr="00C5451F">
        <w:rPr>
          <w:rFonts w:ascii="Times New Roman" w:hAnsi="Times New Roman"/>
          <w:spacing w:val="3"/>
          <w:sz w:val="24"/>
          <w:szCs w:val="24"/>
        </w:rPr>
        <w:t xml:space="preserve"> </w:t>
      </w:r>
      <w:r w:rsidRPr="00C5451F">
        <w:rPr>
          <w:rFonts w:ascii="Times New Roman" w:hAnsi="Times New Roman"/>
          <w:sz w:val="24"/>
          <w:szCs w:val="24"/>
        </w:rPr>
        <w:t>/ sec)</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after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8"/>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p</w:t>
      </w:r>
      <w:r w:rsidRPr="00C5451F">
        <w:rPr>
          <w:rFonts w:ascii="Times New Roman" w:hAnsi="Times New Roman"/>
          <w:sz w:val="24"/>
          <w:szCs w:val="24"/>
        </w:rPr>
        <w:t>eak</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z w:val="24"/>
          <w:szCs w:val="24"/>
        </w:rPr>
        <w:t>conditions,</w:t>
      </w:r>
      <w:r w:rsidRPr="00C5451F">
        <w:rPr>
          <w:rFonts w:ascii="Times New Roman" w:hAnsi="Times New Roman"/>
          <w:spacing w:val="25"/>
          <w:sz w:val="24"/>
          <w:szCs w:val="24"/>
        </w:rPr>
        <w:t xml:space="preserve"> </w:t>
      </w:r>
      <w:r w:rsidRPr="00C5451F">
        <w:rPr>
          <w:rFonts w:ascii="Times New Roman" w:hAnsi="Times New Roman"/>
          <w:sz w:val="24"/>
          <w:szCs w:val="24"/>
        </w:rPr>
        <w:t>may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permitted p</w:t>
      </w:r>
      <w:r w:rsidRPr="00C5451F">
        <w:rPr>
          <w:rFonts w:ascii="Times New Roman" w:hAnsi="Times New Roman"/>
          <w:spacing w:val="2"/>
          <w:sz w:val="24"/>
          <w:szCs w:val="24"/>
        </w:rPr>
        <w:t>r</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ided care</w:t>
      </w:r>
      <w:r w:rsidRPr="00C5451F">
        <w:rPr>
          <w:rFonts w:ascii="Times New Roman" w:hAnsi="Times New Roman"/>
          <w:spacing w:val="44"/>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tak</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to</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ensure </w:t>
      </w:r>
      <w:r w:rsidRPr="00C5451F">
        <w:rPr>
          <w:rFonts w:ascii="Times New Roman" w:hAnsi="Times New Roman"/>
          <w:sz w:val="24"/>
          <w:szCs w:val="24"/>
        </w:rPr>
        <w:t>that a</w:t>
      </w:r>
      <w:r w:rsidRPr="00C5451F">
        <w:rPr>
          <w:rFonts w:ascii="Times New Roman" w:hAnsi="Times New Roman"/>
          <w:spacing w:val="-1"/>
          <w:sz w:val="24"/>
          <w:szCs w:val="24"/>
        </w:rPr>
        <w:t>l</w:t>
      </w:r>
      <w:r w:rsidRPr="00C5451F">
        <w:rPr>
          <w:rFonts w:ascii="Times New Roman" w:hAnsi="Times New Roman"/>
          <w:sz w:val="24"/>
          <w:szCs w:val="24"/>
        </w:rPr>
        <w:t>low</w:t>
      </w:r>
      <w:r w:rsidRPr="00C5451F">
        <w:rPr>
          <w:rFonts w:ascii="Times New Roman" w:hAnsi="Times New Roman"/>
          <w:spacing w:val="2"/>
          <w:sz w:val="24"/>
          <w:szCs w:val="24"/>
        </w:rPr>
        <w:t>a</w:t>
      </w:r>
      <w:r w:rsidRPr="00C5451F">
        <w:rPr>
          <w:rFonts w:ascii="Times New Roman" w:hAnsi="Times New Roman"/>
          <w:sz w:val="24"/>
          <w:szCs w:val="24"/>
        </w:rPr>
        <w:t xml:space="preserve">ble </w:t>
      </w:r>
      <w:r w:rsidRPr="00C5451F">
        <w:rPr>
          <w:rFonts w:ascii="Times New Roman" w:hAnsi="Times New Roman"/>
          <w:spacing w:val="-1"/>
          <w:sz w:val="24"/>
          <w:szCs w:val="24"/>
        </w:rPr>
        <w:t>s</w:t>
      </w:r>
      <w:r w:rsidRPr="00C5451F">
        <w:rPr>
          <w:rFonts w:ascii="Times New Roman" w:hAnsi="Times New Roman"/>
          <w:sz w:val="24"/>
          <w:szCs w:val="24"/>
        </w:rPr>
        <w:t>ound</w:t>
      </w:r>
      <w:r w:rsidRPr="00C5451F">
        <w:rPr>
          <w:rFonts w:ascii="Times New Roman" w:hAnsi="Times New Roman"/>
          <w:spacing w:val="8"/>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ues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not excee</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materials</w:t>
      </w:r>
      <w:r w:rsidRPr="00C5451F">
        <w:rPr>
          <w:rFonts w:ascii="Times New Roman" w:hAnsi="Times New Roman"/>
          <w:spacing w:val="18"/>
          <w:sz w:val="24"/>
          <w:szCs w:val="24"/>
        </w:rPr>
        <w:t xml:space="preserve"> </w:t>
      </w:r>
      <w:r w:rsidRPr="00C5451F">
        <w:rPr>
          <w:rFonts w:ascii="Times New Roman" w:hAnsi="Times New Roman"/>
          <w:sz w:val="24"/>
          <w:szCs w:val="24"/>
        </w:rPr>
        <w:t>sel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ita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15"/>
          <w:sz w:val="24"/>
          <w:szCs w:val="24"/>
        </w:rPr>
        <w:t xml:space="preserve"> </w:t>
      </w:r>
      <w:r w:rsidRPr="00C5451F">
        <w:rPr>
          <w:rFonts w:ascii="Times New Roman" w:hAnsi="Times New Roman"/>
          <w:sz w:val="24"/>
          <w:szCs w:val="24"/>
        </w:rPr>
        <w:t>er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z w:val="24"/>
          <w:szCs w:val="24"/>
        </w:rPr>
        <w:t>at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igh v</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9B3A80B" w14:textId="77777777" w:rsidR="00A43ACB" w:rsidRPr="00C94AEB" w:rsidRDefault="00A43ACB" w:rsidP="00A43ACB">
      <w:pPr>
        <w:widowControl w:val="0"/>
        <w:autoSpaceDE w:val="0"/>
        <w:autoSpaceDN w:val="0"/>
        <w:adjustRightInd w:val="0"/>
        <w:spacing w:before="240" w:after="0" w:line="240" w:lineRule="auto"/>
        <w:ind w:left="426" w:right="88"/>
        <w:jc w:val="both"/>
        <w:rPr>
          <w:rFonts w:ascii="Times New Roman" w:hAnsi="Times New Roman"/>
          <w:sz w:val="24"/>
          <w:szCs w:val="24"/>
        </w:rPr>
      </w:pPr>
      <w:r w:rsidRPr="00C94AEB">
        <w:rPr>
          <w:rFonts w:ascii="Times New Roman" w:hAnsi="Times New Roman"/>
          <w:sz w:val="24"/>
          <w:szCs w:val="24"/>
        </w:rPr>
        <w:t>How</w:t>
      </w:r>
      <w:r w:rsidRPr="00C94AEB">
        <w:rPr>
          <w:rFonts w:ascii="Times New Roman" w:hAnsi="Times New Roman"/>
          <w:spacing w:val="1"/>
          <w:sz w:val="24"/>
          <w:szCs w:val="24"/>
        </w:rPr>
        <w:t>e</w:t>
      </w:r>
      <w:r w:rsidRPr="00C94AEB">
        <w:rPr>
          <w:rFonts w:ascii="Times New Roman" w:hAnsi="Times New Roman"/>
          <w:spacing w:val="-1"/>
          <w:sz w:val="24"/>
          <w:szCs w:val="24"/>
        </w:rPr>
        <w:t>v</w:t>
      </w:r>
      <w:r w:rsidRPr="00C94AEB">
        <w:rPr>
          <w:rFonts w:ascii="Times New Roman" w:hAnsi="Times New Roman"/>
          <w:sz w:val="24"/>
          <w:szCs w:val="24"/>
        </w:rPr>
        <w:t>er, t</w:t>
      </w:r>
      <w:r w:rsidRPr="00C94AEB">
        <w:rPr>
          <w:rFonts w:ascii="Times New Roman" w:hAnsi="Times New Roman"/>
          <w:spacing w:val="1"/>
          <w:sz w:val="24"/>
          <w:szCs w:val="24"/>
        </w:rPr>
        <w:t>h</w:t>
      </w:r>
      <w:r w:rsidRPr="00C94AEB">
        <w:rPr>
          <w:rFonts w:ascii="Times New Roman" w:hAnsi="Times New Roman"/>
          <w:sz w:val="24"/>
          <w:szCs w:val="24"/>
        </w:rPr>
        <w:t xml:space="preserve">e gas </w:t>
      </w:r>
      <w:r w:rsidRPr="00C94AEB">
        <w:rPr>
          <w:rFonts w:ascii="Times New Roman" w:hAnsi="Times New Roman"/>
          <w:spacing w:val="-1"/>
          <w:sz w:val="24"/>
          <w:szCs w:val="24"/>
        </w:rPr>
        <w:t>v</w:t>
      </w:r>
      <w:r w:rsidRPr="00C94AEB">
        <w:rPr>
          <w:rFonts w:ascii="Times New Roman" w:hAnsi="Times New Roman"/>
          <w:spacing w:val="1"/>
          <w:sz w:val="24"/>
          <w:szCs w:val="24"/>
        </w:rPr>
        <w:t>e</w:t>
      </w:r>
      <w:r w:rsidRPr="00C94AEB">
        <w:rPr>
          <w:rFonts w:ascii="Times New Roman" w:hAnsi="Times New Roman"/>
          <w:sz w:val="24"/>
          <w:szCs w:val="24"/>
        </w:rPr>
        <w:t xml:space="preserve">locity </w:t>
      </w:r>
      <w:r w:rsidRPr="00C94AEB">
        <w:rPr>
          <w:rFonts w:ascii="Times New Roman" w:hAnsi="Times New Roman"/>
          <w:spacing w:val="-1"/>
          <w:sz w:val="24"/>
          <w:szCs w:val="24"/>
        </w:rPr>
        <w:t>s</w:t>
      </w:r>
      <w:r w:rsidRPr="00C94AEB">
        <w:rPr>
          <w:rFonts w:ascii="Times New Roman" w:hAnsi="Times New Roman"/>
          <w:sz w:val="24"/>
          <w:szCs w:val="24"/>
        </w:rPr>
        <w:t>h</w:t>
      </w:r>
      <w:r w:rsidRPr="00C94AEB">
        <w:rPr>
          <w:rFonts w:ascii="Times New Roman" w:hAnsi="Times New Roman"/>
          <w:spacing w:val="1"/>
          <w:sz w:val="24"/>
          <w:szCs w:val="24"/>
        </w:rPr>
        <w:t>a</w:t>
      </w:r>
      <w:r w:rsidRPr="00C94AEB">
        <w:rPr>
          <w:rFonts w:ascii="Times New Roman" w:hAnsi="Times New Roman"/>
          <w:sz w:val="24"/>
          <w:szCs w:val="24"/>
        </w:rPr>
        <w:t xml:space="preserve">ll not </w:t>
      </w:r>
      <w:r w:rsidRPr="00C94AEB">
        <w:rPr>
          <w:rFonts w:ascii="Times New Roman" w:hAnsi="Times New Roman"/>
          <w:w w:val="103"/>
          <w:sz w:val="24"/>
          <w:szCs w:val="24"/>
        </w:rPr>
        <w:t xml:space="preserve">cross </w:t>
      </w:r>
      <w:r w:rsidRPr="00C94AEB">
        <w:rPr>
          <w:rFonts w:ascii="Times New Roman" w:hAnsi="Times New Roman"/>
          <w:sz w:val="24"/>
          <w:szCs w:val="24"/>
        </w:rPr>
        <w:t>the</w:t>
      </w:r>
      <w:r w:rsidRPr="00C94AEB">
        <w:rPr>
          <w:rFonts w:ascii="Times New Roman" w:hAnsi="Times New Roman"/>
          <w:spacing w:val="2"/>
          <w:sz w:val="24"/>
          <w:szCs w:val="24"/>
        </w:rPr>
        <w:t xml:space="preserve"> </w:t>
      </w:r>
      <w:r w:rsidRPr="00C94AEB">
        <w:rPr>
          <w:rFonts w:ascii="Times New Roman" w:hAnsi="Times New Roman"/>
          <w:sz w:val="24"/>
          <w:szCs w:val="24"/>
        </w:rPr>
        <w:t>rec</w:t>
      </w:r>
      <w:r w:rsidRPr="00C94AEB">
        <w:rPr>
          <w:rFonts w:ascii="Times New Roman" w:hAnsi="Times New Roman"/>
          <w:spacing w:val="1"/>
          <w:sz w:val="24"/>
          <w:szCs w:val="24"/>
        </w:rPr>
        <w:t>o</w:t>
      </w:r>
      <w:r w:rsidRPr="00C94AEB">
        <w:rPr>
          <w:rFonts w:ascii="Times New Roman" w:hAnsi="Times New Roman"/>
          <w:sz w:val="24"/>
          <w:szCs w:val="24"/>
        </w:rPr>
        <w:t>mmended</w:t>
      </w:r>
      <w:r w:rsidRPr="00C94AEB">
        <w:rPr>
          <w:rFonts w:ascii="Times New Roman" w:hAnsi="Times New Roman"/>
          <w:spacing w:val="33"/>
          <w:sz w:val="24"/>
          <w:szCs w:val="24"/>
        </w:rPr>
        <w:t xml:space="preserve"> </w:t>
      </w:r>
      <w:r w:rsidRPr="00C94AEB">
        <w:rPr>
          <w:rFonts w:ascii="Times New Roman" w:hAnsi="Times New Roman"/>
          <w:spacing w:val="-1"/>
          <w:sz w:val="24"/>
          <w:szCs w:val="24"/>
        </w:rPr>
        <w:t>v</w:t>
      </w:r>
      <w:r w:rsidRPr="00C94AEB">
        <w:rPr>
          <w:rFonts w:ascii="Times New Roman" w:hAnsi="Times New Roman"/>
          <w:sz w:val="24"/>
          <w:szCs w:val="24"/>
        </w:rPr>
        <w:t>eloc</w:t>
      </w:r>
      <w:r w:rsidRPr="00C94AEB">
        <w:rPr>
          <w:rFonts w:ascii="Times New Roman" w:hAnsi="Times New Roman"/>
          <w:spacing w:val="-2"/>
          <w:sz w:val="24"/>
          <w:szCs w:val="24"/>
        </w:rPr>
        <w:t>i</w:t>
      </w:r>
      <w:r w:rsidRPr="00C94AEB">
        <w:rPr>
          <w:rFonts w:ascii="Times New Roman" w:hAnsi="Times New Roman"/>
          <w:spacing w:val="1"/>
          <w:sz w:val="24"/>
          <w:szCs w:val="24"/>
        </w:rPr>
        <w:t>t</w:t>
      </w:r>
      <w:r w:rsidRPr="00C94AEB">
        <w:rPr>
          <w:rFonts w:ascii="Times New Roman" w:hAnsi="Times New Roman"/>
          <w:sz w:val="24"/>
          <w:szCs w:val="24"/>
        </w:rPr>
        <w:t>y</w:t>
      </w:r>
      <w:r w:rsidRPr="00C94AEB">
        <w:rPr>
          <w:rFonts w:ascii="Times New Roman" w:hAnsi="Times New Roman"/>
          <w:spacing w:val="13"/>
          <w:sz w:val="24"/>
          <w:szCs w:val="24"/>
        </w:rPr>
        <w:t xml:space="preserve"> </w:t>
      </w:r>
      <w:r w:rsidRPr="00C94AEB">
        <w:rPr>
          <w:rFonts w:ascii="Times New Roman" w:hAnsi="Times New Roman"/>
          <w:spacing w:val="1"/>
          <w:sz w:val="24"/>
          <w:szCs w:val="24"/>
        </w:rPr>
        <w:t>gi</w:t>
      </w:r>
      <w:r w:rsidRPr="00C94AEB">
        <w:rPr>
          <w:rFonts w:ascii="Times New Roman" w:hAnsi="Times New Roman"/>
          <w:spacing w:val="-2"/>
          <w:sz w:val="24"/>
          <w:szCs w:val="24"/>
        </w:rPr>
        <w:t>v</w:t>
      </w:r>
      <w:r w:rsidRPr="00C94AEB">
        <w:rPr>
          <w:rFonts w:ascii="Times New Roman" w:hAnsi="Times New Roman"/>
          <w:sz w:val="24"/>
          <w:szCs w:val="24"/>
        </w:rPr>
        <w:t>en</w:t>
      </w:r>
      <w:r w:rsidRPr="00C94AEB">
        <w:rPr>
          <w:rFonts w:ascii="Times New Roman" w:hAnsi="Times New Roman"/>
          <w:spacing w:val="9"/>
          <w:sz w:val="24"/>
          <w:szCs w:val="24"/>
        </w:rPr>
        <w:t xml:space="preserve"> </w:t>
      </w:r>
      <w:r w:rsidRPr="00C94AEB">
        <w:rPr>
          <w:rFonts w:ascii="Times New Roman" w:hAnsi="Times New Roman"/>
          <w:sz w:val="24"/>
          <w:szCs w:val="24"/>
        </w:rPr>
        <w:t xml:space="preserve">by </w:t>
      </w:r>
      <w:r w:rsidRPr="00C94AEB">
        <w:rPr>
          <w:rFonts w:ascii="Times New Roman" w:hAnsi="Times New Roman"/>
          <w:w w:val="103"/>
          <w:sz w:val="24"/>
          <w:szCs w:val="24"/>
        </w:rPr>
        <w:t>t</w:t>
      </w:r>
      <w:r w:rsidRPr="00C94AEB">
        <w:rPr>
          <w:rFonts w:ascii="Times New Roman" w:hAnsi="Times New Roman"/>
          <w:spacing w:val="1"/>
          <w:w w:val="103"/>
          <w:sz w:val="24"/>
          <w:szCs w:val="24"/>
        </w:rPr>
        <w:t>h</w:t>
      </w:r>
      <w:r w:rsidRPr="00C94AEB">
        <w:rPr>
          <w:rFonts w:ascii="Times New Roman" w:hAnsi="Times New Roman"/>
          <w:w w:val="103"/>
          <w:sz w:val="24"/>
          <w:szCs w:val="24"/>
        </w:rPr>
        <w:t xml:space="preserve">e </w:t>
      </w:r>
      <w:r w:rsidRPr="00C94AEB">
        <w:rPr>
          <w:rFonts w:ascii="Times New Roman" w:hAnsi="Times New Roman"/>
          <w:sz w:val="24"/>
          <w:szCs w:val="24"/>
        </w:rPr>
        <w:t>Origin</w:t>
      </w:r>
      <w:r w:rsidRPr="00C94AEB">
        <w:rPr>
          <w:rFonts w:ascii="Times New Roman" w:hAnsi="Times New Roman"/>
          <w:spacing w:val="1"/>
          <w:sz w:val="24"/>
          <w:szCs w:val="24"/>
        </w:rPr>
        <w:t>a</w:t>
      </w:r>
      <w:r w:rsidRPr="00C94AEB">
        <w:rPr>
          <w:rFonts w:ascii="Times New Roman" w:hAnsi="Times New Roman"/>
          <w:sz w:val="24"/>
          <w:szCs w:val="24"/>
        </w:rPr>
        <w:t>l</w:t>
      </w:r>
      <w:r w:rsidRPr="00C94AEB">
        <w:rPr>
          <w:rFonts w:ascii="Times New Roman" w:hAnsi="Times New Roman"/>
          <w:spacing w:val="13"/>
          <w:sz w:val="24"/>
          <w:szCs w:val="24"/>
        </w:rPr>
        <w:t xml:space="preserve"> </w:t>
      </w:r>
      <w:r w:rsidRPr="00C94AEB">
        <w:rPr>
          <w:rFonts w:ascii="Times New Roman" w:hAnsi="Times New Roman"/>
          <w:sz w:val="24"/>
          <w:szCs w:val="24"/>
        </w:rPr>
        <w:t>E</w:t>
      </w:r>
      <w:r w:rsidRPr="00C94AEB">
        <w:rPr>
          <w:rFonts w:ascii="Times New Roman" w:hAnsi="Times New Roman"/>
          <w:spacing w:val="1"/>
          <w:sz w:val="24"/>
          <w:szCs w:val="24"/>
        </w:rPr>
        <w:t>q</w:t>
      </w:r>
      <w:r w:rsidRPr="00C94AEB">
        <w:rPr>
          <w:rFonts w:ascii="Times New Roman" w:hAnsi="Times New Roman"/>
          <w:spacing w:val="-1"/>
          <w:sz w:val="24"/>
          <w:szCs w:val="24"/>
        </w:rPr>
        <w:t>u</w:t>
      </w:r>
      <w:r w:rsidRPr="00C94AEB">
        <w:rPr>
          <w:rFonts w:ascii="Times New Roman" w:hAnsi="Times New Roman"/>
          <w:sz w:val="24"/>
          <w:szCs w:val="24"/>
        </w:rPr>
        <w:t>ipment</w:t>
      </w:r>
      <w:r w:rsidRPr="00C94AEB">
        <w:rPr>
          <w:rFonts w:ascii="Times New Roman" w:hAnsi="Times New Roman"/>
          <w:spacing w:val="23"/>
          <w:sz w:val="24"/>
          <w:szCs w:val="24"/>
        </w:rPr>
        <w:t xml:space="preserve"> </w:t>
      </w:r>
      <w:r w:rsidRPr="00C94AEB">
        <w:rPr>
          <w:rFonts w:ascii="Times New Roman" w:hAnsi="Times New Roman"/>
          <w:sz w:val="24"/>
          <w:szCs w:val="24"/>
        </w:rPr>
        <w:t>Manufacturer</w:t>
      </w:r>
      <w:r w:rsidRPr="00C94AEB">
        <w:rPr>
          <w:rFonts w:ascii="Times New Roman" w:hAnsi="Times New Roman"/>
          <w:spacing w:val="29"/>
          <w:sz w:val="24"/>
          <w:szCs w:val="24"/>
        </w:rPr>
        <w:t xml:space="preserve"> </w:t>
      </w:r>
      <w:r w:rsidRPr="00C94AEB">
        <w:rPr>
          <w:rFonts w:ascii="Times New Roman" w:hAnsi="Times New Roman"/>
          <w:sz w:val="24"/>
          <w:szCs w:val="24"/>
        </w:rPr>
        <w:t>f</w:t>
      </w:r>
      <w:r w:rsidRPr="00C94AEB">
        <w:rPr>
          <w:rFonts w:ascii="Times New Roman" w:hAnsi="Times New Roman"/>
          <w:spacing w:val="-1"/>
          <w:sz w:val="24"/>
          <w:szCs w:val="24"/>
        </w:rPr>
        <w:t>o</w:t>
      </w:r>
      <w:r w:rsidRPr="00C94AEB">
        <w:rPr>
          <w:rFonts w:ascii="Times New Roman" w:hAnsi="Times New Roman"/>
          <w:sz w:val="24"/>
          <w:szCs w:val="24"/>
        </w:rPr>
        <w:t xml:space="preserve">r </w:t>
      </w:r>
      <w:r w:rsidRPr="00C94AEB">
        <w:rPr>
          <w:rFonts w:ascii="Times New Roman" w:hAnsi="Times New Roman"/>
          <w:w w:val="103"/>
          <w:sz w:val="24"/>
          <w:szCs w:val="24"/>
        </w:rPr>
        <w:t xml:space="preserve">the </w:t>
      </w:r>
      <w:proofErr w:type="spellStart"/>
      <w:r w:rsidRPr="00C94AEB">
        <w:rPr>
          <w:rFonts w:ascii="Times New Roman" w:hAnsi="Times New Roman"/>
          <w:sz w:val="24"/>
          <w:szCs w:val="24"/>
        </w:rPr>
        <w:t>equ</w:t>
      </w:r>
      <w:r w:rsidRPr="00C94AEB">
        <w:rPr>
          <w:rFonts w:ascii="Times New Roman" w:hAnsi="Times New Roman"/>
          <w:spacing w:val="-2"/>
          <w:sz w:val="24"/>
          <w:szCs w:val="24"/>
        </w:rPr>
        <w:t>i</w:t>
      </w:r>
      <w:r w:rsidRPr="00C94AEB">
        <w:rPr>
          <w:rFonts w:ascii="Times New Roman" w:hAnsi="Times New Roman"/>
          <w:sz w:val="24"/>
          <w:szCs w:val="24"/>
        </w:rPr>
        <w:t>pmen</w:t>
      </w:r>
      <w:r w:rsidRPr="00C94AEB">
        <w:rPr>
          <w:rFonts w:ascii="Times New Roman" w:hAnsi="Times New Roman"/>
          <w:spacing w:val="1"/>
          <w:sz w:val="24"/>
          <w:szCs w:val="24"/>
        </w:rPr>
        <w:t>t</w:t>
      </w:r>
      <w:r w:rsidRPr="00C94AEB">
        <w:rPr>
          <w:rFonts w:ascii="Times New Roman" w:hAnsi="Times New Roman"/>
          <w:sz w:val="24"/>
          <w:szCs w:val="24"/>
        </w:rPr>
        <w:t>s</w:t>
      </w:r>
      <w:proofErr w:type="spellEnd"/>
      <w:r w:rsidRPr="00C94AEB">
        <w:rPr>
          <w:rFonts w:ascii="Times New Roman" w:hAnsi="Times New Roman"/>
          <w:spacing w:val="35"/>
          <w:sz w:val="24"/>
          <w:szCs w:val="24"/>
        </w:rPr>
        <w:t xml:space="preserve"> </w:t>
      </w:r>
      <w:r w:rsidRPr="00C94AEB">
        <w:rPr>
          <w:rFonts w:ascii="Times New Roman" w:hAnsi="Times New Roman"/>
          <w:sz w:val="24"/>
          <w:szCs w:val="24"/>
        </w:rPr>
        <w:t>u</w:t>
      </w:r>
      <w:r w:rsidRPr="00C94AEB">
        <w:rPr>
          <w:rFonts w:ascii="Times New Roman" w:hAnsi="Times New Roman"/>
          <w:spacing w:val="-1"/>
          <w:sz w:val="24"/>
          <w:szCs w:val="24"/>
        </w:rPr>
        <w:t>s</w:t>
      </w:r>
      <w:r w:rsidRPr="00C94AEB">
        <w:rPr>
          <w:rFonts w:ascii="Times New Roman" w:hAnsi="Times New Roman"/>
          <w:sz w:val="24"/>
          <w:szCs w:val="24"/>
        </w:rPr>
        <w:t>ed</w:t>
      </w:r>
      <w:r w:rsidRPr="00C94AEB">
        <w:rPr>
          <w:rFonts w:ascii="Times New Roman" w:hAnsi="Times New Roman"/>
          <w:spacing w:val="15"/>
          <w:sz w:val="24"/>
          <w:szCs w:val="24"/>
        </w:rPr>
        <w:t xml:space="preserve"> </w:t>
      </w:r>
      <w:r w:rsidRPr="00C94AEB">
        <w:rPr>
          <w:rFonts w:ascii="Times New Roman" w:hAnsi="Times New Roman"/>
          <w:sz w:val="24"/>
          <w:szCs w:val="24"/>
        </w:rPr>
        <w:t>in</w:t>
      </w:r>
      <w:r w:rsidRPr="00C94AEB">
        <w:rPr>
          <w:rFonts w:ascii="Times New Roman" w:hAnsi="Times New Roman"/>
          <w:spacing w:val="7"/>
          <w:sz w:val="24"/>
          <w:szCs w:val="24"/>
        </w:rPr>
        <w:t xml:space="preserve"> </w:t>
      </w:r>
      <w:r w:rsidRPr="00C94AEB">
        <w:rPr>
          <w:rFonts w:ascii="Times New Roman" w:hAnsi="Times New Roman"/>
          <w:sz w:val="24"/>
          <w:szCs w:val="24"/>
        </w:rPr>
        <w:t>the</w:t>
      </w:r>
      <w:r w:rsidRPr="00C94AEB">
        <w:rPr>
          <w:rFonts w:ascii="Times New Roman" w:hAnsi="Times New Roman"/>
          <w:spacing w:val="12"/>
          <w:sz w:val="24"/>
          <w:szCs w:val="24"/>
        </w:rPr>
        <w:t xml:space="preserve"> </w:t>
      </w:r>
      <w:r w:rsidRPr="00C94AEB">
        <w:rPr>
          <w:rFonts w:ascii="Times New Roman" w:hAnsi="Times New Roman"/>
          <w:w w:val="103"/>
          <w:sz w:val="24"/>
          <w:szCs w:val="24"/>
        </w:rPr>
        <w:t>PRI</w:t>
      </w:r>
      <w:r w:rsidRPr="00C94AEB">
        <w:rPr>
          <w:rFonts w:ascii="Times New Roman" w:hAnsi="Times New Roman"/>
          <w:b/>
          <w:bCs/>
          <w:w w:val="103"/>
          <w:sz w:val="24"/>
          <w:szCs w:val="24"/>
        </w:rPr>
        <w:t>.</w:t>
      </w:r>
    </w:p>
    <w:p w14:paraId="6C427B2B"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258CA">
        <w:rPr>
          <w:rFonts w:ascii="Times New Roman" w:hAnsi="Times New Roman"/>
          <w:sz w:val="24"/>
          <w:szCs w:val="24"/>
        </w:rPr>
        <w:t>Gas</w:t>
      </w:r>
      <w:r>
        <w:rPr>
          <w:rFonts w:ascii="Times New Roman" w:hAnsi="Times New Roman"/>
          <w:sz w:val="24"/>
          <w:szCs w:val="24"/>
        </w:rPr>
        <w:t xml:space="preserve"> </w:t>
      </w:r>
      <w:r w:rsidRPr="00260084">
        <w:rPr>
          <w:rFonts w:ascii="Times New Roman" w:hAnsi="Times New Roman"/>
          <w:sz w:val="24"/>
          <w:szCs w:val="24"/>
        </w:rPr>
        <w:t>f</w:t>
      </w:r>
      <w:r w:rsidRPr="009258CA">
        <w:rPr>
          <w:rFonts w:ascii="Times New Roman" w:hAnsi="Times New Roman"/>
          <w:sz w:val="24"/>
          <w:szCs w:val="24"/>
        </w:rPr>
        <w:t>i</w:t>
      </w:r>
      <w:r w:rsidRPr="00260084">
        <w:rPr>
          <w:rFonts w:ascii="Times New Roman" w:hAnsi="Times New Roman"/>
          <w:sz w:val="24"/>
          <w:szCs w:val="24"/>
        </w:rPr>
        <w:t>l</w:t>
      </w:r>
      <w:r w:rsidRPr="009258CA">
        <w:rPr>
          <w:rFonts w:ascii="Times New Roman" w:hAnsi="Times New Roman"/>
          <w:sz w:val="24"/>
          <w:szCs w:val="24"/>
        </w:rPr>
        <w:t>tration</w:t>
      </w:r>
      <w:r>
        <w:rPr>
          <w:rFonts w:ascii="Times New Roman" w:hAnsi="Times New Roman"/>
          <w:sz w:val="24"/>
          <w:szCs w:val="24"/>
        </w:rPr>
        <w:t xml:space="preserve"> </w:t>
      </w:r>
      <w:r w:rsidRPr="009258CA">
        <w:rPr>
          <w:rFonts w:ascii="Times New Roman" w:hAnsi="Times New Roman"/>
          <w:sz w:val="24"/>
          <w:szCs w:val="24"/>
        </w:rPr>
        <w:t>faci</w:t>
      </w:r>
      <w:r w:rsidRPr="00260084">
        <w:rPr>
          <w:rFonts w:ascii="Times New Roman" w:hAnsi="Times New Roman"/>
          <w:sz w:val="24"/>
          <w:szCs w:val="24"/>
        </w:rPr>
        <w:t>l</w:t>
      </w:r>
      <w:r w:rsidRPr="009258CA">
        <w:rPr>
          <w:rFonts w:ascii="Times New Roman" w:hAnsi="Times New Roman"/>
          <w:sz w:val="24"/>
          <w:szCs w:val="24"/>
        </w:rPr>
        <w:t>i</w:t>
      </w:r>
      <w:r w:rsidRPr="00260084">
        <w:rPr>
          <w:rFonts w:ascii="Times New Roman" w:hAnsi="Times New Roman"/>
          <w:sz w:val="24"/>
          <w:szCs w:val="24"/>
        </w:rPr>
        <w:t xml:space="preserve">ties with 100% </w:t>
      </w:r>
      <w:r w:rsidRPr="009258CA">
        <w:rPr>
          <w:rFonts w:ascii="Times New Roman" w:hAnsi="Times New Roman"/>
          <w:sz w:val="24"/>
          <w:szCs w:val="24"/>
        </w:rPr>
        <w:t>redundancy</w:t>
      </w:r>
      <w:r w:rsidRPr="00260084">
        <w:rPr>
          <w:rFonts w:ascii="Times New Roman" w:hAnsi="Times New Roman"/>
          <w:sz w:val="24"/>
          <w:szCs w:val="24"/>
        </w:rPr>
        <w:t xml:space="preserve"> </w:t>
      </w:r>
      <w:r w:rsidRPr="009258CA">
        <w:rPr>
          <w:rFonts w:ascii="Times New Roman" w:hAnsi="Times New Roman"/>
          <w:sz w:val="24"/>
          <w:szCs w:val="24"/>
        </w:rPr>
        <w:t>shall</w:t>
      </w:r>
      <w:r w:rsidRPr="00260084">
        <w:rPr>
          <w:rFonts w:ascii="Times New Roman" w:hAnsi="Times New Roman"/>
          <w:sz w:val="24"/>
          <w:szCs w:val="24"/>
        </w:rPr>
        <w:t xml:space="preserve"> </w:t>
      </w:r>
      <w:r w:rsidRPr="009258CA">
        <w:rPr>
          <w:rFonts w:ascii="Times New Roman" w:hAnsi="Times New Roman"/>
          <w:sz w:val="24"/>
          <w:szCs w:val="24"/>
        </w:rPr>
        <w:t>be</w:t>
      </w:r>
      <w:r w:rsidRPr="00260084">
        <w:rPr>
          <w:rFonts w:ascii="Times New Roman" w:hAnsi="Times New Roman"/>
          <w:sz w:val="24"/>
          <w:szCs w:val="24"/>
        </w:rPr>
        <w:t xml:space="preserve"> </w:t>
      </w:r>
      <w:r w:rsidRPr="009258CA">
        <w:rPr>
          <w:rFonts w:ascii="Times New Roman" w:hAnsi="Times New Roman"/>
          <w:sz w:val="24"/>
          <w:szCs w:val="24"/>
        </w:rPr>
        <w:t>pro</w:t>
      </w:r>
      <w:r w:rsidRPr="00260084">
        <w:rPr>
          <w:rFonts w:ascii="Times New Roman" w:hAnsi="Times New Roman"/>
          <w:sz w:val="24"/>
          <w:szCs w:val="24"/>
        </w:rPr>
        <w:t>v</w:t>
      </w:r>
      <w:r w:rsidRPr="009258CA">
        <w:rPr>
          <w:rFonts w:ascii="Times New Roman" w:hAnsi="Times New Roman"/>
          <w:sz w:val="24"/>
          <w:szCs w:val="24"/>
        </w:rPr>
        <w:t>ided</w:t>
      </w:r>
      <w:r w:rsidRPr="00260084">
        <w:rPr>
          <w:rFonts w:ascii="Times New Roman" w:hAnsi="Times New Roman"/>
          <w:sz w:val="24"/>
          <w:szCs w:val="24"/>
        </w:rPr>
        <w:t xml:space="preserve"> </w:t>
      </w:r>
      <w:r w:rsidRPr="009258CA">
        <w:rPr>
          <w:rFonts w:ascii="Times New Roman" w:hAnsi="Times New Roman"/>
          <w:sz w:val="24"/>
          <w:szCs w:val="24"/>
        </w:rPr>
        <w:t xml:space="preserve">to </w:t>
      </w:r>
      <w:r w:rsidRPr="00260084">
        <w:rPr>
          <w:rFonts w:ascii="Times New Roman" w:hAnsi="Times New Roman"/>
          <w:sz w:val="24"/>
          <w:szCs w:val="24"/>
        </w:rPr>
        <w:t xml:space="preserve">avoid </w:t>
      </w:r>
      <w:r w:rsidRPr="009258CA">
        <w:rPr>
          <w:rFonts w:ascii="Times New Roman" w:hAnsi="Times New Roman"/>
          <w:sz w:val="24"/>
          <w:szCs w:val="24"/>
        </w:rPr>
        <w:t>damage</w:t>
      </w:r>
      <w:r w:rsidRPr="00260084">
        <w:rPr>
          <w:rFonts w:ascii="Times New Roman" w:hAnsi="Times New Roman"/>
          <w:sz w:val="24"/>
          <w:szCs w:val="24"/>
        </w:rPr>
        <w:t xml:space="preserve"> </w:t>
      </w:r>
      <w:r>
        <w:rPr>
          <w:rFonts w:ascii="Times New Roman" w:hAnsi="Times New Roman"/>
          <w:sz w:val="24"/>
          <w:szCs w:val="24"/>
        </w:rPr>
        <w:t>to</w:t>
      </w:r>
      <w:r w:rsidRPr="00260084">
        <w:rPr>
          <w:rFonts w:ascii="Times New Roman" w:hAnsi="Times New Roman"/>
          <w:sz w:val="24"/>
          <w:szCs w:val="24"/>
        </w:rPr>
        <w:t xml:space="preserve"> </w:t>
      </w:r>
      <w:r w:rsidRPr="009258CA">
        <w:rPr>
          <w:rFonts w:ascii="Times New Roman" w:hAnsi="Times New Roman"/>
          <w:sz w:val="24"/>
          <w:szCs w:val="24"/>
        </w:rPr>
        <w:t>i</w:t>
      </w:r>
      <w:r w:rsidRPr="00260084">
        <w:rPr>
          <w:rFonts w:ascii="Times New Roman" w:hAnsi="Times New Roman"/>
          <w:sz w:val="24"/>
          <w:szCs w:val="24"/>
        </w:rPr>
        <w:t>ns</w:t>
      </w:r>
      <w:r w:rsidRPr="009258CA">
        <w:rPr>
          <w:rFonts w:ascii="Times New Roman" w:hAnsi="Times New Roman"/>
          <w:sz w:val="24"/>
          <w:szCs w:val="24"/>
        </w:rPr>
        <w:t>trume</w:t>
      </w:r>
      <w:r w:rsidRPr="00260084">
        <w:rPr>
          <w:rFonts w:ascii="Times New Roman" w:hAnsi="Times New Roman"/>
          <w:sz w:val="24"/>
          <w:szCs w:val="24"/>
        </w:rPr>
        <w:t>n</w:t>
      </w:r>
      <w:r w:rsidRPr="009258CA">
        <w:rPr>
          <w:rFonts w:ascii="Times New Roman" w:hAnsi="Times New Roman"/>
          <w:sz w:val="24"/>
          <w:szCs w:val="24"/>
        </w:rPr>
        <w:t>ta</w:t>
      </w:r>
      <w:r>
        <w:rPr>
          <w:rFonts w:ascii="Times New Roman" w:hAnsi="Times New Roman"/>
          <w:sz w:val="24"/>
          <w:szCs w:val="24"/>
        </w:rPr>
        <w:t>tion and other facilities.</w:t>
      </w:r>
    </w:p>
    <w:p w14:paraId="4D7C2445"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Imme</w:t>
      </w:r>
      <w:r w:rsidRPr="00260084">
        <w:rPr>
          <w:rFonts w:ascii="Times New Roman" w:hAnsi="Times New Roman"/>
          <w:sz w:val="24"/>
          <w:szCs w:val="24"/>
        </w:rPr>
        <w:t>d</w:t>
      </w:r>
      <w:r w:rsidRPr="0098170B">
        <w:rPr>
          <w:rFonts w:ascii="Times New Roman" w:hAnsi="Times New Roman"/>
          <w:sz w:val="24"/>
          <w:szCs w:val="24"/>
        </w:rPr>
        <w:t>iat</w:t>
      </w:r>
      <w:r w:rsidRPr="00260084">
        <w:rPr>
          <w:rFonts w:ascii="Times New Roman" w:hAnsi="Times New Roman"/>
          <w:sz w:val="24"/>
          <w:szCs w:val="24"/>
        </w:rPr>
        <w:t>el</w:t>
      </w:r>
      <w:r w:rsidRPr="0098170B">
        <w:rPr>
          <w:rFonts w:ascii="Times New Roman" w:hAnsi="Times New Roman"/>
          <w:sz w:val="24"/>
          <w:szCs w:val="24"/>
        </w:rPr>
        <w:t>y</w:t>
      </w:r>
      <w:r w:rsidRPr="00260084">
        <w:rPr>
          <w:rFonts w:ascii="Times New Roman" w:hAnsi="Times New Roman"/>
          <w:sz w:val="24"/>
          <w:szCs w:val="24"/>
        </w:rPr>
        <w:t xml:space="preserve"> </w:t>
      </w:r>
      <w:r w:rsidRPr="0098170B">
        <w:rPr>
          <w:rFonts w:ascii="Times New Roman" w:hAnsi="Times New Roman"/>
          <w:sz w:val="24"/>
          <w:szCs w:val="24"/>
        </w:rPr>
        <w:t>downstre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w:t>
      </w:r>
      <w:r w:rsidRPr="00260084">
        <w:rPr>
          <w:rFonts w:ascii="Times New Roman" w:hAnsi="Times New Roman"/>
          <w:sz w:val="24"/>
          <w:szCs w:val="24"/>
        </w:rPr>
        <w:t xml:space="preserve"> regulators </w:t>
      </w:r>
      <w:r w:rsidRPr="0098170B">
        <w:rPr>
          <w:rFonts w:ascii="Times New Roman" w:hAnsi="Times New Roman"/>
          <w:sz w:val="24"/>
          <w:szCs w:val="24"/>
        </w:rPr>
        <w:t>or</w:t>
      </w:r>
      <w:r w:rsidRPr="00260084">
        <w:rPr>
          <w:rFonts w:ascii="Times New Roman" w:hAnsi="Times New Roman"/>
          <w:sz w:val="24"/>
          <w:szCs w:val="24"/>
        </w:rPr>
        <w:t xml:space="preserve"> c</w:t>
      </w:r>
      <w:r w:rsidRPr="0098170B">
        <w:rPr>
          <w:rFonts w:ascii="Times New Roman" w:hAnsi="Times New Roman"/>
          <w:sz w:val="24"/>
          <w:szCs w:val="24"/>
        </w:rPr>
        <w:t>ontr</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 xml:space="preserve"> </w:t>
      </w:r>
      <w:r w:rsidRPr="0098170B">
        <w:rPr>
          <w:rFonts w:ascii="Times New Roman" w:hAnsi="Times New Roman"/>
          <w:sz w:val="24"/>
          <w:szCs w:val="24"/>
        </w:rPr>
        <w:t>val</w:t>
      </w:r>
      <w:r w:rsidRPr="00260084">
        <w:rPr>
          <w:rFonts w:ascii="Times New Roman" w:hAnsi="Times New Roman"/>
          <w:sz w:val="24"/>
          <w:szCs w:val="24"/>
        </w:rPr>
        <w:t>ve</w:t>
      </w:r>
      <w:r w:rsidRPr="0098170B">
        <w:rPr>
          <w:rFonts w:ascii="Times New Roman" w:hAnsi="Times New Roman"/>
          <w:sz w:val="24"/>
          <w:szCs w:val="24"/>
        </w:rPr>
        <w:t>s,</w:t>
      </w:r>
      <w:r w:rsidRPr="00260084">
        <w:rPr>
          <w:rFonts w:ascii="Times New Roman" w:hAnsi="Times New Roman"/>
          <w:sz w:val="24"/>
          <w:szCs w:val="24"/>
        </w:rPr>
        <w:t xml:space="preserve"> </w:t>
      </w:r>
      <w:r w:rsidRPr="0098170B">
        <w:rPr>
          <w:rFonts w:ascii="Times New Roman" w:hAnsi="Times New Roman"/>
          <w:sz w:val="24"/>
          <w:szCs w:val="24"/>
        </w:rPr>
        <w:t>use</w:t>
      </w:r>
      <w:r w:rsidRPr="00260084">
        <w:rPr>
          <w:rFonts w:ascii="Times New Roman" w:hAnsi="Times New Roman"/>
          <w:sz w:val="24"/>
          <w:szCs w:val="24"/>
        </w:rPr>
        <w:t xml:space="preserve"> o</w:t>
      </w:r>
      <w:r w:rsidRPr="0098170B">
        <w:rPr>
          <w:rFonts w:ascii="Times New Roman" w:hAnsi="Times New Roman"/>
          <w:sz w:val="24"/>
          <w:szCs w:val="24"/>
        </w:rPr>
        <w:t>f conical</w:t>
      </w:r>
      <w:r w:rsidRPr="00260084">
        <w:rPr>
          <w:rFonts w:ascii="Times New Roman" w:hAnsi="Times New Roman"/>
          <w:sz w:val="24"/>
          <w:szCs w:val="24"/>
        </w:rPr>
        <w:t xml:space="preserve"> </w:t>
      </w:r>
      <w:r w:rsidRPr="0098170B">
        <w:rPr>
          <w:rFonts w:ascii="Times New Roman" w:hAnsi="Times New Roman"/>
          <w:sz w:val="24"/>
          <w:szCs w:val="24"/>
        </w:rPr>
        <w:t>re</w:t>
      </w:r>
      <w:r w:rsidRPr="00260084">
        <w:rPr>
          <w:rFonts w:ascii="Times New Roman" w:hAnsi="Times New Roman"/>
          <w:sz w:val="24"/>
          <w:szCs w:val="24"/>
        </w:rPr>
        <w:t>d</w:t>
      </w:r>
      <w:r w:rsidRPr="0098170B">
        <w:rPr>
          <w:rFonts w:ascii="Times New Roman" w:hAnsi="Times New Roman"/>
          <w:sz w:val="24"/>
          <w:szCs w:val="24"/>
        </w:rPr>
        <w:t>ucers</w:t>
      </w:r>
      <w:r w:rsidRPr="00260084">
        <w:rPr>
          <w:rFonts w:ascii="Times New Roman" w:hAnsi="Times New Roman"/>
          <w:sz w:val="24"/>
          <w:szCs w:val="24"/>
        </w:rPr>
        <w:t xml:space="preserve"> is recommended.</w:t>
      </w:r>
    </w:p>
    <w:p w14:paraId="2E884A74"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In</w:t>
      </w:r>
      <w:r w:rsidRPr="00260084">
        <w:rPr>
          <w:rFonts w:ascii="Times New Roman" w:hAnsi="Times New Roman"/>
          <w:sz w:val="24"/>
          <w:szCs w:val="24"/>
        </w:rPr>
        <w:t xml:space="preserve"> </w:t>
      </w:r>
      <w:r w:rsidRPr="0098170B">
        <w:rPr>
          <w:rFonts w:ascii="Times New Roman" w:hAnsi="Times New Roman"/>
          <w:sz w:val="24"/>
          <w:szCs w:val="24"/>
        </w:rPr>
        <w:t>order</w:t>
      </w:r>
      <w:r w:rsidRPr="00260084">
        <w:rPr>
          <w:rFonts w:ascii="Times New Roman" w:hAnsi="Times New Roman"/>
          <w:sz w:val="24"/>
          <w:szCs w:val="24"/>
        </w:rPr>
        <w:t xml:space="preserve"> </w:t>
      </w:r>
      <w:r w:rsidRPr="0098170B">
        <w:rPr>
          <w:rFonts w:ascii="Times New Roman" w:hAnsi="Times New Roman"/>
          <w:sz w:val="24"/>
          <w:szCs w:val="24"/>
        </w:rPr>
        <w:t>to</w:t>
      </w:r>
      <w:r w:rsidRPr="00260084">
        <w:rPr>
          <w:rFonts w:ascii="Times New Roman" w:hAnsi="Times New Roman"/>
          <w:sz w:val="24"/>
          <w:szCs w:val="24"/>
        </w:rPr>
        <w:t xml:space="preserve"> p</w:t>
      </w:r>
      <w:r w:rsidRPr="0098170B">
        <w:rPr>
          <w:rFonts w:ascii="Times New Roman" w:hAnsi="Times New Roman"/>
          <w:sz w:val="24"/>
          <w:szCs w:val="24"/>
        </w:rPr>
        <w:t>r</w:t>
      </w:r>
      <w:r w:rsidRPr="00260084">
        <w:rPr>
          <w:rFonts w:ascii="Times New Roman" w:hAnsi="Times New Roman"/>
          <w:sz w:val="24"/>
          <w:szCs w:val="24"/>
        </w:rPr>
        <w:t>ev</w:t>
      </w:r>
      <w:r w:rsidRPr="0098170B">
        <w:rPr>
          <w:rFonts w:ascii="Times New Roman" w:hAnsi="Times New Roman"/>
          <w:sz w:val="24"/>
          <w:szCs w:val="24"/>
        </w:rPr>
        <w:t>ent</w:t>
      </w:r>
      <w:r w:rsidRPr="00260084">
        <w:rPr>
          <w:rFonts w:ascii="Times New Roman" w:hAnsi="Times New Roman"/>
          <w:sz w:val="24"/>
          <w:szCs w:val="24"/>
        </w:rPr>
        <w:t xml:space="preserve"> ov</w:t>
      </w:r>
      <w:r w:rsidRPr="0098170B">
        <w:rPr>
          <w:rFonts w:ascii="Times New Roman" w:hAnsi="Times New Roman"/>
          <w:sz w:val="24"/>
          <w:szCs w:val="24"/>
        </w:rPr>
        <w:t>er</w:t>
      </w:r>
      <w:r w:rsidRPr="00260084">
        <w:rPr>
          <w:rFonts w:ascii="Times New Roman" w:hAnsi="Times New Roman"/>
          <w:sz w:val="24"/>
          <w:szCs w:val="24"/>
        </w:rPr>
        <w:t xml:space="preserve"> pressurization </w:t>
      </w:r>
      <w:r w:rsidRPr="0098170B">
        <w:rPr>
          <w:rFonts w:ascii="Times New Roman" w:hAnsi="Times New Roman"/>
          <w:sz w:val="24"/>
          <w:szCs w:val="24"/>
        </w:rPr>
        <w:t>of pip</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w:t>
      </w:r>
      <w:r w:rsidRPr="0098170B">
        <w:rPr>
          <w:rFonts w:ascii="Times New Roman" w:hAnsi="Times New Roman"/>
          <w:sz w:val="24"/>
          <w:szCs w:val="24"/>
        </w:rPr>
        <w:t>d</w:t>
      </w:r>
      <w:r w:rsidRPr="00260084">
        <w:rPr>
          <w:rFonts w:ascii="Times New Roman" w:hAnsi="Times New Roman"/>
          <w:sz w:val="24"/>
          <w:szCs w:val="24"/>
        </w:rPr>
        <w:t>o</w:t>
      </w:r>
      <w:r w:rsidRPr="0098170B">
        <w:rPr>
          <w:rFonts w:ascii="Times New Roman" w:hAnsi="Times New Roman"/>
          <w:sz w:val="24"/>
          <w:szCs w:val="24"/>
        </w:rPr>
        <w:t>wn</w:t>
      </w:r>
      <w:r w:rsidRPr="00260084">
        <w:rPr>
          <w:rFonts w:ascii="Times New Roman" w:hAnsi="Times New Roman"/>
          <w:sz w:val="24"/>
          <w:szCs w:val="24"/>
        </w:rPr>
        <w:t>s</w:t>
      </w:r>
      <w:r w:rsidRPr="0098170B">
        <w:rPr>
          <w:rFonts w:ascii="Times New Roman" w:hAnsi="Times New Roman"/>
          <w:sz w:val="24"/>
          <w:szCs w:val="24"/>
        </w:rPr>
        <w:t>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 re</w:t>
      </w:r>
      <w:r w:rsidRPr="00260084">
        <w:rPr>
          <w:rFonts w:ascii="Times New Roman" w:hAnsi="Times New Roman"/>
          <w:sz w:val="24"/>
          <w:szCs w:val="24"/>
        </w:rPr>
        <w:t>g</w:t>
      </w:r>
      <w:r w:rsidRPr="0098170B">
        <w:rPr>
          <w:rFonts w:ascii="Times New Roman" w:hAnsi="Times New Roman"/>
          <w:sz w:val="24"/>
          <w:szCs w:val="24"/>
        </w:rPr>
        <w:t>ulators</w:t>
      </w:r>
      <w:r w:rsidRPr="00260084">
        <w:rPr>
          <w:rFonts w:ascii="Times New Roman" w:hAnsi="Times New Roman"/>
          <w:sz w:val="24"/>
          <w:szCs w:val="24"/>
        </w:rPr>
        <w:t xml:space="preserve"> </w:t>
      </w:r>
      <w:r w:rsidRPr="0098170B">
        <w:rPr>
          <w:rFonts w:ascii="Times New Roman" w:hAnsi="Times New Roman"/>
          <w:sz w:val="24"/>
          <w:szCs w:val="24"/>
        </w:rPr>
        <w:t xml:space="preserve">/ </w:t>
      </w:r>
      <w:r w:rsidRPr="00260084">
        <w:rPr>
          <w:rFonts w:ascii="Times New Roman" w:hAnsi="Times New Roman"/>
          <w:sz w:val="24"/>
          <w:szCs w:val="24"/>
        </w:rPr>
        <w:t xml:space="preserve">control </w:t>
      </w:r>
      <w:r w:rsidRPr="0098170B">
        <w:rPr>
          <w:rFonts w:ascii="Times New Roman" w:hAnsi="Times New Roman"/>
          <w:sz w:val="24"/>
          <w:szCs w:val="24"/>
        </w:rPr>
        <w:t>v</w:t>
      </w:r>
      <w:r w:rsidRPr="00260084">
        <w:rPr>
          <w:rFonts w:ascii="Times New Roman" w:hAnsi="Times New Roman"/>
          <w:sz w:val="24"/>
          <w:szCs w:val="24"/>
        </w:rPr>
        <w:t>a</w:t>
      </w:r>
      <w:r w:rsidRPr="0098170B">
        <w:rPr>
          <w:rFonts w:ascii="Times New Roman" w:hAnsi="Times New Roman"/>
          <w:sz w:val="24"/>
          <w:szCs w:val="24"/>
        </w:rPr>
        <w:t>lv</w:t>
      </w:r>
      <w:r w:rsidRPr="00260084">
        <w:rPr>
          <w:rFonts w:ascii="Times New Roman" w:hAnsi="Times New Roman"/>
          <w:sz w:val="24"/>
          <w:szCs w:val="24"/>
        </w:rPr>
        <w:t>es</w:t>
      </w:r>
      <w:r w:rsidRPr="0098170B">
        <w:rPr>
          <w:rFonts w:ascii="Times New Roman" w:hAnsi="Times New Roman"/>
          <w:sz w:val="24"/>
          <w:szCs w:val="24"/>
        </w:rPr>
        <w:t>,</w:t>
      </w:r>
      <w:r w:rsidRPr="00260084">
        <w:rPr>
          <w:rFonts w:ascii="Times New Roman" w:hAnsi="Times New Roman"/>
          <w:sz w:val="24"/>
          <w:szCs w:val="24"/>
        </w:rPr>
        <w:t xml:space="preserve"> creep relief valve should be provided, if required.</w:t>
      </w:r>
    </w:p>
    <w:p w14:paraId="3D9D0062" w14:textId="77777777" w:rsidR="00A43ACB" w:rsidRPr="0098170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For</w:t>
      </w:r>
      <w:r>
        <w:rPr>
          <w:rFonts w:ascii="Times New Roman" w:hAnsi="Times New Roman"/>
          <w:sz w:val="24"/>
          <w:szCs w:val="24"/>
        </w:rPr>
        <w:t xml:space="preserve"> </w:t>
      </w:r>
      <w:r w:rsidRPr="00260084">
        <w:rPr>
          <w:rFonts w:ascii="Times New Roman" w:hAnsi="Times New Roman"/>
          <w:sz w:val="24"/>
          <w:szCs w:val="24"/>
        </w:rPr>
        <w:t>i</w:t>
      </w:r>
      <w:r w:rsidRPr="0098170B">
        <w:rPr>
          <w:rFonts w:ascii="Times New Roman" w:hAnsi="Times New Roman"/>
          <w:sz w:val="24"/>
          <w:szCs w:val="24"/>
        </w:rPr>
        <w:t>s</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at</w:t>
      </w:r>
      <w:r w:rsidRPr="0098170B">
        <w:rPr>
          <w:rFonts w:ascii="Times New Roman" w:hAnsi="Times New Roman"/>
          <w:sz w:val="24"/>
          <w:szCs w:val="24"/>
        </w:rPr>
        <w:t>i</w:t>
      </w:r>
      <w:r w:rsidRPr="00260084">
        <w:rPr>
          <w:rFonts w:ascii="Times New Roman" w:hAnsi="Times New Roman"/>
          <w:sz w:val="24"/>
          <w:szCs w:val="24"/>
        </w:rPr>
        <w:t>o</w:t>
      </w:r>
      <w:r w:rsidRPr="0098170B">
        <w:rPr>
          <w:rFonts w:ascii="Times New Roman" w:hAnsi="Times New Roman"/>
          <w:sz w:val="24"/>
          <w:szCs w:val="24"/>
        </w:rPr>
        <w:t>n</w:t>
      </w:r>
      <w:r>
        <w:rPr>
          <w:rFonts w:ascii="Times New Roman" w:hAnsi="Times New Roman"/>
          <w:sz w:val="24"/>
          <w:szCs w:val="24"/>
        </w:rPr>
        <w:t xml:space="preserve"> </w:t>
      </w:r>
      <w:r w:rsidRPr="0098170B">
        <w:rPr>
          <w:rFonts w:ascii="Times New Roman" w:hAnsi="Times New Roman"/>
          <w:sz w:val="24"/>
          <w:szCs w:val="24"/>
        </w:rPr>
        <w:t>of</w:t>
      </w:r>
      <w:r>
        <w:rPr>
          <w:rFonts w:ascii="Times New Roman" w:hAnsi="Times New Roman"/>
          <w:sz w:val="24"/>
          <w:szCs w:val="24"/>
        </w:rPr>
        <w:t xml:space="preserve"> </w:t>
      </w:r>
      <w:r w:rsidRPr="0098170B">
        <w:rPr>
          <w:rFonts w:ascii="Times New Roman" w:hAnsi="Times New Roman"/>
          <w:sz w:val="24"/>
          <w:szCs w:val="24"/>
        </w:rPr>
        <w:t>the</w:t>
      </w:r>
      <w:r>
        <w:rPr>
          <w:rFonts w:ascii="Times New Roman" w:hAnsi="Times New Roman"/>
          <w:sz w:val="24"/>
          <w:szCs w:val="24"/>
        </w:rPr>
        <w:t xml:space="preserve"> </w:t>
      </w:r>
      <w:r w:rsidRPr="0098170B">
        <w:rPr>
          <w:rFonts w:ascii="Times New Roman" w:hAnsi="Times New Roman"/>
          <w:sz w:val="24"/>
          <w:szCs w:val="24"/>
        </w:rPr>
        <w:t>CGS</w:t>
      </w:r>
      <w:r>
        <w:rPr>
          <w:rFonts w:ascii="Times New Roman" w:hAnsi="Times New Roman"/>
          <w:sz w:val="24"/>
          <w:szCs w:val="24"/>
        </w:rPr>
        <w:t xml:space="preserve"> </w:t>
      </w:r>
      <w:r w:rsidRPr="00260084">
        <w:rPr>
          <w:rFonts w:ascii="Times New Roman" w:hAnsi="Times New Roman"/>
          <w:sz w:val="24"/>
          <w:szCs w:val="24"/>
        </w:rPr>
        <w:t xml:space="preserve">during </w:t>
      </w:r>
      <w:r w:rsidRPr="0098170B">
        <w:rPr>
          <w:rFonts w:ascii="Times New Roman" w:hAnsi="Times New Roman"/>
          <w:sz w:val="24"/>
          <w:szCs w:val="24"/>
        </w:rPr>
        <w:t>emergenc</w:t>
      </w:r>
      <w:r w:rsidRPr="00260084">
        <w:rPr>
          <w:rFonts w:ascii="Times New Roman" w:hAnsi="Times New Roman"/>
          <w:sz w:val="24"/>
          <w:szCs w:val="24"/>
        </w:rPr>
        <w:t>y</w:t>
      </w:r>
      <w:r w:rsidRPr="0098170B">
        <w:rPr>
          <w:rFonts w:ascii="Times New Roman" w:hAnsi="Times New Roman"/>
          <w:sz w:val="24"/>
          <w:szCs w:val="24"/>
        </w:rPr>
        <w:t>,</w:t>
      </w:r>
      <w:r w:rsidRPr="00260084">
        <w:rPr>
          <w:rFonts w:ascii="Times New Roman" w:hAnsi="Times New Roman"/>
          <w:sz w:val="24"/>
          <w:szCs w:val="24"/>
        </w:rPr>
        <w:t xml:space="preserve"> </w:t>
      </w:r>
      <w:r w:rsidRPr="0098170B">
        <w:rPr>
          <w:rFonts w:ascii="Times New Roman" w:hAnsi="Times New Roman"/>
          <w:sz w:val="24"/>
          <w:szCs w:val="24"/>
        </w:rPr>
        <w:t>qui</w:t>
      </w:r>
      <w:r w:rsidRPr="00260084">
        <w:rPr>
          <w:rFonts w:ascii="Times New Roman" w:hAnsi="Times New Roman"/>
          <w:sz w:val="24"/>
          <w:szCs w:val="24"/>
        </w:rPr>
        <w:t xml:space="preserve">ck </w:t>
      </w:r>
      <w:r w:rsidRPr="0098170B">
        <w:rPr>
          <w:rFonts w:ascii="Times New Roman" w:hAnsi="Times New Roman"/>
          <w:sz w:val="24"/>
          <w:szCs w:val="24"/>
        </w:rPr>
        <w:t>clos</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va</w:t>
      </w:r>
      <w:r w:rsidRPr="0098170B">
        <w:rPr>
          <w:rFonts w:ascii="Times New Roman" w:hAnsi="Times New Roman"/>
          <w:sz w:val="24"/>
          <w:szCs w:val="24"/>
        </w:rPr>
        <w:t>l</w:t>
      </w:r>
      <w:r>
        <w:rPr>
          <w:rFonts w:ascii="Times New Roman" w:hAnsi="Times New Roman"/>
          <w:sz w:val="24"/>
          <w:szCs w:val="24"/>
        </w:rPr>
        <w:t xml:space="preserve">ve </w:t>
      </w:r>
      <w:r w:rsidRPr="00260084">
        <w:rPr>
          <w:rFonts w:ascii="Times New Roman" w:hAnsi="Times New Roman"/>
          <w:sz w:val="24"/>
          <w:szCs w:val="24"/>
        </w:rPr>
        <w:t xml:space="preserve">(with </w:t>
      </w:r>
      <w:r w:rsidRPr="0098170B">
        <w:rPr>
          <w:rFonts w:ascii="Times New Roman" w:hAnsi="Times New Roman"/>
          <w:sz w:val="24"/>
          <w:szCs w:val="24"/>
        </w:rPr>
        <w:t>remo</w:t>
      </w:r>
      <w:r>
        <w:rPr>
          <w:rFonts w:ascii="Times New Roman" w:hAnsi="Times New Roman"/>
          <w:sz w:val="24"/>
          <w:szCs w:val="24"/>
        </w:rPr>
        <w:t xml:space="preserve">te </w:t>
      </w:r>
      <w:r w:rsidRPr="0098170B">
        <w:rPr>
          <w:rFonts w:ascii="Times New Roman" w:hAnsi="Times New Roman"/>
          <w:sz w:val="24"/>
          <w:szCs w:val="24"/>
        </w:rPr>
        <w:t>operati</w:t>
      </w:r>
      <w:r>
        <w:rPr>
          <w:rFonts w:ascii="Times New Roman" w:hAnsi="Times New Roman"/>
          <w:sz w:val="24"/>
          <w:szCs w:val="24"/>
        </w:rPr>
        <w:t xml:space="preserve">on </w:t>
      </w:r>
      <w:r w:rsidRPr="0098170B">
        <w:rPr>
          <w:rFonts w:ascii="Times New Roman" w:hAnsi="Times New Roman"/>
          <w:sz w:val="24"/>
          <w:szCs w:val="24"/>
        </w:rPr>
        <w:t>fac</w:t>
      </w:r>
      <w:r w:rsidRPr="00260084">
        <w:rPr>
          <w:rFonts w:ascii="Times New Roman" w:hAnsi="Times New Roman"/>
          <w:sz w:val="24"/>
          <w:szCs w:val="24"/>
        </w:rPr>
        <w:t>i</w:t>
      </w:r>
      <w:r w:rsidRPr="0098170B">
        <w:rPr>
          <w:rFonts w:ascii="Times New Roman" w:hAnsi="Times New Roman"/>
          <w:sz w:val="24"/>
          <w:szCs w:val="24"/>
        </w:rPr>
        <w:t>l</w:t>
      </w:r>
      <w:r w:rsidRPr="00260084">
        <w:rPr>
          <w:rFonts w:ascii="Times New Roman" w:hAnsi="Times New Roman"/>
          <w:sz w:val="24"/>
          <w:szCs w:val="24"/>
        </w:rPr>
        <w:t xml:space="preserve">ity </w:t>
      </w:r>
      <w:r>
        <w:rPr>
          <w:rFonts w:ascii="Times New Roman" w:hAnsi="Times New Roman"/>
          <w:sz w:val="24"/>
          <w:szCs w:val="24"/>
        </w:rPr>
        <w:t xml:space="preserve">in </w:t>
      </w:r>
      <w:r w:rsidRPr="0098170B">
        <w:rPr>
          <w:rFonts w:ascii="Times New Roman" w:hAnsi="Times New Roman"/>
          <w:sz w:val="24"/>
          <w:szCs w:val="24"/>
        </w:rPr>
        <w:t>c</w:t>
      </w:r>
      <w:r w:rsidRPr="00C94AEB">
        <w:rPr>
          <w:rFonts w:ascii="Times New Roman" w:hAnsi="Times New Roman"/>
          <w:sz w:val="24"/>
          <w:szCs w:val="24"/>
        </w:rPr>
        <w:t>a</w:t>
      </w:r>
      <w:r>
        <w:rPr>
          <w:rFonts w:ascii="Times New Roman" w:hAnsi="Times New Roman"/>
          <w:sz w:val="24"/>
          <w:szCs w:val="24"/>
        </w:rPr>
        <w:t xml:space="preserve">se </w:t>
      </w:r>
      <w:r w:rsidRPr="00C94AEB">
        <w:rPr>
          <w:rFonts w:ascii="Times New Roman" w:hAnsi="Times New Roman"/>
          <w:sz w:val="24"/>
          <w:szCs w:val="24"/>
        </w:rPr>
        <w:t xml:space="preserve">of </w:t>
      </w:r>
      <w:r w:rsidRPr="0098170B">
        <w:rPr>
          <w:rFonts w:ascii="Times New Roman" w:hAnsi="Times New Roman"/>
          <w:sz w:val="24"/>
          <w:szCs w:val="24"/>
        </w:rPr>
        <w:t>unmanned station)</w:t>
      </w:r>
      <w:r w:rsidRPr="00C94AEB">
        <w:rPr>
          <w:rFonts w:ascii="Times New Roman" w:hAnsi="Times New Roman"/>
          <w:sz w:val="24"/>
          <w:szCs w:val="24"/>
        </w:rPr>
        <w:t xml:space="preserve"> </w:t>
      </w:r>
      <w:r w:rsidRPr="0098170B">
        <w:rPr>
          <w:rFonts w:ascii="Times New Roman" w:hAnsi="Times New Roman"/>
          <w:sz w:val="24"/>
          <w:szCs w:val="24"/>
        </w:rPr>
        <w:t>sh</w:t>
      </w:r>
      <w:r w:rsidRPr="00C94AEB">
        <w:rPr>
          <w:rFonts w:ascii="Times New Roman" w:hAnsi="Times New Roman"/>
          <w:sz w:val="24"/>
          <w:szCs w:val="24"/>
        </w:rPr>
        <w:t>a</w:t>
      </w:r>
      <w:r w:rsidRPr="0098170B">
        <w:rPr>
          <w:rFonts w:ascii="Times New Roman" w:hAnsi="Times New Roman"/>
          <w:sz w:val="24"/>
          <w:szCs w:val="24"/>
        </w:rPr>
        <w:t>ll</w:t>
      </w:r>
      <w:r w:rsidRPr="00C94AEB">
        <w:rPr>
          <w:rFonts w:ascii="Times New Roman" w:hAnsi="Times New Roman"/>
          <w:sz w:val="24"/>
          <w:szCs w:val="24"/>
        </w:rPr>
        <w:t xml:space="preserve"> </w:t>
      </w:r>
      <w:r w:rsidRPr="0098170B">
        <w:rPr>
          <w:rFonts w:ascii="Times New Roman" w:hAnsi="Times New Roman"/>
          <w:sz w:val="24"/>
          <w:szCs w:val="24"/>
        </w:rPr>
        <w:t>be</w:t>
      </w:r>
      <w:r w:rsidRPr="00C94AEB">
        <w:rPr>
          <w:rFonts w:ascii="Times New Roman" w:hAnsi="Times New Roman"/>
          <w:sz w:val="24"/>
          <w:szCs w:val="24"/>
        </w:rPr>
        <w:t xml:space="preserve"> </w:t>
      </w:r>
      <w:r w:rsidRPr="0098170B">
        <w:rPr>
          <w:rFonts w:ascii="Times New Roman" w:hAnsi="Times New Roman"/>
          <w:sz w:val="24"/>
          <w:szCs w:val="24"/>
        </w:rPr>
        <w:t>instal</w:t>
      </w:r>
      <w:r w:rsidRPr="00C94AEB">
        <w:rPr>
          <w:rFonts w:ascii="Times New Roman" w:hAnsi="Times New Roman"/>
          <w:sz w:val="24"/>
          <w:szCs w:val="24"/>
        </w:rPr>
        <w:t>le</w:t>
      </w:r>
      <w:r w:rsidRPr="0098170B">
        <w:rPr>
          <w:rFonts w:ascii="Times New Roman" w:hAnsi="Times New Roman"/>
          <w:sz w:val="24"/>
          <w:szCs w:val="24"/>
        </w:rPr>
        <w:t>d</w:t>
      </w:r>
      <w:r w:rsidRPr="00C94AEB">
        <w:rPr>
          <w:rFonts w:ascii="Times New Roman" w:hAnsi="Times New Roman"/>
          <w:sz w:val="24"/>
          <w:szCs w:val="24"/>
        </w:rPr>
        <w:t xml:space="preserve"> </w:t>
      </w:r>
      <w:r w:rsidRPr="0098170B">
        <w:rPr>
          <w:rFonts w:ascii="Times New Roman" w:hAnsi="Times New Roman"/>
          <w:sz w:val="24"/>
          <w:szCs w:val="24"/>
        </w:rPr>
        <w:t>at</w:t>
      </w:r>
      <w:r w:rsidRPr="00C94AEB">
        <w:rPr>
          <w:rFonts w:ascii="Times New Roman" w:hAnsi="Times New Roman"/>
          <w:sz w:val="24"/>
          <w:szCs w:val="24"/>
        </w:rPr>
        <w:t xml:space="preserve"> the </w:t>
      </w:r>
      <w:r w:rsidRPr="0098170B">
        <w:rPr>
          <w:rFonts w:ascii="Times New Roman" w:hAnsi="Times New Roman"/>
          <w:sz w:val="24"/>
          <w:szCs w:val="24"/>
        </w:rPr>
        <w:t>in</w:t>
      </w:r>
      <w:r w:rsidRPr="00C94AEB">
        <w:rPr>
          <w:rFonts w:ascii="Times New Roman" w:hAnsi="Times New Roman"/>
          <w:sz w:val="24"/>
          <w:szCs w:val="24"/>
        </w:rPr>
        <w:t>l</w:t>
      </w:r>
      <w:r w:rsidRPr="0098170B">
        <w:rPr>
          <w:rFonts w:ascii="Times New Roman" w:hAnsi="Times New Roman"/>
          <w:sz w:val="24"/>
          <w:szCs w:val="24"/>
        </w:rPr>
        <w:t>et</w:t>
      </w:r>
      <w:r w:rsidRPr="00C94AEB">
        <w:rPr>
          <w:rFonts w:ascii="Times New Roman" w:hAnsi="Times New Roman"/>
          <w:sz w:val="24"/>
          <w:szCs w:val="24"/>
        </w:rPr>
        <w:t xml:space="preserve"> </w:t>
      </w:r>
      <w:r w:rsidRPr="0098170B">
        <w:rPr>
          <w:rFonts w:ascii="Times New Roman" w:hAnsi="Times New Roman"/>
          <w:sz w:val="24"/>
          <w:szCs w:val="24"/>
        </w:rPr>
        <w:t>of</w:t>
      </w:r>
      <w:r w:rsidRPr="00C94AEB">
        <w:rPr>
          <w:rFonts w:ascii="Times New Roman" w:hAnsi="Times New Roman"/>
          <w:sz w:val="24"/>
          <w:szCs w:val="24"/>
        </w:rPr>
        <w:t xml:space="preserve"> CGS.</w:t>
      </w:r>
    </w:p>
    <w:p w14:paraId="4B248AF0" w14:textId="77777777" w:rsidR="00A43ACB" w:rsidRPr="00C5451F" w:rsidRDefault="00A43ACB" w:rsidP="00A43ACB">
      <w:pPr>
        <w:widowControl w:val="0"/>
        <w:autoSpaceDE w:val="0"/>
        <w:autoSpaceDN w:val="0"/>
        <w:adjustRightInd w:val="0"/>
        <w:spacing w:before="19" w:after="0" w:line="220" w:lineRule="exact"/>
        <w:jc w:val="both"/>
        <w:rPr>
          <w:rFonts w:ascii="Times New Roman" w:hAnsi="Times New Roman"/>
          <w:sz w:val="24"/>
          <w:szCs w:val="24"/>
        </w:rPr>
      </w:pPr>
    </w:p>
    <w:p w14:paraId="53F30323"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Pr</w:t>
      </w:r>
      <w:r w:rsidRPr="00C5451F">
        <w:rPr>
          <w:rFonts w:ascii="Times New Roman" w:hAnsi="Times New Roman"/>
          <w:b/>
          <w:bCs/>
          <w:spacing w:val="1"/>
          <w:sz w:val="24"/>
          <w:szCs w:val="24"/>
        </w:rPr>
        <w:t>o</w:t>
      </w:r>
      <w:r w:rsidRPr="00C5451F">
        <w:rPr>
          <w:rFonts w:ascii="Times New Roman" w:hAnsi="Times New Roman"/>
          <w:b/>
          <w:bCs/>
          <w:sz w:val="24"/>
          <w:szCs w:val="24"/>
        </w:rPr>
        <w:t xml:space="preserve">tection </w:t>
      </w:r>
      <w:r w:rsidRPr="00C5451F">
        <w:rPr>
          <w:rFonts w:ascii="Times New Roman" w:hAnsi="Times New Roman"/>
          <w:b/>
          <w:bCs/>
          <w:spacing w:val="19"/>
          <w:sz w:val="24"/>
          <w:szCs w:val="24"/>
        </w:rPr>
        <w:t>of</w:t>
      </w:r>
      <w:r w:rsidRPr="00C5451F">
        <w:rPr>
          <w:rFonts w:ascii="Times New Roman" w:hAnsi="Times New Roman"/>
          <w:b/>
          <w:bCs/>
          <w:spacing w:val="50"/>
          <w:sz w:val="24"/>
          <w:szCs w:val="24"/>
        </w:rPr>
        <w:t xml:space="preserve"> </w:t>
      </w:r>
      <w:r w:rsidRPr="00C5451F">
        <w:rPr>
          <w:rFonts w:ascii="Times New Roman" w:hAnsi="Times New Roman"/>
          <w:b/>
          <w:bCs/>
          <w:sz w:val="24"/>
          <w:szCs w:val="24"/>
        </w:rPr>
        <w:t>pipeli</w:t>
      </w:r>
      <w:r w:rsidRPr="00C5451F">
        <w:rPr>
          <w:rFonts w:ascii="Times New Roman" w:hAnsi="Times New Roman"/>
          <w:b/>
          <w:bCs/>
          <w:spacing w:val="1"/>
          <w:sz w:val="24"/>
          <w:szCs w:val="24"/>
        </w:rPr>
        <w:t>n</w:t>
      </w:r>
      <w:r w:rsidRPr="00C5451F">
        <w:rPr>
          <w:rFonts w:ascii="Times New Roman" w:hAnsi="Times New Roman"/>
          <w:b/>
          <w:bCs/>
          <w:sz w:val="24"/>
          <w:szCs w:val="24"/>
        </w:rPr>
        <w:t xml:space="preserve">es </w:t>
      </w:r>
      <w:r w:rsidRPr="00C5451F">
        <w:rPr>
          <w:rFonts w:ascii="Times New Roman" w:hAnsi="Times New Roman"/>
          <w:b/>
          <w:bCs/>
          <w:spacing w:val="15"/>
          <w:sz w:val="24"/>
          <w:szCs w:val="24"/>
        </w:rPr>
        <w:t>and</w:t>
      </w:r>
      <w:r w:rsidRPr="00C5451F">
        <w:rPr>
          <w:rFonts w:ascii="Times New Roman" w:hAnsi="Times New Roman"/>
          <w:b/>
          <w:bCs/>
          <w:sz w:val="24"/>
          <w:szCs w:val="24"/>
        </w:rPr>
        <w:t xml:space="preserve"> mains </w:t>
      </w:r>
      <w:r w:rsidRPr="00C5451F">
        <w:rPr>
          <w:rFonts w:ascii="Times New Roman" w:hAnsi="Times New Roman"/>
          <w:b/>
          <w:bCs/>
          <w:spacing w:val="7"/>
          <w:sz w:val="24"/>
          <w:szCs w:val="24"/>
        </w:rPr>
        <w:t>from</w:t>
      </w:r>
      <w:r w:rsidRPr="00C5451F">
        <w:rPr>
          <w:rFonts w:ascii="Times New Roman" w:hAnsi="Times New Roman"/>
          <w:b/>
          <w:bCs/>
          <w:w w:val="103"/>
          <w:sz w:val="24"/>
          <w:szCs w:val="24"/>
        </w:rPr>
        <w:t xml:space="preserve"> hazards</w:t>
      </w:r>
    </w:p>
    <w:p w14:paraId="2CCC2969"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When</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5"/>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4"/>
          <w:sz w:val="24"/>
          <w:szCs w:val="24"/>
        </w:rPr>
        <w:t xml:space="preserve"> </w:t>
      </w:r>
      <w:r w:rsidRPr="00C5451F">
        <w:rPr>
          <w:rFonts w:ascii="Times New Roman" w:hAnsi="Times New Roman"/>
          <w:sz w:val="24"/>
          <w:szCs w:val="24"/>
        </w:rPr>
        <w:t>or</w:t>
      </w:r>
      <w:r w:rsidRPr="00C5451F">
        <w:rPr>
          <w:rFonts w:ascii="Times New Roman" w:hAnsi="Times New Roman"/>
          <w:spacing w:val="27"/>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5"/>
          <w:sz w:val="24"/>
          <w:szCs w:val="24"/>
        </w:rPr>
        <w:t xml:space="preserve"> </w:t>
      </w:r>
      <w:r w:rsidRPr="00C5451F">
        <w:rPr>
          <w:rFonts w:ascii="Times New Roman" w:hAnsi="Times New Roman"/>
          <w:sz w:val="24"/>
          <w:szCs w:val="24"/>
        </w:rPr>
        <w:t>are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installed </w:t>
      </w:r>
      <w:r w:rsidRPr="00C5451F">
        <w:rPr>
          <w:rFonts w:ascii="Times New Roman" w:hAnsi="Times New Roman"/>
          <w:sz w:val="24"/>
          <w:szCs w:val="24"/>
        </w:rPr>
        <w:t>in 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that</w:t>
      </w:r>
      <w:r w:rsidRPr="00C5451F">
        <w:rPr>
          <w:rFonts w:ascii="Times New Roman" w:hAnsi="Times New Roman"/>
          <w:spacing w:val="6"/>
          <w:sz w:val="24"/>
          <w:szCs w:val="24"/>
        </w:rPr>
        <w:t xml:space="preserve"> </w:t>
      </w:r>
      <w:r w:rsidRPr="00C5451F">
        <w:rPr>
          <w:rFonts w:ascii="Times New Roman" w:hAnsi="Times New Roman"/>
          <w:sz w:val="24"/>
          <w:szCs w:val="24"/>
        </w:rPr>
        <w:t>are</w:t>
      </w:r>
      <w:r w:rsidRPr="00C5451F">
        <w:rPr>
          <w:rFonts w:ascii="Times New Roman" w:hAnsi="Times New Roman"/>
          <w:spacing w:val="4"/>
          <w:sz w:val="24"/>
          <w:szCs w:val="24"/>
        </w:rPr>
        <w:t xml:space="preserve"> </w:t>
      </w:r>
      <w:r w:rsidRPr="00C5451F">
        <w:rPr>
          <w:rFonts w:ascii="Times New Roman" w:hAnsi="Times New Roman"/>
          <w:sz w:val="24"/>
          <w:szCs w:val="24"/>
        </w:rPr>
        <w:t>normally</w:t>
      </w:r>
      <w:r w:rsidRPr="00C5451F">
        <w:rPr>
          <w:rFonts w:ascii="Times New Roman" w:hAnsi="Times New Roman"/>
          <w:spacing w:val="18"/>
          <w:sz w:val="24"/>
          <w:szCs w:val="24"/>
        </w:rPr>
        <w:t xml:space="preserve"> </w:t>
      </w:r>
      <w:r w:rsidRPr="00C5451F">
        <w:rPr>
          <w:rFonts w:ascii="Times New Roman" w:hAnsi="Times New Roman"/>
          <w:sz w:val="24"/>
          <w:szCs w:val="24"/>
        </w:rPr>
        <w:t>under</w:t>
      </w:r>
      <w:r w:rsidRPr="00C5451F">
        <w:rPr>
          <w:rFonts w:ascii="Times New Roman" w:hAnsi="Times New Roman"/>
          <w:spacing w:val="12"/>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anti- </w:t>
      </w:r>
      <w:r w:rsidRPr="00C5451F">
        <w:rPr>
          <w:rFonts w:ascii="Times New Roman" w:hAnsi="Times New Roman"/>
          <w:sz w:val="24"/>
          <w:szCs w:val="24"/>
        </w:rPr>
        <w:t>buo</w:t>
      </w:r>
      <w:r w:rsidRPr="00C5451F">
        <w:rPr>
          <w:rFonts w:ascii="Times New Roman" w:hAnsi="Times New Roman"/>
          <w:spacing w:val="-1"/>
          <w:sz w:val="24"/>
          <w:szCs w:val="24"/>
        </w:rPr>
        <w:t>y</w:t>
      </w:r>
      <w:r w:rsidRPr="00C5451F">
        <w:rPr>
          <w:rFonts w:ascii="Times New Roman" w:hAnsi="Times New Roman"/>
          <w:sz w:val="24"/>
          <w:szCs w:val="24"/>
        </w:rPr>
        <w:t>ancy</w:t>
      </w:r>
      <w:r w:rsidRPr="00C5451F">
        <w:rPr>
          <w:rFonts w:ascii="Times New Roman" w:hAnsi="Times New Roman"/>
          <w:spacing w:val="19"/>
          <w:sz w:val="24"/>
          <w:szCs w:val="24"/>
        </w:rPr>
        <w:t xml:space="preserve"> </w:t>
      </w:r>
      <w:r w:rsidRPr="00C5451F">
        <w:rPr>
          <w:rFonts w:ascii="Times New Roman" w:hAnsi="Times New Roman"/>
          <w:sz w:val="24"/>
          <w:szCs w:val="24"/>
        </w:rPr>
        <w:t>measures</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opted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such </w:t>
      </w:r>
      <w:r w:rsidRPr="00C5451F">
        <w:rPr>
          <w:rFonts w:ascii="Times New Roman" w:hAnsi="Times New Roman"/>
          <w:sz w:val="24"/>
          <w:szCs w:val="24"/>
        </w:rPr>
        <w:t>that</w:t>
      </w:r>
      <w:r w:rsidRPr="00C5451F">
        <w:rPr>
          <w:rFonts w:ascii="Times New Roman" w:hAnsi="Times New Roman"/>
          <w:spacing w:val="47"/>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ic gr</w:t>
      </w:r>
      <w:r w:rsidRPr="00C5451F">
        <w:rPr>
          <w:rFonts w:ascii="Times New Roman" w:hAnsi="Times New Roman"/>
          <w:spacing w:val="1"/>
          <w:sz w:val="24"/>
          <w:szCs w:val="24"/>
        </w:rPr>
        <w:t>a</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ty</w:t>
      </w:r>
      <w:r>
        <w:rPr>
          <w:rFonts w:ascii="Times New Roman" w:hAnsi="Times New Roman"/>
          <w:spacing w:val="55"/>
          <w:sz w:val="24"/>
          <w:szCs w:val="24"/>
        </w:rPr>
        <w:t xml:space="preserve"> </w:t>
      </w:r>
      <w:r w:rsidRPr="00C5451F">
        <w:rPr>
          <w:rFonts w:ascii="Times New Roman" w:hAnsi="Times New Roman"/>
          <w:sz w:val="24"/>
          <w:szCs w:val="24"/>
        </w:rPr>
        <w:t>of</w:t>
      </w:r>
      <w:r>
        <w:rPr>
          <w:rFonts w:ascii="Times New Roman" w:hAnsi="Times New Roman"/>
          <w:spacing w:val="42"/>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z w:val="24"/>
          <w:szCs w:val="24"/>
        </w:rPr>
        <w:t>sul</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alla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1.10</w:t>
      </w:r>
      <w:r w:rsidRPr="00C5451F">
        <w:rPr>
          <w:rFonts w:ascii="Times New Roman" w:hAnsi="Times New Roman"/>
          <w:spacing w:val="14"/>
          <w:sz w:val="24"/>
          <w:szCs w:val="24"/>
        </w:rPr>
        <w:t xml:space="preserve"> </w:t>
      </w:r>
      <w:r w:rsidRPr="00C5451F">
        <w:rPr>
          <w:rFonts w:ascii="Times New Roman" w:hAnsi="Times New Roman"/>
          <w:sz w:val="24"/>
          <w:szCs w:val="24"/>
        </w:rPr>
        <w:lastRenderedPageBreak/>
        <w:t>or</w:t>
      </w:r>
      <w:r w:rsidRPr="00C5451F">
        <w:rPr>
          <w:rFonts w:ascii="Times New Roman" w:hAnsi="Times New Roman"/>
          <w:spacing w:val="9"/>
          <w:sz w:val="24"/>
          <w:szCs w:val="24"/>
        </w:rPr>
        <w:t xml:space="preserve"> </w:t>
      </w:r>
      <w:r w:rsidRPr="00C5451F">
        <w:rPr>
          <w:rFonts w:ascii="Times New Roman" w:hAnsi="Times New Roman"/>
          <w:w w:val="103"/>
          <w:sz w:val="24"/>
          <w:szCs w:val="24"/>
        </w:rPr>
        <w:t>more.</w:t>
      </w:r>
    </w:p>
    <w:p w14:paraId="2F5D76DD"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 mai</w:t>
      </w:r>
      <w:r w:rsidRPr="00C5451F">
        <w:rPr>
          <w:rFonts w:ascii="Times New Roman" w:hAnsi="Times New Roman"/>
          <w:spacing w:val="1"/>
          <w:sz w:val="24"/>
          <w:szCs w:val="24"/>
        </w:rPr>
        <w:t>n</w:t>
      </w:r>
      <w:r w:rsidRPr="00C5451F">
        <w:rPr>
          <w:rFonts w:ascii="Times New Roman" w:hAnsi="Times New Roman"/>
          <w:sz w:val="24"/>
          <w:szCs w:val="24"/>
        </w:rPr>
        <w:t xml:space="preserve">s installed on </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ges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t</w:t>
      </w:r>
      <w:r w:rsidRPr="00C5451F">
        <w:rPr>
          <w:rFonts w:ascii="Times New Roman" w:hAnsi="Times New Roman"/>
          <w:sz w:val="24"/>
          <w:szCs w:val="24"/>
        </w:rPr>
        <w:t>her</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23"/>
          <w:sz w:val="24"/>
          <w:szCs w:val="24"/>
        </w:rPr>
        <w:t xml:space="preserve"> </w:t>
      </w:r>
      <w:r w:rsidRPr="00C5451F">
        <w:rPr>
          <w:rFonts w:ascii="Times New Roman" w:hAnsi="Times New Roman"/>
          <w:sz w:val="24"/>
          <w:szCs w:val="24"/>
        </w:rPr>
        <w:t>they</w:t>
      </w:r>
      <w:r w:rsidRPr="00C5451F">
        <w:rPr>
          <w:rFonts w:ascii="Times New Roman" w:hAnsi="Times New Roman"/>
          <w:spacing w:val="17"/>
          <w:sz w:val="24"/>
          <w:szCs w:val="24"/>
        </w:rPr>
        <w:t xml:space="preserve"> </w:t>
      </w:r>
      <w:r w:rsidRPr="00C5451F">
        <w:rPr>
          <w:rFonts w:ascii="Times New Roman" w:hAnsi="Times New Roman"/>
          <w:sz w:val="24"/>
          <w:szCs w:val="24"/>
        </w:rPr>
        <w:t>are</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to acciden</w:t>
      </w:r>
      <w:r w:rsidRPr="00C5451F">
        <w:rPr>
          <w:rFonts w:ascii="Times New Roman" w:hAnsi="Times New Roman"/>
          <w:spacing w:val="1"/>
          <w:sz w:val="24"/>
          <w:szCs w:val="24"/>
        </w:rPr>
        <w:t>t</w:t>
      </w:r>
      <w:r w:rsidRPr="00C5451F">
        <w:rPr>
          <w:rFonts w:ascii="Times New Roman" w:hAnsi="Times New Roman"/>
          <w:sz w:val="24"/>
          <w:szCs w:val="24"/>
        </w:rPr>
        <w:t xml:space="preserve">al damages due to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r </w:t>
      </w:r>
      <w:r w:rsidRPr="00C5451F">
        <w:rPr>
          <w:rFonts w:ascii="Times New Roman" w:hAnsi="Times New Roman"/>
          <w:sz w:val="24"/>
          <w:szCs w:val="24"/>
        </w:rPr>
        <w:t>traffi</w:t>
      </w:r>
      <w:r w:rsidRPr="00C5451F">
        <w:rPr>
          <w:rFonts w:ascii="Times New Roman" w:hAnsi="Times New Roman"/>
          <w:spacing w:val="-1"/>
          <w:sz w:val="24"/>
          <w:szCs w:val="24"/>
        </w:rPr>
        <w:t>c</w:t>
      </w:r>
      <w:r w:rsidRPr="00C5451F">
        <w:rPr>
          <w:rFonts w:ascii="Times New Roman" w:hAnsi="Times New Roman"/>
          <w:sz w:val="24"/>
          <w:szCs w:val="24"/>
        </w:rPr>
        <w:t>, su</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 barri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es</w:t>
      </w:r>
      <w:r>
        <w:rPr>
          <w:rFonts w:ascii="Times New Roman" w:hAnsi="Times New Roman"/>
          <w:sz w:val="24"/>
          <w:szCs w:val="24"/>
        </w:rPr>
        <w:t xml:space="preserve"> / </w:t>
      </w:r>
      <w:r w:rsidRPr="00C5451F">
        <w:rPr>
          <w:rFonts w:ascii="Times New Roman" w:hAnsi="Times New Roman"/>
          <w:sz w:val="24"/>
          <w:szCs w:val="24"/>
        </w:rPr>
        <w:t>cr</w:t>
      </w:r>
      <w:r w:rsidRPr="00C5451F">
        <w:rPr>
          <w:rFonts w:ascii="Times New Roman" w:hAnsi="Times New Roman"/>
          <w:spacing w:val="1"/>
          <w:sz w:val="24"/>
          <w:szCs w:val="24"/>
        </w:rPr>
        <w:t>a</w:t>
      </w:r>
      <w:r w:rsidRPr="00C5451F">
        <w:rPr>
          <w:rFonts w:ascii="Times New Roman" w:hAnsi="Times New Roman"/>
          <w:sz w:val="24"/>
          <w:szCs w:val="24"/>
        </w:rPr>
        <w:t xml:space="preserve">sh </w:t>
      </w:r>
      <w:r w:rsidRPr="00C5451F">
        <w:rPr>
          <w:rFonts w:ascii="Times New Roman" w:hAnsi="Times New Roman"/>
          <w:w w:val="103"/>
          <w:sz w:val="24"/>
          <w:szCs w:val="24"/>
        </w:rPr>
        <w:t>guar</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ei</w:t>
      </w:r>
      <w:r w:rsidRPr="00C5451F">
        <w:rPr>
          <w:rFonts w:ascii="Times New Roman" w:hAnsi="Times New Roman"/>
          <w:sz w:val="24"/>
          <w:szCs w:val="24"/>
        </w:rPr>
        <w:t>r</w:t>
      </w:r>
      <w:r w:rsidRPr="00C5451F">
        <w:rPr>
          <w:rFonts w:ascii="Times New Roman" w:hAnsi="Times New Roman"/>
          <w:spacing w:val="14"/>
          <w:sz w:val="24"/>
          <w:szCs w:val="24"/>
        </w:rPr>
        <w:t xml:space="preserve"> </w:t>
      </w:r>
      <w:r w:rsidRPr="00C5451F">
        <w:rPr>
          <w:rFonts w:ascii="Times New Roman" w:hAnsi="Times New Roman"/>
          <w:w w:val="103"/>
          <w:sz w:val="24"/>
          <w:szCs w:val="24"/>
        </w:rPr>
        <w:t>protect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2FA5CE55"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e in</w:t>
      </w:r>
      <w:r w:rsidRPr="00C5451F">
        <w:rPr>
          <w:rFonts w:ascii="Times New Roman" w:hAnsi="Times New Roman"/>
          <w:spacing w:val="39"/>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9"/>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imity</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w w:val="103"/>
          <w:sz w:val="24"/>
          <w:szCs w:val="24"/>
        </w:rPr>
        <w:t>unst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ble </w:t>
      </w:r>
      <w:r w:rsidRPr="00C5451F">
        <w:rPr>
          <w:rFonts w:ascii="Times New Roman" w:hAnsi="Times New Roman"/>
          <w:sz w:val="24"/>
          <w:szCs w:val="24"/>
        </w:rPr>
        <w:t>stru</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land</w:t>
      </w:r>
      <w:r w:rsidRPr="00C5451F">
        <w:rPr>
          <w:rFonts w:ascii="Times New Roman" w:hAnsi="Times New Roman"/>
          <w:spacing w:val="-1"/>
          <w:sz w:val="24"/>
          <w:szCs w:val="24"/>
        </w:rPr>
        <w:t>f</w:t>
      </w:r>
      <w:r w:rsidRPr="00C5451F">
        <w:rPr>
          <w:rFonts w:ascii="Times New Roman" w:hAnsi="Times New Roman"/>
          <w:sz w:val="24"/>
          <w:szCs w:val="24"/>
        </w:rPr>
        <w:t>ill</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w w:val="103"/>
          <w:sz w:val="24"/>
          <w:szCs w:val="24"/>
        </w:rPr>
        <w:t xml:space="preserve">where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c</w:t>
      </w:r>
      <w:r w:rsidRPr="00C5451F">
        <w:rPr>
          <w:rFonts w:ascii="Times New Roman" w:hAnsi="Times New Roman"/>
          <w:sz w:val="24"/>
          <w:szCs w:val="24"/>
        </w:rPr>
        <w:t xml:space="preserve">ould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 xml:space="preserve">d to damage </w:t>
      </w:r>
      <w:r w:rsidRPr="00C5451F">
        <w:rPr>
          <w:rFonts w:ascii="Times New Roman" w:hAnsi="Times New Roman"/>
          <w:w w:val="103"/>
          <w:sz w:val="24"/>
          <w:szCs w:val="24"/>
        </w:rPr>
        <w:t xml:space="preserve">to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24"/>
          <w:sz w:val="24"/>
          <w:szCs w:val="24"/>
        </w:rPr>
        <w:t xml:space="preserve"> </w:t>
      </w:r>
      <w:r w:rsidRPr="00C5451F">
        <w:rPr>
          <w:rFonts w:ascii="Times New Roman" w:hAnsi="Times New Roman"/>
          <w:sz w:val="24"/>
          <w:szCs w:val="24"/>
        </w:rPr>
        <w:t>should</w:t>
      </w:r>
      <w:r w:rsidRPr="00C5451F">
        <w:rPr>
          <w:rFonts w:ascii="Times New Roman" w:hAnsi="Times New Roman"/>
          <w:spacing w:val="20"/>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oi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6E968C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2"/>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stalled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w w:val="103"/>
          <w:sz w:val="24"/>
          <w:szCs w:val="24"/>
        </w:rPr>
        <w:t>areas</w:t>
      </w:r>
      <w:r>
        <w:rPr>
          <w:rFonts w:ascii="Times New Roman" w:hAnsi="Times New Roman"/>
          <w:sz w:val="24"/>
          <w:szCs w:val="24"/>
        </w:rPr>
        <w:t xml:space="preserve"> </w:t>
      </w:r>
      <w:r w:rsidRPr="00C5451F">
        <w:rPr>
          <w:rFonts w:ascii="Times New Roman" w:hAnsi="Times New Roman"/>
          <w:sz w:val="24"/>
          <w:szCs w:val="24"/>
        </w:rPr>
        <w:t>normally</w:t>
      </w:r>
      <w:r w:rsidRPr="00C5451F">
        <w:rPr>
          <w:rFonts w:ascii="Times New Roman" w:hAnsi="Times New Roman"/>
          <w:spacing w:val="1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9"/>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w w:val="103"/>
          <w:sz w:val="24"/>
          <w:szCs w:val="24"/>
        </w:rPr>
        <w:t>oodi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ke</w:t>
      </w:r>
      <w:r w:rsidRPr="00C5451F">
        <w:rPr>
          <w:rFonts w:ascii="Times New Roman" w:hAnsi="Times New Roman"/>
          <w:spacing w:val="-1"/>
          <w:sz w:val="24"/>
          <w:szCs w:val="24"/>
        </w:rPr>
        <w:t>s</w:t>
      </w:r>
      <w:r w:rsidRPr="00C5451F">
        <w:rPr>
          <w:rFonts w:ascii="Times New Roman" w:hAnsi="Times New Roman"/>
          <w:sz w:val="24"/>
          <w:szCs w:val="24"/>
        </w:rPr>
        <w:t>, bay</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53"/>
          <w:sz w:val="24"/>
          <w:szCs w:val="24"/>
        </w:rPr>
        <w:t xml:space="preserve"> </w:t>
      </w:r>
      <w:r w:rsidRPr="00C5451F">
        <w:rPr>
          <w:rFonts w:ascii="Times New Roman" w:hAnsi="Times New Roman"/>
          <w:sz w:val="24"/>
          <w:szCs w:val="24"/>
        </w:rPr>
        <w:t>or</w:t>
      </w:r>
      <w:r w:rsidRPr="00C5451F">
        <w:rPr>
          <w:rFonts w:ascii="Times New Roman" w:hAnsi="Times New Roman"/>
          <w:spacing w:val="44"/>
          <w:sz w:val="24"/>
          <w:szCs w:val="24"/>
        </w:rPr>
        <w:t xml:space="preserve"> </w:t>
      </w:r>
      <w:r w:rsidRPr="00C5451F">
        <w:rPr>
          <w:rFonts w:ascii="Times New Roman" w:hAnsi="Times New Roman"/>
          <w:sz w:val="24"/>
          <w:szCs w:val="24"/>
        </w:rPr>
        <w:t>swamps 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w:t>
      </w:r>
      <w:r>
        <w:rPr>
          <w:rFonts w:ascii="Times New Roman" w:hAnsi="Times New Roman"/>
          <w:sz w:val="24"/>
          <w:szCs w:val="24"/>
        </w:rPr>
        <w:t xml:space="preserve">ed with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Pr>
          <w:rFonts w:ascii="Times New Roman" w:hAnsi="Times New Roman"/>
          <w:sz w:val="24"/>
          <w:szCs w:val="24"/>
        </w:rPr>
        <w:t xml:space="preserve">on </w:t>
      </w:r>
      <w:r w:rsidRPr="00C5451F">
        <w:rPr>
          <w:rFonts w:ascii="Times New Roman" w:hAnsi="Times New Roman"/>
          <w:w w:val="103"/>
          <w:sz w:val="24"/>
          <w:szCs w:val="24"/>
        </w:rPr>
        <w:t>anti-b</w:t>
      </w:r>
      <w:r w:rsidRPr="00C5451F">
        <w:rPr>
          <w:rFonts w:ascii="Times New Roman" w:hAnsi="Times New Roman"/>
          <w:spacing w:val="1"/>
          <w:w w:val="103"/>
          <w:sz w:val="24"/>
          <w:szCs w:val="24"/>
        </w:rPr>
        <w:t>u</w:t>
      </w:r>
      <w:r w:rsidRPr="00C5451F">
        <w:rPr>
          <w:rFonts w:ascii="Times New Roman" w:hAnsi="Times New Roman"/>
          <w:w w:val="103"/>
          <w:sz w:val="24"/>
          <w:szCs w:val="24"/>
        </w:rPr>
        <w:t>oya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cy </w:t>
      </w:r>
      <w:r w:rsidRPr="00C5451F">
        <w:rPr>
          <w:rFonts w:ascii="Times New Roman" w:hAnsi="Times New Roman"/>
          <w:sz w:val="24"/>
          <w:szCs w:val="24"/>
        </w:rPr>
        <w:t>measur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as co</w:t>
      </w:r>
      <w:r w:rsidRPr="00C5451F">
        <w:rPr>
          <w:rFonts w:ascii="Times New Roman" w:hAnsi="Times New Roman"/>
          <w:spacing w:val="1"/>
          <w:sz w:val="24"/>
          <w:szCs w:val="24"/>
        </w:rPr>
        <w:t>n</w:t>
      </w:r>
      <w:r w:rsidRPr="00C5451F">
        <w:rPr>
          <w:rFonts w:ascii="Times New Roman" w:hAnsi="Times New Roman"/>
          <w:sz w:val="24"/>
          <w:szCs w:val="24"/>
        </w:rPr>
        <w:t>cre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oating, </w:t>
      </w:r>
      <w:r w:rsidRPr="00C5451F">
        <w:rPr>
          <w:rFonts w:ascii="Times New Roman" w:hAnsi="Times New Roman"/>
          <w:sz w:val="24"/>
          <w:szCs w:val="24"/>
        </w:rPr>
        <w:t>geo-te</w:t>
      </w:r>
      <w:r w:rsidRPr="00C5451F">
        <w:rPr>
          <w:rFonts w:ascii="Times New Roman" w:hAnsi="Times New Roman"/>
          <w:spacing w:val="-2"/>
          <w:sz w:val="24"/>
          <w:szCs w:val="24"/>
        </w:rPr>
        <w:t>x</w:t>
      </w:r>
      <w:r w:rsidRPr="00C5451F">
        <w:rPr>
          <w:rFonts w:ascii="Times New Roman" w:hAnsi="Times New Roman"/>
          <w:spacing w:val="1"/>
          <w:sz w:val="24"/>
          <w:szCs w:val="24"/>
        </w:rPr>
        <w:t>t</w:t>
      </w:r>
      <w:r w:rsidRPr="00C5451F">
        <w:rPr>
          <w:rFonts w:ascii="Times New Roman" w:hAnsi="Times New Roman"/>
          <w:sz w:val="24"/>
          <w:szCs w:val="24"/>
        </w:rPr>
        <w:t>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ags</w:t>
      </w:r>
      <w:r w:rsidRPr="00C5451F">
        <w:rPr>
          <w:rFonts w:ascii="Times New Roman" w:hAnsi="Times New Roman"/>
          <w:spacing w:val="2"/>
          <w:sz w:val="24"/>
          <w:szCs w:val="24"/>
        </w:rPr>
        <w:t xml:space="preserve"> </w:t>
      </w:r>
      <w:r w:rsidRPr="00C5451F">
        <w:rPr>
          <w:rFonts w:ascii="Times New Roman" w:hAnsi="Times New Roman"/>
          <w:sz w:val="24"/>
          <w:szCs w:val="24"/>
        </w:rPr>
        <w:t>filled</w:t>
      </w:r>
      <w:r w:rsidRPr="00C5451F">
        <w:rPr>
          <w:rFonts w:ascii="Times New Roman" w:hAnsi="Times New Roman"/>
          <w:spacing w:val="2"/>
          <w:sz w:val="24"/>
          <w:szCs w:val="24"/>
        </w:rPr>
        <w:t xml:space="preserve"> </w:t>
      </w:r>
      <w:r w:rsidRPr="00C5451F">
        <w:rPr>
          <w:rFonts w:ascii="Times New Roman" w:hAnsi="Times New Roman"/>
          <w:sz w:val="24"/>
          <w:szCs w:val="24"/>
        </w:rPr>
        <w:t>wi</w:t>
      </w:r>
      <w:r w:rsidRPr="00C5451F">
        <w:rPr>
          <w:rFonts w:ascii="Times New Roman" w:hAnsi="Times New Roman"/>
          <w:spacing w:val="1"/>
          <w:sz w:val="24"/>
          <w:szCs w:val="24"/>
        </w:rPr>
        <w:t>t</w:t>
      </w:r>
      <w:r w:rsidRPr="00C5451F">
        <w:rPr>
          <w:rFonts w:ascii="Times New Roman" w:hAnsi="Times New Roman"/>
          <w:sz w:val="24"/>
          <w:szCs w:val="24"/>
        </w:rPr>
        <w:t>h graded</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ones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anchorages,</w:t>
      </w:r>
      <w:r w:rsidRPr="00C5451F">
        <w:rPr>
          <w:rFonts w:ascii="Times New Roman" w:hAnsi="Times New Roman"/>
          <w:spacing w:val="-22"/>
          <w:sz w:val="24"/>
          <w:szCs w:val="24"/>
        </w:rPr>
        <w:t xml:space="preserve"> </w:t>
      </w:r>
      <w:r w:rsidRPr="00C5451F">
        <w:rPr>
          <w:rFonts w:ascii="Times New Roman" w:hAnsi="Times New Roman"/>
          <w:sz w:val="24"/>
          <w:szCs w:val="24"/>
        </w:rPr>
        <w:t>etc.</w:t>
      </w:r>
      <w:r>
        <w:rPr>
          <w:rFonts w:ascii="Times New Roman" w:hAnsi="Times New Roman"/>
          <w:spacing w:val="-46"/>
          <w:sz w:val="24"/>
          <w:szCs w:val="24"/>
        </w:rPr>
        <w:t xml:space="preserve"> </w:t>
      </w:r>
      <w:r w:rsidRPr="00C5451F">
        <w:rPr>
          <w:rFonts w:ascii="Times New Roman" w:hAnsi="Times New Roman"/>
          <w:sz w:val="24"/>
          <w:szCs w:val="24"/>
        </w:rPr>
        <w:t>to</w:t>
      </w:r>
      <w:r>
        <w:rPr>
          <w:rFonts w:ascii="Times New Roman" w:hAnsi="Times New Roman"/>
          <w:spacing w:val="-5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nt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atation.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llation</w:t>
      </w:r>
      <w:r w:rsidRPr="00C5451F">
        <w:rPr>
          <w:rFonts w:ascii="Times New Roman" w:hAnsi="Times New Roman"/>
          <w:spacing w:val="2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w:t>
      </w:r>
      <w:r>
        <w:rPr>
          <w:rFonts w:ascii="Times New Roman" w:hAnsi="Times New Roman"/>
          <w:w w:val="103"/>
          <w:sz w:val="24"/>
          <w:szCs w:val="24"/>
        </w:rPr>
        <w:t xml:space="preserve"> be 1.2 </w:t>
      </w:r>
      <w:r w:rsidRPr="00C5451F">
        <w:rPr>
          <w:rFonts w:ascii="Times New Roman" w:hAnsi="Times New Roman"/>
          <w:spacing w:val="-1"/>
          <w:sz w:val="24"/>
          <w:szCs w:val="24"/>
        </w:rPr>
        <w:t>a</w:t>
      </w:r>
      <w:r w:rsidRPr="00C5451F">
        <w:rPr>
          <w:rFonts w:ascii="Times New Roman" w:hAnsi="Times New Roman"/>
          <w:sz w:val="24"/>
          <w:szCs w:val="24"/>
        </w:rPr>
        <w:t>ft</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43"/>
          <w:sz w:val="24"/>
          <w:szCs w:val="24"/>
        </w:rPr>
        <w:t xml:space="preserve"> </w:t>
      </w:r>
      <w:r w:rsidRPr="00C5451F">
        <w:rPr>
          <w:rFonts w:ascii="Times New Roman" w:hAnsi="Times New Roman"/>
          <w:sz w:val="24"/>
          <w:szCs w:val="24"/>
        </w:rPr>
        <w:t>provid</w:t>
      </w:r>
      <w:r>
        <w:rPr>
          <w:rFonts w:ascii="Times New Roman" w:hAnsi="Times New Roman"/>
          <w:sz w:val="24"/>
          <w:szCs w:val="24"/>
        </w:rPr>
        <w:t>ing anti</w:t>
      </w:r>
      <w:r w:rsidRPr="00C5451F">
        <w:rPr>
          <w:rFonts w:ascii="Times New Roman" w:hAnsi="Times New Roman"/>
          <w:w w:val="103"/>
          <w:sz w:val="24"/>
          <w:szCs w:val="24"/>
        </w:rPr>
        <w:t>-buoy</w:t>
      </w:r>
      <w:r w:rsidRPr="00C5451F">
        <w:rPr>
          <w:rFonts w:ascii="Times New Roman" w:hAnsi="Times New Roman"/>
          <w:spacing w:val="-1"/>
          <w:w w:val="103"/>
          <w:sz w:val="24"/>
          <w:szCs w:val="24"/>
        </w:rPr>
        <w:t>a</w:t>
      </w:r>
      <w:r w:rsidRPr="00C5451F">
        <w:rPr>
          <w:rFonts w:ascii="Times New Roman" w:hAnsi="Times New Roman"/>
          <w:w w:val="103"/>
          <w:sz w:val="24"/>
          <w:szCs w:val="24"/>
        </w:rPr>
        <w:t>ncy measur</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4364475F"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Pr>
          <w:rFonts w:ascii="Times New Roman" w:hAnsi="Times New Roman"/>
          <w:b/>
          <w:bCs/>
          <w:sz w:val="24"/>
          <w:szCs w:val="24"/>
        </w:rPr>
        <w:t xml:space="preserve">Cover, Clearance and </w:t>
      </w:r>
      <w:r w:rsidRPr="00C5451F">
        <w:rPr>
          <w:rFonts w:ascii="Times New Roman" w:hAnsi="Times New Roman"/>
          <w:b/>
          <w:bCs/>
          <w:w w:val="103"/>
          <w:sz w:val="24"/>
          <w:szCs w:val="24"/>
        </w:rPr>
        <w:t xml:space="preserve">Casing </w:t>
      </w:r>
      <w:r w:rsidRPr="00C5451F">
        <w:rPr>
          <w:rFonts w:ascii="Times New Roman" w:hAnsi="Times New Roman"/>
          <w:b/>
          <w:bCs/>
          <w:sz w:val="24"/>
          <w:szCs w:val="24"/>
        </w:rPr>
        <w:t>Requirem</w:t>
      </w:r>
      <w:r w:rsidRPr="00C5451F">
        <w:rPr>
          <w:rFonts w:ascii="Times New Roman" w:hAnsi="Times New Roman"/>
          <w:b/>
          <w:bCs/>
          <w:spacing w:val="1"/>
          <w:sz w:val="24"/>
          <w:szCs w:val="24"/>
        </w:rPr>
        <w:t>e</w:t>
      </w:r>
      <w:r w:rsidRPr="00C5451F">
        <w:rPr>
          <w:rFonts w:ascii="Times New Roman" w:hAnsi="Times New Roman"/>
          <w:b/>
          <w:bCs/>
          <w:sz w:val="24"/>
          <w:szCs w:val="24"/>
        </w:rPr>
        <w:t>nts for</w:t>
      </w:r>
      <w:r w:rsidRPr="00C5451F">
        <w:rPr>
          <w:rFonts w:ascii="Times New Roman" w:hAnsi="Times New Roman"/>
          <w:b/>
          <w:bCs/>
          <w:spacing w:val="21"/>
          <w:sz w:val="24"/>
          <w:szCs w:val="24"/>
        </w:rPr>
        <w:t xml:space="preserve"> </w:t>
      </w:r>
      <w:r w:rsidRPr="00C5451F">
        <w:rPr>
          <w:rFonts w:ascii="Times New Roman" w:hAnsi="Times New Roman"/>
          <w:b/>
          <w:bCs/>
          <w:sz w:val="24"/>
          <w:szCs w:val="24"/>
        </w:rPr>
        <w:t>Buried</w:t>
      </w:r>
      <w:r w:rsidRPr="00C5451F">
        <w:rPr>
          <w:rFonts w:ascii="Times New Roman" w:hAnsi="Times New Roman"/>
          <w:b/>
          <w:bCs/>
          <w:spacing w:val="32"/>
          <w:sz w:val="24"/>
          <w:szCs w:val="24"/>
        </w:rPr>
        <w:t xml:space="preserve"> </w:t>
      </w:r>
      <w:r w:rsidRPr="00C5451F">
        <w:rPr>
          <w:rFonts w:ascii="Times New Roman" w:hAnsi="Times New Roman"/>
          <w:b/>
          <w:bCs/>
          <w:sz w:val="24"/>
          <w:szCs w:val="24"/>
        </w:rPr>
        <w:t>St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30"/>
          <w:sz w:val="24"/>
          <w:szCs w:val="24"/>
        </w:rPr>
        <w:t xml:space="preserve"> </w:t>
      </w:r>
      <w:r w:rsidRPr="00C5451F">
        <w:rPr>
          <w:rFonts w:ascii="Times New Roman" w:hAnsi="Times New Roman"/>
          <w:b/>
          <w:bCs/>
          <w:w w:val="103"/>
          <w:sz w:val="24"/>
          <w:szCs w:val="24"/>
        </w:rPr>
        <w:t xml:space="preserve">Pipelines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Mains</w:t>
      </w:r>
    </w:p>
    <w:p w14:paraId="7912D52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epth</w:t>
      </w:r>
      <w:r w:rsidRPr="00C5451F">
        <w:rPr>
          <w:rFonts w:ascii="Times New Roman" w:hAnsi="Times New Roman"/>
          <w:spacing w:val="9"/>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9"/>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bur</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ste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a</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table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n below;</w:t>
      </w:r>
    </w:p>
    <w:p w14:paraId="6287807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tblGrid>
      <w:tr w:rsidR="00A43ACB" w:rsidRPr="00794D20" w14:paraId="4F33C12D" w14:textId="77777777" w:rsidTr="00A43ACB">
        <w:tc>
          <w:tcPr>
            <w:tcW w:w="8505" w:type="dxa"/>
            <w:gridSpan w:val="2"/>
            <w:shd w:val="clear" w:color="auto" w:fill="auto"/>
          </w:tcPr>
          <w:p w14:paraId="03578270"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Table – 3: Minimum Cover Requirements for Steel Pipelines</w:t>
            </w:r>
          </w:p>
        </w:tc>
      </w:tr>
      <w:tr w:rsidR="00A43ACB" w:rsidRPr="00794D20" w14:paraId="49F0A83A" w14:textId="77777777" w:rsidTr="00A43ACB">
        <w:tc>
          <w:tcPr>
            <w:tcW w:w="4819" w:type="dxa"/>
            <w:shd w:val="clear" w:color="auto" w:fill="auto"/>
          </w:tcPr>
          <w:p w14:paraId="0F86C7EC"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b/>
                <w:bCs/>
                <w:w w:val="99"/>
                <w:sz w:val="24"/>
                <w:szCs w:val="24"/>
              </w:rPr>
              <w:t>Loc</w:t>
            </w:r>
            <w:r w:rsidRPr="00794D20">
              <w:rPr>
                <w:rFonts w:ascii="Times New Roman" w:hAnsi="Times New Roman"/>
                <w:b/>
                <w:bCs/>
                <w:spacing w:val="-2"/>
                <w:w w:val="99"/>
                <w:sz w:val="24"/>
                <w:szCs w:val="24"/>
              </w:rPr>
              <w:t>a</w:t>
            </w:r>
            <w:r w:rsidRPr="00794D20">
              <w:rPr>
                <w:rFonts w:ascii="Times New Roman" w:hAnsi="Times New Roman"/>
                <w:b/>
                <w:bCs/>
                <w:w w:val="99"/>
                <w:sz w:val="24"/>
                <w:szCs w:val="24"/>
              </w:rPr>
              <w:t>tion</w:t>
            </w:r>
          </w:p>
        </w:tc>
        <w:tc>
          <w:tcPr>
            <w:tcW w:w="3686" w:type="dxa"/>
            <w:shd w:val="clear" w:color="auto" w:fill="auto"/>
          </w:tcPr>
          <w:p w14:paraId="40B063C7"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 xml:space="preserve">Min. Cover </w:t>
            </w:r>
            <w:r w:rsidRPr="005E777C">
              <w:rPr>
                <w:rFonts w:ascii="Times New Roman" w:hAnsi="Times New Roman"/>
                <w:b/>
                <w:bCs/>
                <w:sz w:val="24"/>
                <w:szCs w:val="24"/>
                <w:vertAlign w:val="superscript"/>
              </w:rPr>
              <w:t>[1]</w:t>
            </w:r>
            <w:r w:rsidRPr="005E777C">
              <w:rPr>
                <w:rFonts w:ascii="Times New Roman" w:hAnsi="Times New Roman"/>
                <w:b/>
                <w:bCs/>
                <w:sz w:val="24"/>
                <w:szCs w:val="24"/>
              </w:rPr>
              <w:t xml:space="preserve"> (m)</w:t>
            </w:r>
          </w:p>
        </w:tc>
      </w:tr>
      <w:tr w:rsidR="00A43ACB" w:rsidRPr="00794D20" w14:paraId="349E490E" w14:textId="77777777" w:rsidTr="00A43ACB">
        <w:tc>
          <w:tcPr>
            <w:tcW w:w="4819" w:type="dxa"/>
            <w:shd w:val="clear" w:color="auto" w:fill="auto"/>
          </w:tcPr>
          <w:p w14:paraId="3072983B"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b/>
                <w:bCs/>
                <w:w w:val="99"/>
                <w:sz w:val="24"/>
                <w:szCs w:val="24"/>
              </w:rPr>
            </w:pPr>
            <w:r w:rsidRPr="00794D20">
              <w:rPr>
                <w:rFonts w:ascii="Times New Roman" w:hAnsi="Times New Roman"/>
                <w:sz w:val="24"/>
                <w:szCs w:val="24"/>
              </w:rPr>
              <w:t>Norm</w:t>
            </w:r>
            <w:r w:rsidRPr="00794D20">
              <w:rPr>
                <w:rFonts w:ascii="Times New Roman" w:hAnsi="Times New Roman"/>
                <w:spacing w:val="-2"/>
                <w:sz w:val="24"/>
                <w:szCs w:val="24"/>
              </w:rPr>
              <w:t>a</w:t>
            </w:r>
            <w:r w:rsidRPr="00794D20">
              <w:rPr>
                <w:rFonts w:ascii="Times New Roman" w:hAnsi="Times New Roman"/>
                <w:sz w:val="24"/>
                <w:szCs w:val="24"/>
              </w:rPr>
              <w:t>l</w:t>
            </w:r>
            <w:r w:rsidRPr="00794D20">
              <w:rPr>
                <w:rFonts w:ascii="Times New Roman" w:hAnsi="Times New Roman"/>
                <w:spacing w:val="-6"/>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ocky</w:t>
            </w:r>
            <w:r w:rsidRPr="00794D20">
              <w:rPr>
                <w:rFonts w:ascii="Times New Roman" w:hAnsi="Times New Roman"/>
                <w:spacing w:val="-5"/>
                <w:sz w:val="24"/>
                <w:szCs w:val="24"/>
              </w:rPr>
              <w:t xml:space="preserve"> </w:t>
            </w:r>
            <w:r w:rsidRPr="00794D20">
              <w:rPr>
                <w:rFonts w:ascii="Times New Roman" w:hAnsi="Times New Roman"/>
                <w:spacing w:val="2"/>
                <w:sz w:val="24"/>
                <w:szCs w:val="24"/>
              </w:rPr>
              <w:t>t</w:t>
            </w:r>
            <w:r w:rsidRPr="00794D20">
              <w:rPr>
                <w:rFonts w:ascii="Times New Roman" w:hAnsi="Times New Roman"/>
                <w:spacing w:val="-2"/>
                <w:sz w:val="24"/>
                <w:szCs w:val="24"/>
              </w:rPr>
              <w:t>e</w:t>
            </w:r>
            <w:r w:rsidRPr="00794D20">
              <w:rPr>
                <w:rFonts w:ascii="Times New Roman" w:hAnsi="Times New Roman"/>
                <w:sz w:val="24"/>
                <w:szCs w:val="24"/>
              </w:rPr>
              <w:t>rr</w:t>
            </w:r>
            <w:r w:rsidRPr="00794D20">
              <w:rPr>
                <w:rFonts w:ascii="Times New Roman" w:hAnsi="Times New Roman"/>
                <w:spacing w:val="-2"/>
                <w:sz w:val="24"/>
                <w:szCs w:val="24"/>
              </w:rPr>
              <w:t>a</w:t>
            </w:r>
            <w:r w:rsidRPr="00794D20">
              <w:rPr>
                <w:rFonts w:ascii="Times New Roman" w:hAnsi="Times New Roman"/>
                <w:spacing w:val="1"/>
                <w:sz w:val="24"/>
                <w:szCs w:val="24"/>
              </w:rPr>
              <w:t>i</w:t>
            </w:r>
            <w:r w:rsidRPr="00794D20">
              <w:rPr>
                <w:rFonts w:ascii="Times New Roman" w:hAnsi="Times New Roman"/>
                <w:sz w:val="24"/>
                <w:szCs w:val="24"/>
              </w:rPr>
              <w:t>n</w:t>
            </w:r>
          </w:p>
        </w:tc>
        <w:tc>
          <w:tcPr>
            <w:tcW w:w="3686" w:type="dxa"/>
            <w:shd w:val="clear" w:color="auto" w:fill="auto"/>
          </w:tcPr>
          <w:p w14:paraId="3746DD2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730BA111" w14:textId="77777777" w:rsidTr="00A43ACB">
        <w:tc>
          <w:tcPr>
            <w:tcW w:w="4819" w:type="dxa"/>
            <w:shd w:val="clear" w:color="auto" w:fill="auto"/>
          </w:tcPr>
          <w:p w14:paraId="376560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sz w:val="24"/>
                <w:szCs w:val="24"/>
              </w:rPr>
              <w:t>Minor</w:t>
            </w:r>
            <w:r w:rsidRPr="00794D20">
              <w:rPr>
                <w:rFonts w:ascii="Times New Roman" w:hAnsi="Times New Roman"/>
                <w:spacing w:val="2"/>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i</w:t>
            </w:r>
            <w:r w:rsidRPr="00794D20">
              <w:rPr>
                <w:rFonts w:ascii="Times New Roman" w:hAnsi="Times New Roman"/>
                <w:spacing w:val="1"/>
                <w:sz w:val="24"/>
                <w:szCs w:val="24"/>
              </w:rPr>
              <w:t>ve</w:t>
            </w:r>
            <w:r w:rsidRPr="00794D20">
              <w:rPr>
                <w:rFonts w:ascii="Times New Roman" w:hAnsi="Times New Roman"/>
                <w:sz w:val="24"/>
                <w:szCs w:val="24"/>
              </w:rPr>
              <w:t>r</w:t>
            </w:r>
            <w:r w:rsidRPr="00794D20">
              <w:rPr>
                <w:rFonts w:ascii="Times New Roman" w:hAnsi="Times New Roman"/>
                <w:spacing w:val="1"/>
                <w:sz w:val="24"/>
                <w:szCs w:val="24"/>
              </w:rPr>
              <w:t xml:space="preserve"> </w:t>
            </w:r>
            <w:r w:rsidRPr="00794D20">
              <w:rPr>
                <w:rFonts w:ascii="Times New Roman" w:hAnsi="Times New Roman"/>
                <w:sz w:val="24"/>
                <w:szCs w:val="24"/>
              </w:rPr>
              <w:t>/</w:t>
            </w:r>
            <w:r w:rsidRPr="00794D20">
              <w:rPr>
                <w:rFonts w:ascii="Times New Roman" w:hAnsi="Times New Roman"/>
                <w:spacing w:val="7"/>
                <w:sz w:val="24"/>
                <w:szCs w:val="24"/>
              </w:rPr>
              <w:t xml:space="preserve"> </w:t>
            </w:r>
            <w:r w:rsidRPr="00794D20">
              <w:rPr>
                <w:rFonts w:ascii="Times New Roman" w:hAnsi="Times New Roman"/>
                <w:spacing w:val="-2"/>
                <w:sz w:val="24"/>
                <w:szCs w:val="24"/>
              </w:rPr>
              <w:t>u</w:t>
            </w:r>
            <w:r w:rsidRPr="00794D20">
              <w:rPr>
                <w:rFonts w:ascii="Times New Roman" w:hAnsi="Times New Roman"/>
                <w:sz w:val="24"/>
                <w:szCs w:val="24"/>
              </w:rPr>
              <w:t>nl</w:t>
            </w:r>
            <w:r w:rsidRPr="00794D20">
              <w:rPr>
                <w:rFonts w:ascii="Times New Roman" w:hAnsi="Times New Roman"/>
                <w:spacing w:val="1"/>
                <w:sz w:val="24"/>
                <w:szCs w:val="24"/>
              </w:rPr>
              <w:t>in</w:t>
            </w:r>
            <w:r w:rsidRPr="00794D20">
              <w:rPr>
                <w:rFonts w:ascii="Times New Roman" w:hAnsi="Times New Roman"/>
                <w:spacing w:val="-2"/>
                <w:sz w:val="24"/>
                <w:szCs w:val="24"/>
              </w:rPr>
              <w:t>e</w:t>
            </w:r>
            <w:r w:rsidRPr="00794D20">
              <w:rPr>
                <w:rFonts w:ascii="Times New Roman" w:hAnsi="Times New Roman"/>
                <w:sz w:val="24"/>
                <w:szCs w:val="24"/>
              </w:rPr>
              <w:t xml:space="preserve">d </w:t>
            </w:r>
            <w:r w:rsidRPr="00794D20">
              <w:rPr>
                <w:rFonts w:ascii="Times New Roman" w:hAnsi="Times New Roman"/>
                <w:spacing w:val="1"/>
                <w:sz w:val="24"/>
                <w:szCs w:val="24"/>
              </w:rPr>
              <w:t>c</w:t>
            </w:r>
            <w:r w:rsidRPr="00794D20">
              <w:rPr>
                <w:rFonts w:ascii="Times New Roman" w:hAnsi="Times New Roman"/>
                <w:sz w:val="24"/>
                <w:szCs w:val="24"/>
              </w:rPr>
              <w:t>anal</w:t>
            </w:r>
            <w:r w:rsidRPr="00794D20">
              <w:rPr>
                <w:rFonts w:ascii="Times New Roman" w:hAnsi="Times New Roman"/>
                <w:spacing w:val="3"/>
                <w:sz w:val="24"/>
                <w:szCs w:val="24"/>
              </w:rPr>
              <w:t xml:space="preserve"> </w:t>
            </w:r>
            <w:r w:rsidRPr="00794D20">
              <w:rPr>
                <w:rFonts w:ascii="Times New Roman" w:hAnsi="Times New Roman"/>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ala</w:t>
            </w:r>
            <w:r w:rsidRPr="00794D20">
              <w:rPr>
                <w:rFonts w:ascii="Times New Roman" w:hAnsi="Times New Roman"/>
                <w:spacing w:val="3"/>
                <w:sz w:val="24"/>
                <w:szCs w:val="24"/>
              </w:rPr>
              <w:t xml:space="preserve"> </w:t>
            </w:r>
            <w:r w:rsidRPr="00794D20">
              <w:rPr>
                <w:rFonts w:ascii="Times New Roman" w:hAnsi="Times New Roman"/>
                <w:sz w:val="24"/>
                <w:szCs w:val="24"/>
              </w:rPr>
              <w:t>crossi</w:t>
            </w:r>
            <w:r w:rsidRPr="00794D20">
              <w:rPr>
                <w:rFonts w:ascii="Times New Roman" w:hAnsi="Times New Roman"/>
                <w:spacing w:val="-2"/>
                <w:sz w:val="24"/>
                <w:szCs w:val="24"/>
              </w:rPr>
              <w:t>n</w:t>
            </w:r>
            <w:r w:rsidRPr="00794D20">
              <w:rPr>
                <w:rFonts w:ascii="Times New Roman" w:hAnsi="Times New Roman"/>
                <w:sz w:val="24"/>
                <w:szCs w:val="24"/>
              </w:rPr>
              <w:t>gs, ti</w:t>
            </w:r>
            <w:r w:rsidRPr="00794D20">
              <w:rPr>
                <w:rFonts w:ascii="Times New Roman" w:hAnsi="Times New Roman"/>
                <w:spacing w:val="-2"/>
                <w:sz w:val="24"/>
                <w:szCs w:val="24"/>
              </w:rPr>
              <w:t>d</w:t>
            </w:r>
            <w:r w:rsidRPr="00794D20">
              <w:rPr>
                <w:rFonts w:ascii="Times New Roman" w:hAnsi="Times New Roman"/>
                <w:sz w:val="24"/>
                <w:szCs w:val="24"/>
              </w:rPr>
              <w:t>al</w:t>
            </w:r>
            <w:r w:rsidRPr="00794D20">
              <w:rPr>
                <w:rFonts w:ascii="Times New Roman" w:hAnsi="Times New Roman"/>
                <w:spacing w:val="4"/>
                <w:sz w:val="24"/>
                <w:szCs w:val="24"/>
              </w:rPr>
              <w:t xml:space="preserve"> </w:t>
            </w:r>
            <w:r w:rsidRPr="00794D20">
              <w:rPr>
                <w:rFonts w:ascii="Times New Roman" w:hAnsi="Times New Roman"/>
                <w:sz w:val="24"/>
                <w:szCs w:val="24"/>
              </w:rPr>
              <w:t>are</w:t>
            </w:r>
            <w:r w:rsidRPr="00794D20">
              <w:rPr>
                <w:rFonts w:ascii="Times New Roman" w:hAnsi="Times New Roman"/>
                <w:spacing w:val="-2"/>
                <w:sz w:val="24"/>
                <w:szCs w:val="24"/>
              </w:rPr>
              <w:t>a</w:t>
            </w:r>
            <w:r w:rsidRPr="00794D20">
              <w:rPr>
                <w:rFonts w:ascii="Times New Roman" w:hAnsi="Times New Roman"/>
                <w:sz w:val="24"/>
                <w:szCs w:val="24"/>
              </w:rPr>
              <w:t xml:space="preserve">s </w:t>
            </w:r>
            <w:r w:rsidRPr="00794D20">
              <w:rPr>
                <w:rFonts w:ascii="Times New Roman" w:hAnsi="Times New Roman"/>
                <w:spacing w:val="-2"/>
                <w:sz w:val="24"/>
                <w:szCs w:val="24"/>
              </w:rPr>
              <w:t>a</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3"/>
                <w:sz w:val="24"/>
                <w:szCs w:val="24"/>
              </w:rPr>
              <w:t xml:space="preserve"> </w:t>
            </w:r>
            <w:r w:rsidRPr="00794D20">
              <w:rPr>
                <w:rFonts w:ascii="Times New Roman" w:hAnsi="Times New Roman"/>
                <w:spacing w:val="-2"/>
                <w:sz w:val="24"/>
                <w:szCs w:val="24"/>
              </w:rPr>
              <w:t>o</w:t>
            </w:r>
            <w:r w:rsidRPr="00794D20">
              <w:rPr>
                <w:rFonts w:ascii="Times New Roman" w:hAnsi="Times New Roman"/>
                <w:sz w:val="24"/>
                <w:szCs w:val="24"/>
              </w:rPr>
              <w:t>t</w:t>
            </w:r>
            <w:r w:rsidRPr="00794D20">
              <w:rPr>
                <w:rFonts w:ascii="Times New Roman" w:hAnsi="Times New Roman"/>
                <w:spacing w:val="1"/>
                <w:sz w:val="24"/>
                <w:szCs w:val="24"/>
              </w:rPr>
              <w:t>h</w:t>
            </w:r>
            <w:r w:rsidRPr="00794D20">
              <w:rPr>
                <w:rFonts w:ascii="Times New Roman" w:hAnsi="Times New Roman"/>
                <w:spacing w:val="-2"/>
                <w:sz w:val="24"/>
                <w:szCs w:val="24"/>
              </w:rPr>
              <w:t>e</w:t>
            </w:r>
            <w:r w:rsidRPr="00794D20">
              <w:rPr>
                <w:rFonts w:ascii="Times New Roman" w:hAnsi="Times New Roman"/>
                <w:sz w:val="24"/>
                <w:szCs w:val="24"/>
              </w:rPr>
              <w:t>r</w:t>
            </w:r>
            <w:r w:rsidRPr="00794D20">
              <w:rPr>
                <w:rFonts w:ascii="Times New Roman" w:hAnsi="Times New Roman"/>
                <w:spacing w:val="-3"/>
                <w:sz w:val="24"/>
                <w:szCs w:val="24"/>
              </w:rPr>
              <w:t xml:space="preserve"> </w:t>
            </w:r>
            <w:r w:rsidRPr="00794D20">
              <w:rPr>
                <w:rFonts w:ascii="Times New Roman" w:hAnsi="Times New Roman"/>
                <w:spacing w:val="-2"/>
                <w:sz w:val="24"/>
                <w:szCs w:val="24"/>
              </w:rPr>
              <w:t>w</w:t>
            </w:r>
            <w:r w:rsidRPr="00794D20">
              <w:rPr>
                <w:rFonts w:ascii="Times New Roman" w:hAnsi="Times New Roman"/>
                <w:sz w:val="24"/>
                <w:szCs w:val="24"/>
              </w:rPr>
              <w:t>a</w:t>
            </w:r>
            <w:r w:rsidRPr="00794D20">
              <w:rPr>
                <w:rFonts w:ascii="Times New Roman" w:hAnsi="Times New Roman"/>
                <w:spacing w:val="2"/>
                <w:sz w:val="24"/>
                <w:szCs w:val="24"/>
              </w:rPr>
              <w:t>t</w:t>
            </w:r>
            <w:r w:rsidRPr="00794D20">
              <w:rPr>
                <w:rFonts w:ascii="Times New Roman" w:hAnsi="Times New Roman"/>
                <w:sz w:val="24"/>
                <w:szCs w:val="24"/>
              </w:rPr>
              <w:t>e</w:t>
            </w:r>
            <w:r w:rsidRPr="00794D20">
              <w:rPr>
                <w:rFonts w:ascii="Times New Roman" w:hAnsi="Times New Roman"/>
                <w:spacing w:val="-2"/>
                <w:sz w:val="24"/>
                <w:szCs w:val="24"/>
              </w:rPr>
              <w:t>r</w:t>
            </w:r>
            <w:r w:rsidRPr="00794D20">
              <w:rPr>
                <w:rFonts w:ascii="Times New Roman" w:hAnsi="Times New Roman"/>
                <w:spacing w:val="1"/>
                <w:sz w:val="24"/>
                <w:szCs w:val="24"/>
              </w:rPr>
              <w:t>co</w:t>
            </w:r>
            <w:r w:rsidRPr="00794D20">
              <w:rPr>
                <w:rFonts w:ascii="Times New Roman" w:hAnsi="Times New Roman"/>
                <w:spacing w:val="-2"/>
                <w:sz w:val="24"/>
                <w:szCs w:val="24"/>
              </w:rPr>
              <w:t>u</w:t>
            </w:r>
            <w:r w:rsidRPr="00794D20">
              <w:rPr>
                <w:rFonts w:ascii="Times New Roman" w:hAnsi="Times New Roman"/>
                <w:sz w:val="24"/>
                <w:szCs w:val="24"/>
              </w:rPr>
              <w:t>r</w:t>
            </w:r>
            <w:r w:rsidRPr="00794D20">
              <w:rPr>
                <w:rFonts w:ascii="Times New Roman" w:hAnsi="Times New Roman"/>
                <w:spacing w:val="1"/>
                <w:sz w:val="24"/>
                <w:szCs w:val="24"/>
              </w:rPr>
              <w:t>s</w:t>
            </w:r>
            <w:r w:rsidRPr="00794D20">
              <w:rPr>
                <w:rFonts w:ascii="Times New Roman" w:hAnsi="Times New Roman"/>
                <w:sz w:val="24"/>
                <w:szCs w:val="24"/>
              </w:rPr>
              <w:t>e</w:t>
            </w:r>
            <w:r w:rsidRPr="00794D20">
              <w:rPr>
                <w:rFonts w:ascii="Times New Roman" w:hAnsi="Times New Roman"/>
                <w:spacing w:val="1"/>
                <w:sz w:val="24"/>
                <w:szCs w:val="24"/>
              </w:rPr>
              <w:t xml:space="preserve">s </w:t>
            </w:r>
            <w:r w:rsidRPr="00794D20">
              <w:rPr>
                <w:rFonts w:ascii="Times New Roman" w:hAnsi="Times New Roman"/>
                <w:spacing w:val="1"/>
                <w:sz w:val="24"/>
                <w:szCs w:val="24"/>
                <w:vertAlign w:val="superscript"/>
              </w:rPr>
              <w:t>[2]</w:t>
            </w:r>
          </w:p>
        </w:tc>
        <w:tc>
          <w:tcPr>
            <w:tcW w:w="3686" w:type="dxa"/>
            <w:shd w:val="clear" w:color="auto" w:fill="auto"/>
          </w:tcPr>
          <w:p w14:paraId="4735B91E"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5</w:t>
            </w:r>
          </w:p>
        </w:tc>
      </w:tr>
      <w:tr w:rsidR="00A43ACB" w:rsidRPr="00794D20" w14:paraId="1DD27C9C" w14:textId="77777777" w:rsidTr="00A43ACB">
        <w:tc>
          <w:tcPr>
            <w:tcW w:w="4819" w:type="dxa"/>
            <w:shd w:val="clear" w:color="auto" w:fill="auto"/>
          </w:tcPr>
          <w:p w14:paraId="202EFBF8"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position w:val="1"/>
                <w:sz w:val="24"/>
                <w:szCs w:val="24"/>
              </w:rPr>
              <w:t>Major</w:t>
            </w:r>
            <w:r w:rsidRPr="00794D20">
              <w:rPr>
                <w:rFonts w:ascii="Times New Roman" w:hAnsi="Times New Roman"/>
                <w:spacing w:val="17"/>
                <w:position w:val="1"/>
                <w:sz w:val="24"/>
                <w:szCs w:val="24"/>
              </w:rPr>
              <w:t xml:space="preserve"> </w:t>
            </w:r>
            <w:r w:rsidRPr="00794D20">
              <w:rPr>
                <w:rFonts w:ascii="Times New Roman" w:hAnsi="Times New Roman"/>
                <w:position w:val="1"/>
                <w:sz w:val="24"/>
                <w:szCs w:val="24"/>
              </w:rPr>
              <w:t>river</w:t>
            </w:r>
            <w:r w:rsidRPr="00794D20">
              <w:rPr>
                <w:rFonts w:ascii="Times New Roman" w:hAnsi="Times New Roman"/>
                <w:spacing w:val="14"/>
                <w:position w:val="1"/>
                <w:sz w:val="24"/>
                <w:szCs w:val="24"/>
              </w:rPr>
              <w:t xml:space="preserve"> </w:t>
            </w:r>
            <w:r w:rsidRPr="00794D20">
              <w:rPr>
                <w:rFonts w:ascii="Times New Roman" w:hAnsi="Times New Roman"/>
                <w:w w:val="103"/>
                <w:position w:val="1"/>
                <w:sz w:val="24"/>
                <w:szCs w:val="24"/>
              </w:rPr>
              <w:t>cro</w:t>
            </w:r>
            <w:r w:rsidRPr="00794D20">
              <w:rPr>
                <w:rFonts w:ascii="Times New Roman" w:hAnsi="Times New Roman"/>
                <w:spacing w:val="-1"/>
                <w:w w:val="103"/>
                <w:position w:val="1"/>
                <w:sz w:val="24"/>
                <w:szCs w:val="24"/>
              </w:rPr>
              <w:t>s</w:t>
            </w:r>
            <w:r w:rsidRPr="00794D20">
              <w:rPr>
                <w:rFonts w:ascii="Times New Roman" w:hAnsi="Times New Roman"/>
                <w:w w:val="103"/>
                <w:position w:val="1"/>
                <w:sz w:val="24"/>
                <w:szCs w:val="24"/>
              </w:rPr>
              <w:t xml:space="preserve">sings </w:t>
            </w:r>
            <w:r w:rsidRPr="00794D20">
              <w:rPr>
                <w:rFonts w:ascii="Times New Roman" w:hAnsi="Times New Roman"/>
                <w:w w:val="103"/>
                <w:position w:val="1"/>
                <w:sz w:val="24"/>
                <w:szCs w:val="24"/>
                <w:vertAlign w:val="superscript"/>
              </w:rPr>
              <w:t>[2]</w:t>
            </w:r>
          </w:p>
        </w:tc>
        <w:tc>
          <w:tcPr>
            <w:tcW w:w="3686" w:type="dxa"/>
            <w:shd w:val="clear" w:color="auto" w:fill="auto"/>
          </w:tcPr>
          <w:p w14:paraId="4585170F"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pacing w:val="-2"/>
                <w:w w:val="99"/>
                <w:sz w:val="24"/>
                <w:szCs w:val="24"/>
              </w:rPr>
              <w:t>2</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1538178E" w14:textId="77777777" w:rsidTr="00A43ACB">
        <w:tc>
          <w:tcPr>
            <w:tcW w:w="4819" w:type="dxa"/>
            <w:shd w:val="clear" w:color="auto" w:fill="auto"/>
          </w:tcPr>
          <w:p w14:paraId="2F031E3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Rivers with rocky bed</w:t>
            </w:r>
          </w:p>
        </w:tc>
        <w:tc>
          <w:tcPr>
            <w:tcW w:w="3686" w:type="dxa"/>
            <w:shd w:val="clear" w:color="auto" w:fill="auto"/>
          </w:tcPr>
          <w:p w14:paraId="25AA66D7"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1.5</w:t>
            </w:r>
          </w:p>
        </w:tc>
      </w:tr>
      <w:tr w:rsidR="00A43ACB" w:rsidRPr="00794D20" w14:paraId="544DD49E" w14:textId="77777777" w:rsidTr="00A43ACB">
        <w:tc>
          <w:tcPr>
            <w:tcW w:w="4819" w:type="dxa"/>
            <w:shd w:val="clear" w:color="auto" w:fill="auto"/>
          </w:tcPr>
          <w:p w14:paraId="23EC671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spacing w:val="-2"/>
                <w:sz w:val="24"/>
                <w:szCs w:val="24"/>
              </w:rPr>
              <w:t>L</w:t>
            </w:r>
            <w:r w:rsidRPr="00794D20">
              <w:rPr>
                <w:rFonts w:ascii="Times New Roman" w:hAnsi="Times New Roman"/>
                <w:sz w:val="24"/>
                <w:szCs w:val="24"/>
              </w:rPr>
              <w:t>i</w:t>
            </w:r>
            <w:r w:rsidRPr="00794D20">
              <w:rPr>
                <w:rFonts w:ascii="Times New Roman" w:hAnsi="Times New Roman"/>
                <w:spacing w:val="1"/>
                <w:sz w:val="24"/>
                <w:szCs w:val="24"/>
              </w:rPr>
              <w:t>n</w:t>
            </w:r>
            <w:r w:rsidRPr="00794D20">
              <w:rPr>
                <w:rFonts w:ascii="Times New Roman" w:hAnsi="Times New Roman"/>
                <w:sz w:val="24"/>
                <w:szCs w:val="24"/>
              </w:rPr>
              <w:t>ed</w:t>
            </w:r>
            <w:r w:rsidRPr="00794D20">
              <w:rPr>
                <w:rFonts w:ascii="Times New Roman" w:hAnsi="Times New Roman"/>
                <w:spacing w:val="-5"/>
                <w:sz w:val="24"/>
                <w:szCs w:val="24"/>
              </w:rPr>
              <w:t xml:space="preserve"> </w:t>
            </w:r>
            <w:r w:rsidRPr="00794D20">
              <w:rPr>
                <w:rFonts w:ascii="Times New Roman" w:hAnsi="Times New Roman"/>
                <w:spacing w:val="1"/>
                <w:sz w:val="24"/>
                <w:szCs w:val="24"/>
              </w:rPr>
              <w:t>c</w:t>
            </w:r>
            <w:r w:rsidRPr="00794D20">
              <w:rPr>
                <w:rFonts w:ascii="Times New Roman" w:hAnsi="Times New Roman"/>
                <w:sz w:val="24"/>
                <w:szCs w:val="24"/>
              </w:rPr>
              <w:t>anals</w:t>
            </w:r>
            <w:r w:rsidRPr="00794D20">
              <w:rPr>
                <w:rFonts w:ascii="Times New Roman" w:hAnsi="Times New Roman"/>
                <w:spacing w:val="-3"/>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z w:val="24"/>
                <w:szCs w:val="24"/>
              </w:rPr>
              <w:t>d</w:t>
            </w:r>
            <w:r w:rsidRPr="00794D20">
              <w:rPr>
                <w:rFonts w:ascii="Times New Roman" w:hAnsi="Times New Roman"/>
                <w:spacing w:val="-2"/>
                <w:sz w:val="24"/>
                <w:szCs w:val="24"/>
              </w:rPr>
              <w:t>r</w:t>
            </w:r>
            <w:r w:rsidRPr="00794D20">
              <w:rPr>
                <w:rFonts w:ascii="Times New Roman" w:hAnsi="Times New Roman"/>
                <w:sz w:val="24"/>
                <w:szCs w:val="24"/>
              </w:rPr>
              <w:t>a</w:t>
            </w:r>
            <w:r w:rsidRPr="00794D20">
              <w:rPr>
                <w:rFonts w:ascii="Times New Roman" w:hAnsi="Times New Roman"/>
                <w:spacing w:val="1"/>
                <w:sz w:val="24"/>
                <w:szCs w:val="24"/>
              </w:rPr>
              <w:t>i</w:t>
            </w:r>
            <w:r w:rsidRPr="00794D20">
              <w:rPr>
                <w:rFonts w:ascii="Times New Roman" w:hAnsi="Times New Roman"/>
                <w:spacing w:val="-2"/>
                <w:sz w:val="24"/>
                <w:szCs w:val="24"/>
              </w:rPr>
              <w:t>n</w:t>
            </w:r>
            <w:r w:rsidRPr="00794D20">
              <w:rPr>
                <w:rFonts w:ascii="Times New Roman" w:hAnsi="Times New Roman"/>
                <w:sz w:val="24"/>
                <w:szCs w:val="24"/>
              </w:rPr>
              <w:t>s</w:t>
            </w:r>
            <w:r w:rsidRPr="00794D20">
              <w:rPr>
                <w:rFonts w:ascii="Times New Roman" w:hAnsi="Times New Roman"/>
                <w:spacing w:val="-4"/>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w:t>
            </w:r>
            <w:r w:rsidRPr="00794D20">
              <w:rPr>
                <w:rFonts w:ascii="Times New Roman" w:hAnsi="Times New Roman"/>
                <w:spacing w:val="1"/>
                <w:sz w:val="24"/>
                <w:szCs w:val="24"/>
              </w:rPr>
              <w:t>l</w:t>
            </w:r>
            <w:r w:rsidRPr="00794D20">
              <w:rPr>
                <w:rFonts w:ascii="Times New Roman" w:hAnsi="Times New Roman"/>
                <w:sz w:val="24"/>
                <w:szCs w:val="24"/>
              </w:rPr>
              <w:t xml:space="preserve">as </w:t>
            </w:r>
            <w:r w:rsidRPr="00794D20">
              <w:rPr>
                <w:rFonts w:ascii="Times New Roman" w:hAnsi="Times New Roman"/>
                <w:spacing w:val="-2"/>
                <w:sz w:val="24"/>
                <w:szCs w:val="24"/>
              </w:rPr>
              <w:t>e</w:t>
            </w:r>
            <w:r w:rsidRPr="00794D20">
              <w:rPr>
                <w:rFonts w:ascii="Times New Roman" w:hAnsi="Times New Roman"/>
                <w:spacing w:val="2"/>
                <w:sz w:val="24"/>
                <w:szCs w:val="24"/>
              </w:rPr>
              <w:t>t</w:t>
            </w:r>
            <w:r w:rsidRPr="00794D20">
              <w:rPr>
                <w:rFonts w:ascii="Times New Roman" w:hAnsi="Times New Roman"/>
                <w:spacing w:val="1"/>
                <w:sz w:val="24"/>
                <w:szCs w:val="24"/>
              </w:rPr>
              <w:t>c</w:t>
            </w:r>
            <w:r w:rsidRPr="00794D20">
              <w:rPr>
                <w:rFonts w:ascii="Times New Roman" w:hAnsi="Times New Roman"/>
                <w:sz w:val="24"/>
                <w:szCs w:val="24"/>
              </w:rPr>
              <w:t>.</w:t>
            </w:r>
          </w:p>
        </w:tc>
        <w:tc>
          <w:tcPr>
            <w:tcW w:w="3686" w:type="dxa"/>
            <w:shd w:val="clear" w:color="auto" w:fill="auto"/>
          </w:tcPr>
          <w:p w14:paraId="3F3AF821"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6FE8B594" w14:textId="77777777" w:rsidTr="00A43ACB">
        <w:tc>
          <w:tcPr>
            <w:tcW w:w="4819" w:type="dxa"/>
            <w:shd w:val="clear" w:color="auto" w:fill="auto"/>
          </w:tcPr>
          <w:p w14:paraId="48E287F1"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Drainage ditches at roadways and railroads</w:t>
            </w:r>
          </w:p>
        </w:tc>
        <w:tc>
          <w:tcPr>
            <w:tcW w:w="3686" w:type="dxa"/>
            <w:shd w:val="clear" w:color="auto" w:fill="auto"/>
          </w:tcPr>
          <w:p w14:paraId="3585FA8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1. 0</w:t>
            </w:r>
          </w:p>
        </w:tc>
      </w:tr>
      <w:tr w:rsidR="00A43ACB" w:rsidRPr="00794D20" w14:paraId="643A2898" w14:textId="77777777" w:rsidTr="00A43ACB">
        <w:tc>
          <w:tcPr>
            <w:tcW w:w="4819" w:type="dxa"/>
            <w:shd w:val="clear" w:color="auto" w:fill="auto"/>
          </w:tcPr>
          <w:p w14:paraId="4D8AD2DF"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Rocky Areas</w:t>
            </w:r>
          </w:p>
        </w:tc>
        <w:tc>
          <w:tcPr>
            <w:tcW w:w="3686" w:type="dxa"/>
            <w:shd w:val="clear" w:color="auto" w:fill="auto"/>
          </w:tcPr>
          <w:p w14:paraId="61C8824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053D4EB0" w14:textId="77777777" w:rsidTr="00A43ACB">
        <w:tc>
          <w:tcPr>
            <w:tcW w:w="4819" w:type="dxa"/>
            <w:shd w:val="clear" w:color="auto" w:fill="auto"/>
          </w:tcPr>
          <w:p w14:paraId="26342A69"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 uncased road crossing </w:t>
            </w:r>
            <w:r w:rsidRPr="00794D20">
              <w:rPr>
                <w:rFonts w:ascii="Times New Roman" w:hAnsi="Times New Roman"/>
                <w:position w:val="1"/>
                <w:sz w:val="24"/>
                <w:szCs w:val="24"/>
                <w:vertAlign w:val="superscript"/>
              </w:rPr>
              <w:t>[3]</w:t>
            </w:r>
          </w:p>
        </w:tc>
        <w:tc>
          <w:tcPr>
            <w:tcW w:w="3686" w:type="dxa"/>
            <w:shd w:val="clear" w:color="auto" w:fill="auto"/>
          </w:tcPr>
          <w:p w14:paraId="3A4BB3CB"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2</w:t>
            </w:r>
          </w:p>
        </w:tc>
      </w:tr>
      <w:tr w:rsidR="00A43ACB" w:rsidRPr="00794D20" w14:paraId="582FB035" w14:textId="77777777" w:rsidTr="00A43ACB">
        <w:tc>
          <w:tcPr>
            <w:tcW w:w="4819" w:type="dxa"/>
            <w:shd w:val="clear" w:color="auto" w:fill="auto"/>
          </w:tcPr>
          <w:p w14:paraId="1C0064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railroad crossings </w:t>
            </w:r>
            <w:r w:rsidRPr="00794D20">
              <w:rPr>
                <w:rFonts w:ascii="Times New Roman" w:hAnsi="Times New Roman"/>
                <w:position w:val="1"/>
                <w:sz w:val="24"/>
                <w:szCs w:val="24"/>
                <w:vertAlign w:val="superscript"/>
              </w:rPr>
              <w:t>[3]</w:t>
            </w:r>
          </w:p>
        </w:tc>
        <w:tc>
          <w:tcPr>
            <w:tcW w:w="3686" w:type="dxa"/>
            <w:shd w:val="clear" w:color="auto" w:fill="auto"/>
          </w:tcPr>
          <w:p w14:paraId="561E019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7</w:t>
            </w:r>
          </w:p>
        </w:tc>
      </w:tr>
    </w:tbl>
    <w:p w14:paraId="3887BD7E" w14:textId="77777777" w:rsidR="00A43ACB" w:rsidRPr="00C5451F" w:rsidRDefault="00A43ACB" w:rsidP="00A43ACB">
      <w:pPr>
        <w:widowControl w:val="0"/>
        <w:autoSpaceDE w:val="0"/>
        <w:autoSpaceDN w:val="0"/>
        <w:adjustRightInd w:val="0"/>
        <w:spacing w:before="1" w:after="0" w:line="50" w:lineRule="exact"/>
        <w:rPr>
          <w:rFonts w:ascii="Times New Roman" w:hAnsi="Times New Roman"/>
          <w:sz w:val="24"/>
          <w:szCs w:val="24"/>
        </w:rPr>
      </w:pPr>
    </w:p>
    <w:p w14:paraId="4A7D5540" w14:textId="77777777" w:rsidR="00A43ACB" w:rsidRDefault="00A43ACB" w:rsidP="00A43ACB">
      <w:pPr>
        <w:widowControl w:val="0"/>
        <w:autoSpaceDE w:val="0"/>
        <w:autoSpaceDN w:val="0"/>
        <w:adjustRightInd w:val="0"/>
        <w:spacing w:before="240" w:after="0" w:line="240" w:lineRule="auto"/>
        <w:ind w:right="3507"/>
        <w:jc w:val="both"/>
        <w:rPr>
          <w:rFonts w:ascii="Times New Roman" w:hAnsi="Times New Roman"/>
          <w:sz w:val="24"/>
          <w:szCs w:val="24"/>
        </w:rPr>
      </w:pPr>
      <w:r w:rsidRPr="00C5451F">
        <w:rPr>
          <w:rFonts w:ascii="Times New Roman" w:hAnsi="Times New Roman"/>
          <w:b/>
          <w:bCs/>
          <w:sz w:val="24"/>
          <w:szCs w:val="24"/>
        </w:rPr>
        <w:t>NOTES:</w:t>
      </w:r>
    </w:p>
    <w:p w14:paraId="453C6738"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 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 m</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31"/>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top</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
          <w:sz w:val="24"/>
          <w:szCs w:val="24"/>
        </w:rPr>
        <w:t xml:space="preserve"> 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n</w:t>
      </w:r>
      <w:r w:rsidRPr="00C5451F">
        <w:rPr>
          <w:rFonts w:ascii="Times New Roman" w:hAnsi="Times New Roman"/>
          <w:w w:val="103"/>
          <w:sz w:val="24"/>
          <w:szCs w:val="24"/>
        </w:rPr>
        <w:t>d</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s</w:t>
      </w:r>
      <w:r w:rsidRPr="00C5451F">
        <w:rPr>
          <w:rFonts w:ascii="Times New Roman" w:hAnsi="Times New Roman"/>
          <w:w w:val="104"/>
          <w:sz w:val="24"/>
          <w:szCs w:val="24"/>
        </w:rPr>
        <w:t>t</w:t>
      </w:r>
      <w:r w:rsidRPr="00C5451F">
        <w:rPr>
          <w:rFonts w:ascii="Times New Roman" w:hAnsi="Times New Roman"/>
          <w:spacing w:val="1"/>
          <w:w w:val="103"/>
          <w:sz w:val="24"/>
          <w:szCs w:val="24"/>
        </w:rPr>
        <w:t>u</w:t>
      </w:r>
      <w:r w:rsidRPr="00C5451F">
        <w:rPr>
          <w:rFonts w:ascii="Times New Roman" w:hAnsi="Times New Roman"/>
          <w:w w:val="103"/>
          <w:sz w:val="24"/>
          <w:szCs w:val="24"/>
        </w:rPr>
        <w:t>r</w:t>
      </w:r>
      <w:r w:rsidRPr="00C5451F">
        <w:rPr>
          <w:rFonts w:ascii="Times New Roman" w:hAnsi="Times New Roman"/>
          <w:spacing w:val="1"/>
          <w:w w:val="103"/>
          <w:sz w:val="24"/>
          <w:szCs w:val="24"/>
        </w:rPr>
        <w:t xml:space="preserve">bed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w:t>
      </w:r>
      <w:r w:rsidRPr="00C5451F">
        <w:rPr>
          <w:rFonts w:ascii="Times New Roman" w:hAnsi="Times New Roman"/>
          <w:spacing w:val="1"/>
          <w:sz w:val="24"/>
          <w:szCs w:val="24"/>
        </w:rPr>
        <w:t>ac</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soil</w:t>
      </w:r>
      <w:r w:rsidRPr="00C5451F">
        <w:rPr>
          <w:rFonts w:ascii="Times New Roman" w:hAnsi="Times New Roman"/>
          <w:spacing w:val="4"/>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3"/>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de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wo</w:t>
      </w:r>
      <w:r w:rsidRPr="00C5451F">
        <w:rPr>
          <w:rFonts w:ascii="Times New Roman" w:hAnsi="Times New Roman"/>
          <w:spacing w:val="1"/>
          <w:w w:val="103"/>
          <w:sz w:val="24"/>
          <w:szCs w:val="24"/>
        </w:rPr>
        <w:t>r</w:t>
      </w:r>
      <w:r w:rsidRPr="00C5451F">
        <w:rPr>
          <w:rFonts w:ascii="Times New Roman" w:hAnsi="Times New Roman"/>
          <w:spacing w:val="-1"/>
          <w:w w:val="103"/>
          <w:sz w:val="24"/>
          <w:szCs w:val="24"/>
        </w:rPr>
        <w:t>k</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p,</w:t>
      </w:r>
      <w:r>
        <w:rPr>
          <w:rFonts w:ascii="Times New Roman" w:hAnsi="Times New Roman"/>
          <w:spacing w:val="37"/>
          <w:sz w:val="24"/>
          <w:szCs w:val="24"/>
        </w:rPr>
        <w:t xml:space="preserve"> </w:t>
      </w:r>
      <w:r w:rsidRPr="00C5451F">
        <w:rPr>
          <w:rFonts w:ascii="Times New Roman" w:hAnsi="Times New Roman"/>
          <w:sz w:val="24"/>
          <w:szCs w:val="24"/>
        </w:rPr>
        <w:t>wh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hev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9"/>
          <w:sz w:val="24"/>
          <w:szCs w:val="24"/>
        </w:rPr>
        <w:t xml:space="preserve"> </w:t>
      </w:r>
      <w:r w:rsidRPr="00C5451F">
        <w:rPr>
          <w:rFonts w:ascii="Times New Roman" w:hAnsi="Times New Roman"/>
          <w:sz w:val="24"/>
          <w:szCs w:val="24"/>
        </w:rPr>
        <w:t>lo</w:t>
      </w:r>
      <w:r w:rsidRPr="00C5451F">
        <w:rPr>
          <w:rFonts w:ascii="Times New Roman" w:hAnsi="Times New Roman"/>
          <w:spacing w:val="2"/>
          <w:sz w:val="24"/>
          <w:szCs w:val="24"/>
        </w:rPr>
        <w:t>w</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w:t>
      </w:r>
      <w:r>
        <w:rPr>
          <w:rFonts w:ascii="Times New Roman" w:hAnsi="Times New Roman"/>
          <w:spacing w:val="4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30"/>
          <w:sz w:val="24"/>
          <w:szCs w:val="24"/>
        </w:rPr>
        <w:t xml:space="preserve"> </w:t>
      </w:r>
      <w:r w:rsidRPr="00C5451F">
        <w:rPr>
          <w:rFonts w:ascii="Times New Roman" w:hAnsi="Times New Roman"/>
          <w:sz w:val="24"/>
          <w:szCs w:val="24"/>
        </w:rPr>
        <w:t>mater</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o</w:t>
      </w:r>
      <w:r w:rsidRPr="00C5451F">
        <w:rPr>
          <w:rFonts w:ascii="Times New Roman" w:hAnsi="Times New Roman"/>
          <w:sz w:val="24"/>
          <w:szCs w:val="24"/>
        </w:rPr>
        <w:t>rk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5"/>
          <w:sz w:val="24"/>
          <w:szCs w:val="24"/>
        </w:rPr>
        <w:t xml:space="preserve"> </w:t>
      </w:r>
      <w:r w:rsidRPr="00C5451F">
        <w:rPr>
          <w:rFonts w:ascii="Times New Roman" w:hAnsi="Times New Roman"/>
          <w:sz w:val="24"/>
          <w:szCs w:val="24"/>
        </w:rPr>
        <w:t>s</w:t>
      </w:r>
      <w:r w:rsidRPr="00C5451F">
        <w:rPr>
          <w:rFonts w:ascii="Times New Roman" w:hAnsi="Times New Roman"/>
          <w:spacing w:val="3"/>
          <w:sz w:val="24"/>
          <w:szCs w:val="24"/>
        </w:rPr>
        <w:t>t</w:t>
      </w:r>
      <w:r w:rsidRPr="00C5451F">
        <w:rPr>
          <w:rFonts w:ascii="Times New Roman" w:hAnsi="Times New Roman"/>
          <w:sz w:val="24"/>
          <w:szCs w:val="24"/>
        </w:rPr>
        <w:t>rip</w:t>
      </w:r>
      <w:r w:rsidRPr="00C5451F">
        <w:rPr>
          <w:rFonts w:ascii="Times New Roman" w:hAnsi="Times New Roman"/>
          <w:spacing w:val="3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8"/>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co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r</w:t>
      </w:r>
      <w:r>
        <w:rPr>
          <w:rFonts w:ascii="Times New Roman" w:hAnsi="Times New Roman"/>
          <w:w w:val="103"/>
          <w:sz w:val="24"/>
          <w:szCs w:val="24"/>
        </w:rPr>
        <w:t>.</w:t>
      </w:r>
    </w:p>
    <w:p w14:paraId="3950A98F"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For r</w:t>
      </w:r>
      <w:r w:rsidRPr="00D72FBE">
        <w:rPr>
          <w:rFonts w:ascii="Times New Roman" w:hAnsi="Times New Roman"/>
          <w:spacing w:val="2"/>
          <w:sz w:val="24"/>
          <w:szCs w:val="24"/>
        </w:rPr>
        <w:t>i</w:t>
      </w:r>
      <w:r w:rsidRPr="00D72FBE">
        <w:rPr>
          <w:rFonts w:ascii="Times New Roman" w:hAnsi="Times New Roman"/>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11"/>
          <w:sz w:val="24"/>
          <w:szCs w:val="24"/>
        </w:rPr>
        <w:t xml:space="preserve"> </w:t>
      </w:r>
      <w:r w:rsidRPr="00D72FBE">
        <w:rPr>
          <w:rFonts w:ascii="Times New Roman" w:hAnsi="Times New Roman"/>
          <w:sz w:val="24"/>
          <w:szCs w:val="24"/>
        </w:rPr>
        <w:t>/ w</w:t>
      </w:r>
      <w:r w:rsidRPr="00D72FBE">
        <w:rPr>
          <w:rFonts w:ascii="Times New Roman" w:hAnsi="Times New Roman"/>
          <w:spacing w:val="-1"/>
          <w:sz w:val="24"/>
          <w:szCs w:val="24"/>
        </w:rPr>
        <w:t>a</w:t>
      </w:r>
      <w:r w:rsidRPr="00D72FBE">
        <w:rPr>
          <w:rFonts w:ascii="Times New Roman" w:hAnsi="Times New Roman"/>
          <w:spacing w:val="1"/>
          <w:sz w:val="24"/>
          <w:szCs w:val="24"/>
        </w:rPr>
        <w:t>t</w:t>
      </w:r>
      <w:r w:rsidRPr="00D72FBE">
        <w:rPr>
          <w:rFonts w:ascii="Times New Roman" w:hAnsi="Times New Roman"/>
          <w:sz w:val="24"/>
          <w:szCs w:val="24"/>
        </w:rPr>
        <w:t>e</w:t>
      </w:r>
      <w:r w:rsidRPr="00D72FBE">
        <w:rPr>
          <w:rFonts w:ascii="Times New Roman" w:hAnsi="Times New Roman"/>
          <w:spacing w:val="1"/>
          <w:sz w:val="24"/>
          <w:szCs w:val="24"/>
        </w:rPr>
        <w:t>rc</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pacing w:val="-1"/>
          <w:sz w:val="24"/>
          <w:szCs w:val="24"/>
        </w:rPr>
        <w:t>r</w:t>
      </w:r>
      <w:r w:rsidRPr="00D72FBE">
        <w:rPr>
          <w:rFonts w:ascii="Times New Roman" w:hAnsi="Times New Roman"/>
          <w:spacing w:val="2"/>
          <w:sz w:val="24"/>
          <w:szCs w:val="24"/>
        </w:rPr>
        <w:t>s</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31"/>
          <w:sz w:val="24"/>
          <w:szCs w:val="24"/>
        </w:rPr>
        <w:t xml:space="preserve"> </w:t>
      </w:r>
      <w:r w:rsidRPr="00D72FBE">
        <w:rPr>
          <w:rFonts w:ascii="Times New Roman" w:hAnsi="Times New Roman"/>
          <w:sz w:val="24"/>
          <w:szCs w:val="24"/>
        </w:rPr>
        <w:t>that</w:t>
      </w:r>
      <w:r w:rsidRPr="00D72FBE">
        <w:rPr>
          <w:rFonts w:ascii="Times New Roman" w:hAnsi="Times New Roman"/>
          <w:spacing w:val="10"/>
          <w:sz w:val="24"/>
          <w:szCs w:val="24"/>
        </w:rPr>
        <w:t xml:space="preserve"> </w:t>
      </w:r>
      <w:r w:rsidRPr="00D72FBE">
        <w:rPr>
          <w:rFonts w:ascii="Times New Roman" w:hAnsi="Times New Roman"/>
          <w:spacing w:val="-1"/>
          <w:sz w:val="24"/>
          <w:szCs w:val="24"/>
        </w:rPr>
        <w:t>a</w:t>
      </w:r>
      <w:r w:rsidRPr="00D72FBE">
        <w:rPr>
          <w:rFonts w:ascii="Times New Roman" w:hAnsi="Times New Roman"/>
          <w:spacing w:val="1"/>
          <w:sz w:val="24"/>
          <w:szCs w:val="24"/>
        </w:rPr>
        <w:t>r</w:t>
      </w:r>
      <w:r w:rsidRPr="00D72FBE">
        <w:rPr>
          <w:rFonts w:ascii="Times New Roman" w:hAnsi="Times New Roman"/>
          <w:sz w:val="24"/>
          <w:szCs w:val="24"/>
        </w:rPr>
        <w:t>e</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ne</w:t>
      </w:r>
      <w:r w:rsidRPr="00D72FBE">
        <w:rPr>
          <w:rFonts w:ascii="Times New Roman" w:hAnsi="Times New Roman"/>
          <w:spacing w:val="13"/>
          <w:sz w:val="24"/>
          <w:szCs w:val="24"/>
        </w:rPr>
        <w:t xml:space="preserve"> </w:t>
      </w:r>
      <w:r w:rsidRPr="00D72FBE">
        <w:rPr>
          <w:rFonts w:ascii="Times New Roman" w:hAnsi="Times New Roman"/>
          <w:spacing w:val="3"/>
          <w:w w:val="104"/>
          <w:sz w:val="24"/>
          <w:szCs w:val="24"/>
        </w:rPr>
        <w:t>t</w:t>
      </w:r>
      <w:r w:rsidRPr="00D72FBE">
        <w:rPr>
          <w:rFonts w:ascii="Times New Roman" w:hAnsi="Times New Roman"/>
          <w:w w:val="103"/>
          <w:sz w:val="24"/>
          <w:szCs w:val="24"/>
        </w:rPr>
        <w:t xml:space="preserve">o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 xml:space="preserve">our </w:t>
      </w:r>
      <w:r w:rsidRPr="00D72FBE">
        <w:rPr>
          <w:rFonts w:ascii="Times New Roman" w:hAnsi="Times New Roman"/>
          <w:spacing w:val="1"/>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Pr>
          <w:rFonts w:ascii="Times New Roman" w:hAnsi="Times New Roman"/>
          <w:spacing w:val="43"/>
          <w:sz w:val="24"/>
          <w:szCs w:val="24"/>
        </w:rPr>
        <w:t xml:space="preserve"> </w:t>
      </w:r>
      <w:r w:rsidRPr="00D72FBE">
        <w:rPr>
          <w:rFonts w:ascii="Times New Roman" w:hAnsi="Times New Roman"/>
          <w:sz w:val="24"/>
          <w:szCs w:val="24"/>
        </w:rPr>
        <w:t>/</w:t>
      </w:r>
      <w:r>
        <w:rPr>
          <w:rFonts w:ascii="Times New Roman" w:hAnsi="Times New Roman"/>
          <w:spacing w:val="36"/>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36"/>
          <w:sz w:val="24"/>
          <w:szCs w:val="24"/>
        </w:rPr>
        <w:t xml:space="preserve"> </w:t>
      </w:r>
      <w:r w:rsidRPr="00D72FBE">
        <w:rPr>
          <w:rFonts w:ascii="Times New Roman" w:hAnsi="Times New Roman"/>
          <w:spacing w:val="1"/>
          <w:sz w:val="24"/>
          <w:szCs w:val="24"/>
        </w:rPr>
        <w:t>er</w:t>
      </w:r>
      <w:r w:rsidRPr="00D72FBE">
        <w:rPr>
          <w:rFonts w:ascii="Times New Roman" w:hAnsi="Times New Roman"/>
          <w:sz w:val="24"/>
          <w:szCs w:val="24"/>
        </w:rPr>
        <w:t>os</w:t>
      </w:r>
      <w:r w:rsidRPr="00D72FBE">
        <w:rPr>
          <w:rFonts w:ascii="Times New Roman" w:hAnsi="Times New Roman"/>
          <w:spacing w:val="2"/>
          <w:sz w:val="24"/>
          <w:szCs w:val="24"/>
        </w:rPr>
        <w:t>i</w:t>
      </w:r>
      <w:r w:rsidRPr="00D72FBE">
        <w:rPr>
          <w:rFonts w:ascii="Times New Roman" w:hAnsi="Times New Roman"/>
          <w:sz w:val="24"/>
          <w:szCs w:val="24"/>
        </w:rPr>
        <w:t>on,</w:t>
      </w:r>
      <w:r w:rsidRPr="00D72FBE">
        <w:rPr>
          <w:rFonts w:ascii="Times New Roman" w:hAnsi="Times New Roman"/>
          <w:spacing w:val="6"/>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42"/>
          <w:sz w:val="24"/>
          <w:szCs w:val="24"/>
        </w:rPr>
        <w:t xml:space="preserve"> </w:t>
      </w:r>
      <w:r w:rsidRPr="00D72FBE">
        <w:rPr>
          <w:rFonts w:ascii="Times New Roman" w:hAnsi="Times New Roman"/>
          <w:sz w:val="24"/>
          <w:szCs w:val="24"/>
        </w:rPr>
        <w:t>specifi</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7"/>
          <w:sz w:val="24"/>
          <w:szCs w:val="24"/>
        </w:rPr>
        <w:t xml:space="preserve"> </w:t>
      </w:r>
      <w:r w:rsidRPr="00D72FBE">
        <w:rPr>
          <w:rFonts w:ascii="Times New Roman" w:hAnsi="Times New Roman"/>
          <w:spacing w:val="2"/>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 xml:space="preserve">ver </w:t>
      </w:r>
      <w:r w:rsidRPr="00D72FBE">
        <w:rPr>
          <w:rFonts w:ascii="Times New Roman" w:hAnsi="Times New Roman"/>
          <w:sz w:val="24"/>
          <w:szCs w:val="24"/>
        </w:rPr>
        <w:t>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 m</w:t>
      </w:r>
      <w:r w:rsidRPr="00D72FBE">
        <w:rPr>
          <w:rFonts w:ascii="Times New Roman" w:hAnsi="Times New Roman"/>
          <w:spacing w:val="1"/>
          <w:sz w:val="24"/>
          <w:szCs w:val="24"/>
        </w:rPr>
        <w:t>e</w:t>
      </w:r>
      <w:r w:rsidRPr="00D72FBE">
        <w:rPr>
          <w:rFonts w:ascii="Times New Roman" w:hAnsi="Times New Roman"/>
          <w:sz w:val="24"/>
          <w:szCs w:val="24"/>
        </w:rPr>
        <w:t>asu</w:t>
      </w:r>
      <w:r w:rsidRPr="00D72FBE">
        <w:rPr>
          <w:rFonts w:ascii="Times New Roman" w:hAnsi="Times New Roman"/>
          <w:spacing w:val="1"/>
          <w:sz w:val="24"/>
          <w:szCs w:val="24"/>
        </w:rPr>
        <w:t>r</w:t>
      </w:r>
      <w:r w:rsidRPr="00D72FBE">
        <w:rPr>
          <w:rFonts w:ascii="Times New Roman" w:hAnsi="Times New Roman"/>
          <w:sz w:val="24"/>
          <w:szCs w:val="24"/>
        </w:rPr>
        <w:t>ed</w:t>
      </w:r>
      <w:r w:rsidRPr="00D72FBE">
        <w:rPr>
          <w:rFonts w:ascii="Times New Roman" w:hAnsi="Times New Roman"/>
          <w:spacing w:val="16"/>
          <w:sz w:val="24"/>
          <w:szCs w:val="24"/>
        </w:rPr>
        <w:t xml:space="preserve"> </w:t>
      </w:r>
      <w:r w:rsidRPr="00D72FBE">
        <w:rPr>
          <w:rFonts w:ascii="Times New Roman" w:hAnsi="Times New Roman"/>
          <w:spacing w:val="1"/>
          <w:sz w:val="24"/>
          <w:szCs w:val="24"/>
        </w:rPr>
        <w:t>f</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3"/>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2"/>
          <w:sz w:val="24"/>
          <w:szCs w:val="24"/>
        </w:rPr>
        <w:t xml:space="preserve"> </w:t>
      </w:r>
      <w:r w:rsidRPr="00D72FBE">
        <w:rPr>
          <w:rFonts w:ascii="Times New Roman" w:hAnsi="Times New Roman"/>
          <w:sz w:val="24"/>
          <w:szCs w:val="24"/>
        </w:rPr>
        <w:t>ex</w:t>
      </w:r>
      <w:r w:rsidRPr="00D72FBE">
        <w:rPr>
          <w:rFonts w:ascii="Times New Roman" w:hAnsi="Times New Roman"/>
          <w:spacing w:val="1"/>
          <w:sz w:val="24"/>
          <w:szCs w:val="24"/>
        </w:rPr>
        <w:t>p</w:t>
      </w:r>
      <w:r w:rsidRPr="00D72FBE">
        <w:rPr>
          <w:rFonts w:ascii="Times New Roman" w:hAnsi="Times New Roman"/>
          <w:sz w:val="24"/>
          <w:szCs w:val="24"/>
        </w:rPr>
        <w:t>ec</w:t>
      </w:r>
      <w:r w:rsidRPr="00D72FBE">
        <w:rPr>
          <w:rFonts w:ascii="Times New Roman" w:hAnsi="Times New Roman"/>
          <w:spacing w:val="1"/>
          <w:sz w:val="24"/>
          <w:szCs w:val="24"/>
        </w:rPr>
        <w:t>t</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pacing w:val="2"/>
          <w:w w:val="103"/>
          <w:sz w:val="24"/>
          <w:szCs w:val="24"/>
        </w:rPr>
        <w:t>l</w:t>
      </w:r>
      <w:r w:rsidRPr="00D72FBE">
        <w:rPr>
          <w:rFonts w:ascii="Times New Roman" w:hAnsi="Times New Roman"/>
          <w:spacing w:val="1"/>
          <w:w w:val="103"/>
          <w:sz w:val="24"/>
          <w:szCs w:val="24"/>
        </w:rPr>
        <w:t>o</w:t>
      </w:r>
      <w:r w:rsidRPr="00D72FBE">
        <w:rPr>
          <w:rFonts w:ascii="Times New Roman" w:hAnsi="Times New Roman"/>
          <w:w w:val="103"/>
          <w:sz w:val="24"/>
          <w:szCs w:val="24"/>
        </w:rPr>
        <w:t>w</w:t>
      </w:r>
      <w:r w:rsidRPr="00D72FBE">
        <w:rPr>
          <w:rFonts w:ascii="Times New Roman" w:hAnsi="Times New Roman"/>
          <w:spacing w:val="1"/>
          <w:w w:val="103"/>
          <w:sz w:val="24"/>
          <w:szCs w:val="24"/>
        </w:rPr>
        <w:t>e</w:t>
      </w:r>
      <w:r w:rsidRPr="00D72FBE">
        <w:rPr>
          <w:rFonts w:ascii="Times New Roman" w:hAnsi="Times New Roman"/>
          <w:w w:val="103"/>
          <w:sz w:val="24"/>
          <w:szCs w:val="24"/>
        </w:rPr>
        <w:t xml:space="preserve">st </w:t>
      </w:r>
      <w:r w:rsidRPr="00D72FBE">
        <w:rPr>
          <w:rFonts w:ascii="Times New Roman" w:hAnsi="Times New Roman"/>
          <w:sz w:val="24"/>
          <w:szCs w:val="24"/>
        </w:rPr>
        <w:t>bed</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rofi</w:t>
      </w:r>
      <w:r w:rsidRPr="00D72FBE">
        <w:rPr>
          <w:rFonts w:ascii="Times New Roman" w:hAnsi="Times New Roman"/>
          <w:spacing w:val="2"/>
          <w:sz w:val="24"/>
          <w:szCs w:val="24"/>
        </w:rPr>
        <w:t>l</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af</w:t>
      </w:r>
      <w:r w:rsidRPr="00D72FBE">
        <w:rPr>
          <w:rFonts w:ascii="Times New Roman" w:hAnsi="Times New Roman"/>
          <w:spacing w:val="3"/>
          <w:sz w:val="24"/>
          <w:szCs w:val="24"/>
        </w:rPr>
        <w:t>t</w:t>
      </w:r>
      <w:r w:rsidRPr="00D72FBE">
        <w:rPr>
          <w:rFonts w:ascii="Times New Roman" w:hAnsi="Times New Roman"/>
          <w:sz w:val="24"/>
          <w:szCs w:val="24"/>
        </w:rPr>
        <w:t>er</w:t>
      </w:r>
      <w:r w:rsidRPr="00D72FBE">
        <w:rPr>
          <w:rFonts w:ascii="Times New Roman" w:hAnsi="Times New Roman"/>
          <w:spacing w:val="12"/>
          <w:sz w:val="24"/>
          <w:szCs w:val="24"/>
        </w:rPr>
        <w:t xml:space="preserve"> </w:t>
      </w:r>
      <w:r w:rsidRPr="00D72FBE">
        <w:rPr>
          <w:rFonts w:ascii="Times New Roman" w:hAnsi="Times New Roman"/>
          <w:sz w:val="24"/>
          <w:szCs w:val="24"/>
        </w:rPr>
        <w:t>sc</w:t>
      </w:r>
      <w:r w:rsidRPr="00D72FBE">
        <w:rPr>
          <w:rFonts w:ascii="Times New Roman" w:hAnsi="Times New Roman"/>
          <w:spacing w:val="1"/>
          <w:sz w:val="24"/>
          <w:szCs w:val="24"/>
        </w:rPr>
        <w:t>o</w:t>
      </w:r>
      <w:r w:rsidRPr="00D72FBE">
        <w:rPr>
          <w:rFonts w:ascii="Times New Roman" w:hAnsi="Times New Roman"/>
          <w:sz w:val="24"/>
          <w:szCs w:val="24"/>
        </w:rPr>
        <w:t>ur</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18"/>
          <w:sz w:val="24"/>
          <w:szCs w:val="24"/>
        </w:rPr>
        <w:t xml:space="preserve"> </w:t>
      </w:r>
      <w:r w:rsidRPr="00D72FBE">
        <w:rPr>
          <w:rFonts w:ascii="Times New Roman" w:hAnsi="Times New Roman"/>
          <w:sz w:val="24"/>
          <w:szCs w:val="24"/>
        </w:rPr>
        <w:t>/</w:t>
      </w:r>
      <w:r w:rsidRPr="00D72FBE">
        <w:rPr>
          <w:rFonts w:ascii="Times New Roman" w:hAnsi="Times New Roman"/>
          <w:spacing w:val="4"/>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s</w:t>
      </w:r>
      <w:r w:rsidRPr="00D72FBE">
        <w:rPr>
          <w:rFonts w:ascii="Times New Roman" w:hAnsi="Times New Roman"/>
          <w:spacing w:val="2"/>
          <w:sz w:val="24"/>
          <w:szCs w:val="24"/>
        </w:rPr>
        <w:t>i</w:t>
      </w:r>
      <w:r w:rsidRPr="00D72FBE">
        <w:rPr>
          <w:rFonts w:ascii="Times New Roman" w:hAnsi="Times New Roman"/>
          <w:spacing w:val="1"/>
          <w:sz w:val="24"/>
          <w:szCs w:val="24"/>
        </w:rPr>
        <w:t>o</w:t>
      </w:r>
      <w:r w:rsidRPr="00D72FBE">
        <w:rPr>
          <w:rFonts w:ascii="Times New Roman" w:hAnsi="Times New Roman"/>
          <w:spacing w:val="-1"/>
          <w:sz w:val="24"/>
          <w:szCs w:val="24"/>
        </w:rPr>
        <w:t>n</w:t>
      </w:r>
      <w:r w:rsidRPr="00D72FBE">
        <w:rPr>
          <w:rFonts w:ascii="Times New Roman" w:hAnsi="Times New Roman"/>
          <w:sz w:val="24"/>
          <w:szCs w:val="24"/>
        </w:rPr>
        <w:t xml:space="preserve">.   </w:t>
      </w:r>
      <w:r w:rsidRPr="00D72FBE">
        <w:rPr>
          <w:rFonts w:ascii="Times New Roman" w:hAnsi="Times New Roman"/>
          <w:w w:val="103"/>
          <w:sz w:val="24"/>
          <w:szCs w:val="24"/>
        </w:rPr>
        <w:t>W</w:t>
      </w:r>
      <w:r w:rsidRPr="00D72FBE">
        <w:rPr>
          <w:rFonts w:ascii="Times New Roman" w:hAnsi="Times New Roman"/>
          <w:spacing w:val="1"/>
          <w:w w:val="103"/>
          <w:sz w:val="24"/>
          <w:szCs w:val="24"/>
        </w:rPr>
        <w:t>he</w:t>
      </w:r>
      <w:r w:rsidRPr="00D72FBE">
        <w:rPr>
          <w:rFonts w:ascii="Times New Roman" w:hAnsi="Times New Roman"/>
          <w:w w:val="103"/>
          <w:sz w:val="24"/>
          <w:szCs w:val="24"/>
        </w:rPr>
        <w:t xml:space="preserve">re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our</w:t>
      </w:r>
      <w:r w:rsidRPr="00D72FBE">
        <w:rPr>
          <w:rFonts w:ascii="Times New Roman" w:hAnsi="Times New Roman"/>
          <w:spacing w:val="32"/>
          <w:sz w:val="24"/>
          <w:szCs w:val="24"/>
        </w:rPr>
        <w:t xml:space="preserve"> </w:t>
      </w:r>
      <w:r w:rsidRPr="00D72FBE">
        <w:rPr>
          <w:rFonts w:ascii="Times New Roman" w:hAnsi="Times New Roman"/>
          <w:sz w:val="24"/>
          <w:szCs w:val="24"/>
        </w:rPr>
        <w:t>l</w:t>
      </w:r>
      <w:r w:rsidRPr="00D72FBE">
        <w:rPr>
          <w:rFonts w:ascii="Times New Roman" w:hAnsi="Times New Roman"/>
          <w:spacing w:val="1"/>
          <w:sz w:val="24"/>
          <w:szCs w:val="24"/>
        </w:rPr>
        <w:t>e</w:t>
      </w:r>
      <w:r w:rsidRPr="00D72FBE">
        <w:rPr>
          <w:rFonts w:ascii="Times New Roman" w:hAnsi="Times New Roman"/>
          <w:sz w:val="24"/>
          <w:szCs w:val="24"/>
        </w:rPr>
        <w:t>vel</w:t>
      </w:r>
      <w:r w:rsidRPr="00D72FBE">
        <w:rPr>
          <w:rFonts w:ascii="Times New Roman" w:hAnsi="Times New Roman"/>
          <w:spacing w:val="32"/>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an</w:t>
      </w:r>
      <w:r w:rsidRPr="00D72FBE">
        <w:rPr>
          <w:rFonts w:ascii="Times New Roman" w:hAnsi="Times New Roman"/>
          <w:sz w:val="24"/>
          <w:szCs w:val="24"/>
        </w:rPr>
        <w:t>not</w:t>
      </w:r>
      <w:r w:rsidRPr="00D72FBE">
        <w:rPr>
          <w:rFonts w:ascii="Times New Roman" w:hAnsi="Times New Roman"/>
          <w:spacing w:val="3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27"/>
          <w:sz w:val="24"/>
          <w:szCs w:val="24"/>
        </w:rPr>
        <w:t xml:space="preserve"> </w:t>
      </w:r>
      <w:r w:rsidRPr="00D72FBE">
        <w:rPr>
          <w:rFonts w:ascii="Times New Roman" w:hAnsi="Times New Roman"/>
          <w:spacing w:val="-1"/>
          <w:sz w:val="24"/>
          <w:szCs w:val="24"/>
        </w:rPr>
        <w:t>e</w:t>
      </w:r>
      <w:r w:rsidRPr="00D72FBE">
        <w:rPr>
          <w:rFonts w:ascii="Times New Roman" w:hAnsi="Times New Roman"/>
          <w:spacing w:val="1"/>
          <w:sz w:val="24"/>
          <w:szCs w:val="24"/>
        </w:rPr>
        <w:t>st</w:t>
      </w:r>
      <w:r w:rsidRPr="00D72FBE">
        <w:rPr>
          <w:rFonts w:ascii="Times New Roman" w:hAnsi="Times New Roman"/>
          <w:sz w:val="24"/>
          <w:szCs w:val="24"/>
        </w:rPr>
        <w:t>abl</w:t>
      </w:r>
      <w:r w:rsidRPr="00D72FBE">
        <w:rPr>
          <w:rFonts w:ascii="Times New Roman" w:hAnsi="Times New Roman"/>
          <w:spacing w:val="2"/>
          <w:sz w:val="24"/>
          <w:szCs w:val="24"/>
        </w:rPr>
        <w:t>i</w:t>
      </w:r>
      <w:r w:rsidRPr="00D72FBE">
        <w:rPr>
          <w:rFonts w:ascii="Times New Roman" w:hAnsi="Times New Roman"/>
          <w:spacing w:val="1"/>
          <w:sz w:val="24"/>
          <w:szCs w:val="24"/>
        </w:rPr>
        <w:t>s</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w w:val="103"/>
          <w:sz w:val="24"/>
          <w:szCs w:val="24"/>
        </w:rPr>
        <w:t xml:space="preserve">an </w:t>
      </w:r>
      <w:r w:rsidRPr="00D72FBE">
        <w:rPr>
          <w:rFonts w:ascii="Times New Roman" w:hAnsi="Times New Roman"/>
          <w:sz w:val="24"/>
          <w:szCs w:val="24"/>
        </w:rPr>
        <w:t>addi</w:t>
      </w:r>
      <w:r w:rsidRPr="00D72FBE">
        <w:rPr>
          <w:rFonts w:ascii="Times New Roman" w:hAnsi="Times New Roman"/>
          <w:spacing w:val="1"/>
          <w:sz w:val="24"/>
          <w:szCs w:val="24"/>
        </w:rPr>
        <w:t>t</w:t>
      </w:r>
      <w:r w:rsidRPr="00D72FBE">
        <w:rPr>
          <w:rFonts w:ascii="Times New Roman" w:hAnsi="Times New Roman"/>
          <w:sz w:val="24"/>
          <w:szCs w:val="24"/>
        </w:rPr>
        <w:t>ional</w:t>
      </w:r>
      <w:r w:rsidRPr="00D72FBE">
        <w:rPr>
          <w:rFonts w:ascii="Times New Roman" w:hAnsi="Times New Roman"/>
          <w:spacing w:val="20"/>
          <w:sz w:val="24"/>
          <w:szCs w:val="24"/>
        </w:rPr>
        <w:t xml:space="preserve"> </w:t>
      </w:r>
      <w:r w:rsidRPr="00D72FBE">
        <w:rPr>
          <w:rFonts w:ascii="Times New Roman" w:hAnsi="Times New Roman"/>
          <w:sz w:val="24"/>
          <w:szCs w:val="24"/>
        </w:rPr>
        <w:t>co</w:t>
      </w:r>
      <w:r w:rsidRPr="00D72FBE">
        <w:rPr>
          <w:rFonts w:ascii="Times New Roman" w:hAnsi="Times New Roman"/>
          <w:spacing w:val="2"/>
          <w:sz w:val="24"/>
          <w:szCs w:val="24"/>
        </w:rPr>
        <w:t>v</w:t>
      </w:r>
      <w:r w:rsidRPr="00D72FBE">
        <w:rPr>
          <w:rFonts w:ascii="Times New Roman" w:hAnsi="Times New Roman"/>
          <w:sz w:val="24"/>
          <w:szCs w:val="24"/>
        </w:rPr>
        <w:t>er</w:t>
      </w:r>
      <w:r w:rsidRPr="00D72FBE">
        <w:rPr>
          <w:rFonts w:ascii="Times New Roman" w:hAnsi="Times New Roman"/>
          <w:spacing w:val="10"/>
          <w:sz w:val="24"/>
          <w:szCs w:val="24"/>
        </w:rPr>
        <w:t xml:space="preserve"> </w:t>
      </w:r>
      <w:r w:rsidRPr="00D72FBE">
        <w:rPr>
          <w:rFonts w:ascii="Times New Roman" w:hAnsi="Times New Roman"/>
          <w:sz w:val="24"/>
          <w:szCs w:val="24"/>
        </w:rPr>
        <w:t>of</w:t>
      </w:r>
      <w:r w:rsidRPr="00D72FBE">
        <w:rPr>
          <w:rFonts w:ascii="Times New Roman" w:hAnsi="Times New Roman"/>
          <w:spacing w:val="2"/>
          <w:sz w:val="24"/>
          <w:szCs w:val="24"/>
        </w:rPr>
        <w:t xml:space="preserve"> </w:t>
      </w:r>
      <w:r w:rsidRPr="00D72FBE">
        <w:rPr>
          <w:rFonts w:ascii="Times New Roman" w:hAnsi="Times New Roman"/>
          <w:sz w:val="24"/>
          <w:szCs w:val="24"/>
        </w:rPr>
        <w:t>m</w:t>
      </w:r>
      <w:r w:rsidRPr="00D72FBE">
        <w:rPr>
          <w:rFonts w:ascii="Times New Roman" w:hAnsi="Times New Roman"/>
          <w:spacing w:val="2"/>
          <w:sz w:val="24"/>
          <w:szCs w:val="24"/>
        </w:rPr>
        <w:t>i</w:t>
      </w:r>
      <w:r w:rsidRPr="00D72FBE">
        <w:rPr>
          <w:rFonts w:ascii="Times New Roman" w:hAnsi="Times New Roman"/>
          <w:spacing w:val="-1"/>
          <w:sz w:val="24"/>
          <w:szCs w:val="24"/>
        </w:rPr>
        <w:t>n</w:t>
      </w:r>
      <w:r w:rsidRPr="00D72FBE">
        <w:rPr>
          <w:rFonts w:ascii="Times New Roman" w:hAnsi="Times New Roman"/>
          <w:spacing w:val="2"/>
          <w:sz w:val="24"/>
          <w:szCs w:val="24"/>
        </w:rPr>
        <w:t>i</w:t>
      </w:r>
      <w:r w:rsidRPr="00D72FBE">
        <w:rPr>
          <w:rFonts w:ascii="Times New Roman" w:hAnsi="Times New Roman"/>
          <w:sz w:val="24"/>
          <w:szCs w:val="24"/>
        </w:rPr>
        <w:t>mum</w:t>
      </w:r>
      <w:r w:rsidRPr="00D72FBE">
        <w:rPr>
          <w:rFonts w:ascii="Times New Roman" w:hAnsi="Times New Roman"/>
          <w:spacing w:val="19"/>
          <w:sz w:val="24"/>
          <w:szCs w:val="24"/>
        </w:rPr>
        <w:t xml:space="preserve"> </w:t>
      </w:r>
      <w:r w:rsidRPr="00D72FBE">
        <w:rPr>
          <w:rFonts w:ascii="Times New Roman" w:hAnsi="Times New Roman"/>
          <w:sz w:val="24"/>
          <w:szCs w:val="24"/>
        </w:rPr>
        <w:t>1 me</w:t>
      </w:r>
      <w:r w:rsidRPr="00D72FBE">
        <w:rPr>
          <w:rFonts w:ascii="Times New Roman" w:hAnsi="Times New Roman"/>
          <w:spacing w:val="1"/>
          <w:sz w:val="24"/>
          <w:szCs w:val="24"/>
        </w:rPr>
        <w:t>te</w:t>
      </w:r>
      <w:r w:rsidRPr="00D72FBE">
        <w:rPr>
          <w:rFonts w:ascii="Times New Roman" w:hAnsi="Times New Roman"/>
          <w:sz w:val="24"/>
          <w:szCs w:val="24"/>
        </w:rPr>
        <w:t>r</w:t>
      </w:r>
      <w:r w:rsidRPr="00D72FBE">
        <w:rPr>
          <w:rFonts w:ascii="Times New Roman" w:hAnsi="Times New Roman"/>
          <w:spacing w:val="9"/>
          <w:sz w:val="24"/>
          <w:szCs w:val="24"/>
        </w:rPr>
        <w:t xml:space="preserve"> </w:t>
      </w:r>
      <w:r w:rsidRPr="00D72FBE">
        <w:rPr>
          <w:rFonts w:ascii="Times New Roman" w:hAnsi="Times New Roman"/>
          <w:sz w:val="24"/>
          <w:szCs w:val="24"/>
        </w:rPr>
        <w:t>shall</w:t>
      </w:r>
      <w:r w:rsidRPr="00D72FBE">
        <w:rPr>
          <w:rFonts w:ascii="Times New Roman" w:hAnsi="Times New Roman"/>
          <w:spacing w:val="9"/>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 xml:space="preserve">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2"/>
          <w:sz w:val="24"/>
          <w:szCs w:val="24"/>
        </w:rPr>
        <w:t>i</w:t>
      </w:r>
      <w:r w:rsidRPr="00D72FBE">
        <w:rPr>
          <w:rFonts w:ascii="Times New Roman" w:hAnsi="Times New Roman"/>
          <w:sz w:val="24"/>
          <w:szCs w:val="24"/>
        </w:rPr>
        <w:t>ded</w:t>
      </w:r>
      <w:r>
        <w:rPr>
          <w:rFonts w:ascii="Times New Roman" w:hAnsi="Times New Roman"/>
          <w:sz w:val="24"/>
          <w:szCs w:val="24"/>
        </w:rPr>
        <w:t xml:space="preserve"> </w:t>
      </w:r>
      <w:r w:rsidRPr="00D72FBE">
        <w:rPr>
          <w:rFonts w:ascii="Times New Roman" w:hAnsi="Times New Roman"/>
          <w:sz w:val="24"/>
          <w:szCs w:val="24"/>
        </w:rPr>
        <w:t>f</w:t>
      </w:r>
      <w:r w:rsidRPr="00D72FBE">
        <w:rPr>
          <w:rFonts w:ascii="Times New Roman" w:hAnsi="Times New Roman"/>
          <w:spacing w:val="1"/>
          <w:sz w:val="24"/>
          <w:szCs w:val="24"/>
        </w:rPr>
        <w:t>ro</w:t>
      </w:r>
      <w:r w:rsidRPr="00D72FBE">
        <w:rPr>
          <w:rFonts w:ascii="Times New Roman" w:hAnsi="Times New Roman"/>
          <w:sz w:val="24"/>
          <w:szCs w:val="24"/>
        </w:rPr>
        <w:t xml:space="preserve">m </w:t>
      </w:r>
      <w:r w:rsidRPr="00D72FBE">
        <w:rPr>
          <w:rFonts w:ascii="Times New Roman" w:hAnsi="Times New Roman"/>
          <w:spacing w:val="1"/>
          <w:sz w:val="24"/>
          <w:szCs w:val="24"/>
        </w:rPr>
        <w:t>t</w:t>
      </w:r>
      <w:r w:rsidRPr="00D72FBE">
        <w:rPr>
          <w:rFonts w:ascii="Times New Roman" w:hAnsi="Times New Roman"/>
          <w:sz w:val="24"/>
          <w:szCs w:val="24"/>
        </w:rPr>
        <w:t xml:space="preserve">he </w:t>
      </w:r>
      <w:r w:rsidRPr="00D72FBE">
        <w:rPr>
          <w:rFonts w:ascii="Times New Roman" w:hAnsi="Times New Roman"/>
          <w:spacing w:val="1"/>
          <w:sz w:val="24"/>
          <w:szCs w:val="24"/>
        </w:rPr>
        <w:t>ex</w:t>
      </w:r>
      <w:r w:rsidRPr="00D72FBE">
        <w:rPr>
          <w:rFonts w:ascii="Times New Roman" w:hAnsi="Times New Roman"/>
          <w:sz w:val="24"/>
          <w:szCs w:val="24"/>
        </w:rPr>
        <w:t>ist</w:t>
      </w:r>
      <w:r w:rsidRPr="00D72FBE">
        <w:rPr>
          <w:rFonts w:ascii="Times New Roman" w:hAnsi="Times New Roman"/>
          <w:spacing w:val="2"/>
          <w:sz w:val="24"/>
          <w:szCs w:val="24"/>
        </w:rPr>
        <w:t>i</w:t>
      </w:r>
      <w:r w:rsidRPr="00D72FBE">
        <w:rPr>
          <w:rFonts w:ascii="Times New Roman" w:hAnsi="Times New Roman"/>
          <w:sz w:val="24"/>
          <w:szCs w:val="24"/>
        </w:rPr>
        <w:t xml:space="preserve">ng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1"/>
          <w:w w:val="104"/>
          <w:sz w:val="24"/>
          <w:szCs w:val="24"/>
        </w:rPr>
        <w:t>t</w:t>
      </w:r>
      <w:r w:rsidRPr="00D72FBE">
        <w:rPr>
          <w:rFonts w:ascii="Times New Roman" w:hAnsi="Times New Roman"/>
          <w:w w:val="103"/>
          <w:sz w:val="24"/>
          <w:szCs w:val="24"/>
        </w:rPr>
        <w:t xml:space="preserve">he </w:t>
      </w:r>
      <w:r w:rsidRPr="00D72FBE">
        <w:rPr>
          <w:rFonts w:ascii="Times New Roman" w:hAnsi="Times New Roman"/>
          <w:sz w:val="24"/>
          <w:szCs w:val="24"/>
        </w:rPr>
        <w:t>river</w:t>
      </w:r>
      <w:r w:rsidRPr="00D72FBE">
        <w:rPr>
          <w:rFonts w:ascii="Times New Roman" w:hAnsi="Times New Roman"/>
          <w:spacing w:val="1"/>
          <w:sz w:val="24"/>
          <w:szCs w:val="24"/>
        </w:rPr>
        <w:t>/</w:t>
      </w:r>
      <w:r w:rsidRPr="00D72FBE">
        <w:rPr>
          <w:rFonts w:ascii="Times New Roman" w:hAnsi="Times New Roman"/>
          <w:sz w:val="24"/>
          <w:szCs w:val="24"/>
        </w:rPr>
        <w:t>wa</w:t>
      </w:r>
      <w:r w:rsidRPr="00D72FBE">
        <w:rPr>
          <w:rFonts w:ascii="Times New Roman" w:hAnsi="Times New Roman"/>
          <w:spacing w:val="3"/>
          <w:sz w:val="24"/>
          <w:szCs w:val="24"/>
        </w:rPr>
        <w:t>t</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28"/>
          <w:sz w:val="24"/>
          <w:szCs w:val="24"/>
        </w:rPr>
        <w:t xml:space="preserve"> </w:t>
      </w:r>
      <w:r w:rsidRPr="00D72FBE">
        <w:rPr>
          <w:rFonts w:ascii="Times New Roman" w:hAnsi="Times New Roman"/>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u</w:t>
      </w:r>
      <w:r w:rsidRPr="00D72FBE">
        <w:rPr>
          <w:rFonts w:ascii="Times New Roman" w:hAnsi="Times New Roman"/>
          <w:spacing w:val="1"/>
          <w:w w:val="103"/>
          <w:sz w:val="24"/>
          <w:szCs w:val="24"/>
        </w:rPr>
        <w:t>r</w:t>
      </w:r>
      <w:r w:rsidRPr="00D72FBE">
        <w:rPr>
          <w:rFonts w:ascii="Times New Roman" w:hAnsi="Times New Roman"/>
          <w:w w:val="103"/>
          <w:sz w:val="24"/>
          <w:szCs w:val="24"/>
        </w:rPr>
        <w:t>se.</w:t>
      </w:r>
    </w:p>
    <w:p w14:paraId="6685A119"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The</w:t>
      </w:r>
      <w:r w:rsidRPr="00D72FBE">
        <w:rPr>
          <w:rFonts w:ascii="Times New Roman" w:hAnsi="Times New Roman"/>
          <w:spacing w:val="19"/>
          <w:sz w:val="24"/>
          <w:szCs w:val="24"/>
        </w:rPr>
        <w:t xml:space="preserve"> </w:t>
      </w:r>
      <w:r w:rsidRPr="00D72FBE">
        <w:rPr>
          <w:rFonts w:ascii="Times New Roman" w:hAnsi="Times New Roman"/>
          <w:sz w:val="24"/>
          <w:szCs w:val="24"/>
        </w:rPr>
        <w:t>cover</w:t>
      </w:r>
      <w:r w:rsidRPr="00D72FBE">
        <w:rPr>
          <w:rFonts w:ascii="Times New Roman" w:hAnsi="Times New Roman"/>
          <w:spacing w:val="22"/>
          <w:sz w:val="24"/>
          <w:szCs w:val="24"/>
        </w:rPr>
        <w:t xml:space="preserve"> </w:t>
      </w:r>
      <w:r w:rsidRPr="00D72FBE">
        <w:rPr>
          <w:rFonts w:ascii="Times New Roman" w:hAnsi="Times New Roman"/>
          <w:spacing w:val="2"/>
          <w:sz w:val="24"/>
          <w:szCs w:val="24"/>
        </w:rPr>
        <w:t>s</w:t>
      </w:r>
      <w:r w:rsidRPr="00D72FBE">
        <w:rPr>
          <w:rFonts w:ascii="Times New Roman" w:hAnsi="Times New Roman"/>
          <w:spacing w:val="-1"/>
          <w:sz w:val="24"/>
          <w:szCs w:val="24"/>
        </w:rPr>
        <w:t>h</w:t>
      </w:r>
      <w:r w:rsidRPr="00D72FBE">
        <w:rPr>
          <w:rFonts w:ascii="Times New Roman" w:hAnsi="Times New Roman"/>
          <w:spacing w:val="1"/>
          <w:sz w:val="24"/>
          <w:szCs w:val="24"/>
        </w:rPr>
        <w:t>a</w:t>
      </w:r>
      <w:r w:rsidRPr="00D72FBE">
        <w:rPr>
          <w:rFonts w:ascii="Times New Roman" w:hAnsi="Times New Roman"/>
          <w:sz w:val="24"/>
          <w:szCs w:val="24"/>
        </w:rPr>
        <w:t>ll</w:t>
      </w:r>
      <w:r w:rsidRPr="00D72FBE">
        <w:rPr>
          <w:rFonts w:ascii="Times New Roman" w:hAnsi="Times New Roman"/>
          <w:spacing w:val="18"/>
          <w:sz w:val="24"/>
          <w:szCs w:val="24"/>
        </w:rPr>
        <w:t xml:space="preserve"> </w:t>
      </w:r>
      <w:r w:rsidRPr="00D72FBE">
        <w:rPr>
          <w:rFonts w:ascii="Times New Roman" w:hAnsi="Times New Roman"/>
          <w:sz w:val="24"/>
          <w:szCs w:val="24"/>
        </w:rPr>
        <w:t>be</w:t>
      </w:r>
      <w:r w:rsidRPr="00D72FBE">
        <w:rPr>
          <w:rFonts w:ascii="Times New Roman" w:hAnsi="Times New Roman"/>
          <w:spacing w:val="16"/>
          <w:sz w:val="24"/>
          <w:szCs w:val="24"/>
        </w:rPr>
        <w:t xml:space="preserve"> </w:t>
      </w:r>
      <w:r w:rsidRPr="00D72FBE">
        <w:rPr>
          <w:rFonts w:ascii="Times New Roman" w:hAnsi="Times New Roman"/>
          <w:sz w:val="24"/>
          <w:szCs w:val="24"/>
        </w:rPr>
        <w:t>me</w:t>
      </w:r>
      <w:r w:rsidRPr="00D72FBE">
        <w:rPr>
          <w:rFonts w:ascii="Times New Roman" w:hAnsi="Times New Roman"/>
          <w:spacing w:val="1"/>
          <w:sz w:val="24"/>
          <w:szCs w:val="24"/>
        </w:rPr>
        <w:t>as</w:t>
      </w:r>
      <w:r w:rsidRPr="00D72FBE">
        <w:rPr>
          <w:rFonts w:ascii="Times New Roman" w:hAnsi="Times New Roman"/>
          <w:sz w:val="24"/>
          <w:szCs w:val="24"/>
        </w:rPr>
        <w:t>u</w:t>
      </w:r>
      <w:r w:rsidRPr="00D72FBE">
        <w:rPr>
          <w:rFonts w:ascii="Times New Roman" w:hAnsi="Times New Roman"/>
          <w:spacing w:val="1"/>
          <w:sz w:val="24"/>
          <w:szCs w:val="24"/>
        </w:rPr>
        <w:t>re</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fr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18"/>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16"/>
          <w:sz w:val="24"/>
          <w:szCs w:val="24"/>
        </w:rPr>
        <w:t xml:space="preserve"> </w:t>
      </w:r>
      <w:r w:rsidRPr="00D72FBE">
        <w:rPr>
          <w:rFonts w:ascii="Times New Roman" w:hAnsi="Times New Roman"/>
          <w:spacing w:val="3"/>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18"/>
          <w:sz w:val="24"/>
          <w:szCs w:val="24"/>
        </w:rPr>
        <w:t xml:space="preserve"> </w:t>
      </w:r>
      <w:r w:rsidRPr="00D72FBE">
        <w:rPr>
          <w:rFonts w:ascii="Times New Roman" w:hAnsi="Times New Roman"/>
          <w:w w:val="103"/>
          <w:sz w:val="24"/>
          <w:szCs w:val="24"/>
        </w:rPr>
        <w:t xml:space="preserve">of </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a</w:t>
      </w:r>
      <w:r w:rsidRPr="00D72FBE">
        <w:rPr>
          <w:rFonts w:ascii="Times New Roman" w:hAnsi="Times New Roman"/>
          <w:sz w:val="24"/>
          <w:szCs w:val="24"/>
        </w:rPr>
        <w:t>d</w:t>
      </w:r>
      <w:r w:rsidRPr="00D72FBE">
        <w:rPr>
          <w:rFonts w:ascii="Times New Roman" w:hAnsi="Times New Roman"/>
          <w:spacing w:val="15"/>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8"/>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9"/>
          <w:sz w:val="24"/>
          <w:szCs w:val="24"/>
        </w:rPr>
        <w:t xml:space="preserve"> </w:t>
      </w:r>
      <w:r w:rsidRPr="00D72FBE">
        <w:rPr>
          <w:rFonts w:ascii="Times New Roman" w:hAnsi="Times New Roman"/>
          <w:sz w:val="24"/>
          <w:szCs w:val="24"/>
        </w:rPr>
        <w:t>of</w:t>
      </w:r>
      <w:r w:rsidRPr="00D72FBE">
        <w:rPr>
          <w:rFonts w:ascii="Times New Roman" w:hAnsi="Times New Roman"/>
          <w:spacing w:val="8"/>
          <w:sz w:val="24"/>
          <w:szCs w:val="24"/>
        </w:rPr>
        <w:t xml:space="preserve"> </w:t>
      </w:r>
      <w:r w:rsidRPr="00D72FBE">
        <w:rPr>
          <w:rFonts w:ascii="Times New Roman" w:hAnsi="Times New Roman"/>
          <w:sz w:val="24"/>
          <w:szCs w:val="24"/>
        </w:rPr>
        <w:t>rai</w:t>
      </w:r>
      <w:r w:rsidRPr="00D72FBE">
        <w:rPr>
          <w:rFonts w:ascii="Times New Roman" w:hAnsi="Times New Roman"/>
          <w:spacing w:val="-1"/>
          <w:sz w:val="24"/>
          <w:szCs w:val="24"/>
        </w:rPr>
        <w:t>l</w:t>
      </w:r>
      <w:r w:rsidRPr="00D72FBE">
        <w:rPr>
          <w:rFonts w:ascii="Times New Roman" w:hAnsi="Times New Roman"/>
          <w:sz w:val="24"/>
          <w:szCs w:val="24"/>
        </w:rPr>
        <w:t>,</w:t>
      </w:r>
      <w:r w:rsidRPr="00D72FBE">
        <w:rPr>
          <w:rFonts w:ascii="Times New Roman" w:hAnsi="Times New Roman"/>
          <w:spacing w:val="13"/>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8"/>
          <w:sz w:val="24"/>
          <w:szCs w:val="24"/>
        </w:rPr>
        <w:t xml:space="preserve"> </w:t>
      </w:r>
      <w:r w:rsidRPr="00D72FBE">
        <w:rPr>
          <w:rFonts w:ascii="Times New Roman" w:hAnsi="Times New Roman"/>
          <w:sz w:val="24"/>
          <w:szCs w:val="24"/>
        </w:rPr>
        <w:t>the</w:t>
      </w:r>
      <w:r w:rsidRPr="00D72FBE">
        <w:rPr>
          <w:rFonts w:ascii="Times New Roman" w:hAnsi="Times New Roman"/>
          <w:spacing w:val="11"/>
          <w:sz w:val="24"/>
          <w:szCs w:val="24"/>
        </w:rPr>
        <w:t xml:space="preserve">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pacing w:val="2"/>
          <w:sz w:val="24"/>
          <w:szCs w:val="24"/>
        </w:rPr>
        <w:t>s</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y</w:t>
      </w:r>
      <w:r w:rsidRPr="00D72FBE">
        <w:rPr>
          <w:rFonts w:ascii="Times New Roman" w:hAnsi="Times New Roman"/>
          <w:spacing w:val="14"/>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e</w:t>
      </w:r>
      <w:r w:rsidRPr="00D72FBE">
        <w:rPr>
          <w:rFonts w:ascii="Times New Roman" w:hAnsi="Times New Roman"/>
          <w:w w:val="104"/>
          <w:sz w:val="24"/>
          <w:szCs w:val="24"/>
        </w:rPr>
        <w:t>.</w:t>
      </w:r>
    </w:p>
    <w:p w14:paraId="2F82273B"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1"/>
          <w:sz w:val="24"/>
          <w:szCs w:val="24"/>
        </w:rPr>
        <w:t>ne</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31"/>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bo</w:t>
      </w:r>
      <w:r w:rsidRPr="00D72FBE">
        <w:rPr>
          <w:rFonts w:ascii="Times New Roman" w:hAnsi="Times New Roman"/>
          <w:spacing w:val="-1"/>
          <w:sz w:val="24"/>
          <w:szCs w:val="24"/>
        </w:rPr>
        <w:t>v</w:t>
      </w:r>
      <w:r w:rsidRPr="00D72FBE">
        <w:rPr>
          <w:rFonts w:ascii="Times New Roman" w:hAnsi="Times New Roman"/>
          <w:sz w:val="24"/>
          <w:szCs w:val="24"/>
        </w:rPr>
        <w:t>e</w:t>
      </w:r>
      <w:r w:rsidRPr="00D72FBE">
        <w:rPr>
          <w:rFonts w:ascii="Times New Roman" w:hAnsi="Times New Roman"/>
          <w:spacing w:val="37"/>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1"/>
          <w:sz w:val="24"/>
          <w:szCs w:val="24"/>
        </w:rPr>
        <w:t>is</w:t>
      </w:r>
      <w:r w:rsidRPr="00D72FBE">
        <w:rPr>
          <w:rFonts w:ascii="Times New Roman" w:hAnsi="Times New Roman"/>
          <w:sz w:val="24"/>
          <w:szCs w:val="24"/>
        </w:rPr>
        <w:t>io</w:t>
      </w:r>
      <w:r w:rsidRPr="00D72FBE">
        <w:rPr>
          <w:rFonts w:ascii="Times New Roman" w:hAnsi="Times New Roman"/>
          <w:spacing w:val="1"/>
          <w:sz w:val="24"/>
          <w:szCs w:val="24"/>
        </w:rPr>
        <w:t>n</w:t>
      </w:r>
      <w:r w:rsidRPr="00D72FBE">
        <w:rPr>
          <w:rFonts w:ascii="Times New Roman" w:hAnsi="Times New Roman"/>
          <w:sz w:val="24"/>
          <w:szCs w:val="24"/>
        </w:rPr>
        <w:t>s</w:t>
      </w:r>
      <w:r w:rsidRPr="00D72FBE">
        <w:rPr>
          <w:rFonts w:ascii="Times New Roman" w:hAnsi="Times New Roman"/>
          <w:spacing w:val="46"/>
          <w:sz w:val="24"/>
          <w:szCs w:val="24"/>
        </w:rPr>
        <w:t xml:space="preserve"> </w:t>
      </w:r>
      <w:r w:rsidRPr="00D72FBE">
        <w:rPr>
          <w:rFonts w:ascii="Times New Roman" w:hAnsi="Times New Roman"/>
          <w:sz w:val="24"/>
          <w:szCs w:val="24"/>
        </w:rPr>
        <w:t>of</w:t>
      </w:r>
      <w:r w:rsidRPr="00D72FBE">
        <w:rPr>
          <w:rFonts w:ascii="Times New Roman" w:hAnsi="Times New Roman"/>
          <w:spacing w:val="27"/>
          <w:sz w:val="24"/>
          <w:szCs w:val="24"/>
        </w:rPr>
        <w:t xml:space="preserve"> </w:t>
      </w:r>
      <w:r w:rsidRPr="00D72FBE">
        <w:rPr>
          <w:rFonts w:ascii="Times New Roman" w:hAnsi="Times New Roman"/>
          <w:spacing w:val="1"/>
          <w:sz w:val="24"/>
          <w:szCs w:val="24"/>
        </w:rPr>
        <w:t>co</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35"/>
          <w:sz w:val="24"/>
          <w:szCs w:val="24"/>
        </w:rPr>
        <w:t xml:space="preserve"> </w:t>
      </w:r>
      <w:r w:rsidRPr="00D72FBE">
        <w:rPr>
          <w:rFonts w:ascii="Times New Roman" w:hAnsi="Times New Roman"/>
          <w:spacing w:val="-1"/>
          <w:w w:val="103"/>
          <w:sz w:val="24"/>
          <w:szCs w:val="24"/>
        </w:rPr>
        <w:t>c</w:t>
      </w:r>
      <w:r w:rsidRPr="00D72FBE">
        <w:rPr>
          <w:rFonts w:ascii="Times New Roman" w:hAnsi="Times New Roman"/>
          <w:spacing w:val="1"/>
          <w:w w:val="103"/>
          <w:sz w:val="24"/>
          <w:szCs w:val="24"/>
        </w:rPr>
        <w:t>an</w:t>
      </w:r>
      <w:r w:rsidRPr="00D72FBE">
        <w:rPr>
          <w:rFonts w:ascii="Times New Roman" w:hAnsi="Times New Roman"/>
          <w:w w:val="103"/>
          <w:sz w:val="24"/>
          <w:szCs w:val="24"/>
        </w:rPr>
        <w:t>no</w:t>
      </w:r>
      <w:r w:rsidRPr="00D72FBE">
        <w:rPr>
          <w:rFonts w:ascii="Times New Roman" w:hAnsi="Times New Roman"/>
          <w:w w:val="104"/>
          <w:sz w:val="24"/>
          <w:szCs w:val="24"/>
        </w:rPr>
        <w:t xml:space="preserve">t </w:t>
      </w:r>
      <w:r w:rsidRPr="00D72FBE">
        <w:rPr>
          <w:rFonts w:ascii="Times New Roman" w:hAnsi="Times New Roman"/>
          <w:sz w:val="24"/>
          <w:szCs w:val="24"/>
        </w:rPr>
        <w:t>be</w:t>
      </w:r>
      <w:r>
        <w:rPr>
          <w:rFonts w:ascii="Times New Roman" w:hAnsi="Times New Roman"/>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ov</w:t>
      </w:r>
      <w:r w:rsidRPr="00D72FBE">
        <w:rPr>
          <w:rFonts w:ascii="Times New Roman" w:hAnsi="Times New Roman"/>
          <w:spacing w:val="2"/>
          <w:sz w:val="24"/>
          <w:szCs w:val="24"/>
        </w:rPr>
        <w:t>i</w:t>
      </w:r>
      <w:r w:rsidRPr="00D72FBE">
        <w:rPr>
          <w:rFonts w:ascii="Times New Roman" w:hAnsi="Times New Roman"/>
          <w:spacing w:val="1"/>
          <w:sz w:val="24"/>
          <w:szCs w:val="24"/>
        </w:rPr>
        <w:t>d</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z w:val="24"/>
          <w:szCs w:val="24"/>
        </w:rPr>
        <w:t>e</w:t>
      </w:r>
      <w:r w:rsidRPr="00D72FBE">
        <w:rPr>
          <w:rFonts w:ascii="Times New Roman" w:hAnsi="Times New Roman"/>
          <w:spacing w:val="3"/>
          <w:sz w:val="24"/>
          <w:szCs w:val="24"/>
        </w:rPr>
        <w:t xml:space="preserve"> </w:t>
      </w:r>
      <w:r w:rsidRPr="00D72FBE">
        <w:rPr>
          <w:rFonts w:ascii="Times New Roman" w:hAnsi="Times New Roman"/>
          <w:sz w:val="24"/>
          <w:szCs w:val="24"/>
        </w:rPr>
        <w:t>to site</w:t>
      </w:r>
      <w:r w:rsidRPr="00D72FBE">
        <w:rPr>
          <w:rFonts w:ascii="Times New Roman" w:hAnsi="Times New Roman"/>
          <w:spacing w:val="4"/>
          <w:sz w:val="24"/>
          <w:szCs w:val="24"/>
        </w:rPr>
        <w:t xml:space="preserve"> </w:t>
      </w:r>
      <w:r w:rsidRPr="00D72FBE">
        <w:rPr>
          <w:rFonts w:ascii="Times New Roman" w:hAnsi="Times New Roman"/>
          <w:sz w:val="24"/>
          <w:szCs w:val="24"/>
        </w:rPr>
        <w:t>co</w:t>
      </w:r>
      <w:r w:rsidRPr="00D72FBE">
        <w:rPr>
          <w:rFonts w:ascii="Times New Roman" w:hAnsi="Times New Roman"/>
          <w:spacing w:val="1"/>
          <w:sz w:val="24"/>
          <w:szCs w:val="24"/>
        </w:rPr>
        <w:t>n</w:t>
      </w:r>
      <w:r w:rsidRPr="00D72FBE">
        <w:rPr>
          <w:rFonts w:ascii="Times New Roman" w:hAnsi="Times New Roman"/>
          <w:spacing w:val="-1"/>
          <w:sz w:val="24"/>
          <w:szCs w:val="24"/>
        </w:rPr>
        <w:t>s</w:t>
      </w:r>
      <w:r w:rsidRPr="00D72FBE">
        <w:rPr>
          <w:rFonts w:ascii="Times New Roman" w:hAnsi="Times New Roman"/>
          <w:spacing w:val="1"/>
          <w:sz w:val="24"/>
          <w:szCs w:val="24"/>
        </w:rPr>
        <w:t>t</w:t>
      </w:r>
      <w:r w:rsidRPr="00D72FBE">
        <w:rPr>
          <w:rFonts w:ascii="Times New Roman" w:hAnsi="Times New Roman"/>
          <w:sz w:val="24"/>
          <w:szCs w:val="24"/>
        </w:rPr>
        <w:t>rain</w:t>
      </w:r>
      <w:r w:rsidRPr="00D72FBE">
        <w:rPr>
          <w:rFonts w:ascii="Times New Roman" w:hAnsi="Times New Roman"/>
          <w:spacing w:val="1"/>
          <w:sz w:val="24"/>
          <w:szCs w:val="24"/>
        </w:rPr>
        <w:t>t</w:t>
      </w:r>
      <w:r w:rsidRPr="00D72FBE">
        <w:rPr>
          <w:rFonts w:ascii="Times New Roman" w:hAnsi="Times New Roman"/>
          <w:sz w:val="24"/>
          <w:szCs w:val="24"/>
        </w:rPr>
        <w:t>s,</w:t>
      </w:r>
      <w:r w:rsidRPr="00D72FBE">
        <w:rPr>
          <w:rFonts w:ascii="Times New Roman" w:hAnsi="Times New Roman"/>
          <w:spacing w:val="21"/>
          <w:sz w:val="24"/>
          <w:szCs w:val="24"/>
        </w:rPr>
        <w:t xml:space="preserve"> </w:t>
      </w:r>
      <w:r w:rsidRPr="00D72FBE">
        <w:rPr>
          <w:rFonts w:ascii="Times New Roman" w:hAnsi="Times New Roman"/>
          <w:spacing w:val="1"/>
          <w:w w:val="103"/>
          <w:sz w:val="24"/>
          <w:szCs w:val="24"/>
        </w:rPr>
        <w:t>a</w:t>
      </w:r>
      <w:r w:rsidRPr="00D72FBE">
        <w:rPr>
          <w:rFonts w:ascii="Times New Roman" w:hAnsi="Times New Roman"/>
          <w:w w:val="103"/>
          <w:sz w:val="24"/>
          <w:szCs w:val="24"/>
        </w:rPr>
        <w:t>ddi</w:t>
      </w:r>
      <w:r w:rsidRPr="00D72FBE">
        <w:rPr>
          <w:rFonts w:ascii="Times New Roman" w:hAnsi="Times New Roman"/>
          <w:spacing w:val="1"/>
          <w:w w:val="103"/>
          <w:sz w:val="24"/>
          <w:szCs w:val="24"/>
        </w:rPr>
        <w:t>t</w:t>
      </w:r>
      <w:r w:rsidRPr="00D72FBE">
        <w:rPr>
          <w:rFonts w:ascii="Times New Roman" w:hAnsi="Times New Roman"/>
          <w:w w:val="103"/>
          <w:sz w:val="24"/>
          <w:szCs w:val="24"/>
        </w:rPr>
        <w:t xml:space="preserve">ional </w:t>
      </w:r>
      <w:r w:rsidRPr="00D72FBE">
        <w:rPr>
          <w:rFonts w:ascii="Times New Roman" w:hAnsi="Times New Roman"/>
          <w:sz w:val="24"/>
          <w:szCs w:val="24"/>
        </w:rPr>
        <w:lastRenderedPageBreak/>
        <w:t>p</w:t>
      </w:r>
      <w:r w:rsidRPr="00D72FBE">
        <w:rPr>
          <w:rFonts w:ascii="Times New Roman" w:hAnsi="Times New Roman"/>
          <w:spacing w:val="1"/>
          <w:sz w:val="24"/>
          <w:szCs w:val="24"/>
        </w:rPr>
        <w:t>r</w:t>
      </w:r>
      <w:r w:rsidRPr="00D72FBE">
        <w:rPr>
          <w:rFonts w:ascii="Times New Roman" w:hAnsi="Times New Roman"/>
          <w:sz w:val="24"/>
          <w:szCs w:val="24"/>
        </w:rPr>
        <w:t>ot</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1"/>
          <w:sz w:val="24"/>
          <w:szCs w:val="24"/>
        </w:rPr>
        <w:t>t</w:t>
      </w:r>
      <w:r w:rsidRPr="00D72FBE">
        <w:rPr>
          <w:rFonts w:ascii="Times New Roman" w:hAnsi="Times New Roman"/>
          <w:sz w:val="24"/>
          <w:szCs w:val="24"/>
        </w:rPr>
        <w:t>ion</w:t>
      </w:r>
      <w:r w:rsidRPr="00D72FBE">
        <w:rPr>
          <w:rFonts w:ascii="Times New Roman" w:hAnsi="Times New Roman"/>
          <w:spacing w:val="36"/>
          <w:sz w:val="24"/>
          <w:szCs w:val="24"/>
        </w:rPr>
        <w:t xml:space="preserve"> </w:t>
      </w:r>
      <w:r w:rsidRPr="00D72FBE">
        <w:rPr>
          <w:rFonts w:ascii="Times New Roman" w:hAnsi="Times New Roman"/>
          <w:sz w:val="24"/>
          <w:szCs w:val="24"/>
        </w:rPr>
        <w:t>in</w:t>
      </w:r>
      <w:r w:rsidRPr="00D72FBE">
        <w:rPr>
          <w:rFonts w:ascii="Times New Roman" w:hAnsi="Times New Roman"/>
          <w:spacing w:val="17"/>
          <w:sz w:val="24"/>
          <w:szCs w:val="24"/>
        </w:rPr>
        <w:t xml:space="preserve"> </w:t>
      </w:r>
      <w:r w:rsidRPr="00D72FBE">
        <w:rPr>
          <w:rFonts w:ascii="Times New Roman" w:hAnsi="Times New Roman"/>
          <w:sz w:val="24"/>
          <w:szCs w:val="24"/>
        </w:rPr>
        <w:t>fo</w:t>
      </w:r>
      <w:r w:rsidRPr="00D72FBE">
        <w:rPr>
          <w:rFonts w:ascii="Times New Roman" w:hAnsi="Times New Roman"/>
          <w:spacing w:val="1"/>
          <w:sz w:val="24"/>
          <w:szCs w:val="24"/>
        </w:rPr>
        <w:t>r</w:t>
      </w:r>
      <w:r w:rsidRPr="00D72FBE">
        <w:rPr>
          <w:rFonts w:ascii="Times New Roman" w:hAnsi="Times New Roman"/>
          <w:sz w:val="24"/>
          <w:szCs w:val="24"/>
        </w:rPr>
        <w:t>m</w:t>
      </w:r>
      <w:r w:rsidRPr="00D72FBE">
        <w:rPr>
          <w:rFonts w:ascii="Times New Roman" w:hAnsi="Times New Roman"/>
          <w:spacing w:val="22"/>
          <w:sz w:val="24"/>
          <w:szCs w:val="24"/>
        </w:rPr>
        <w:t xml:space="preserve"> </w:t>
      </w:r>
      <w:r w:rsidRPr="00D72FBE">
        <w:rPr>
          <w:rFonts w:ascii="Times New Roman" w:hAnsi="Times New Roman"/>
          <w:sz w:val="24"/>
          <w:szCs w:val="24"/>
        </w:rPr>
        <w:t>of</w:t>
      </w:r>
      <w:r w:rsidRPr="00D72FBE">
        <w:rPr>
          <w:rFonts w:ascii="Times New Roman" w:hAnsi="Times New Roman"/>
          <w:spacing w:val="17"/>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1"/>
          <w:sz w:val="24"/>
          <w:szCs w:val="24"/>
        </w:rPr>
        <w:t>i</w:t>
      </w:r>
      <w:r w:rsidRPr="00D72FBE">
        <w:rPr>
          <w:rFonts w:ascii="Times New Roman" w:hAnsi="Times New Roman"/>
          <w:spacing w:val="1"/>
          <w:sz w:val="24"/>
          <w:szCs w:val="24"/>
        </w:rPr>
        <w:t>n</w:t>
      </w:r>
      <w:r w:rsidRPr="00D72FBE">
        <w:rPr>
          <w:rFonts w:ascii="Times New Roman" w:hAnsi="Times New Roman"/>
          <w:sz w:val="24"/>
          <w:szCs w:val="24"/>
        </w:rPr>
        <w:t>g/</w:t>
      </w:r>
      <w:r w:rsidRPr="00D72FBE">
        <w:rPr>
          <w:rFonts w:ascii="Times New Roman" w:hAnsi="Times New Roman"/>
          <w:spacing w:val="31"/>
          <w:sz w:val="24"/>
          <w:szCs w:val="24"/>
        </w:rPr>
        <w:t xml:space="preserve"> </w:t>
      </w:r>
      <w:r w:rsidRPr="00D72FBE">
        <w:rPr>
          <w:rFonts w:ascii="Times New Roman" w:hAnsi="Times New Roman"/>
          <w:sz w:val="24"/>
          <w:szCs w:val="24"/>
        </w:rPr>
        <w:t>con</w:t>
      </w:r>
      <w:r w:rsidRPr="00D72FBE">
        <w:rPr>
          <w:rFonts w:ascii="Times New Roman" w:hAnsi="Times New Roman"/>
          <w:spacing w:val="2"/>
          <w:sz w:val="24"/>
          <w:szCs w:val="24"/>
        </w:rPr>
        <w:t>c</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pacing w:val="1"/>
          <w:sz w:val="24"/>
          <w:szCs w:val="24"/>
        </w:rPr>
        <w:t>t</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36"/>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t</w:t>
      </w:r>
      <w:r w:rsidRPr="00D72FBE">
        <w:rPr>
          <w:rFonts w:ascii="Times New Roman" w:hAnsi="Times New Roman"/>
          <w:sz w:val="24"/>
          <w:szCs w:val="24"/>
        </w:rPr>
        <w:t>c.</w:t>
      </w:r>
      <w:r w:rsidRPr="00D72FBE">
        <w:rPr>
          <w:rFonts w:ascii="Times New Roman" w:hAnsi="Times New Roman"/>
          <w:spacing w:val="21"/>
          <w:sz w:val="24"/>
          <w:szCs w:val="24"/>
        </w:rPr>
        <w:t xml:space="preserve"> </w:t>
      </w:r>
      <w:r w:rsidRPr="00D72FBE">
        <w:rPr>
          <w:rFonts w:ascii="Times New Roman" w:hAnsi="Times New Roman"/>
          <w:w w:val="103"/>
          <w:sz w:val="24"/>
          <w:szCs w:val="24"/>
        </w:rPr>
        <w:t xml:space="preserve">shall </w:t>
      </w:r>
      <w:r w:rsidRPr="00D72FBE">
        <w:rPr>
          <w:rFonts w:ascii="Times New Roman" w:hAnsi="Times New Roman"/>
          <w:sz w:val="24"/>
          <w:szCs w:val="24"/>
        </w:rPr>
        <w:t>be</w:t>
      </w:r>
      <w:r w:rsidRPr="00D72FBE">
        <w:rPr>
          <w:rFonts w:ascii="Times New Roman" w:hAnsi="Times New Roman"/>
          <w:spacing w:val="9"/>
          <w:sz w:val="24"/>
          <w:szCs w:val="24"/>
        </w:rPr>
        <w:t xml:space="preserve"> </w:t>
      </w:r>
      <w:r w:rsidRPr="00D72FBE">
        <w:rPr>
          <w:rFonts w:ascii="Times New Roman" w:hAnsi="Times New Roman"/>
          <w:w w:val="103"/>
          <w:sz w:val="24"/>
          <w:szCs w:val="24"/>
        </w:rPr>
        <w:t>p</w:t>
      </w:r>
      <w:r w:rsidRPr="00D72FBE">
        <w:rPr>
          <w:rFonts w:ascii="Times New Roman" w:hAnsi="Times New Roman"/>
          <w:spacing w:val="1"/>
          <w:w w:val="103"/>
          <w:sz w:val="24"/>
          <w:szCs w:val="24"/>
        </w:rPr>
        <w:t>r</w:t>
      </w:r>
      <w:r w:rsidRPr="00D72FBE">
        <w:rPr>
          <w:rFonts w:ascii="Times New Roman" w:hAnsi="Times New Roman"/>
          <w:w w:val="103"/>
          <w:sz w:val="24"/>
          <w:szCs w:val="24"/>
        </w:rPr>
        <w:t>ov</w:t>
      </w:r>
      <w:r w:rsidRPr="00D72FBE">
        <w:rPr>
          <w:rFonts w:ascii="Times New Roman" w:hAnsi="Times New Roman"/>
          <w:spacing w:val="2"/>
          <w:w w:val="103"/>
          <w:sz w:val="24"/>
          <w:szCs w:val="24"/>
        </w:rPr>
        <w:t>i</w:t>
      </w:r>
      <w:r w:rsidRPr="00D72FBE">
        <w:rPr>
          <w:rFonts w:ascii="Times New Roman" w:hAnsi="Times New Roman"/>
          <w:w w:val="103"/>
          <w:sz w:val="24"/>
          <w:szCs w:val="24"/>
        </w:rPr>
        <w:t>d</w:t>
      </w:r>
      <w:r w:rsidRPr="00D72FBE">
        <w:rPr>
          <w:rFonts w:ascii="Times New Roman" w:hAnsi="Times New Roman"/>
          <w:spacing w:val="1"/>
          <w:w w:val="103"/>
          <w:sz w:val="24"/>
          <w:szCs w:val="24"/>
        </w:rPr>
        <w:t>e</w:t>
      </w:r>
      <w:r w:rsidRPr="00D72FBE">
        <w:rPr>
          <w:rFonts w:ascii="Times New Roman" w:hAnsi="Times New Roman"/>
          <w:spacing w:val="-1"/>
          <w:w w:val="103"/>
          <w:sz w:val="24"/>
          <w:szCs w:val="24"/>
        </w:rPr>
        <w:t>d</w:t>
      </w:r>
      <w:r w:rsidRPr="00D72FBE">
        <w:rPr>
          <w:rFonts w:ascii="Times New Roman" w:hAnsi="Times New Roman"/>
          <w:w w:val="104"/>
          <w:sz w:val="24"/>
          <w:szCs w:val="24"/>
        </w:rPr>
        <w:t>.</w:t>
      </w:r>
    </w:p>
    <w:p w14:paraId="2F27D2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Clearance be</w:t>
      </w:r>
      <w:r w:rsidRPr="00C5451F">
        <w:rPr>
          <w:rFonts w:ascii="Times New Roman" w:hAnsi="Times New Roman"/>
          <w:b/>
          <w:bCs/>
          <w:spacing w:val="-3"/>
          <w:sz w:val="24"/>
          <w:szCs w:val="24"/>
        </w:rPr>
        <w:t>t</w:t>
      </w:r>
      <w:r w:rsidRPr="00C5451F">
        <w:rPr>
          <w:rFonts w:ascii="Times New Roman" w:hAnsi="Times New Roman"/>
          <w:b/>
          <w:bCs/>
          <w:spacing w:val="5"/>
          <w:sz w:val="24"/>
          <w:szCs w:val="24"/>
        </w:rPr>
        <w:t>w</w:t>
      </w:r>
      <w:r w:rsidRPr="00C5451F">
        <w:rPr>
          <w:rFonts w:ascii="Times New Roman" w:hAnsi="Times New Roman"/>
          <w:b/>
          <w:bCs/>
          <w:spacing w:val="-1"/>
          <w:sz w:val="24"/>
          <w:szCs w:val="24"/>
        </w:rPr>
        <w:t>ee</w:t>
      </w:r>
      <w:r w:rsidRPr="00C5451F">
        <w:rPr>
          <w:rFonts w:ascii="Times New Roman" w:hAnsi="Times New Roman"/>
          <w:b/>
          <w:bCs/>
          <w:sz w:val="24"/>
          <w:szCs w:val="24"/>
        </w:rPr>
        <w:t>n Pipelines</w:t>
      </w:r>
      <w:r>
        <w:rPr>
          <w:rFonts w:ascii="Times New Roman" w:hAnsi="Times New Roman"/>
          <w:b/>
          <w:bCs/>
          <w:sz w:val="24"/>
          <w:szCs w:val="24"/>
        </w:rPr>
        <w:t xml:space="preserve"> or </w:t>
      </w:r>
      <w:r w:rsidRPr="00C5451F">
        <w:rPr>
          <w:rFonts w:ascii="Times New Roman" w:hAnsi="Times New Roman"/>
          <w:b/>
          <w:bCs/>
          <w:w w:val="103"/>
          <w:sz w:val="24"/>
          <w:szCs w:val="24"/>
        </w:rPr>
        <w:t xml:space="preserve">Mains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ot</w:t>
      </w:r>
      <w:r w:rsidRPr="00C5451F">
        <w:rPr>
          <w:rFonts w:ascii="Times New Roman" w:hAnsi="Times New Roman"/>
          <w:b/>
          <w:bCs/>
          <w:spacing w:val="1"/>
          <w:sz w:val="24"/>
          <w:szCs w:val="24"/>
        </w:rPr>
        <w:t>h</w:t>
      </w:r>
      <w:r w:rsidRPr="00C5451F">
        <w:rPr>
          <w:rFonts w:ascii="Times New Roman" w:hAnsi="Times New Roman"/>
          <w:b/>
          <w:bCs/>
          <w:sz w:val="24"/>
          <w:szCs w:val="24"/>
        </w:rPr>
        <w:t>er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u</w:t>
      </w:r>
      <w:r w:rsidRPr="00C5451F">
        <w:rPr>
          <w:rFonts w:ascii="Times New Roman" w:hAnsi="Times New Roman"/>
          <w:b/>
          <w:bCs/>
          <w:sz w:val="24"/>
          <w:szCs w:val="24"/>
        </w:rPr>
        <w:t>n</w:t>
      </w:r>
      <w:r w:rsidRPr="00C5451F">
        <w:rPr>
          <w:rFonts w:ascii="Times New Roman" w:hAnsi="Times New Roman"/>
          <w:b/>
          <w:bCs/>
          <w:spacing w:val="1"/>
          <w:sz w:val="24"/>
          <w:szCs w:val="24"/>
        </w:rPr>
        <w:t>d</w:t>
      </w:r>
      <w:r w:rsidRPr="00C5451F">
        <w:rPr>
          <w:rFonts w:ascii="Times New Roman" w:hAnsi="Times New Roman"/>
          <w:b/>
          <w:bCs/>
          <w:sz w:val="24"/>
          <w:szCs w:val="24"/>
        </w:rPr>
        <w:t>er</w:t>
      </w:r>
      <w:r w:rsidRPr="00C5451F">
        <w:rPr>
          <w:rFonts w:ascii="Times New Roman" w:hAnsi="Times New Roman"/>
          <w:b/>
          <w:bCs/>
          <w:spacing w:val="1"/>
          <w:sz w:val="24"/>
          <w:szCs w:val="24"/>
        </w:rPr>
        <w:t>g</w:t>
      </w:r>
      <w:r w:rsidRPr="00C5451F">
        <w:rPr>
          <w:rFonts w:ascii="Times New Roman" w:hAnsi="Times New Roman"/>
          <w:b/>
          <w:bCs/>
          <w:sz w:val="24"/>
          <w:szCs w:val="24"/>
        </w:rPr>
        <w:t>rou</w:t>
      </w:r>
      <w:r w:rsidRPr="00C5451F">
        <w:rPr>
          <w:rFonts w:ascii="Times New Roman" w:hAnsi="Times New Roman"/>
          <w:b/>
          <w:bCs/>
          <w:spacing w:val="2"/>
          <w:sz w:val="24"/>
          <w:szCs w:val="24"/>
        </w:rPr>
        <w:t>n</w:t>
      </w:r>
      <w:r w:rsidRPr="00C5451F">
        <w:rPr>
          <w:rFonts w:ascii="Times New Roman" w:hAnsi="Times New Roman"/>
          <w:b/>
          <w:bCs/>
          <w:sz w:val="24"/>
          <w:szCs w:val="24"/>
        </w:rPr>
        <w:t>d</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structur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25C48BEA"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pacing w:val="48"/>
          <w:sz w:val="24"/>
          <w:szCs w:val="24"/>
        </w:rPr>
        <w:t xml:space="preserve"> </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to cross</w:t>
      </w:r>
      <w:r w:rsidRPr="00C5451F">
        <w:rPr>
          <w:rFonts w:ascii="Times New Roman" w:hAnsi="Times New Roman"/>
          <w:spacing w:val="2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2"/>
          <w:sz w:val="24"/>
          <w:szCs w:val="24"/>
        </w:rPr>
        <w:t xml:space="preserve"> </w:t>
      </w:r>
      <w:r w:rsidRPr="00C5451F">
        <w:rPr>
          <w:rFonts w:ascii="Times New Roman" w:hAnsi="Times New Roman"/>
          <w:sz w:val="24"/>
          <w:szCs w:val="24"/>
        </w:rPr>
        <w:t>existing</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u</w:t>
      </w:r>
      <w:r w:rsidRPr="00C5451F">
        <w:rPr>
          <w:rFonts w:ascii="Times New Roman" w:hAnsi="Times New Roman"/>
          <w:w w:val="108"/>
          <w:sz w:val="24"/>
          <w:szCs w:val="24"/>
        </w:rPr>
        <w:t>nd</w:t>
      </w:r>
      <w:r w:rsidRPr="00C5451F">
        <w:rPr>
          <w:rFonts w:ascii="Times New Roman" w:hAnsi="Times New Roman"/>
          <w:spacing w:val="-1"/>
          <w:w w:val="108"/>
          <w:sz w:val="24"/>
          <w:szCs w:val="24"/>
        </w:rPr>
        <w:t>e</w:t>
      </w:r>
      <w:r w:rsidRPr="00C5451F">
        <w:rPr>
          <w:rFonts w:ascii="Times New Roman" w:hAnsi="Times New Roman"/>
          <w:w w:val="108"/>
          <w:sz w:val="24"/>
          <w:szCs w:val="24"/>
        </w:rPr>
        <w:t>rgrou</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 cable, dra</w:t>
      </w:r>
      <w:r w:rsidRPr="00C5451F">
        <w:rPr>
          <w:rFonts w:ascii="Times New Roman" w:hAnsi="Times New Roman"/>
          <w:spacing w:val="-1"/>
          <w:sz w:val="24"/>
          <w:szCs w:val="24"/>
        </w:rPr>
        <w:t>i</w:t>
      </w:r>
      <w:r w:rsidRPr="00C5451F">
        <w:rPr>
          <w:rFonts w:ascii="Times New Roman" w:hAnsi="Times New Roman"/>
          <w:sz w:val="24"/>
          <w:szCs w:val="24"/>
        </w:rPr>
        <w:t>n or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servic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pipeli</w:t>
      </w:r>
      <w:r w:rsidRPr="00C5451F">
        <w:rPr>
          <w:rFonts w:ascii="Times New Roman" w:hAnsi="Times New Roman"/>
          <w:spacing w:val="-1"/>
          <w:sz w:val="24"/>
          <w:szCs w:val="24"/>
        </w:rPr>
        <w:t>n</w:t>
      </w:r>
      <w:r w:rsidRPr="00C5451F">
        <w:rPr>
          <w:rFonts w:ascii="Times New Roman" w:hAnsi="Times New Roman"/>
          <w:sz w:val="24"/>
          <w:szCs w:val="24"/>
        </w:rPr>
        <w:t>e shall</w:t>
      </w:r>
      <w:r w:rsidRPr="00C5451F">
        <w:rPr>
          <w:rFonts w:ascii="Times New Roman" w:hAnsi="Times New Roman"/>
          <w:spacing w:val="3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laid</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12"/>
          <w:sz w:val="24"/>
          <w:szCs w:val="24"/>
        </w:rPr>
        <w:t xml:space="preserve"> </w:t>
      </w:r>
      <w:r w:rsidRPr="00C5451F">
        <w:rPr>
          <w:rFonts w:ascii="Times New Roman" w:hAnsi="Times New Roman"/>
          <w:sz w:val="24"/>
          <w:szCs w:val="24"/>
        </w:rPr>
        <w:t>least</w:t>
      </w:r>
      <w:r w:rsidRPr="00C5451F">
        <w:rPr>
          <w:rFonts w:ascii="Times New Roman" w:hAnsi="Times New Roman"/>
          <w:spacing w:val="32"/>
          <w:sz w:val="24"/>
          <w:szCs w:val="24"/>
        </w:rPr>
        <w:t xml:space="preserve"> </w:t>
      </w:r>
      <w:r w:rsidRPr="00C5451F">
        <w:rPr>
          <w:rFonts w:ascii="Times New Roman" w:hAnsi="Times New Roman"/>
          <w:spacing w:val="1"/>
          <w:sz w:val="24"/>
          <w:szCs w:val="24"/>
        </w:rPr>
        <w:t>3</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25"/>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m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Pr>
          <w:rFonts w:ascii="Times New Roman" w:hAnsi="Times New Roman"/>
          <w:spacing w:val="47"/>
          <w:sz w:val="24"/>
          <w:szCs w:val="24"/>
        </w:rPr>
        <w:t xml:space="preserve"> </w:t>
      </w:r>
      <w:r w:rsidRPr="00C5451F">
        <w:rPr>
          <w:rFonts w:ascii="Times New Roman" w:hAnsi="Times New Roman"/>
          <w:sz w:val="24"/>
          <w:szCs w:val="24"/>
        </w:rPr>
        <w:t>from</w:t>
      </w:r>
      <w:r w:rsidRPr="00C5451F">
        <w:rPr>
          <w:rFonts w:ascii="Times New Roman" w:hAnsi="Times New Roman"/>
          <w:spacing w:val="38"/>
          <w:sz w:val="24"/>
          <w:szCs w:val="24"/>
        </w:rPr>
        <w:t xml:space="preserve"> </w:t>
      </w:r>
      <w:r w:rsidRPr="00C5451F">
        <w:rPr>
          <w:rFonts w:ascii="Times New Roman" w:hAnsi="Times New Roman"/>
          <w:sz w:val="24"/>
          <w:szCs w:val="24"/>
        </w:rPr>
        <w:t>such</w:t>
      </w:r>
      <w:r w:rsidRPr="00C5451F">
        <w:rPr>
          <w:rFonts w:ascii="Times New Roman" w:hAnsi="Times New Roman"/>
          <w:spacing w:val="38"/>
          <w:sz w:val="24"/>
          <w:szCs w:val="24"/>
        </w:rPr>
        <w:t xml:space="preserve"> </w:t>
      </w:r>
      <w:r w:rsidRPr="00C5451F">
        <w:rPr>
          <w:rFonts w:ascii="Times New Roman" w:hAnsi="Times New Roman"/>
          <w:w w:val="108"/>
          <w:sz w:val="24"/>
          <w:szCs w:val="24"/>
        </w:rPr>
        <w:t>ser</w:t>
      </w:r>
      <w:r w:rsidRPr="00C5451F">
        <w:rPr>
          <w:rFonts w:ascii="Times New Roman" w:hAnsi="Times New Roman"/>
          <w:spacing w:val="-1"/>
          <w:w w:val="108"/>
          <w:sz w:val="24"/>
          <w:szCs w:val="24"/>
        </w:rPr>
        <w:t>v</w:t>
      </w:r>
      <w:r w:rsidRPr="00C5451F">
        <w:rPr>
          <w:rFonts w:ascii="Times New Roman" w:hAnsi="Times New Roman"/>
          <w:w w:val="108"/>
          <w:sz w:val="24"/>
          <w:szCs w:val="24"/>
        </w:rPr>
        <w:t>i</w:t>
      </w:r>
      <w:r w:rsidRPr="00C5451F">
        <w:rPr>
          <w:rFonts w:ascii="Times New Roman" w:hAnsi="Times New Roman"/>
          <w:spacing w:val="-1"/>
          <w:w w:val="108"/>
          <w:sz w:val="24"/>
          <w:szCs w:val="24"/>
        </w:rPr>
        <w:t>c</w:t>
      </w:r>
      <w:r w:rsidRPr="00C5451F">
        <w:rPr>
          <w:rFonts w:ascii="Times New Roman" w:hAnsi="Times New Roman"/>
          <w:w w:val="108"/>
          <w:sz w:val="24"/>
          <w:szCs w:val="24"/>
        </w:rPr>
        <w:t>es.</w:t>
      </w:r>
    </w:p>
    <w:p w14:paraId="0038680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en laid 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Pr>
          <w:rFonts w:ascii="Times New Roman" w:hAnsi="Times New Roman"/>
          <w:sz w:val="24"/>
          <w:szCs w:val="24"/>
        </w:rPr>
        <w:t xml:space="preserve"> </w:t>
      </w:r>
      <w:r w:rsidRPr="00D72FBE">
        <w:rPr>
          <w:rFonts w:ascii="Times New Roman" w:hAnsi="Times New Roman"/>
          <w:sz w:val="24"/>
          <w:szCs w:val="24"/>
        </w:rPr>
        <w:t>to a</w:t>
      </w:r>
      <w:r w:rsidRPr="00D72FBE">
        <w:rPr>
          <w:rFonts w:ascii="Times New Roman" w:hAnsi="Times New Roman"/>
          <w:spacing w:val="-1"/>
          <w:sz w:val="24"/>
          <w:szCs w:val="24"/>
        </w:rPr>
        <w:t>n</w:t>
      </w:r>
      <w:r w:rsidRPr="00D72FBE">
        <w:rPr>
          <w:rFonts w:ascii="Times New Roman" w:hAnsi="Times New Roman"/>
          <w:sz w:val="24"/>
          <w:szCs w:val="24"/>
        </w:rPr>
        <w:t xml:space="preserve">y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x</w:t>
      </w:r>
      <w:r w:rsidRPr="00D72FBE">
        <w:rPr>
          <w:rFonts w:ascii="Times New Roman" w:hAnsi="Times New Roman"/>
          <w:w w:val="108"/>
          <w:sz w:val="24"/>
          <w:szCs w:val="24"/>
        </w:rPr>
        <w:t>isti</w:t>
      </w:r>
      <w:r w:rsidRPr="00D72FBE">
        <w:rPr>
          <w:rFonts w:ascii="Times New Roman" w:hAnsi="Times New Roman"/>
          <w:spacing w:val="-1"/>
          <w:w w:val="108"/>
          <w:sz w:val="24"/>
          <w:szCs w:val="24"/>
        </w:rPr>
        <w:t>n</w:t>
      </w:r>
      <w:r w:rsidRPr="00D72FBE">
        <w:rPr>
          <w:rFonts w:ascii="Times New Roman" w:hAnsi="Times New Roman"/>
          <w:w w:val="108"/>
          <w:sz w:val="24"/>
          <w:szCs w:val="24"/>
        </w:rPr>
        <w:t>g u</w:t>
      </w:r>
      <w:r w:rsidRPr="00D72FBE">
        <w:rPr>
          <w:rFonts w:ascii="Times New Roman" w:hAnsi="Times New Roman"/>
          <w:spacing w:val="-1"/>
          <w:w w:val="108"/>
          <w:sz w:val="24"/>
          <w:szCs w:val="24"/>
        </w:rPr>
        <w:t>n</w:t>
      </w:r>
      <w:r w:rsidRPr="00D72FBE">
        <w:rPr>
          <w:rFonts w:ascii="Times New Roman" w:hAnsi="Times New Roman"/>
          <w:w w:val="108"/>
          <w:sz w:val="24"/>
          <w:szCs w:val="24"/>
        </w:rPr>
        <w:t>der</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o</w:t>
      </w:r>
      <w:r w:rsidRPr="00D72FBE">
        <w:rPr>
          <w:rFonts w:ascii="Times New Roman" w:hAnsi="Times New Roman"/>
          <w:w w:val="108"/>
          <w:sz w:val="24"/>
          <w:szCs w:val="24"/>
        </w:rPr>
        <w:t>u</w:t>
      </w:r>
      <w:r w:rsidRPr="00D72FBE">
        <w:rPr>
          <w:rFonts w:ascii="Times New Roman" w:hAnsi="Times New Roman"/>
          <w:spacing w:val="2"/>
          <w:w w:val="108"/>
          <w:sz w:val="24"/>
          <w:szCs w:val="24"/>
        </w:rPr>
        <w:t>n</w:t>
      </w:r>
      <w:r w:rsidRPr="00D72FBE">
        <w:rPr>
          <w:rFonts w:ascii="Times New Roman" w:hAnsi="Times New Roman"/>
          <w:w w:val="108"/>
          <w:sz w:val="24"/>
          <w:szCs w:val="24"/>
        </w:rPr>
        <w:t xml:space="preserve">d </w:t>
      </w:r>
      <w:r w:rsidRPr="00D72FBE">
        <w:rPr>
          <w:rFonts w:ascii="Times New Roman" w:hAnsi="Times New Roman"/>
          <w:sz w:val="24"/>
          <w:szCs w:val="24"/>
        </w:rPr>
        <w:t>ca</w:t>
      </w:r>
      <w:r w:rsidRPr="00D72FBE">
        <w:rPr>
          <w:rFonts w:ascii="Times New Roman" w:hAnsi="Times New Roman"/>
          <w:spacing w:val="-1"/>
          <w:sz w:val="24"/>
          <w:szCs w:val="24"/>
        </w:rPr>
        <w:t>b</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46"/>
          <w:sz w:val="24"/>
          <w:szCs w:val="24"/>
        </w:rPr>
        <w:t xml:space="preserve"> </w:t>
      </w:r>
      <w:r w:rsidRPr="00D72FBE">
        <w:rPr>
          <w:rFonts w:ascii="Times New Roman" w:hAnsi="Times New Roman"/>
          <w:sz w:val="24"/>
          <w:szCs w:val="24"/>
        </w:rPr>
        <w:t>dr</w:t>
      </w:r>
      <w:r w:rsidRPr="00D72FBE">
        <w:rPr>
          <w:rFonts w:ascii="Times New Roman" w:hAnsi="Times New Roman"/>
          <w:spacing w:val="-1"/>
          <w:sz w:val="24"/>
          <w:szCs w:val="24"/>
        </w:rPr>
        <w:t>a</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40"/>
          <w:sz w:val="24"/>
          <w:szCs w:val="24"/>
        </w:rPr>
        <w:t xml:space="preserve"> </w:t>
      </w:r>
      <w:r w:rsidRPr="00D72FBE">
        <w:rPr>
          <w:rFonts w:ascii="Times New Roman" w:hAnsi="Times New Roman"/>
          <w:sz w:val="24"/>
          <w:szCs w:val="24"/>
        </w:rPr>
        <w:t>or</w:t>
      </w:r>
      <w:r w:rsidRPr="00D72FBE">
        <w:rPr>
          <w:rFonts w:ascii="Times New Roman" w:hAnsi="Times New Roman"/>
          <w:spacing w:val="19"/>
          <w:sz w:val="24"/>
          <w:szCs w:val="24"/>
        </w:rPr>
        <w:t xml:space="preserve"> </w:t>
      </w:r>
      <w:r w:rsidRPr="00D72FBE">
        <w:rPr>
          <w:rFonts w:ascii="Times New Roman" w:hAnsi="Times New Roman"/>
          <w:sz w:val="24"/>
          <w:szCs w:val="24"/>
        </w:rPr>
        <w:t>oth</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w w:val="108"/>
          <w:sz w:val="24"/>
          <w:szCs w:val="24"/>
        </w:rPr>
        <w:t>u</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ilities,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 pip</w:t>
      </w:r>
      <w:r w:rsidRPr="00D72FBE">
        <w:rPr>
          <w:rFonts w:ascii="Times New Roman" w:hAnsi="Times New Roman"/>
          <w:spacing w:val="-1"/>
          <w:sz w:val="24"/>
          <w:szCs w:val="24"/>
        </w:rPr>
        <w:t>e</w:t>
      </w:r>
      <w:r w:rsidRPr="00D72FBE">
        <w:rPr>
          <w:rFonts w:ascii="Times New Roman" w:hAnsi="Times New Roman"/>
          <w:sz w:val="24"/>
          <w:szCs w:val="24"/>
        </w:rPr>
        <w:t>line or m</w:t>
      </w:r>
      <w:r w:rsidRPr="00D72FBE">
        <w:rPr>
          <w:rFonts w:ascii="Times New Roman" w:hAnsi="Times New Roman"/>
          <w:spacing w:val="-1"/>
          <w:sz w:val="24"/>
          <w:szCs w:val="24"/>
        </w:rPr>
        <w:t>a</w:t>
      </w:r>
      <w:r w:rsidRPr="00D72FBE">
        <w:rPr>
          <w:rFonts w:ascii="Times New Roman" w:hAnsi="Times New Roman"/>
          <w:sz w:val="24"/>
          <w:szCs w:val="24"/>
        </w:rPr>
        <w:t>in 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19"/>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4"/>
          <w:sz w:val="24"/>
          <w:szCs w:val="24"/>
        </w:rPr>
        <w:t xml:space="preserve"> </w:t>
      </w:r>
      <w:r w:rsidRPr="00D72FBE">
        <w:rPr>
          <w:rFonts w:ascii="Times New Roman" w:hAnsi="Times New Roman"/>
          <w:sz w:val="24"/>
          <w:szCs w:val="24"/>
        </w:rPr>
        <w:t>laid with</w:t>
      </w:r>
      <w:r w:rsidRPr="00D72FBE">
        <w:rPr>
          <w:rFonts w:ascii="Times New Roman" w:hAnsi="Times New Roman"/>
          <w:spacing w:val="13"/>
          <w:sz w:val="24"/>
          <w:szCs w:val="24"/>
        </w:rPr>
        <w:t xml:space="preserve"> </w:t>
      </w:r>
      <w:r w:rsidRPr="00D72FBE">
        <w:rPr>
          <w:rFonts w:ascii="Times New Roman" w:hAnsi="Times New Roman"/>
          <w:w w:val="108"/>
          <w:sz w:val="24"/>
          <w:szCs w:val="24"/>
        </w:rPr>
        <w:t xml:space="preserve">a </w:t>
      </w:r>
      <w:r w:rsidRPr="00D72FBE">
        <w:rPr>
          <w:rFonts w:ascii="Times New Roman" w:hAnsi="Times New Roman"/>
          <w:spacing w:val="1"/>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w:t>
      </w:r>
      <w:r w:rsidRPr="00D72FBE">
        <w:rPr>
          <w:rFonts w:ascii="Times New Roman" w:hAnsi="Times New Roman"/>
          <w:spacing w:val="21"/>
          <w:sz w:val="24"/>
          <w:szCs w:val="24"/>
        </w:rPr>
        <w:t xml:space="preserve"> </w:t>
      </w:r>
      <w:r w:rsidRPr="00D72FBE">
        <w:rPr>
          <w:rFonts w:ascii="Times New Roman" w:hAnsi="Times New Roman"/>
          <w:sz w:val="24"/>
          <w:szCs w:val="24"/>
        </w:rPr>
        <w:t>di</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1"/>
          <w:sz w:val="24"/>
          <w:szCs w:val="24"/>
        </w:rPr>
        <w:t>a</w:t>
      </w:r>
      <w:r w:rsidRPr="00D72FBE">
        <w:rPr>
          <w:rFonts w:ascii="Times New Roman" w:hAnsi="Times New Roman"/>
          <w:sz w:val="24"/>
          <w:szCs w:val="24"/>
        </w:rPr>
        <w:t>n</w:t>
      </w:r>
      <w:r w:rsidRPr="00D72FBE">
        <w:rPr>
          <w:rFonts w:ascii="Times New Roman" w:hAnsi="Times New Roman"/>
          <w:spacing w:val="1"/>
          <w:sz w:val="24"/>
          <w:szCs w:val="24"/>
        </w:rPr>
        <w:t>c</w:t>
      </w:r>
      <w:r w:rsidRPr="00D72FBE">
        <w:rPr>
          <w:rFonts w:ascii="Times New Roman" w:hAnsi="Times New Roman"/>
          <w:sz w:val="24"/>
          <w:szCs w:val="24"/>
        </w:rPr>
        <w:t>e</w:t>
      </w:r>
      <w:r w:rsidRPr="00D72FBE">
        <w:rPr>
          <w:rFonts w:ascii="Times New Roman" w:hAnsi="Times New Roman"/>
          <w:spacing w:val="48"/>
          <w:sz w:val="24"/>
          <w:szCs w:val="24"/>
        </w:rPr>
        <w:t xml:space="preserve"> </w:t>
      </w:r>
      <w:r w:rsidRPr="00D72FBE">
        <w:rPr>
          <w:rFonts w:ascii="Times New Roman" w:hAnsi="Times New Roman"/>
          <w:sz w:val="24"/>
          <w:szCs w:val="24"/>
        </w:rPr>
        <w:t>of</w:t>
      </w:r>
      <w:r w:rsidRPr="00D72FBE">
        <w:rPr>
          <w:rFonts w:ascii="Times New Roman" w:hAnsi="Times New Roman"/>
          <w:spacing w:val="1"/>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 xml:space="preserve">t </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1"/>
          <w:sz w:val="24"/>
          <w:szCs w:val="24"/>
        </w:rPr>
        <w:t>a</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21"/>
          <w:sz w:val="24"/>
          <w:szCs w:val="24"/>
        </w:rPr>
        <w:t xml:space="preserve"> </w:t>
      </w:r>
      <w:r w:rsidRPr="00D72FBE">
        <w:rPr>
          <w:rFonts w:ascii="Times New Roman" w:hAnsi="Times New Roman"/>
          <w:sz w:val="24"/>
          <w:szCs w:val="24"/>
        </w:rPr>
        <w:t>300</w:t>
      </w:r>
      <w:r w:rsidRPr="00D72FBE">
        <w:rPr>
          <w:rFonts w:ascii="Times New Roman" w:hAnsi="Times New Roman"/>
          <w:spacing w:val="14"/>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m</w:t>
      </w:r>
      <w:r w:rsidRPr="00D72FBE">
        <w:rPr>
          <w:rFonts w:ascii="Times New Roman" w:hAnsi="Times New Roman"/>
          <w:spacing w:val="13"/>
          <w:sz w:val="24"/>
          <w:szCs w:val="24"/>
        </w:rPr>
        <w:t xml:space="preserve"> </w:t>
      </w:r>
      <w:r w:rsidRPr="00D72FBE">
        <w:rPr>
          <w:rFonts w:ascii="Times New Roman" w:hAnsi="Times New Roman"/>
          <w:spacing w:val="-1"/>
          <w:w w:val="108"/>
          <w:sz w:val="24"/>
          <w:szCs w:val="24"/>
        </w:rPr>
        <w:t>fr</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m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 xml:space="preserve">ng </w:t>
      </w:r>
      <w:r w:rsidRPr="00D72FBE">
        <w:rPr>
          <w:rFonts w:ascii="Times New Roman" w:hAnsi="Times New Roman"/>
          <w:w w:val="108"/>
          <w:sz w:val="24"/>
          <w:szCs w:val="24"/>
        </w:rPr>
        <w:t>utility.</w:t>
      </w:r>
    </w:p>
    <w:p w14:paraId="0EFC7E9C"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pacing w:val="1"/>
          <w:sz w:val="24"/>
          <w:szCs w:val="24"/>
        </w:rPr>
        <w:t>A</w:t>
      </w:r>
      <w:r w:rsidRPr="00D72FBE">
        <w:rPr>
          <w:rFonts w:ascii="Times New Roman" w:hAnsi="Times New Roman"/>
          <w:sz w:val="24"/>
          <w:szCs w:val="24"/>
        </w:rPr>
        <w:t xml:space="preserve">s far as </w:t>
      </w:r>
      <w:r w:rsidRPr="00D72FBE">
        <w:rPr>
          <w:rFonts w:ascii="Times New Roman" w:hAnsi="Times New Roman"/>
          <w:spacing w:val="-1"/>
          <w:sz w:val="24"/>
          <w:szCs w:val="24"/>
        </w:rPr>
        <w:t>p</w:t>
      </w:r>
      <w:r w:rsidRPr="00D72FBE">
        <w:rPr>
          <w:rFonts w:ascii="Times New Roman" w:hAnsi="Times New Roman"/>
          <w:sz w:val="24"/>
          <w:szCs w:val="24"/>
        </w:rPr>
        <w:t>ractical, a</w:t>
      </w:r>
      <w:r>
        <w:rPr>
          <w:rFonts w:ascii="Times New Roman" w:hAnsi="Times New Roman"/>
          <w:sz w:val="24"/>
          <w:szCs w:val="24"/>
        </w:rPr>
        <w:t xml:space="preserve"> </w:t>
      </w:r>
      <w:r w:rsidRPr="00D72FBE">
        <w:rPr>
          <w:rFonts w:ascii="Times New Roman" w:hAnsi="Times New Roman"/>
          <w:w w:val="108"/>
          <w:sz w:val="24"/>
          <w:szCs w:val="24"/>
        </w:rPr>
        <w:t>minim</w:t>
      </w:r>
      <w:r w:rsidRPr="00D72FBE">
        <w:rPr>
          <w:rFonts w:ascii="Times New Roman" w:hAnsi="Times New Roman"/>
          <w:spacing w:val="-1"/>
          <w:w w:val="108"/>
          <w:sz w:val="24"/>
          <w:szCs w:val="24"/>
        </w:rPr>
        <w:t>u</w:t>
      </w:r>
      <w:r>
        <w:rPr>
          <w:rFonts w:ascii="Times New Roman" w:hAnsi="Times New Roman"/>
          <w:w w:val="108"/>
          <w:sz w:val="24"/>
          <w:szCs w:val="24"/>
        </w:rPr>
        <w:t xml:space="preserve">m </w:t>
      </w:r>
      <w:r w:rsidRPr="00D72FBE">
        <w:rPr>
          <w:rFonts w:ascii="Times New Roman" w:hAnsi="Times New Roman"/>
          <w:w w:val="108"/>
          <w:sz w:val="24"/>
          <w:szCs w:val="24"/>
        </w:rPr>
        <w:t>sep</w:t>
      </w:r>
      <w:r w:rsidRPr="00D72FBE">
        <w:rPr>
          <w:rFonts w:ascii="Times New Roman" w:hAnsi="Times New Roman"/>
          <w:spacing w:val="-1"/>
          <w:w w:val="108"/>
          <w:sz w:val="24"/>
          <w:szCs w:val="24"/>
        </w:rPr>
        <w:t>a</w:t>
      </w:r>
      <w:r w:rsidRPr="00D72FBE">
        <w:rPr>
          <w:rFonts w:ascii="Times New Roman" w:hAnsi="Times New Roman"/>
          <w:w w:val="108"/>
          <w:sz w:val="24"/>
          <w:szCs w:val="24"/>
        </w:rPr>
        <w:t>ration</w:t>
      </w:r>
      <w:r>
        <w:rPr>
          <w:rFonts w:ascii="Times New Roman" w:hAnsi="Times New Roman"/>
          <w:spacing w:val="38"/>
          <w:w w:val="108"/>
          <w:sz w:val="24"/>
          <w:szCs w:val="24"/>
        </w:rPr>
        <w:t xml:space="preserve"> </w:t>
      </w:r>
      <w:r w:rsidRPr="00D72FBE">
        <w:rPr>
          <w:rFonts w:ascii="Times New Roman" w:hAnsi="Times New Roman"/>
          <w:sz w:val="24"/>
          <w:szCs w:val="24"/>
        </w:rPr>
        <w:t>of t</w:t>
      </w:r>
      <w:r w:rsidRPr="00D72FBE">
        <w:rPr>
          <w:rFonts w:ascii="Times New Roman" w:hAnsi="Times New Roman"/>
          <w:spacing w:val="-1"/>
          <w:sz w:val="24"/>
          <w:szCs w:val="24"/>
        </w:rPr>
        <w:t>h</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e</w:t>
      </w:r>
      <w:r>
        <w:rPr>
          <w:rFonts w:ascii="Times New Roman" w:hAnsi="Times New Roman"/>
          <w:sz w:val="24"/>
          <w:szCs w:val="24"/>
        </w:rPr>
        <w:t xml:space="preserve"> </w:t>
      </w:r>
      <w:r w:rsidRPr="00D72FBE">
        <w:rPr>
          <w:rFonts w:ascii="Times New Roman" w:hAnsi="Times New Roman"/>
          <w:sz w:val="24"/>
          <w:szCs w:val="24"/>
        </w:rPr>
        <w:t>(3)</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et</w:t>
      </w:r>
      <w:r w:rsidRPr="00D72FBE">
        <w:rPr>
          <w:rFonts w:ascii="Times New Roman" w:hAnsi="Times New Roman"/>
          <w:spacing w:val="-1"/>
          <w:sz w:val="24"/>
          <w:szCs w:val="24"/>
        </w:rPr>
        <w:t>e</w:t>
      </w:r>
      <w:r w:rsidRPr="00D72FBE">
        <w:rPr>
          <w:rFonts w:ascii="Times New Roman" w:hAnsi="Times New Roman"/>
          <w:sz w:val="24"/>
          <w:szCs w:val="24"/>
        </w:rPr>
        <w:t>r</w:t>
      </w:r>
      <w:r>
        <w:rPr>
          <w:rFonts w:ascii="Times New Roman" w:hAnsi="Times New Roman"/>
          <w:sz w:val="24"/>
          <w:szCs w:val="24"/>
        </w:rPr>
        <w:t xml:space="preserve"> </w:t>
      </w:r>
      <w:r w:rsidRPr="00D72FBE">
        <w:rPr>
          <w:rFonts w:ascii="Times New Roman" w:hAnsi="Times New Roman"/>
          <w:sz w:val="24"/>
          <w:szCs w:val="24"/>
        </w:rPr>
        <w:t>sho</w:t>
      </w:r>
      <w:r w:rsidRPr="00D72FBE">
        <w:rPr>
          <w:rFonts w:ascii="Times New Roman" w:hAnsi="Times New Roman"/>
          <w:spacing w:val="-1"/>
          <w:sz w:val="24"/>
          <w:szCs w:val="24"/>
        </w:rPr>
        <w:t>u</w:t>
      </w:r>
      <w:r w:rsidRPr="00D72FBE">
        <w:rPr>
          <w:rFonts w:ascii="Times New Roman" w:hAnsi="Times New Roman"/>
          <w:sz w:val="24"/>
          <w:szCs w:val="24"/>
        </w:rPr>
        <w:t xml:space="preserve">ld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m</w:t>
      </w:r>
      <w:r w:rsidRPr="00D72FBE">
        <w:rPr>
          <w:rFonts w:ascii="Times New Roman" w:hAnsi="Times New Roman"/>
          <w:w w:val="108"/>
          <w:sz w:val="24"/>
          <w:szCs w:val="24"/>
        </w:rPr>
        <w:t>ai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Pr>
          <w:rFonts w:ascii="Times New Roman" w:hAnsi="Times New Roman"/>
          <w:spacing w:val="27"/>
          <w:w w:val="108"/>
          <w:sz w:val="24"/>
          <w:szCs w:val="24"/>
        </w:rPr>
        <w:t xml:space="preserve"> </w:t>
      </w:r>
      <w:r w:rsidRPr="00D72FBE">
        <w:rPr>
          <w:rFonts w:ascii="Times New Roman" w:hAnsi="Times New Roman"/>
          <w:sz w:val="24"/>
          <w:szCs w:val="24"/>
        </w:rPr>
        <w:t>bet</w:t>
      </w:r>
      <w:r w:rsidRPr="00D72FBE">
        <w:rPr>
          <w:rFonts w:ascii="Times New Roman" w:hAnsi="Times New Roman"/>
          <w:spacing w:val="-1"/>
          <w:sz w:val="24"/>
          <w:szCs w:val="24"/>
        </w:rPr>
        <w:t>w</w:t>
      </w:r>
      <w:r w:rsidRPr="00D72FBE">
        <w:rPr>
          <w:rFonts w:ascii="Times New Roman" w:hAnsi="Times New Roman"/>
          <w:sz w:val="24"/>
          <w:szCs w:val="24"/>
        </w:rPr>
        <w:t xml:space="preserve">een </w:t>
      </w:r>
      <w:r w:rsidRPr="00D72FBE">
        <w:rPr>
          <w:rFonts w:ascii="Times New Roman" w:hAnsi="Times New Roman"/>
          <w:spacing w:val="-2"/>
          <w:sz w:val="24"/>
          <w:szCs w:val="24"/>
        </w:rPr>
        <w:t>t</w:t>
      </w:r>
      <w:r w:rsidRPr="00D72FBE">
        <w:rPr>
          <w:rFonts w:ascii="Times New Roman" w:hAnsi="Times New Roman"/>
          <w:spacing w:val="1"/>
          <w:sz w:val="24"/>
          <w:szCs w:val="24"/>
        </w:rPr>
        <w:t>h</w:t>
      </w:r>
      <w:r w:rsidRPr="00D72FBE">
        <w:rPr>
          <w:rFonts w:ascii="Times New Roman" w:hAnsi="Times New Roman"/>
          <w:sz w:val="24"/>
          <w:szCs w:val="24"/>
        </w:rPr>
        <w:t>e ste</w:t>
      </w:r>
      <w:r w:rsidRPr="00D72FBE">
        <w:rPr>
          <w:rFonts w:ascii="Times New Roman" w:hAnsi="Times New Roman"/>
          <w:spacing w:val="-1"/>
          <w:sz w:val="24"/>
          <w:szCs w:val="24"/>
        </w:rPr>
        <w:t>e</w:t>
      </w:r>
      <w:r w:rsidRPr="00D72FBE">
        <w:rPr>
          <w:rFonts w:ascii="Times New Roman" w:hAnsi="Times New Roman"/>
          <w:sz w:val="24"/>
          <w:szCs w:val="24"/>
        </w:rPr>
        <w:t>l</w:t>
      </w:r>
      <w:r w:rsidRPr="00D72FBE">
        <w:rPr>
          <w:rFonts w:ascii="Times New Roman" w:hAnsi="Times New Roman"/>
          <w:spacing w:val="11"/>
          <w:sz w:val="24"/>
          <w:szCs w:val="24"/>
        </w:rPr>
        <w:t xml:space="preserve"> </w:t>
      </w:r>
      <w:r w:rsidRPr="00D72FBE">
        <w:rPr>
          <w:rFonts w:ascii="Times New Roman" w:hAnsi="Times New Roman"/>
          <w:sz w:val="24"/>
          <w:szCs w:val="24"/>
        </w:rPr>
        <w:t>pi</w:t>
      </w:r>
      <w:r w:rsidRPr="00D72FBE">
        <w:rPr>
          <w:rFonts w:ascii="Times New Roman" w:hAnsi="Times New Roman"/>
          <w:spacing w:val="-1"/>
          <w:sz w:val="24"/>
          <w:szCs w:val="24"/>
        </w:rPr>
        <w:t>p</w:t>
      </w:r>
      <w:r w:rsidRPr="00D72FBE">
        <w:rPr>
          <w:rFonts w:ascii="Times New Roman" w:hAnsi="Times New Roman"/>
          <w:sz w:val="24"/>
          <w:szCs w:val="24"/>
        </w:rPr>
        <w:t>eli</w:t>
      </w:r>
      <w:r w:rsidRPr="00D72FBE">
        <w:rPr>
          <w:rFonts w:ascii="Times New Roman" w:hAnsi="Times New Roman"/>
          <w:spacing w:val="-1"/>
          <w:sz w:val="24"/>
          <w:szCs w:val="24"/>
        </w:rPr>
        <w:t>n</w:t>
      </w:r>
      <w:r w:rsidRPr="00D72FBE">
        <w:rPr>
          <w:rFonts w:ascii="Times New Roman" w:hAnsi="Times New Roman"/>
          <w:sz w:val="24"/>
          <w:szCs w:val="24"/>
        </w:rPr>
        <w:t>e</w:t>
      </w:r>
      <w:r w:rsidRPr="00D72FBE">
        <w:rPr>
          <w:rFonts w:ascii="Times New Roman" w:hAnsi="Times New Roman"/>
          <w:spacing w:val="32"/>
          <w:sz w:val="24"/>
          <w:szCs w:val="24"/>
        </w:rPr>
        <w:t xml:space="preserve"> </w:t>
      </w:r>
      <w:r w:rsidRPr="00D72FBE">
        <w:rPr>
          <w:rFonts w:ascii="Times New Roman" w:hAnsi="Times New Roman"/>
          <w:w w:val="108"/>
          <w:sz w:val="24"/>
          <w:szCs w:val="24"/>
        </w:rPr>
        <w:t xml:space="preserve">or </w:t>
      </w:r>
      <w:r w:rsidRPr="00D72FBE">
        <w:rPr>
          <w:rFonts w:ascii="Times New Roman" w:hAnsi="Times New Roman"/>
          <w:spacing w:val="-1"/>
          <w:sz w:val="24"/>
          <w:szCs w:val="24"/>
        </w:rPr>
        <w:t>m</w:t>
      </w:r>
      <w:r w:rsidRPr="00D72FBE">
        <w:rPr>
          <w:rFonts w:ascii="Times New Roman" w:hAnsi="Times New Roman"/>
          <w:sz w:val="24"/>
          <w:szCs w:val="24"/>
        </w:rPr>
        <w:t>ain</w:t>
      </w:r>
      <w:r w:rsidRPr="00D72FBE">
        <w:rPr>
          <w:rFonts w:ascii="Times New Roman" w:hAnsi="Times New Roman"/>
          <w:spacing w:val="39"/>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3"/>
          <w:sz w:val="24"/>
          <w:szCs w:val="24"/>
        </w:rPr>
        <w:t xml:space="preserve"> </w:t>
      </w:r>
      <w:r w:rsidRPr="00D72FBE">
        <w:rPr>
          <w:rFonts w:ascii="Times New Roman" w:hAnsi="Times New Roman"/>
          <w:sz w:val="24"/>
          <w:szCs w:val="24"/>
        </w:rPr>
        <w:t>footing</w:t>
      </w:r>
      <w:r w:rsidRPr="00D72FBE">
        <w:rPr>
          <w:rFonts w:ascii="Times New Roman" w:hAnsi="Times New Roman"/>
          <w:spacing w:val="53"/>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9"/>
          <w:sz w:val="24"/>
          <w:szCs w:val="24"/>
        </w:rPr>
        <w:t xml:space="preserve"> </w:t>
      </w:r>
      <w:r w:rsidRPr="00D72FBE">
        <w:rPr>
          <w:rFonts w:ascii="Times New Roman" w:hAnsi="Times New Roman"/>
          <w:w w:val="108"/>
          <w:sz w:val="24"/>
          <w:szCs w:val="24"/>
        </w:rPr>
        <w:t>tran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spacing w:val="1"/>
          <w:w w:val="108"/>
          <w:sz w:val="24"/>
          <w:szCs w:val="24"/>
        </w:rPr>
        <w:t>i</w:t>
      </w:r>
      <w:r w:rsidRPr="00D72FBE">
        <w:rPr>
          <w:rFonts w:ascii="Times New Roman" w:hAnsi="Times New Roman"/>
          <w:w w:val="108"/>
          <w:sz w:val="24"/>
          <w:szCs w:val="24"/>
        </w:rPr>
        <w:t>ssi</w:t>
      </w:r>
      <w:r w:rsidRPr="00D72FBE">
        <w:rPr>
          <w:rFonts w:ascii="Times New Roman" w:hAnsi="Times New Roman"/>
          <w:spacing w:val="-1"/>
          <w:w w:val="108"/>
          <w:sz w:val="24"/>
          <w:szCs w:val="24"/>
        </w:rPr>
        <w:t>o</w:t>
      </w:r>
      <w:r w:rsidRPr="00D72FBE">
        <w:rPr>
          <w:rFonts w:ascii="Times New Roman" w:hAnsi="Times New Roman"/>
          <w:w w:val="108"/>
          <w:sz w:val="24"/>
          <w:szCs w:val="24"/>
        </w:rPr>
        <w:t>n t</w:t>
      </w:r>
      <w:r w:rsidRPr="00D72FBE">
        <w:rPr>
          <w:rFonts w:ascii="Times New Roman" w:hAnsi="Times New Roman"/>
          <w:spacing w:val="-1"/>
          <w:w w:val="108"/>
          <w:sz w:val="24"/>
          <w:szCs w:val="24"/>
        </w:rPr>
        <w:t>o</w:t>
      </w:r>
      <w:r w:rsidRPr="00D72FBE">
        <w:rPr>
          <w:rFonts w:ascii="Times New Roman" w:hAnsi="Times New Roman"/>
          <w:w w:val="108"/>
          <w:sz w:val="24"/>
          <w:szCs w:val="24"/>
        </w:rPr>
        <w:t>wer.</w:t>
      </w:r>
    </w:p>
    <w:p w14:paraId="0791EFE2"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 xml:space="preserve">A </w:t>
      </w:r>
      <w:r w:rsidRPr="00D72FBE">
        <w:rPr>
          <w:rFonts w:ascii="Times New Roman" w:hAnsi="Times New Roman"/>
          <w:w w:val="108"/>
          <w:sz w:val="24"/>
          <w:szCs w:val="24"/>
        </w:rPr>
        <w:t>cleara</w:t>
      </w:r>
      <w:r w:rsidRPr="00D72FBE">
        <w:rPr>
          <w:rFonts w:ascii="Times New Roman" w:hAnsi="Times New Roman"/>
          <w:spacing w:val="-2"/>
          <w:w w:val="108"/>
          <w:sz w:val="24"/>
          <w:szCs w:val="24"/>
        </w:rPr>
        <w:t>n</w:t>
      </w:r>
      <w:r w:rsidRPr="00D72FBE">
        <w:rPr>
          <w:rFonts w:ascii="Times New Roman" w:hAnsi="Times New Roman"/>
          <w:spacing w:val="2"/>
          <w:w w:val="108"/>
          <w:sz w:val="24"/>
          <w:szCs w:val="24"/>
        </w:rPr>
        <w:t>c</w:t>
      </w:r>
      <w:r w:rsidRPr="00D72FBE">
        <w:rPr>
          <w:rFonts w:ascii="Times New Roman" w:hAnsi="Times New Roman"/>
          <w:w w:val="108"/>
          <w:sz w:val="24"/>
          <w:szCs w:val="24"/>
        </w:rPr>
        <w:t>e suffi</w:t>
      </w:r>
      <w:r w:rsidRPr="00D72FBE">
        <w:rPr>
          <w:rFonts w:ascii="Times New Roman" w:hAnsi="Times New Roman"/>
          <w:spacing w:val="2"/>
          <w:w w:val="108"/>
          <w:sz w:val="24"/>
          <w:szCs w:val="24"/>
        </w:rPr>
        <w:t>c</w:t>
      </w:r>
      <w:r w:rsidRPr="00D72FBE">
        <w:rPr>
          <w:rFonts w:ascii="Times New Roman" w:hAnsi="Times New Roman"/>
          <w:w w:val="108"/>
          <w:sz w:val="24"/>
          <w:szCs w:val="24"/>
        </w:rPr>
        <w:t>i</w:t>
      </w:r>
      <w:r w:rsidRPr="00D72FBE">
        <w:rPr>
          <w:rFonts w:ascii="Times New Roman" w:hAnsi="Times New Roman"/>
          <w:spacing w:val="-1"/>
          <w:w w:val="108"/>
          <w:sz w:val="24"/>
          <w:szCs w:val="24"/>
        </w:rPr>
        <w:t>en</w:t>
      </w:r>
      <w:r w:rsidRPr="00D72FBE">
        <w:rPr>
          <w:rFonts w:ascii="Times New Roman" w:hAnsi="Times New Roman"/>
          <w:w w:val="108"/>
          <w:sz w:val="24"/>
          <w:szCs w:val="24"/>
        </w:rPr>
        <w:t>tly</w:t>
      </w:r>
      <w:r>
        <w:rPr>
          <w:rFonts w:ascii="Times New Roman" w:hAnsi="Times New Roman"/>
          <w:w w:val="108"/>
          <w:sz w:val="24"/>
          <w:szCs w:val="24"/>
        </w:rPr>
        <w:t xml:space="preserve"> </w:t>
      </w:r>
      <w:r w:rsidRPr="00D72FBE">
        <w:rPr>
          <w:rFonts w:ascii="Times New Roman" w:hAnsi="Times New Roman"/>
          <w:sz w:val="24"/>
          <w:szCs w:val="24"/>
        </w:rPr>
        <w:t xml:space="preserve">large </w:t>
      </w:r>
      <w:r w:rsidRPr="00D72FBE">
        <w:rPr>
          <w:rFonts w:ascii="Times New Roman" w:hAnsi="Times New Roman"/>
          <w:w w:val="108"/>
          <w:sz w:val="24"/>
          <w:szCs w:val="24"/>
        </w:rPr>
        <w:t xml:space="preserve">to </w:t>
      </w:r>
      <w:r w:rsidRPr="00D72FBE">
        <w:rPr>
          <w:rFonts w:ascii="Times New Roman" w:hAnsi="Times New Roman"/>
          <w:sz w:val="24"/>
          <w:szCs w:val="24"/>
        </w:rPr>
        <w:t>avoid el</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2"/>
          <w:sz w:val="24"/>
          <w:szCs w:val="24"/>
        </w:rPr>
        <w:t>t</w:t>
      </w:r>
      <w:r w:rsidRPr="00D72FBE">
        <w:rPr>
          <w:rFonts w:ascii="Times New Roman" w:hAnsi="Times New Roman"/>
          <w:sz w:val="24"/>
          <w:szCs w:val="24"/>
        </w:rPr>
        <w:t>rical fault c</w:t>
      </w:r>
      <w:r w:rsidRPr="00D72FBE">
        <w:rPr>
          <w:rFonts w:ascii="Times New Roman" w:hAnsi="Times New Roman"/>
          <w:spacing w:val="-1"/>
          <w:sz w:val="24"/>
          <w:szCs w:val="24"/>
        </w:rPr>
        <w:t>u</w:t>
      </w:r>
      <w:r w:rsidRPr="00D72FBE">
        <w:rPr>
          <w:rFonts w:ascii="Times New Roman" w:hAnsi="Times New Roman"/>
          <w:sz w:val="24"/>
          <w:szCs w:val="24"/>
        </w:rPr>
        <w:t>rr</w:t>
      </w:r>
      <w:r w:rsidRPr="00D72FBE">
        <w:rPr>
          <w:rFonts w:ascii="Times New Roman" w:hAnsi="Times New Roman"/>
          <w:spacing w:val="-1"/>
          <w:sz w:val="24"/>
          <w:szCs w:val="24"/>
        </w:rPr>
        <w:t>e</w:t>
      </w:r>
      <w:r w:rsidRPr="00D72FBE">
        <w:rPr>
          <w:rFonts w:ascii="Times New Roman" w:hAnsi="Times New Roman"/>
          <w:sz w:val="24"/>
          <w:szCs w:val="24"/>
        </w:rPr>
        <w:t xml:space="preserve">nt </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terfer</w:t>
      </w:r>
      <w:r w:rsidRPr="00D72FBE">
        <w:rPr>
          <w:rFonts w:ascii="Times New Roman" w:hAnsi="Times New Roman"/>
          <w:spacing w:val="-1"/>
          <w:w w:val="108"/>
          <w:sz w:val="24"/>
          <w:szCs w:val="24"/>
        </w:rPr>
        <w:t>e</w:t>
      </w:r>
      <w:r w:rsidRPr="00D72FBE">
        <w:rPr>
          <w:rFonts w:ascii="Times New Roman" w:hAnsi="Times New Roman"/>
          <w:w w:val="108"/>
          <w:sz w:val="24"/>
          <w:szCs w:val="24"/>
        </w:rPr>
        <w:t xml:space="preserve">nce </w:t>
      </w:r>
      <w:r w:rsidRPr="00D72FBE">
        <w:rPr>
          <w:rFonts w:ascii="Times New Roman" w:hAnsi="Times New Roman"/>
          <w:sz w:val="24"/>
          <w:szCs w:val="24"/>
        </w:rPr>
        <w:t>shall be</w:t>
      </w:r>
      <w:r w:rsidRPr="00D72FBE">
        <w:rPr>
          <w:rFonts w:ascii="Times New Roman" w:hAnsi="Times New Roman"/>
          <w:spacing w:val="39"/>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a</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sidRPr="00D72FBE">
        <w:rPr>
          <w:rFonts w:ascii="Times New Roman" w:hAnsi="Times New Roman"/>
          <w:spacing w:val="17"/>
          <w:w w:val="108"/>
          <w:sz w:val="24"/>
          <w:szCs w:val="24"/>
        </w:rPr>
        <w:t xml:space="preserve">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twe</w:t>
      </w:r>
      <w:r w:rsidRPr="00D72FBE">
        <w:rPr>
          <w:rFonts w:ascii="Times New Roman" w:hAnsi="Times New Roman"/>
          <w:spacing w:val="-1"/>
          <w:sz w:val="24"/>
          <w:szCs w:val="24"/>
        </w:rPr>
        <w:t>e</w:t>
      </w:r>
      <w:r w:rsidRPr="00D72FBE">
        <w:rPr>
          <w:rFonts w:ascii="Times New Roman" w:hAnsi="Times New Roman"/>
          <w:sz w:val="24"/>
          <w:szCs w:val="24"/>
        </w:rPr>
        <w:t>n the</w:t>
      </w:r>
      <w:r w:rsidRPr="00D72FBE">
        <w:rPr>
          <w:rFonts w:ascii="Times New Roman" w:hAnsi="Times New Roman"/>
          <w:spacing w:val="46"/>
          <w:sz w:val="24"/>
          <w:szCs w:val="24"/>
        </w:rPr>
        <w:t xml:space="preserve"> </w:t>
      </w:r>
      <w:r w:rsidRPr="00D72FBE">
        <w:rPr>
          <w:rFonts w:ascii="Times New Roman" w:hAnsi="Times New Roman"/>
          <w:w w:val="108"/>
          <w:sz w:val="24"/>
          <w:szCs w:val="24"/>
        </w:rPr>
        <w:t>pipeli</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29"/>
          <w:sz w:val="24"/>
          <w:szCs w:val="24"/>
        </w:rPr>
        <w:t xml:space="preserve"> </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w w:val="108"/>
          <w:sz w:val="24"/>
          <w:szCs w:val="24"/>
        </w:rPr>
        <w:t>ou</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ding </w:t>
      </w:r>
      <w:r w:rsidRPr="00D72FBE">
        <w:rPr>
          <w:rFonts w:ascii="Times New Roman" w:hAnsi="Times New Roman"/>
          <w:spacing w:val="-2"/>
          <w:sz w:val="24"/>
          <w:szCs w:val="24"/>
        </w:rPr>
        <w:t>f</w:t>
      </w:r>
      <w:r w:rsidRPr="00D72FBE">
        <w:rPr>
          <w:rFonts w:ascii="Times New Roman" w:hAnsi="Times New Roman"/>
          <w:spacing w:val="1"/>
          <w:sz w:val="24"/>
          <w:szCs w:val="24"/>
        </w:rPr>
        <w:t>a</w:t>
      </w:r>
      <w:r w:rsidRPr="00D72FBE">
        <w:rPr>
          <w:rFonts w:ascii="Times New Roman" w:hAnsi="Times New Roman"/>
          <w:sz w:val="24"/>
          <w:szCs w:val="24"/>
        </w:rPr>
        <w:t>ciliti</w:t>
      </w:r>
      <w:r w:rsidRPr="00D72FBE">
        <w:rPr>
          <w:rFonts w:ascii="Times New Roman" w:hAnsi="Times New Roman"/>
          <w:spacing w:val="-1"/>
          <w:sz w:val="24"/>
          <w:szCs w:val="24"/>
        </w:rPr>
        <w:t>e</w:t>
      </w:r>
      <w:r w:rsidRPr="00D72FBE">
        <w:rPr>
          <w:rFonts w:ascii="Times New Roman" w:hAnsi="Times New Roman"/>
          <w:sz w:val="24"/>
          <w:szCs w:val="24"/>
        </w:rPr>
        <w:t xml:space="preserve">s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8"/>
          <w:sz w:val="24"/>
          <w:szCs w:val="24"/>
        </w:rPr>
        <w:t xml:space="preserve"> </w:t>
      </w:r>
      <w:r w:rsidRPr="00D72FBE">
        <w:rPr>
          <w:rFonts w:ascii="Times New Roman" w:hAnsi="Times New Roman"/>
          <w:w w:val="108"/>
          <w:sz w:val="24"/>
          <w:szCs w:val="24"/>
        </w:rPr>
        <w:t>electric</w:t>
      </w:r>
      <w:r w:rsidRPr="00D72FBE">
        <w:rPr>
          <w:rFonts w:ascii="Times New Roman" w:hAnsi="Times New Roman"/>
          <w:spacing w:val="-1"/>
          <w:w w:val="108"/>
          <w:sz w:val="24"/>
          <w:szCs w:val="24"/>
        </w:rPr>
        <w:t>a</w:t>
      </w:r>
      <w:r w:rsidRPr="00D72FBE">
        <w:rPr>
          <w:rFonts w:ascii="Times New Roman" w:hAnsi="Times New Roman"/>
          <w:w w:val="108"/>
          <w:sz w:val="24"/>
          <w:szCs w:val="24"/>
        </w:rPr>
        <w:t>l tra</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w w:val="108"/>
          <w:sz w:val="24"/>
          <w:szCs w:val="24"/>
        </w:rPr>
        <w:t>i</w:t>
      </w:r>
      <w:r w:rsidRPr="00D72FBE">
        <w:rPr>
          <w:rFonts w:ascii="Times New Roman" w:hAnsi="Times New Roman"/>
          <w:spacing w:val="-1"/>
          <w:w w:val="108"/>
          <w:sz w:val="24"/>
          <w:szCs w:val="24"/>
        </w:rPr>
        <w:t>s</w:t>
      </w:r>
      <w:r w:rsidRPr="00D72FBE">
        <w:rPr>
          <w:rFonts w:ascii="Times New Roman" w:hAnsi="Times New Roman"/>
          <w:w w:val="108"/>
          <w:sz w:val="24"/>
          <w:szCs w:val="24"/>
        </w:rPr>
        <w:t>si</w:t>
      </w:r>
      <w:r w:rsidRPr="00D72FBE">
        <w:rPr>
          <w:rFonts w:ascii="Times New Roman" w:hAnsi="Times New Roman"/>
          <w:spacing w:val="-2"/>
          <w:w w:val="108"/>
          <w:sz w:val="24"/>
          <w:szCs w:val="24"/>
        </w:rPr>
        <w:t>o</w:t>
      </w:r>
      <w:r w:rsidRPr="00D72FBE">
        <w:rPr>
          <w:rFonts w:ascii="Times New Roman" w:hAnsi="Times New Roman"/>
          <w:w w:val="108"/>
          <w:sz w:val="24"/>
          <w:szCs w:val="24"/>
        </w:rPr>
        <w:t>n</w:t>
      </w:r>
      <w:r w:rsidRPr="00D72FBE">
        <w:rPr>
          <w:rFonts w:ascii="Times New Roman" w:hAnsi="Times New Roman"/>
          <w:spacing w:val="1"/>
          <w:w w:val="108"/>
          <w:sz w:val="24"/>
          <w:szCs w:val="24"/>
        </w:rPr>
        <w:t xml:space="preserve"> </w:t>
      </w:r>
      <w:r w:rsidRPr="00D72FBE">
        <w:rPr>
          <w:rFonts w:ascii="Times New Roman" w:hAnsi="Times New Roman"/>
          <w:w w:val="108"/>
          <w:sz w:val="24"/>
          <w:szCs w:val="24"/>
        </w:rPr>
        <w:t>li</w:t>
      </w:r>
      <w:r w:rsidRPr="00D72FBE">
        <w:rPr>
          <w:rFonts w:ascii="Times New Roman" w:hAnsi="Times New Roman"/>
          <w:spacing w:val="-1"/>
          <w:w w:val="108"/>
          <w:sz w:val="24"/>
          <w:szCs w:val="24"/>
        </w:rPr>
        <w:t>n</w:t>
      </w:r>
      <w:r w:rsidRPr="00D72FBE">
        <w:rPr>
          <w:rFonts w:ascii="Times New Roman" w:hAnsi="Times New Roman"/>
          <w:w w:val="108"/>
          <w:sz w:val="24"/>
          <w:szCs w:val="24"/>
        </w:rPr>
        <w:t>es.</w:t>
      </w:r>
    </w:p>
    <w:p w14:paraId="04AC5E58"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 di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a</w:t>
      </w:r>
      <w:r w:rsidRPr="00D72FBE">
        <w:rPr>
          <w:rFonts w:ascii="Times New Roman" w:hAnsi="Times New Roman"/>
          <w:sz w:val="24"/>
          <w:szCs w:val="24"/>
        </w:rPr>
        <w:t xml:space="preserve">nce </w:t>
      </w:r>
      <w:r w:rsidRPr="00D72FBE">
        <w:rPr>
          <w:rFonts w:ascii="Times New Roman" w:hAnsi="Times New Roman"/>
          <w:spacing w:val="-1"/>
          <w:sz w:val="24"/>
          <w:szCs w:val="24"/>
        </w:rPr>
        <w:t>b</w:t>
      </w:r>
      <w:r w:rsidRPr="00D72FBE">
        <w:rPr>
          <w:rFonts w:ascii="Times New Roman" w:hAnsi="Times New Roman"/>
          <w:sz w:val="24"/>
          <w:szCs w:val="24"/>
        </w:rPr>
        <w:t>etw</w:t>
      </w:r>
      <w:r w:rsidRPr="00D72FBE">
        <w:rPr>
          <w:rFonts w:ascii="Times New Roman" w:hAnsi="Times New Roman"/>
          <w:spacing w:val="-1"/>
          <w:sz w:val="24"/>
          <w:szCs w:val="24"/>
        </w:rPr>
        <w:t>e</w:t>
      </w:r>
      <w:r w:rsidRPr="00D72FBE">
        <w:rPr>
          <w:rFonts w:ascii="Times New Roman" w:hAnsi="Times New Roman"/>
          <w:sz w:val="24"/>
          <w:szCs w:val="24"/>
        </w:rPr>
        <w:t>en n</w:t>
      </w:r>
      <w:r w:rsidRPr="00D72FBE">
        <w:rPr>
          <w:rFonts w:ascii="Times New Roman" w:hAnsi="Times New Roman"/>
          <w:spacing w:val="-1"/>
          <w:sz w:val="24"/>
          <w:szCs w:val="24"/>
        </w:rPr>
        <w:t>e</w:t>
      </w:r>
      <w:r w:rsidRPr="00D72FBE">
        <w:rPr>
          <w:rFonts w:ascii="Times New Roman" w:hAnsi="Times New Roman"/>
          <w:sz w:val="24"/>
          <w:szCs w:val="24"/>
        </w:rPr>
        <w:t xml:space="preserve">w </w:t>
      </w:r>
      <w:r w:rsidRPr="00D72FBE">
        <w:rPr>
          <w:rFonts w:ascii="Times New Roman" w:hAnsi="Times New Roman"/>
          <w:w w:val="108"/>
          <w:sz w:val="24"/>
          <w:szCs w:val="24"/>
        </w:rPr>
        <w:t>s</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eel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 xml:space="preserve">line </w:t>
      </w:r>
      <w:r>
        <w:rPr>
          <w:rFonts w:ascii="Times New Roman" w:hAnsi="Times New Roman"/>
          <w:sz w:val="24"/>
          <w:szCs w:val="24"/>
        </w:rPr>
        <w:t xml:space="preserve">or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in</w:t>
      </w:r>
      <w:r w:rsidRPr="00D72FBE">
        <w:rPr>
          <w:rFonts w:ascii="Times New Roman" w:hAnsi="Times New Roman"/>
          <w:spacing w:val="-21"/>
          <w:sz w:val="24"/>
          <w:szCs w:val="24"/>
        </w:rPr>
        <w:t xml:space="preserve"> </w:t>
      </w:r>
      <w:r w:rsidRPr="00D72FBE">
        <w:rPr>
          <w:rFonts w:ascii="Times New Roman" w:hAnsi="Times New Roman"/>
          <w:sz w:val="24"/>
          <w:szCs w:val="24"/>
        </w:rPr>
        <w:t>r</w:t>
      </w:r>
      <w:r w:rsidRPr="00D72FBE">
        <w:rPr>
          <w:rFonts w:ascii="Times New Roman" w:hAnsi="Times New Roman"/>
          <w:spacing w:val="1"/>
          <w:sz w:val="24"/>
          <w:szCs w:val="24"/>
        </w:rPr>
        <w:t>u</w:t>
      </w:r>
      <w:r w:rsidRPr="00D72FBE">
        <w:rPr>
          <w:rFonts w:ascii="Times New Roman" w:hAnsi="Times New Roman"/>
          <w:spacing w:val="-1"/>
          <w:sz w:val="24"/>
          <w:szCs w:val="24"/>
        </w:rPr>
        <w:t>n</w:t>
      </w:r>
      <w:r w:rsidRPr="00D72FBE">
        <w:rPr>
          <w:rFonts w:ascii="Times New Roman" w:hAnsi="Times New Roman"/>
          <w:sz w:val="24"/>
          <w:szCs w:val="24"/>
        </w:rPr>
        <w:t>ning</w:t>
      </w:r>
      <w:r w:rsidRPr="00D72FBE">
        <w:rPr>
          <w:rFonts w:ascii="Times New Roman" w:hAnsi="Times New Roman"/>
          <w:spacing w:val="-2"/>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sidRPr="00D72FBE">
        <w:rPr>
          <w:rFonts w:ascii="Times New Roman" w:hAnsi="Times New Roman"/>
          <w:spacing w:val="-4"/>
          <w:sz w:val="24"/>
          <w:szCs w:val="24"/>
        </w:rPr>
        <w:t xml:space="preserve"> </w:t>
      </w:r>
      <w:r w:rsidRPr="00D72FBE">
        <w:rPr>
          <w:rFonts w:ascii="Times New Roman" w:hAnsi="Times New Roman"/>
          <w:w w:val="108"/>
          <w:sz w:val="24"/>
          <w:szCs w:val="24"/>
        </w:rPr>
        <w:t xml:space="preserve">to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37"/>
          <w:sz w:val="24"/>
          <w:szCs w:val="24"/>
        </w:rPr>
        <w:t xml:space="preserve"> </w:t>
      </w:r>
      <w:r w:rsidRPr="00D72FBE">
        <w:rPr>
          <w:rFonts w:ascii="Times New Roman" w:hAnsi="Times New Roman"/>
          <w:sz w:val="24"/>
          <w:szCs w:val="24"/>
        </w:rPr>
        <w:t>pipeline</w:t>
      </w:r>
      <w:r w:rsidRPr="00D72FBE">
        <w:rPr>
          <w:rFonts w:ascii="Times New Roman" w:hAnsi="Times New Roman"/>
          <w:spacing w:val="38"/>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w:t>
      </w:r>
      <w:r w:rsidRPr="00D72FBE">
        <w:rPr>
          <w:rFonts w:ascii="Times New Roman" w:hAnsi="Times New Roman"/>
          <w:spacing w:val="-2"/>
          <w:sz w:val="24"/>
          <w:szCs w:val="24"/>
        </w:rPr>
        <w:t>l</w:t>
      </w:r>
      <w:r w:rsidRPr="00D72FBE">
        <w:rPr>
          <w:rFonts w:ascii="Times New Roman" w:hAnsi="Times New Roman"/>
          <w:sz w:val="24"/>
          <w:szCs w:val="24"/>
        </w:rPr>
        <w:t>d</w:t>
      </w:r>
      <w:r w:rsidRPr="00D72FBE">
        <w:rPr>
          <w:rFonts w:ascii="Times New Roman" w:hAnsi="Times New Roman"/>
          <w:spacing w:val="30"/>
          <w:sz w:val="24"/>
          <w:szCs w:val="24"/>
        </w:rPr>
        <w:t xml:space="preserve"> </w:t>
      </w:r>
      <w:r w:rsidRPr="00D72FBE">
        <w:rPr>
          <w:rFonts w:ascii="Times New Roman" w:hAnsi="Times New Roman"/>
          <w:sz w:val="24"/>
          <w:szCs w:val="24"/>
        </w:rPr>
        <w:t>be minim</w:t>
      </w:r>
      <w:r w:rsidRPr="00D72FBE">
        <w:rPr>
          <w:rFonts w:ascii="Times New Roman" w:hAnsi="Times New Roman"/>
          <w:spacing w:val="-1"/>
          <w:sz w:val="24"/>
          <w:szCs w:val="24"/>
        </w:rPr>
        <w:t>u</w:t>
      </w:r>
      <w:r w:rsidRPr="00D72FBE">
        <w:rPr>
          <w:rFonts w:ascii="Times New Roman" w:hAnsi="Times New Roman"/>
          <w:sz w:val="24"/>
          <w:szCs w:val="24"/>
        </w:rPr>
        <w:t>m</w:t>
      </w:r>
      <w:r w:rsidRPr="00D72FBE">
        <w:rPr>
          <w:rFonts w:ascii="Times New Roman" w:hAnsi="Times New Roman"/>
          <w:spacing w:val="48"/>
          <w:sz w:val="24"/>
          <w:szCs w:val="24"/>
        </w:rPr>
        <w:t xml:space="preserve"> </w:t>
      </w:r>
      <w:r w:rsidRPr="00D72FBE">
        <w:rPr>
          <w:rFonts w:ascii="Times New Roman" w:hAnsi="Times New Roman"/>
          <w:spacing w:val="-1"/>
          <w:w w:val="108"/>
          <w:sz w:val="24"/>
          <w:szCs w:val="24"/>
        </w:rPr>
        <w:t>5</w:t>
      </w:r>
      <w:r w:rsidRPr="00D72FBE">
        <w:rPr>
          <w:rFonts w:ascii="Times New Roman" w:hAnsi="Times New Roman"/>
          <w:w w:val="109"/>
          <w:sz w:val="24"/>
          <w:szCs w:val="24"/>
        </w:rPr>
        <w:t>.</w:t>
      </w:r>
      <w:r w:rsidRPr="00D72FBE">
        <w:rPr>
          <w:rFonts w:ascii="Times New Roman" w:hAnsi="Times New Roman"/>
          <w:w w:val="108"/>
          <w:sz w:val="24"/>
          <w:szCs w:val="24"/>
        </w:rPr>
        <w:t xml:space="preserve">0 </w:t>
      </w:r>
      <w:r w:rsidRPr="00D72FBE">
        <w:rPr>
          <w:rFonts w:ascii="Times New Roman" w:hAnsi="Times New Roman"/>
          <w:spacing w:val="-1"/>
          <w:sz w:val="24"/>
          <w:szCs w:val="24"/>
        </w:rPr>
        <w:t>m</w:t>
      </w:r>
      <w:r w:rsidRPr="00D72FBE">
        <w:rPr>
          <w:rFonts w:ascii="Times New Roman" w:hAnsi="Times New Roman"/>
          <w:sz w:val="24"/>
          <w:szCs w:val="24"/>
        </w:rPr>
        <w:t>eters</w:t>
      </w:r>
      <w:r w:rsidRPr="00D72FBE">
        <w:rPr>
          <w:rFonts w:ascii="Times New Roman" w:hAnsi="Times New Roman"/>
          <w:spacing w:val="-7"/>
          <w:sz w:val="24"/>
          <w:szCs w:val="24"/>
        </w:rPr>
        <w:t xml:space="preserve"> </w:t>
      </w:r>
      <w:r w:rsidRPr="00D72FBE">
        <w:rPr>
          <w:rFonts w:ascii="Times New Roman" w:hAnsi="Times New Roman"/>
          <w:spacing w:val="-1"/>
          <w:sz w:val="24"/>
          <w:szCs w:val="24"/>
        </w:rPr>
        <w:t>w</w:t>
      </w:r>
      <w:r w:rsidRPr="00D72FBE">
        <w:rPr>
          <w:rFonts w:ascii="Times New Roman" w:hAnsi="Times New Roman"/>
          <w:sz w:val="24"/>
          <w:szCs w:val="24"/>
        </w:rPr>
        <w:t>hen</w:t>
      </w:r>
      <w:r w:rsidRPr="00D72FBE">
        <w:rPr>
          <w:rFonts w:ascii="Times New Roman" w:hAnsi="Times New Roman"/>
          <w:spacing w:val="-17"/>
          <w:sz w:val="24"/>
          <w:szCs w:val="24"/>
        </w:rPr>
        <w:t xml:space="preserve"> </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avy</w:t>
      </w:r>
      <w:r w:rsidRPr="00D72FBE">
        <w:rPr>
          <w:rFonts w:ascii="Times New Roman" w:hAnsi="Times New Roman"/>
          <w:spacing w:val="-13"/>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nv</w:t>
      </w:r>
      <w:r w:rsidRPr="00D72FBE">
        <w:rPr>
          <w:rFonts w:ascii="Times New Roman" w:hAnsi="Times New Roman"/>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ti</w:t>
      </w:r>
      <w:r w:rsidRPr="00D72FBE">
        <w:rPr>
          <w:rFonts w:ascii="Times New Roman" w:hAnsi="Times New Roman"/>
          <w:spacing w:val="-1"/>
          <w:w w:val="108"/>
          <w:sz w:val="24"/>
          <w:szCs w:val="24"/>
        </w:rPr>
        <w:t>o</w:t>
      </w:r>
      <w:r w:rsidRPr="00D72FBE">
        <w:rPr>
          <w:rFonts w:ascii="Times New Roman" w:hAnsi="Times New Roman"/>
          <w:w w:val="108"/>
          <w:sz w:val="24"/>
          <w:szCs w:val="24"/>
        </w:rPr>
        <w:t>nal constr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w w:val="108"/>
          <w:sz w:val="24"/>
          <w:szCs w:val="24"/>
        </w:rPr>
        <w:t>tion eq</w:t>
      </w:r>
      <w:r w:rsidRPr="00D72FBE">
        <w:rPr>
          <w:rFonts w:ascii="Times New Roman" w:hAnsi="Times New Roman"/>
          <w:spacing w:val="-1"/>
          <w:w w:val="108"/>
          <w:sz w:val="24"/>
          <w:szCs w:val="24"/>
        </w:rPr>
        <w:t>u</w:t>
      </w:r>
      <w:r w:rsidRPr="00D72FBE">
        <w:rPr>
          <w:rFonts w:ascii="Times New Roman" w:hAnsi="Times New Roman"/>
          <w:w w:val="108"/>
          <w:sz w:val="24"/>
          <w:szCs w:val="24"/>
        </w:rPr>
        <w:t>i</w:t>
      </w:r>
      <w:r w:rsidRPr="00D72FBE">
        <w:rPr>
          <w:rFonts w:ascii="Times New Roman" w:hAnsi="Times New Roman"/>
          <w:spacing w:val="-1"/>
          <w:w w:val="108"/>
          <w:sz w:val="24"/>
          <w:szCs w:val="24"/>
        </w:rPr>
        <w:t>p</w:t>
      </w:r>
      <w:r w:rsidRPr="00D72FBE">
        <w:rPr>
          <w:rFonts w:ascii="Times New Roman" w:hAnsi="Times New Roman"/>
          <w:w w:val="108"/>
          <w:sz w:val="24"/>
          <w:szCs w:val="24"/>
        </w:rPr>
        <w:t>ment</w:t>
      </w:r>
      <w:r w:rsidRPr="00D72FBE">
        <w:rPr>
          <w:rFonts w:ascii="Times New Roman" w:hAnsi="Times New Roman"/>
          <w:spacing w:val="1"/>
          <w:w w:val="108"/>
          <w:sz w:val="24"/>
          <w:szCs w:val="24"/>
        </w:rPr>
        <w:t xml:space="preserve"> </w:t>
      </w:r>
      <w:r w:rsidRPr="00D72FBE">
        <w:rPr>
          <w:rFonts w:ascii="Times New Roman" w:hAnsi="Times New Roman"/>
          <w:sz w:val="24"/>
          <w:szCs w:val="24"/>
        </w:rPr>
        <w:t>is</w:t>
      </w:r>
      <w:r w:rsidRPr="00D72FBE">
        <w:rPr>
          <w:rFonts w:ascii="Times New Roman" w:hAnsi="Times New Roman"/>
          <w:spacing w:val="19"/>
          <w:sz w:val="24"/>
          <w:szCs w:val="24"/>
        </w:rPr>
        <w:t xml:space="preserve"> </w:t>
      </w:r>
      <w:r w:rsidRPr="00D72FBE">
        <w:rPr>
          <w:rFonts w:ascii="Times New Roman" w:hAnsi="Times New Roman"/>
          <w:spacing w:val="-1"/>
          <w:sz w:val="24"/>
          <w:szCs w:val="24"/>
        </w:rPr>
        <w:t>e</w:t>
      </w:r>
      <w:r w:rsidRPr="00D72FBE">
        <w:rPr>
          <w:rFonts w:ascii="Times New Roman" w:hAnsi="Times New Roman"/>
          <w:spacing w:val="2"/>
          <w:sz w:val="24"/>
          <w:szCs w:val="24"/>
        </w:rPr>
        <w:t>x</w:t>
      </w:r>
      <w:r w:rsidRPr="00D72FBE">
        <w:rPr>
          <w:rFonts w:ascii="Times New Roman" w:hAnsi="Times New Roman"/>
          <w:spacing w:val="-1"/>
          <w:sz w:val="24"/>
          <w:szCs w:val="24"/>
        </w:rPr>
        <w:t>pe</w:t>
      </w:r>
      <w:r w:rsidRPr="00D72FBE">
        <w:rPr>
          <w:rFonts w:ascii="Times New Roman" w:hAnsi="Times New Roman"/>
          <w:spacing w:val="1"/>
          <w:sz w:val="24"/>
          <w:szCs w:val="24"/>
        </w:rPr>
        <w:t>c</w:t>
      </w:r>
      <w:r w:rsidRPr="00D72FBE">
        <w:rPr>
          <w:rFonts w:ascii="Times New Roman" w:hAnsi="Times New Roman"/>
          <w:sz w:val="24"/>
          <w:szCs w:val="24"/>
        </w:rPr>
        <w:t>ted to</w:t>
      </w:r>
      <w:r w:rsidRPr="00D72FBE">
        <w:rPr>
          <w:rFonts w:ascii="Times New Roman" w:hAnsi="Times New Roman"/>
          <w:spacing w:val="19"/>
          <w:sz w:val="24"/>
          <w:szCs w:val="24"/>
        </w:rPr>
        <w:t xml:space="preserve">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z w:val="24"/>
          <w:szCs w:val="24"/>
        </w:rPr>
        <w:t>u</w:t>
      </w:r>
      <w:r w:rsidRPr="00D72FBE">
        <w:rPr>
          <w:rFonts w:ascii="Times New Roman" w:hAnsi="Times New Roman"/>
          <w:spacing w:val="-2"/>
          <w:sz w:val="24"/>
          <w:szCs w:val="24"/>
        </w:rPr>
        <w:t>t</w:t>
      </w:r>
      <w:r w:rsidRPr="00D72FBE">
        <w:rPr>
          <w:rFonts w:ascii="Times New Roman" w:hAnsi="Times New Roman"/>
          <w:sz w:val="24"/>
          <w:szCs w:val="24"/>
        </w:rPr>
        <w:t>ilize</w:t>
      </w:r>
      <w:r w:rsidRPr="00D72FBE">
        <w:rPr>
          <w:rFonts w:ascii="Times New Roman" w:hAnsi="Times New Roman"/>
          <w:spacing w:val="-1"/>
          <w:sz w:val="24"/>
          <w:szCs w:val="24"/>
        </w:rPr>
        <w:t>d</w:t>
      </w:r>
      <w:r w:rsidRPr="00D72FBE">
        <w:rPr>
          <w:rFonts w:ascii="Times New Roman" w:hAnsi="Times New Roman"/>
          <w:sz w:val="24"/>
          <w:szCs w:val="24"/>
        </w:rPr>
        <w:t>. This</w:t>
      </w:r>
      <w:r>
        <w:rPr>
          <w:rFonts w:ascii="Times New Roman" w:hAnsi="Times New Roman"/>
          <w:sz w:val="24"/>
          <w:szCs w:val="24"/>
        </w:rPr>
        <w:t xml:space="preserve"> </w:t>
      </w:r>
      <w:r w:rsidRPr="00D72FBE">
        <w:rPr>
          <w:rFonts w:ascii="Times New Roman" w:hAnsi="Times New Roman"/>
          <w:sz w:val="24"/>
          <w:szCs w:val="24"/>
        </w:rPr>
        <w:t>dist</w:t>
      </w:r>
      <w:r w:rsidRPr="00D72FBE">
        <w:rPr>
          <w:rFonts w:ascii="Times New Roman" w:hAnsi="Times New Roman"/>
          <w:spacing w:val="-1"/>
          <w:sz w:val="24"/>
          <w:szCs w:val="24"/>
        </w:rPr>
        <w:t>a</w:t>
      </w:r>
      <w:r w:rsidRPr="00D72FBE">
        <w:rPr>
          <w:rFonts w:ascii="Times New Roman" w:hAnsi="Times New Roman"/>
          <w:sz w:val="24"/>
          <w:szCs w:val="24"/>
        </w:rPr>
        <w:t>nce</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 xml:space="preserve">ay be </w:t>
      </w:r>
      <w:r w:rsidRPr="00D72FBE">
        <w:rPr>
          <w:rFonts w:ascii="Times New Roman" w:hAnsi="Times New Roman"/>
          <w:spacing w:val="2"/>
          <w:w w:val="108"/>
          <w:sz w:val="24"/>
          <w:szCs w:val="24"/>
        </w:rPr>
        <w:t>r</w:t>
      </w:r>
      <w:r w:rsidRPr="00D72FBE">
        <w:rPr>
          <w:rFonts w:ascii="Times New Roman" w:hAnsi="Times New Roman"/>
          <w:spacing w:val="-1"/>
          <w:w w:val="108"/>
          <w:sz w:val="24"/>
          <w:szCs w:val="24"/>
        </w:rPr>
        <w:t>e</w:t>
      </w:r>
      <w:r w:rsidRPr="00D72FBE">
        <w:rPr>
          <w:rFonts w:ascii="Times New Roman" w:hAnsi="Times New Roman"/>
          <w:w w:val="108"/>
          <w:sz w:val="24"/>
          <w:szCs w:val="24"/>
        </w:rPr>
        <w:t>duc</w:t>
      </w:r>
      <w:r w:rsidRPr="00D72FBE">
        <w:rPr>
          <w:rFonts w:ascii="Times New Roman" w:hAnsi="Times New Roman"/>
          <w:spacing w:val="-1"/>
          <w:w w:val="108"/>
          <w:sz w:val="24"/>
          <w:szCs w:val="24"/>
        </w:rPr>
        <w:t>e</w:t>
      </w:r>
      <w:r w:rsidRPr="00D72FBE">
        <w:rPr>
          <w:rFonts w:ascii="Times New Roman" w:hAnsi="Times New Roman"/>
          <w:w w:val="108"/>
          <w:sz w:val="24"/>
          <w:szCs w:val="24"/>
        </w:rPr>
        <w:t>d</w:t>
      </w:r>
      <w:r w:rsidRPr="00D72FBE">
        <w:rPr>
          <w:rFonts w:ascii="Times New Roman" w:hAnsi="Times New Roman"/>
          <w:w w:val="109"/>
          <w:sz w:val="24"/>
          <w:szCs w:val="24"/>
        </w:rPr>
        <w:t xml:space="preserve">, </w:t>
      </w:r>
      <w:r w:rsidRPr="00D72FBE">
        <w:rPr>
          <w:rFonts w:ascii="Times New Roman" w:hAnsi="Times New Roman"/>
          <w:sz w:val="24"/>
          <w:szCs w:val="24"/>
        </w:rPr>
        <w:t>a</w:t>
      </w:r>
      <w:r w:rsidRPr="00D72FBE">
        <w:rPr>
          <w:rFonts w:ascii="Times New Roman" w:hAnsi="Times New Roman"/>
          <w:spacing w:val="-2"/>
          <w:sz w:val="24"/>
          <w:szCs w:val="24"/>
        </w:rPr>
        <w:t>f</w:t>
      </w:r>
      <w:r w:rsidRPr="00D72FBE">
        <w:rPr>
          <w:rFonts w:ascii="Times New Roman" w:hAnsi="Times New Roman"/>
          <w:sz w:val="24"/>
          <w:szCs w:val="24"/>
        </w:rPr>
        <w:t xml:space="preserve">ter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f</w:t>
      </w:r>
      <w:r w:rsidRPr="00D72FBE">
        <w:rPr>
          <w:rFonts w:ascii="Times New Roman" w:hAnsi="Times New Roman"/>
          <w:spacing w:val="1"/>
          <w:sz w:val="24"/>
          <w:szCs w:val="24"/>
        </w:rPr>
        <w:t>u</w:t>
      </w:r>
      <w:r w:rsidRPr="00D72FBE">
        <w:rPr>
          <w:rFonts w:ascii="Times New Roman" w:hAnsi="Times New Roman"/>
          <w:sz w:val="24"/>
          <w:szCs w:val="24"/>
        </w:rPr>
        <w:t>l</w:t>
      </w:r>
      <w:r>
        <w:rPr>
          <w:rFonts w:ascii="Times New Roman" w:hAnsi="Times New Roman"/>
          <w:sz w:val="24"/>
          <w:szCs w:val="24"/>
        </w:rPr>
        <w:t xml:space="preserve"> </w:t>
      </w:r>
      <w:r w:rsidRPr="00D72FBE">
        <w:rPr>
          <w:rFonts w:ascii="Times New Roman" w:hAnsi="Times New Roman"/>
          <w:w w:val="108"/>
          <w:sz w:val="24"/>
          <w:szCs w:val="24"/>
        </w:rPr>
        <w:t>as</w:t>
      </w:r>
      <w:r w:rsidRPr="00D72FBE">
        <w:rPr>
          <w:rFonts w:ascii="Times New Roman" w:hAnsi="Times New Roman"/>
          <w:spacing w:val="2"/>
          <w:w w:val="108"/>
          <w:sz w:val="24"/>
          <w:szCs w:val="24"/>
        </w:rPr>
        <w:t>s</w:t>
      </w:r>
      <w:r w:rsidRPr="00D72FBE">
        <w:rPr>
          <w:rFonts w:ascii="Times New Roman" w:hAnsi="Times New Roman"/>
          <w:spacing w:val="-2"/>
          <w:w w:val="108"/>
          <w:sz w:val="24"/>
          <w:szCs w:val="24"/>
        </w:rPr>
        <w:t>e</w:t>
      </w:r>
      <w:r w:rsidRPr="00D72FBE">
        <w:rPr>
          <w:rFonts w:ascii="Times New Roman" w:hAnsi="Times New Roman"/>
          <w:w w:val="108"/>
          <w:sz w:val="24"/>
          <w:szCs w:val="24"/>
        </w:rPr>
        <w:t>ss</w:t>
      </w:r>
      <w:r w:rsidRPr="00D72FBE">
        <w:rPr>
          <w:rFonts w:ascii="Times New Roman" w:hAnsi="Times New Roman"/>
          <w:spacing w:val="-1"/>
          <w:w w:val="108"/>
          <w:sz w:val="24"/>
          <w:szCs w:val="24"/>
        </w:rPr>
        <w:t>m</w:t>
      </w:r>
      <w:r w:rsidRPr="00D72FBE">
        <w:rPr>
          <w:rFonts w:ascii="Times New Roman" w:hAnsi="Times New Roman"/>
          <w:w w:val="108"/>
          <w:sz w:val="24"/>
          <w:szCs w:val="24"/>
        </w:rPr>
        <w:t>ent</w:t>
      </w:r>
      <w:r w:rsidRPr="00D72FBE">
        <w:rPr>
          <w:rFonts w:ascii="Times New Roman" w:hAnsi="Times New Roman"/>
          <w:spacing w:val="37"/>
          <w:w w:val="108"/>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2"/>
          <w:w w:val="108"/>
          <w:sz w:val="24"/>
          <w:szCs w:val="24"/>
        </w:rPr>
        <w:t>c</w:t>
      </w:r>
      <w:r w:rsidRPr="00D72FBE">
        <w:rPr>
          <w:rFonts w:ascii="Times New Roman" w:hAnsi="Times New Roman"/>
          <w:spacing w:val="-1"/>
          <w:w w:val="108"/>
          <w:sz w:val="24"/>
          <w:szCs w:val="24"/>
        </w:rPr>
        <w:t>o</w:t>
      </w:r>
      <w:r w:rsidRPr="00D72FBE">
        <w:rPr>
          <w:rFonts w:ascii="Times New Roman" w:hAnsi="Times New Roman"/>
          <w:w w:val="108"/>
          <w:sz w:val="24"/>
          <w:szCs w:val="24"/>
        </w:rPr>
        <w:t>nstructi</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n </w:t>
      </w:r>
      <w:r w:rsidRPr="00D72FBE">
        <w:rPr>
          <w:rFonts w:ascii="Times New Roman" w:hAnsi="Times New Roman"/>
          <w:spacing w:val="-1"/>
          <w:w w:val="108"/>
          <w:sz w:val="24"/>
          <w:szCs w:val="24"/>
        </w:rPr>
        <w:t>m</w:t>
      </w:r>
      <w:r w:rsidRPr="00D72FBE">
        <w:rPr>
          <w:rFonts w:ascii="Times New Roman" w:hAnsi="Times New Roman"/>
          <w:w w:val="108"/>
          <w:sz w:val="24"/>
          <w:szCs w:val="24"/>
        </w:rPr>
        <w:t>eth</w:t>
      </w:r>
      <w:r w:rsidRPr="00D72FBE">
        <w:rPr>
          <w:rFonts w:ascii="Times New Roman" w:hAnsi="Times New Roman"/>
          <w:spacing w:val="-1"/>
          <w:w w:val="108"/>
          <w:sz w:val="24"/>
          <w:szCs w:val="24"/>
        </w:rPr>
        <w:t>o</w:t>
      </w:r>
      <w:r w:rsidRPr="00D72FBE">
        <w:rPr>
          <w:rFonts w:ascii="Times New Roman" w:hAnsi="Times New Roman"/>
          <w:w w:val="108"/>
          <w:sz w:val="24"/>
          <w:szCs w:val="24"/>
        </w:rPr>
        <w:t>dologies,</w:t>
      </w:r>
      <w:r>
        <w:rPr>
          <w:rFonts w:ascii="Times New Roman" w:hAnsi="Times New Roman"/>
          <w:sz w:val="24"/>
          <w:szCs w:val="24"/>
        </w:rPr>
        <w:t xml:space="preserve"> to </w:t>
      </w:r>
      <w:r w:rsidRPr="00D72FBE">
        <w:rPr>
          <w:rFonts w:ascii="Times New Roman" w:hAnsi="Times New Roman"/>
          <w:spacing w:val="-2"/>
          <w:sz w:val="24"/>
          <w:szCs w:val="24"/>
        </w:rPr>
        <w:t>t</w:t>
      </w:r>
      <w:r w:rsidRPr="00D72FBE">
        <w:rPr>
          <w:rFonts w:ascii="Times New Roman" w:hAnsi="Times New Roman"/>
          <w:sz w:val="24"/>
          <w:szCs w:val="24"/>
        </w:rPr>
        <w:t>hree</w:t>
      </w:r>
      <w:r w:rsidRPr="00D72FBE">
        <w:rPr>
          <w:rFonts w:ascii="Times New Roman" w:hAnsi="Times New Roman"/>
          <w:spacing w:val="-18"/>
          <w:sz w:val="24"/>
          <w:szCs w:val="24"/>
        </w:rPr>
        <w:t xml:space="preserve"> </w:t>
      </w:r>
      <w:r w:rsidRPr="00D72FBE">
        <w:rPr>
          <w:rFonts w:ascii="Times New Roman" w:hAnsi="Times New Roman"/>
          <w:sz w:val="24"/>
          <w:szCs w:val="24"/>
        </w:rPr>
        <w:t>(3)</w:t>
      </w:r>
      <w:r>
        <w:rPr>
          <w:rFonts w:ascii="Times New Roman" w:hAnsi="Times New Roman"/>
          <w:spacing w:val="-36"/>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e</w:t>
      </w:r>
      <w:r w:rsidRPr="00D72FBE">
        <w:rPr>
          <w:rFonts w:ascii="Times New Roman" w:hAnsi="Times New Roman"/>
          <w:w w:val="108"/>
          <w:sz w:val="24"/>
          <w:szCs w:val="24"/>
        </w:rPr>
        <w:t>ter</w:t>
      </w:r>
      <w:r w:rsidRPr="00D72FBE">
        <w:rPr>
          <w:rFonts w:ascii="Times New Roman" w:hAnsi="Times New Roman"/>
          <w:spacing w:val="2"/>
          <w:w w:val="108"/>
          <w:sz w:val="24"/>
          <w:szCs w:val="24"/>
        </w:rPr>
        <w:t>s</w:t>
      </w:r>
      <w:r w:rsidRPr="00D72FBE">
        <w:rPr>
          <w:rFonts w:ascii="Times New Roman" w:hAnsi="Times New Roman"/>
          <w:w w:val="109"/>
          <w:sz w:val="24"/>
          <w:szCs w:val="24"/>
        </w:rPr>
        <w:t>,</w:t>
      </w:r>
      <w:r>
        <w:rPr>
          <w:rFonts w:ascii="Times New Roman" w:hAnsi="Times New Roman"/>
          <w:w w:val="109"/>
          <w:sz w:val="24"/>
          <w:szCs w:val="24"/>
        </w:rPr>
        <w:t xml:space="preserve"> </w:t>
      </w:r>
      <w:r w:rsidRPr="00D72FBE">
        <w:rPr>
          <w:rFonts w:ascii="Times New Roman" w:hAnsi="Times New Roman"/>
          <w:sz w:val="24"/>
          <w:szCs w:val="24"/>
        </w:rPr>
        <w:t>pr</w:t>
      </w:r>
      <w:r w:rsidRPr="00D72FBE">
        <w:rPr>
          <w:rFonts w:ascii="Times New Roman" w:hAnsi="Times New Roman"/>
          <w:spacing w:val="-1"/>
          <w:sz w:val="24"/>
          <w:szCs w:val="24"/>
        </w:rPr>
        <w:t>o</w:t>
      </w:r>
      <w:r w:rsidRPr="00D72FBE">
        <w:rPr>
          <w:rFonts w:ascii="Times New Roman" w:hAnsi="Times New Roman"/>
          <w:spacing w:val="2"/>
          <w:sz w:val="24"/>
          <w:szCs w:val="24"/>
        </w:rPr>
        <w:t>v</w:t>
      </w:r>
      <w:r w:rsidRPr="00D72FBE">
        <w:rPr>
          <w:rFonts w:ascii="Times New Roman" w:hAnsi="Times New Roman"/>
          <w:sz w:val="24"/>
          <w:szCs w:val="24"/>
        </w:rPr>
        <w:t>ided</w:t>
      </w:r>
      <w:r w:rsidRPr="00D72FBE">
        <w:rPr>
          <w:rFonts w:ascii="Times New Roman" w:hAnsi="Times New Roman"/>
          <w:spacing w:val="53"/>
          <w:sz w:val="24"/>
          <w:szCs w:val="24"/>
        </w:rPr>
        <w:t xml:space="preserve"> </w:t>
      </w:r>
      <w:r w:rsidRPr="00D72FBE">
        <w:rPr>
          <w:rFonts w:ascii="Times New Roman" w:hAnsi="Times New Roman"/>
          <w:sz w:val="24"/>
          <w:szCs w:val="24"/>
        </w:rPr>
        <w:t>it do</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29"/>
          <w:sz w:val="24"/>
          <w:szCs w:val="24"/>
        </w:rPr>
        <w:t xml:space="preserve"> </w:t>
      </w:r>
      <w:r w:rsidRPr="00D72FBE">
        <w:rPr>
          <w:rFonts w:ascii="Times New Roman" w:hAnsi="Times New Roman"/>
          <w:sz w:val="24"/>
          <w:szCs w:val="24"/>
        </w:rPr>
        <w:t>not</w:t>
      </w:r>
      <w:r w:rsidRPr="00D72FBE">
        <w:rPr>
          <w:rFonts w:ascii="Times New Roman" w:hAnsi="Times New Roman"/>
          <w:spacing w:val="13"/>
          <w:sz w:val="24"/>
          <w:szCs w:val="24"/>
        </w:rPr>
        <w:t xml:space="preserve"> </w:t>
      </w:r>
      <w:r w:rsidRPr="00D72FBE">
        <w:rPr>
          <w:rFonts w:ascii="Times New Roman" w:hAnsi="Times New Roman"/>
          <w:sz w:val="24"/>
          <w:szCs w:val="24"/>
        </w:rPr>
        <w:t>result</w:t>
      </w:r>
      <w:r w:rsidRPr="00D72FBE">
        <w:rPr>
          <w:rFonts w:ascii="Times New Roman" w:hAnsi="Times New Roman"/>
          <w:spacing w:val="32"/>
          <w:sz w:val="24"/>
          <w:szCs w:val="24"/>
        </w:rPr>
        <w:t xml:space="preserve"> </w:t>
      </w:r>
      <w:r w:rsidRPr="00D72FBE">
        <w:rPr>
          <w:rFonts w:ascii="Times New Roman" w:hAnsi="Times New Roman"/>
          <w:sz w:val="24"/>
          <w:szCs w:val="24"/>
        </w:rPr>
        <w:t>in</w:t>
      </w:r>
      <w:r w:rsidRPr="00D72FBE">
        <w:rPr>
          <w:rFonts w:ascii="Times New Roman" w:hAnsi="Times New Roman"/>
          <w:spacing w:val="3"/>
          <w:sz w:val="24"/>
          <w:szCs w:val="24"/>
        </w:rPr>
        <w:t xml:space="preserve"> </w:t>
      </w:r>
      <w:r w:rsidRPr="00D72FBE">
        <w:rPr>
          <w:rFonts w:ascii="Times New Roman" w:hAnsi="Times New Roman"/>
          <w:w w:val="108"/>
          <w:sz w:val="24"/>
          <w:szCs w:val="24"/>
        </w:rPr>
        <w:t>uns</w:t>
      </w:r>
      <w:r w:rsidRPr="00D72FBE">
        <w:rPr>
          <w:rFonts w:ascii="Times New Roman" w:hAnsi="Times New Roman"/>
          <w:spacing w:val="-1"/>
          <w:w w:val="108"/>
          <w:sz w:val="24"/>
          <w:szCs w:val="24"/>
        </w:rPr>
        <w:t>a</w:t>
      </w:r>
      <w:r w:rsidRPr="00D72FBE">
        <w:rPr>
          <w:rFonts w:ascii="Times New Roman" w:hAnsi="Times New Roman"/>
          <w:w w:val="109"/>
          <w:sz w:val="24"/>
          <w:szCs w:val="24"/>
        </w:rPr>
        <w:t>f</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c</w:t>
      </w:r>
      <w:r w:rsidRPr="00D72FBE">
        <w:rPr>
          <w:rFonts w:ascii="Times New Roman" w:hAnsi="Times New Roman"/>
          <w:w w:val="108"/>
          <w:sz w:val="24"/>
          <w:szCs w:val="24"/>
        </w:rPr>
        <w:t>on</w:t>
      </w:r>
      <w:r w:rsidRPr="00D72FBE">
        <w:rPr>
          <w:rFonts w:ascii="Times New Roman" w:hAnsi="Times New Roman"/>
          <w:spacing w:val="-1"/>
          <w:w w:val="108"/>
          <w:sz w:val="24"/>
          <w:szCs w:val="24"/>
        </w:rPr>
        <w:t>d</w:t>
      </w:r>
      <w:r w:rsidRPr="00D72FBE">
        <w:rPr>
          <w:rFonts w:ascii="Times New Roman" w:hAnsi="Times New Roman"/>
          <w:spacing w:val="1"/>
          <w:w w:val="108"/>
          <w:sz w:val="24"/>
          <w:szCs w:val="24"/>
        </w:rPr>
        <w:t>i</w:t>
      </w:r>
      <w:r w:rsidRPr="00D72FBE">
        <w:rPr>
          <w:rFonts w:ascii="Times New Roman" w:hAnsi="Times New Roman"/>
          <w:spacing w:val="-2"/>
          <w:w w:val="108"/>
          <w:sz w:val="24"/>
          <w:szCs w:val="24"/>
        </w:rPr>
        <w:t>t</w:t>
      </w:r>
      <w:r w:rsidRPr="00D72FBE">
        <w:rPr>
          <w:rFonts w:ascii="Times New Roman" w:hAnsi="Times New Roman"/>
          <w:spacing w:val="1"/>
          <w:w w:val="108"/>
          <w:sz w:val="24"/>
          <w:szCs w:val="24"/>
        </w:rPr>
        <w:t>i</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s </w:t>
      </w:r>
      <w:r w:rsidRPr="00D72FBE">
        <w:rPr>
          <w:rFonts w:ascii="Times New Roman" w:hAnsi="Times New Roman"/>
          <w:sz w:val="24"/>
          <w:szCs w:val="24"/>
        </w:rPr>
        <w:t>dur</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49"/>
          <w:sz w:val="24"/>
          <w:szCs w:val="24"/>
        </w:rPr>
        <w:t xml:space="preserve"> </w:t>
      </w:r>
      <w:r w:rsidRPr="00D72FBE">
        <w:rPr>
          <w:rFonts w:ascii="Times New Roman" w:hAnsi="Times New Roman"/>
          <w:spacing w:val="1"/>
          <w:w w:val="108"/>
          <w:sz w:val="24"/>
          <w:szCs w:val="24"/>
        </w:rPr>
        <w:t>c</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o</w:t>
      </w:r>
      <w:r w:rsidRPr="00D72FBE">
        <w:rPr>
          <w:rFonts w:ascii="Times New Roman" w:hAnsi="Times New Roman"/>
          <w:w w:val="108"/>
          <w:sz w:val="24"/>
          <w:szCs w:val="24"/>
        </w:rPr>
        <w:t>n. E</w:t>
      </w:r>
      <w:r w:rsidRPr="00D72FBE">
        <w:rPr>
          <w:rFonts w:ascii="Times New Roman" w:hAnsi="Times New Roman"/>
          <w:spacing w:val="1"/>
          <w:w w:val="108"/>
          <w:sz w:val="24"/>
          <w:szCs w:val="24"/>
        </w:rPr>
        <w:t>x</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 xml:space="preserve">ng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line s</w:t>
      </w:r>
      <w:r w:rsidRPr="00D72FBE">
        <w:rPr>
          <w:rFonts w:ascii="Times New Roman" w:hAnsi="Times New Roman"/>
          <w:spacing w:val="-1"/>
          <w:sz w:val="24"/>
          <w:szCs w:val="24"/>
        </w:rPr>
        <w:t>h</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z w:val="24"/>
          <w:szCs w:val="24"/>
        </w:rPr>
        <w:t>ld</w:t>
      </w:r>
      <w:r w:rsidRPr="00D72FBE">
        <w:rPr>
          <w:rFonts w:ascii="Times New Roman" w:hAnsi="Times New Roman"/>
          <w:spacing w:val="1"/>
          <w:sz w:val="24"/>
          <w:szCs w:val="24"/>
        </w:rPr>
        <w:t xml:space="preserve"> </w:t>
      </w:r>
      <w:r w:rsidRPr="00D72FBE">
        <w:rPr>
          <w:rFonts w:ascii="Times New Roman" w:hAnsi="Times New Roman"/>
          <w:sz w:val="24"/>
          <w:szCs w:val="24"/>
        </w:rPr>
        <w:t>be</w:t>
      </w:r>
      <w:r w:rsidRPr="00D72FBE">
        <w:rPr>
          <w:rFonts w:ascii="Times New Roman" w:hAnsi="Times New Roman"/>
          <w:spacing w:val="27"/>
          <w:sz w:val="24"/>
          <w:szCs w:val="24"/>
        </w:rPr>
        <w:t xml:space="preserve"> </w:t>
      </w:r>
      <w:r w:rsidRPr="00D72FBE">
        <w:rPr>
          <w:rFonts w:ascii="Times New Roman" w:hAnsi="Times New Roman"/>
          <w:sz w:val="24"/>
          <w:szCs w:val="24"/>
        </w:rPr>
        <w:t>cl</w:t>
      </w:r>
      <w:r w:rsidRPr="00D72FBE">
        <w:rPr>
          <w:rFonts w:ascii="Times New Roman" w:hAnsi="Times New Roman"/>
          <w:spacing w:val="-2"/>
          <w:sz w:val="24"/>
          <w:szCs w:val="24"/>
        </w:rPr>
        <w:t>e</w:t>
      </w:r>
      <w:r w:rsidRPr="00D72FBE">
        <w:rPr>
          <w:rFonts w:ascii="Times New Roman" w:hAnsi="Times New Roman"/>
          <w:sz w:val="24"/>
          <w:szCs w:val="24"/>
        </w:rPr>
        <w:t>arly</w:t>
      </w:r>
      <w:r>
        <w:rPr>
          <w:rFonts w:ascii="Times New Roman" w:hAnsi="Times New Roman"/>
          <w:sz w:val="24"/>
          <w:szCs w:val="24"/>
        </w:rPr>
        <w:t xml:space="preserve"> </w:t>
      </w:r>
      <w:r w:rsidRPr="00D72FBE">
        <w:rPr>
          <w:rFonts w:ascii="Times New Roman" w:hAnsi="Times New Roman"/>
          <w:sz w:val="24"/>
          <w:szCs w:val="24"/>
        </w:rPr>
        <w:t>mark</w:t>
      </w:r>
      <w:r w:rsidRPr="00D72FBE">
        <w:rPr>
          <w:rFonts w:ascii="Times New Roman" w:hAnsi="Times New Roman"/>
          <w:spacing w:val="-1"/>
          <w:sz w:val="24"/>
          <w:szCs w:val="24"/>
        </w:rPr>
        <w:t>e</w:t>
      </w:r>
      <w:r w:rsidRPr="00D72FBE">
        <w:rPr>
          <w:rFonts w:ascii="Times New Roman" w:hAnsi="Times New Roman"/>
          <w:sz w:val="24"/>
          <w:szCs w:val="24"/>
        </w:rPr>
        <w:t>d</w:t>
      </w:r>
      <w:r>
        <w:rPr>
          <w:rFonts w:ascii="Times New Roman" w:hAnsi="Times New Roman"/>
          <w:sz w:val="24"/>
          <w:szCs w:val="24"/>
        </w:rPr>
        <w:t xml:space="preserve"> </w:t>
      </w:r>
      <w:r w:rsidRPr="00D72FBE">
        <w:rPr>
          <w:rFonts w:ascii="Times New Roman" w:hAnsi="Times New Roman"/>
          <w:sz w:val="24"/>
          <w:szCs w:val="24"/>
        </w:rPr>
        <w:t>on</w:t>
      </w:r>
      <w:r w:rsidRPr="00D72FBE">
        <w:rPr>
          <w:rFonts w:ascii="Times New Roman" w:hAnsi="Times New Roman"/>
          <w:spacing w:val="27"/>
          <w:sz w:val="24"/>
          <w:szCs w:val="24"/>
        </w:rPr>
        <w:t xml:space="preserve"> </w:t>
      </w:r>
      <w:r w:rsidRPr="00D72FBE">
        <w:rPr>
          <w:rFonts w:ascii="Times New Roman" w:hAnsi="Times New Roman"/>
          <w:w w:val="108"/>
          <w:sz w:val="24"/>
          <w:szCs w:val="24"/>
        </w:rPr>
        <w:t xml:space="preserve">the </w:t>
      </w:r>
      <w:r w:rsidRPr="00D72FBE">
        <w:rPr>
          <w:rFonts w:ascii="Times New Roman" w:hAnsi="Times New Roman"/>
          <w:sz w:val="24"/>
          <w:szCs w:val="24"/>
        </w:rPr>
        <w:t>gr</w:t>
      </w:r>
      <w:r w:rsidRPr="00D72FBE">
        <w:rPr>
          <w:rFonts w:ascii="Times New Roman" w:hAnsi="Times New Roman"/>
          <w:spacing w:val="-1"/>
          <w:sz w:val="24"/>
          <w:szCs w:val="24"/>
        </w:rPr>
        <w:t>o</w:t>
      </w:r>
      <w:r w:rsidRPr="00D72FBE">
        <w:rPr>
          <w:rFonts w:ascii="Times New Roman" w:hAnsi="Times New Roman"/>
          <w:sz w:val="24"/>
          <w:szCs w:val="24"/>
        </w:rPr>
        <w:t>und</w:t>
      </w:r>
      <w:r w:rsidRPr="00D72FBE">
        <w:rPr>
          <w:rFonts w:ascii="Times New Roman" w:hAnsi="Times New Roman"/>
          <w:spacing w:val="53"/>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pacing w:val="2"/>
          <w:sz w:val="24"/>
          <w:szCs w:val="24"/>
        </w:rPr>
        <w:t>r</w:t>
      </w:r>
      <w:r w:rsidRPr="00D72FBE">
        <w:rPr>
          <w:rFonts w:ascii="Times New Roman" w:hAnsi="Times New Roman"/>
          <w:sz w:val="24"/>
          <w:szCs w:val="24"/>
        </w:rPr>
        <w:t>ing</w:t>
      </w:r>
      <w:r w:rsidRPr="00D72FBE">
        <w:rPr>
          <w:rFonts w:ascii="Times New Roman" w:hAnsi="Times New Roman"/>
          <w:spacing w:val="47"/>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w w:val="108"/>
          <w:sz w:val="24"/>
          <w:szCs w:val="24"/>
        </w:rPr>
        <w:t>tr</w:t>
      </w:r>
      <w:r w:rsidRPr="00D72FBE">
        <w:rPr>
          <w:rFonts w:ascii="Times New Roman" w:hAnsi="Times New Roman"/>
          <w:spacing w:val="-1"/>
          <w:w w:val="108"/>
          <w:sz w:val="24"/>
          <w:szCs w:val="24"/>
        </w:rPr>
        <w:t>u</w:t>
      </w:r>
      <w:r w:rsidRPr="00D72FBE">
        <w:rPr>
          <w:rFonts w:ascii="Times New Roman" w:hAnsi="Times New Roman"/>
          <w:spacing w:val="2"/>
          <w:w w:val="108"/>
          <w:sz w:val="24"/>
          <w:szCs w:val="24"/>
        </w:rPr>
        <w:t>c</w:t>
      </w:r>
      <w:r w:rsidRPr="00D72FBE">
        <w:rPr>
          <w:rFonts w:ascii="Times New Roman" w:hAnsi="Times New Roman"/>
          <w:w w:val="108"/>
          <w:sz w:val="24"/>
          <w:szCs w:val="24"/>
        </w:rPr>
        <w:t>tio</w:t>
      </w:r>
      <w:r w:rsidRPr="00D72FBE">
        <w:rPr>
          <w:rFonts w:ascii="Times New Roman" w:hAnsi="Times New Roman"/>
          <w:spacing w:val="-1"/>
          <w:w w:val="108"/>
          <w:sz w:val="24"/>
          <w:szCs w:val="24"/>
        </w:rPr>
        <w:t>n</w:t>
      </w:r>
      <w:r w:rsidRPr="00D72FBE">
        <w:rPr>
          <w:rFonts w:ascii="Times New Roman" w:hAnsi="Times New Roman"/>
          <w:w w:val="108"/>
          <w:sz w:val="24"/>
          <w:szCs w:val="24"/>
        </w:rPr>
        <w:t>. Bi-lan</w:t>
      </w:r>
      <w:r w:rsidRPr="00D72FBE">
        <w:rPr>
          <w:rFonts w:ascii="Times New Roman" w:hAnsi="Times New Roman"/>
          <w:spacing w:val="-1"/>
          <w:w w:val="108"/>
          <w:sz w:val="24"/>
          <w:szCs w:val="24"/>
        </w:rPr>
        <w:t>g</w:t>
      </w:r>
      <w:r w:rsidRPr="00D72FBE">
        <w:rPr>
          <w:rFonts w:ascii="Times New Roman" w:hAnsi="Times New Roman"/>
          <w:w w:val="108"/>
          <w:sz w:val="24"/>
          <w:szCs w:val="24"/>
        </w:rPr>
        <w:t>ua</w:t>
      </w:r>
      <w:r w:rsidRPr="00D72FBE">
        <w:rPr>
          <w:rFonts w:ascii="Times New Roman" w:hAnsi="Times New Roman"/>
          <w:spacing w:val="-1"/>
          <w:w w:val="108"/>
          <w:sz w:val="24"/>
          <w:szCs w:val="24"/>
        </w:rPr>
        <w:t>g</w:t>
      </w:r>
      <w:r w:rsidRPr="00D72FBE">
        <w:rPr>
          <w:rFonts w:ascii="Times New Roman" w:hAnsi="Times New Roman"/>
          <w:w w:val="108"/>
          <w:sz w:val="24"/>
          <w:szCs w:val="24"/>
        </w:rPr>
        <w:t xml:space="preserve">e </w:t>
      </w:r>
      <w:r w:rsidRPr="00D72FBE">
        <w:rPr>
          <w:rFonts w:ascii="Times New Roman" w:hAnsi="Times New Roman"/>
          <w:sz w:val="24"/>
          <w:szCs w:val="24"/>
        </w:rPr>
        <w:t>(l</w:t>
      </w:r>
      <w:r w:rsidRPr="00D72FBE">
        <w:rPr>
          <w:rFonts w:ascii="Times New Roman" w:hAnsi="Times New Roman"/>
          <w:spacing w:val="-1"/>
          <w:sz w:val="24"/>
          <w:szCs w:val="24"/>
        </w:rPr>
        <w:t>o</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 xml:space="preserve">l   </w:t>
      </w:r>
      <w:r w:rsidRPr="00D72FBE">
        <w:rPr>
          <w:rFonts w:ascii="Times New Roman" w:hAnsi="Times New Roman"/>
          <w:spacing w:val="3"/>
          <w:sz w:val="24"/>
          <w:szCs w:val="24"/>
        </w:rPr>
        <w:t xml:space="preserve"> </w:t>
      </w:r>
      <w:r w:rsidRPr="00D72FBE">
        <w:rPr>
          <w:rFonts w:ascii="Times New Roman" w:hAnsi="Times New Roman"/>
          <w:sz w:val="24"/>
          <w:szCs w:val="24"/>
        </w:rPr>
        <w:t>lan</w:t>
      </w:r>
      <w:r w:rsidRPr="00D72FBE">
        <w:rPr>
          <w:rFonts w:ascii="Times New Roman" w:hAnsi="Times New Roman"/>
          <w:spacing w:val="-2"/>
          <w:sz w:val="24"/>
          <w:szCs w:val="24"/>
        </w:rPr>
        <w:t>g</w:t>
      </w:r>
      <w:r w:rsidRPr="00D72FBE">
        <w:rPr>
          <w:rFonts w:ascii="Times New Roman" w:hAnsi="Times New Roman"/>
          <w:sz w:val="24"/>
          <w:szCs w:val="24"/>
        </w:rPr>
        <w:t>ua</w:t>
      </w:r>
      <w:r w:rsidRPr="00D72FBE">
        <w:rPr>
          <w:rFonts w:ascii="Times New Roman" w:hAnsi="Times New Roman"/>
          <w:spacing w:val="-1"/>
          <w:sz w:val="24"/>
          <w:szCs w:val="24"/>
        </w:rPr>
        <w:t>g</w:t>
      </w:r>
      <w:r w:rsidRPr="00D72FBE">
        <w:rPr>
          <w:rFonts w:ascii="Times New Roman" w:hAnsi="Times New Roman"/>
          <w:sz w:val="24"/>
          <w:szCs w:val="24"/>
        </w:rPr>
        <w:t xml:space="preserve">e and </w:t>
      </w:r>
      <w:r w:rsidRPr="00D72FBE">
        <w:rPr>
          <w:rFonts w:ascii="Times New Roman" w:hAnsi="Times New Roman"/>
          <w:spacing w:val="-1"/>
          <w:sz w:val="24"/>
          <w:szCs w:val="24"/>
        </w:rPr>
        <w:t>H</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1"/>
          <w:sz w:val="24"/>
          <w:szCs w:val="24"/>
        </w:rPr>
        <w:t>d</w:t>
      </w:r>
      <w:r w:rsidRPr="00D72FBE">
        <w:rPr>
          <w:rFonts w:ascii="Times New Roman" w:hAnsi="Times New Roman"/>
          <w:sz w:val="24"/>
          <w:szCs w:val="24"/>
        </w:rPr>
        <w:t xml:space="preserve">i /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glish) </w:t>
      </w:r>
      <w:r w:rsidRPr="00D72FBE">
        <w:rPr>
          <w:rFonts w:ascii="Times New Roman" w:hAnsi="Times New Roman"/>
          <w:sz w:val="24"/>
          <w:szCs w:val="24"/>
        </w:rPr>
        <w:t>cau</w:t>
      </w:r>
      <w:r w:rsidRPr="00D72FBE">
        <w:rPr>
          <w:rFonts w:ascii="Times New Roman" w:hAnsi="Times New Roman"/>
          <w:spacing w:val="-2"/>
          <w:sz w:val="24"/>
          <w:szCs w:val="24"/>
        </w:rPr>
        <w:t>t</w:t>
      </w:r>
      <w:r w:rsidRPr="00D72FBE">
        <w:rPr>
          <w:rFonts w:ascii="Times New Roman" w:hAnsi="Times New Roman"/>
          <w:sz w:val="24"/>
          <w:szCs w:val="24"/>
        </w:rPr>
        <w:t>i</w:t>
      </w:r>
      <w:r w:rsidRPr="00D72FBE">
        <w:rPr>
          <w:rFonts w:ascii="Times New Roman" w:hAnsi="Times New Roman"/>
          <w:spacing w:val="-1"/>
          <w:sz w:val="24"/>
          <w:szCs w:val="24"/>
        </w:rPr>
        <w:t>o</w:t>
      </w:r>
      <w:r w:rsidRPr="00D72FBE">
        <w:rPr>
          <w:rFonts w:ascii="Times New Roman" w:hAnsi="Times New Roman"/>
          <w:sz w:val="24"/>
          <w:szCs w:val="24"/>
        </w:rPr>
        <w:t>n</w:t>
      </w:r>
      <w:r w:rsidRPr="00D72FBE">
        <w:rPr>
          <w:rFonts w:ascii="Times New Roman" w:hAnsi="Times New Roman"/>
          <w:spacing w:val="34"/>
          <w:sz w:val="24"/>
          <w:szCs w:val="24"/>
        </w:rPr>
        <w:t xml:space="preserve"> </w:t>
      </w:r>
      <w:r w:rsidRPr="00D72FBE">
        <w:rPr>
          <w:rFonts w:ascii="Times New Roman" w:hAnsi="Times New Roman"/>
          <w:spacing w:val="2"/>
          <w:sz w:val="24"/>
          <w:szCs w:val="24"/>
        </w:rPr>
        <w:t>s</w:t>
      </w:r>
      <w:r w:rsidRPr="00D72FBE">
        <w:rPr>
          <w:rFonts w:ascii="Times New Roman" w:hAnsi="Times New Roman"/>
          <w:sz w:val="24"/>
          <w:szCs w:val="24"/>
        </w:rPr>
        <w:t>i</w:t>
      </w:r>
      <w:r w:rsidRPr="00D72FBE">
        <w:rPr>
          <w:rFonts w:ascii="Times New Roman" w:hAnsi="Times New Roman"/>
          <w:spacing w:val="-1"/>
          <w:sz w:val="24"/>
          <w:szCs w:val="24"/>
        </w:rPr>
        <w:t>gn</w:t>
      </w:r>
      <w:r w:rsidRPr="00D72FBE">
        <w:rPr>
          <w:rFonts w:ascii="Times New Roman" w:hAnsi="Times New Roman"/>
          <w:sz w:val="24"/>
          <w:szCs w:val="24"/>
        </w:rPr>
        <w:t>s</w:t>
      </w:r>
      <w:r w:rsidRPr="00D72FBE">
        <w:rPr>
          <w:rFonts w:ascii="Times New Roman" w:hAnsi="Times New Roman"/>
          <w:spacing w:val="22"/>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uld</w:t>
      </w:r>
      <w:r w:rsidRPr="00D72FBE">
        <w:rPr>
          <w:rFonts w:ascii="Times New Roman" w:hAnsi="Times New Roman"/>
          <w:spacing w:val="28"/>
          <w:sz w:val="24"/>
          <w:szCs w:val="24"/>
        </w:rPr>
        <w:t xml:space="preserve"> </w:t>
      </w:r>
      <w:r w:rsidRPr="00D72FBE">
        <w:rPr>
          <w:rFonts w:ascii="Times New Roman" w:hAnsi="Times New Roman"/>
          <w:sz w:val="24"/>
          <w:szCs w:val="24"/>
        </w:rPr>
        <w:t>be install</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41"/>
          <w:sz w:val="24"/>
          <w:szCs w:val="24"/>
        </w:rPr>
        <w:t xml:space="preserve"> </w:t>
      </w:r>
      <w:r w:rsidRPr="00D72FBE">
        <w:rPr>
          <w:rFonts w:ascii="Times New Roman" w:hAnsi="Times New Roman"/>
          <w:w w:val="108"/>
          <w:sz w:val="24"/>
          <w:szCs w:val="24"/>
        </w:rPr>
        <w:t>w</w:t>
      </w:r>
      <w:r w:rsidRPr="00D72FBE">
        <w:rPr>
          <w:rFonts w:ascii="Times New Roman" w:hAnsi="Times New Roman"/>
          <w:spacing w:val="-1"/>
          <w:w w:val="108"/>
          <w:sz w:val="24"/>
          <w:szCs w:val="24"/>
        </w:rPr>
        <w:t>h</w:t>
      </w:r>
      <w:r w:rsidRPr="00D72FBE">
        <w:rPr>
          <w:rFonts w:ascii="Times New Roman" w:hAnsi="Times New Roman"/>
          <w:w w:val="108"/>
          <w:sz w:val="24"/>
          <w:szCs w:val="24"/>
        </w:rPr>
        <w:t xml:space="preserve">ile </w:t>
      </w:r>
      <w:r w:rsidRPr="00D72FBE">
        <w:rPr>
          <w:rFonts w:ascii="Times New Roman" w:hAnsi="Times New Roman"/>
          <w:sz w:val="24"/>
          <w:szCs w:val="24"/>
        </w:rPr>
        <w:t>w</w:t>
      </w:r>
      <w:r w:rsidRPr="00D72FBE">
        <w:rPr>
          <w:rFonts w:ascii="Times New Roman" w:hAnsi="Times New Roman"/>
          <w:spacing w:val="-1"/>
          <w:sz w:val="24"/>
          <w:szCs w:val="24"/>
        </w:rPr>
        <w:t>o</w:t>
      </w:r>
      <w:r w:rsidRPr="00D72FBE">
        <w:rPr>
          <w:rFonts w:ascii="Times New Roman" w:hAnsi="Times New Roman"/>
          <w:sz w:val="24"/>
          <w:szCs w:val="24"/>
        </w:rPr>
        <w:t>rking in</w:t>
      </w:r>
      <w:r w:rsidRPr="00D72FBE">
        <w:rPr>
          <w:rFonts w:ascii="Times New Roman" w:hAnsi="Times New Roman"/>
          <w:spacing w:val="16"/>
          <w:sz w:val="24"/>
          <w:szCs w:val="24"/>
        </w:rPr>
        <w:t xml:space="preserve"> </w:t>
      </w:r>
      <w:r w:rsidRPr="00D72FBE">
        <w:rPr>
          <w:rFonts w:ascii="Times New Roman" w:hAnsi="Times New Roman"/>
          <w:sz w:val="24"/>
          <w:szCs w:val="24"/>
        </w:rPr>
        <w:t>s</w:t>
      </w:r>
      <w:r w:rsidRPr="00D72FBE">
        <w:rPr>
          <w:rFonts w:ascii="Times New Roman" w:hAnsi="Times New Roman"/>
          <w:spacing w:val="-1"/>
          <w:sz w:val="24"/>
          <w:szCs w:val="24"/>
        </w:rPr>
        <w:t>u</w:t>
      </w:r>
      <w:r w:rsidRPr="00D72FBE">
        <w:rPr>
          <w:rFonts w:ascii="Times New Roman" w:hAnsi="Times New Roman"/>
          <w:spacing w:val="2"/>
          <w:sz w:val="24"/>
          <w:szCs w:val="24"/>
        </w:rPr>
        <w:t>c</w:t>
      </w:r>
      <w:r w:rsidRPr="00D72FBE">
        <w:rPr>
          <w:rFonts w:ascii="Times New Roman" w:hAnsi="Times New Roman"/>
          <w:sz w:val="24"/>
          <w:szCs w:val="24"/>
        </w:rPr>
        <w:t>h</w:t>
      </w:r>
      <w:r w:rsidRPr="00D72FBE">
        <w:rPr>
          <w:rFonts w:ascii="Times New Roman" w:hAnsi="Times New Roman"/>
          <w:spacing w:val="38"/>
          <w:sz w:val="24"/>
          <w:szCs w:val="24"/>
        </w:rPr>
        <w:t xml:space="preserve"> </w:t>
      </w:r>
      <w:r w:rsidRPr="00D72FBE">
        <w:rPr>
          <w:rFonts w:ascii="Times New Roman" w:hAnsi="Times New Roman"/>
          <w:w w:val="108"/>
          <w:sz w:val="24"/>
          <w:szCs w:val="24"/>
        </w:rPr>
        <w:t>are</w:t>
      </w:r>
      <w:r w:rsidRPr="00D72FBE">
        <w:rPr>
          <w:rFonts w:ascii="Times New Roman" w:hAnsi="Times New Roman"/>
          <w:spacing w:val="-1"/>
          <w:w w:val="108"/>
          <w:sz w:val="24"/>
          <w:szCs w:val="24"/>
        </w:rPr>
        <w:t>a</w:t>
      </w:r>
      <w:r w:rsidRPr="00D72FBE">
        <w:rPr>
          <w:rFonts w:ascii="Times New Roman" w:hAnsi="Times New Roman"/>
          <w:spacing w:val="2"/>
          <w:w w:val="108"/>
          <w:sz w:val="24"/>
          <w:szCs w:val="24"/>
        </w:rPr>
        <w:t>s</w:t>
      </w:r>
      <w:r w:rsidRPr="00D72FBE">
        <w:rPr>
          <w:rFonts w:ascii="Times New Roman" w:hAnsi="Times New Roman"/>
          <w:w w:val="109"/>
          <w:sz w:val="24"/>
          <w:szCs w:val="24"/>
        </w:rPr>
        <w:t>.</w:t>
      </w:r>
    </w:p>
    <w:p w14:paraId="63AC0634"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W</w:t>
      </w:r>
      <w:r w:rsidRPr="006D6F99">
        <w:rPr>
          <w:rFonts w:ascii="Times New Roman" w:hAnsi="Times New Roman"/>
          <w:spacing w:val="-1"/>
          <w:sz w:val="24"/>
          <w:szCs w:val="24"/>
        </w:rPr>
        <w:t>h</w:t>
      </w:r>
      <w:r w:rsidRPr="006D6F99">
        <w:rPr>
          <w:rFonts w:ascii="Times New Roman" w:hAnsi="Times New Roman"/>
          <w:sz w:val="24"/>
          <w:szCs w:val="24"/>
        </w:rPr>
        <w:t>ile</w:t>
      </w:r>
      <w:r>
        <w:rPr>
          <w:rFonts w:ascii="Times New Roman" w:hAnsi="Times New Roman"/>
          <w:sz w:val="24"/>
          <w:szCs w:val="24"/>
        </w:rPr>
        <w:t xml:space="preserve"> </w:t>
      </w:r>
      <w:r w:rsidRPr="006D6F99">
        <w:rPr>
          <w:rFonts w:ascii="Times New Roman" w:hAnsi="Times New Roman"/>
          <w:sz w:val="24"/>
          <w:szCs w:val="24"/>
        </w:rPr>
        <w:t>l</w:t>
      </w:r>
      <w:r w:rsidRPr="006D6F99">
        <w:rPr>
          <w:rFonts w:ascii="Times New Roman" w:hAnsi="Times New Roman"/>
          <w:spacing w:val="-1"/>
          <w:sz w:val="24"/>
          <w:szCs w:val="24"/>
        </w:rPr>
        <w:t>a</w:t>
      </w:r>
      <w:r w:rsidRPr="006D6F99">
        <w:rPr>
          <w:rFonts w:ascii="Times New Roman" w:hAnsi="Times New Roman"/>
          <w:sz w:val="24"/>
          <w:szCs w:val="24"/>
        </w:rPr>
        <w:t>yi</w:t>
      </w:r>
      <w:r w:rsidRPr="006D6F99">
        <w:rPr>
          <w:rFonts w:ascii="Times New Roman" w:hAnsi="Times New Roman"/>
          <w:spacing w:val="-1"/>
          <w:sz w:val="24"/>
          <w:szCs w:val="24"/>
        </w:rPr>
        <w:t>n</w:t>
      </w:r>
      <w:r w:rsidRPr="006D6F99">
        <w:rPr>
          <w:rFonts w:ascii="Times New Roman" w:hAnsi="Times New Roman"/>
          <w:sz w:val="24"/>
          <w:szCs w:val="24"/>
        </w:rPr>
        <w:t>g</w:t>
      </w:r>
      <w:r>
        <w:rPr>
          <w:rFonts w:ascii="Times New Roman" w:hAnsi="Times New Roman"/>
          <w:sz w:val="24"/>
          <w:szCs w:val="24"/>
        </w:rPr>
        <w:t xml:space="preserve"> </w:t>
      </w:r>
      <w:r w:rsidRPr="006D6F99">
        <w:rPr>
          <w:rFonts w:ascii="Times New Roman" w:hAnsi="Times New Roman"/>
          <w:sz w:val="24"/>
          <w:szCs w:val="24"/>
        </w:rPr>
        <w:t>more than</w:t>
      </w:r>
      <w:r>
        <w:rPr>
          <w:rFonts w:ascii="Times New Roman" w:hAnsi="Times New Roman"/>
          <w:sz w:val="24"/>
          <w:szCs w:val="24"/>
        </w:rPr>
        <w:t xml:space="preserve"> </w:t>
      </w:r>
      <w:r w:rsidRPr="006D6F99">
        <w:rPr>
          <w:rFonts w:ascii="Times New Roman" w:hAnsi="Times New Roman"/>
          <w:spacing w:val="-1"/>
          <w:sz w:val="24"/>
          <w:szCs w:val="24"/>
        </w:rPr>
        <w:t>o</w:t>
      </w:r>
      <w:r w:rsidRPr="006D6F99">
        <w:rPr>
          <w:rFonts w:ascii="Times New Roman" w:hAnsi="Times New Roman"/>
          <w:sz w:val="24"/>
          <w:szCs w:val="24"/>
        </w:rPr>
        <w:t xml:space="preserve">ne </w:t>
      </w:r>
      <w:r w:rsidRPr="006D6F99">
        <w:rPr>
          <w:rFonts w:ascii="Times New Roman" w:hAnsi="Times New Roman"/>
          <w:w w:val="108"/>
          <w:sz w:val="24"/>
          <w:szCs w:val="24"/>
        </w:rPr>
        <w:t>n</w:t>
      </w:r>
      <w:r w:rsidRPr="006D6F99">
        <w:rPr>
          <w:rFonts w:ascii="Times New Roman" w:hAnsi="Times New Roman"/>
          <w:spacing w:val="-1"/>
          <w:w w:val="108"/>
          <w:sz w:val="24"/>
          <w:szCs w:val="24"/>
        </w:rPr>
        <w:t>e</w:t>
      </w:r>
      <w:r w:rsidRPr="006D6F99">
        <w:rPr>
          <w:rFonts w:ascii="Times New Roman" w:hAnsi="Times New Roman"/>
          <w:w w:val="108"/>
          <w:sz w:val="24"/>
          <w:szCs w:val="24"/>
        </w:rPr>
        <w:t>w h</w:t>
      </w:r>
      <w:r w:rsidRPr="006D6F99">
        <w:rPr>
          <w:rFonts w:ascii="Times New Roman" w:hAnsi="Times New Roman"/>
          <w:spacing w:val="1"/>
          <w:w w:val="108"/>
          <w:sz w:val="24"/>
          <w:szCs w:val="24"/>
        </w:rPr>
        <w:t>y</w:t>
      </w:r>
      <w:r w:rsidRPr="006D6F99">
        <w:rPr>
          <w:rFonts w:ascii="Times New Roman" w:hAnsi="Times New Roman"/>
          <w:w w:val="108"/>
          <w:sz w:val="24"/>
          <w:szCs w:val="24"/>
        </w:rPr>
        <w:t>dr</w:t>
      </w:r>
      <w:r w:rsidRPr="006D6F99">
        <w:rPr>
          <w:rFonts w:ascii="Times New Roman" w:hAnsi="Times New Roman"/>
          <w:spacing w:val="-1"/>
          <w:w w:val="108"/>
          <w:sz w:val="24"/>
          <w:szCs w:val="24"/>
        </w:rPr>
        <w:t>o</w:t>
      </w:r>
      <w:r w:rsidRPr="006D6F99">
        <w:rPr>
          <w:rFonts w:ascii="Times New Roman" w:hAnsi="Times New Roman"/>
          <w:spacing w:val="2"/>
          <w:w w:val="108"/>
          <w:sz w:val="24"/>
          <w:szCs w:val="24"/>
        </w:rPr>
        <w:t>c</w:t>
      </w:r>
      <w:r w:rsidRPr="006D6F99">
        <w:rPr>
          <w:rFonts w:ascii="Times New Roman" w:hAnsi="Times New Roman"/>
          <w:spacing w:val="-1"/>
          <w:w w:val="108"/>
          <w:sz w:val="24"/>
          <w:szCs w:val="24"/>
        </w:rPr>
        <w:t>a</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bo</w:t>
      </w:r>
      <w:r w:rsidRPr="006D6F99">
        <w:rPr>
          <w:rFonts w:ascii="Times New Roman" w:hAnsi="Times New Roman"/>
          <w:w w:val="108"/>
          <w:sz w:val="24"/>
          <w:szCs w:val="24"/>
        </w:rPr>
        <w:t>n</w:t>
      </w:r>
      <w:r>
        <w:rPr>
          <w:rFonts w:ascii="Times New Roman" w:hAnsi="Times New Roman"/>
          <w:w w:val="108"/>
          <w:sz w:val="24"/>
          <w:szCs w:val="24"/>
        </w:rPr>
        <w:t xml:space="preserve"> </w:t>
      </w:r>
      <w:r w:rsidRPr="006D6F99">
        <w:rPr>
          <w:rFonts w:ascii="Times New Roman" w:hAnsi="Times New Roman"/>
          <w:sz w:val="24"/>
          <w:szCs w:val="24"/>
        </w:rPr>
        <w:t>pip</w:t>
      </w:r>
      <w:r w:rsidRPr="006D6F99">
        <w:rPr>
          <w:rFonts w:ascii="Times New Roman" w:hAnsi="Times New Roman"/>
          <w:spacing w:val="-1"/>
          <w:sz w:val="24"/>
          <w:szCs w:val="24"/>
        </w:rPr>
        <w:t>e</w:t>
      </w:r>
      <w:r w:rsidRPr="006D6F99">
        <w:rPr>
          <w:rFonts w:ascii="Times New Roman" w:hAnsi="Times New Roman"/>
          <w:sz w:val="24"/>
          <w:szCs w:val="24"/>
        </w:rPr>
        <w:t>lines or</w:t>
      </w:r>
      <w:r>
        <w:rPr>
          <w:rFonts w:ascii="Times New Roman" w:hAnsi="Times New Roman"/>
          <w:sz w:val="24"/>
          <w:szCs w:val="24"/>
        </w:rPr>
        <w:t xml:space="preserve"> </w:t>
      </w:r>
      <w:r w:rsidRPr="006D6F99">
        <w:rPr>
          <w:rFonts w:ascii="Times New Roman" w:hAnsi="Times New Roman"/>
          <w:sz w:val="24"/>
          <w:szCs w:val="24"/>
        </w:rPr>
        <w:t xml:space="preserve">mains in </w:t>
      </w:r>
      <w:r w:rsidRPr="006D6F99">
        <w:rPr>
          <w:rFonts w:ascii="Times New Roman" w:hAnsi="Times New Roman"/>
          <w:w w:val="108"/>
          <w:sz w:val="24"/>
          <w:szCs w:val="24"/>
        </w:rPr>
        <w:t>t</w:t>
      </w:r>
      <w:r w:rsidRPr="006D6F99">
        <w:rPr>
          <w:rFonts w:ascii="Times New Roman" w:hAnsi="Times New Roman"/>
          <w:spacing w:val="-1"/>
          <w:w w:val="108"/>
          <w:sz w:val="24"/>
          <w:szCs w:val="24"/>
        </w:rPr>
        <w:t>h</w:t>
      </w:r>
      <w:r w:rsidRPr="006D6F99">
        <w:rPr>
          <w:rFonts w:ascii="Times New Roman" w:hAnsi="Times New Roman"/>
          <w:w w:val="108"/>
          <w:sz w:val="24"/>
          <w:szCs w:val="24"/>
        </w:rPr>
        <w:t xml:space="preserve">e </w:t>
      </w:r>
      <w:r w:rsidRPr="006D6F99">
        <w:rPr>
          <w:rFonts w:ascii="Times New Roman" w:hAnsi="Times New Roman"/>
          <w:sz w:val="24"/>
          <w:szCs w:val="24"/>
        </w:rPr>
        <w:t>sa</w:t>
      </w:r>
      <w:r w:rsidRPr="006D6F99">
        <w:rPr>
          <w:rFonts w:ascii="Times New Roman" w:hAnsi="Times New Roman"/>
          <w:spacing w:val="-1"/>
          <w:sz w:val="24"/>
          <w:szCs w:val="24"/>
        </w:rPr>
        <w:t>m</w:t>
      </w:r>
      <w:r w:rsidRPr="006D6F99">
        <w:rPr>
          <w:rFonts w:ascii="Times New Roman" w:hAnsi="Times New Roman"/>
          <w:sz w:val="24"/>
          <w:szCs w:val="24"/>
        </w:rPr>
        <w:t>e</w:t>
      </w:r>
      <w:r>
        <w:rPr>
          <w:rFonts w:ascii="Times New Roman" w:hAnsi="Times New Roman"/>
          <w:spacing w:val="-16"/>
          <w:sz w:val="24"/>
          <w:szCs w:val="24"/>
        </w:rPr>
        <w:t xml:space="preserve"> </w:t>
      </w:r>
      <w:r w:rsidRPr="006D6F99">
        <w:rPr>
          <w:rFonts w:ascii="Times New Roman" w:hAnsi="Times New Roman"/>
          <w:spacing w:val="-2"/>
          <w:sz w:val="24"/>
          <w:szCs w:val="24"/>
        </w:rPr>
        <w:t>t</w:t>
      </w:r>
      <w:r w:rsidRPr="006D6F99">
        <w:rPr>
          <w:rFonts w:ascii="Times New Roman" w:hAnsi="Times New Roman"/>
          <w:spacing w:val="1"/>
          <w:sz w:val="24"/>
          <w:szCs w:val="24"/>
        </w:rPr>
        <w:t>r</w:t>
      </w:r>
      <w:r w:rsidRPr="006D6F99">
        <w:rPr>
          <w:rFonts w:ascii="Times New Roman" w:hAnsi="Times New Roman"/>
          <w:sz w:val="24"/>
          <w:szCs w:val="24"/>
        </w:rPr>
        <w:t>ench,</w:t>
      </w:r>
      <w:r w:rsidRPr="006D6F99">
        <w:rPr>
          <w:rFonts w:ascii="Times New Roman" w:hAnsi="Times New Roman"/>
          <w:spacing w:val="-6"/>
          <w:sz w:val="24"/>
          <w:szCs w:val="24"/>
        </w:rPr>
        <w:t xml:space="preserve"> </w:t>
      </w:r>
      <w:r w:rsidRPr="006D6F99">
        <w:rPr>
          <w:rFonts w:ascii="Times New Roman" w:hAnsi="Times New Roman"/>
          <w:spacing w:val="2"/>
          <w:sz w:val="24"/>
          <w:szCs w:val="24"/>
        </w:rPr>
        <w:t>c</w:t>
      </w:r>
      <w:r w:rsidRPr="006D6F99">
        <w:rPr>
          <w:rFonts w:ascii="Times New Roman" w:hAnsi="Times New Roman"/>
          <w:sz w:val="24"/>
          <w:szCs w:val="24"/>
        </w:rPr>
        <w:t>le</w:t>
      </w:r>
      <w:r w:rsidRPr="006D6F99">
        <w:rPr>
          <w:rFonts w:ascii="Times New Roman" w:hAnsi="Times New Roman"/>
          <w:spacing w:val="-2"/>
          <w:sz w:val="24"/>
          <w:szCs w:val="24"/>
        </w:rPr>
        <w:t>a</w:t>
      </w:r>
      <w:r w:rsidRPr="006D6F99">
        <w:rPr>
          <w:rFonts w:ascii="Times New Roman" w:hAnsi="Times New Roman"/>
          <w:sz w:val="24"/>
          <w:szCs w:val="24"/>
        </w:rPr>
        <w:t>r</w:t>
      </w:r>
      <w:r w:rsidRPr="006D6F99">
        <w:rPr>
          <w:rFonts w:ascii="Times New Roman" w:hAnsi="Times New Roman"/>
          <w:spacing w:val="-21"/>
          <w:sz w:val="24"/>
          <w:szCs w:val="24"/>
        </w:rPr>
        <w:t xml:space="preserve"> </w:t>
      </w:r>
      <w:r w:rsidRPr="006D6F99">
        <w:rPr>
          <w:rFonts w:ascii="Times New Roman" w:hAnsi="Times New Roman"/>
          <w:w w:val="108"/>
          <w:sz w:val="24"/>
          <w:szCs w:val="24"/>
        </w:rPr>
        <w:t>sep</w:t>
      </w:r>
      <w:r w:rsidRPr="006D6F99">
        <w:rPr>
          <w:rFonts w:ascii="Times New Roman" w:hAnsi="Times New Roman"/>
          <w:spacing w:val="-1"/>
          <w:w w:val="108"/>
          <w:sz w:val="24"/>
          <w:szCs w:val="24"/>
        </w:rPr>
        <w:t>a</w:t>
      </w:r>
      <w:r w:rsidRPr="006D6F99">
        <w:rPr>
          <w:rFonts w:ascii="Times New Roman" w:hAnsi="Times New Roman"/>
          <w:w w:val="108"/>
          <w:sz w:val="24"/>
          <w:szCs w:val="24"/>
        </w:rPr>
        <w:t>r</w:t>
      </w:r>
      <w:r w:rsidRPr="006D6F99">
        <w:rPr>
          <w:rFonts w:ascii="Times New Roman" w:hAnsi="Times New Roman"/>
          <w:spacing w:val="-1"/>
          <w:w w:val="108"/>
          <w:sz w:val="24"/>
          <w:szCs w:val="24"/>
        </w:rPr>
        <w:t>a</w:t>
      </w:r>
      <w:r w:rsidRPr="006D6F99">
        <w:rPr>
          <w:rFonts w:ascii="Times New Roman" w:hAnsi="Times New Roman"/>
          <w:w w:val="108"/>
          <w:sz w:val="24"/>
          <w:szCs w:val="24"/>
        </w:rPr>
        <w:t>ti</w:t>
      </w:r>
      <w:r w:rsidRPr="006D6F99">
        <w:rPr>
          <w:rFonts w:ascii="Times New Roman" w:hAnsi="Times New Roman"/>
          <w:spacing w:val="-1"/>
          <w:w w:val="108"/>
          <w:sz w:val="24"/>
          <w:szCs w:val="24"/>
        </w:rPr>
        <w:t>o</w:t>
      </w:r>
      <w:r w:rsidRPr="006D6F99">
        <w:rPr>
          <w:rFonts w:ascii="Times New Roman" w:hAnsi="Times New Roman"/>
          <w:w w:val="108"/>
          <w:sz w:val="24"/>
          <w:szCs w:val="24"/>
        </w:rPr>
        <w:t>n</w:t>
      </w:r>
      <w:r w:rsidRPr="006D6F99">
        <w:rPr>
          <w:rFonts w:ascii="Times New Roman" w:hAnsi="Times New Roman"/>
          <w:spacing w:val="-60"/>
          <w:w w:val="108"/>
          <w:sz w:val="24"/>
          <w:szCs w:val="24"/>
        </w:rPr>
        <w:t xml:space="preserve"> </w:t>
      </w:r>
      <w:r w:rsidRPr="006D6F99">
        <w:rPr>
          <w:rFonts w:ascii="Times New Roman" w:hAnsi="Times New Roman"/>
          <w:spacing w:val="-1"/>
          <w:w w:val="108"/>
          <w:sz w:val="24"/>
          <w:szCs w:val="24"/>
        </w:rPr>
        <w:t>o</w:t>
      </w:r>
      <w:r w:rsidRPr="006D6F99">
        <w:rPr>
          <w:rFonts w:ascii="Times New Roman" w:hAnsi="Times New Roman"/>
          <w:w w:val="109"/>
          <w:sz w:val="24"/>
          <w:szCs w:val="24"/>
        </w:rPr>
        <w:t>f</w:t>
      </w:r>
      <w:r>
        <w:rPr>
          <w:rFonts w:ascii="Times New Roman" w:hAnsi="Times New Roman"/>
          <w:w w:val="109"/>
          <w:sz w:val="24"/>
          <w:szCs w:val="24"/>
        </w:rPr>
        <w:t xml:space="preserve"> </w:t>
      </w:r>
      <w:r w:rsidRPr="006D6F99">
        <w:rPr>
          <w:rFonts w:ascii="Times New Roman" w:hAnsi="Times New Roman"/>
          <w:spacing w:val="-1"/>
          <w:sz w:val="24"/>
          <w:szCs w:val="24"/>
        </w:rPr>
        <w:t>m</w:t>
      </w:r>
      <w:r w:rsidRPr="006D6F99">
        <w:rPr>
          <w:rFonts w:ascii="Times New Roman" w:hAnsi="Times New Roman"/>
          <w:spacing w:val="1"/>
          <w:sz w:val="24"/>
          <w:szCs w:val="24"/>
        </w:rPr>
        <w:t>i</w:t>
      </w:r>
      <w:r w:rsidRPr="006D6F99">
        <w:rPr>
          <w:rFonts w:ascii="Times New Roman" w:hAnsi="Times New Roman"/>
          <w:sz w:val="24"/>
          <w:szCs w:val="24"/>
        </w:rPr>
        <w:t>nim</w:t>
      </w:r>
      <w:r w:rsidRPr="006D6F99">
        <w:rPr>
          <w:rFonts w:ascii="Times New Roman" w:hAnsi="Times New Roman"/>
          <w:spacing w:val="-1"/>
          <w:sz w:val="24"/>
          <w:szCs w:val="24"/>
        </w:rPr>
        <w:t>u</w:t>
      </w:r>
      <w:r w:rsidRPr="006D6F99">
        <w:rPr>
          <w:rFonts w:ascii="Times New Roman" w:hAnsi="Times New Roman"/>
          <w:sz w:val="24"/>
          <w:szCs w:val="24"/>
        </w:rPr>
        <w:t>m</w:t>
      </w:r>
      <w:r w:rsidRPr="006D6F99">
        <w:rPr>
          <w:rFonts w:ascii="Times New Roman" w:hAnsi="Times New Roman"/>
          <w:spacing w:val="47"/>
          <w:sz w:val="24"/>
          <w:szCs w:val="24"/>
        </w:rPr>
        <w:t xml:space="preserve"> </w:t>
      </w:r>
      <w:r w:rsidRPr="006D6F99">
        <w:rPr>
          <w:rFonts w:ascii="Times New Roman" w:hAnsi="Times New Roman"/>
          <w:sz w:val="24"/>
          <w:szCs w:val="24"/>
        </w:rPr>
        <w:t>500</w:t>
      </w:r>
      <w:r w:rsidRPr="006D6F99">
        <w:rPr>
          <w:rFonts w:ascii="Times New Roman" w:hAnsi="Times New Roman"/>
          <w:spacing w:val="8"/>
          <w:sz w:val="24"/>
          <w:szCs w:val="24"/>
        </w:rPr>
        <w:t xml:space="preserve"> </w:t>
      </w:r>
      <w:r w:rsidRPr="006D6F99">
        <w:rPr>
          <w:rFonts w:ascii="Times New Roman" w:hAnsi="Times New Roman"/>
          <w:sz w:val="24"/>
          <w:szCs w:val="24"/>
        </w:rPr>
        <w:t>mm</w:t>
      </w:r>
      <w:r w:rsidRPr="006D6F99">
        <w:rPr>
          <w:rFonts w:ascii="Times New Roman" w:hAnsi="Times New Roman"/>
          <w:spacing w:val="9"/>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h</w:t>
      </w:r>
      <w:r w:rsidRPr="006D6F99">
        <w:rPr>
          <w:rFonts w:ascii="Times New Roman" w:hAnsi="Times New Roman"/>
          <w:sz w:val="24"/>
          <w:szCs w:val="24"/>
        </w:rPr>
        <w:t>all</w:t>
      </w:r>
      <w:r w:rsidRPr="006D6F99">
        <w:rPr>
          <w:rFonts w:ascii="Times New Roman" w:hAnsi="Times New Roman"/>
          <w:spacing w:val="15"/>
          <w:sz w:val="24"/>
          <w:szCs w:val="24"/>
        </w:rPr>
        <w:t xml:space="preserve"> </w:t>
      </w:r>
      <w:r w:rsidRPr="006D6F99">
        <w:rPr>
          <w:rFonts w:ascii="Times New Roman" w:hAnsi="Times New Roman"/>
          <w:spacing w:val="-1"/>
          <w:sz w:val="24"/>
          <w:szCs w:val="24"/>
        </w:rPr>
        <w:t>b</w:t>
      </w:r>
      <w:r w:rsidRPr="006D6F99">
        <w:rPr>
          <w:rFonts w:ascii="Times New Roman" w:hAnsi="Times New Roman"/>
          <w:sz w:val="24"/>
          <w:szCs w:val="24"/>
        </w:rPr>
        <w:t xml:space="preserve">e </w:t>
      </w:r>
      <w:r w:rsidRPr="006D6F99">
        <w:rPr>
          <w:rFonts w:ascii="Times New Roman" w:hAnsi="Times New Roman"/>
          <w:spacing w:val="-1"/>
          <w:w w:val="108"/>
          <w:sz w:val="24"/>
          <w:szCs w:val="24"/>
        </w:rPr>
        <w:t>m</w:t>
      </w:r>
      <w:r w:rsidRPr="006D6F99">
        <w:rPr>
          <w:rFonts w:ascii="Times New Roman" w:hAnsi="Times New Roman"/>
          <w:w w:val="108"/>
          <w:sz w:val="24"/>
          <w:szCs w:val="24"/>
        </w:rPr>
        <w:t>aintain</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d </w:t>
      </w:r>
      <w:r w:rsidRPr="006D6F99">
        <w:rPr>
          <w:rFonts w:ascii="Times New Roman" w:hAnsi="Times New Roman"/>
          <w:sz w:val="24"/>
          <w:szCs w:val="24"/>
        </w:rPr>
        <w:t>b</w:t>
      </w:r>
      <w:r w:rsidRPr="006D6F99">
        <w:rPr>
          <w:rFonts w:ascii="Times New Roman" w:hAnsi="Times New Roman"/>
          <w:spacing w:val="-1"/>
          <w:sz w:val="24"/>
          <w:szCs w:val="24"/>
        </w:rPr>
        <w:t>e</w:t>
      </w:r>
      <w:r w:rsidRPr="006D6F99">
        <w:rPr>
          <w:rFonts w:ascii="Times New Roman" w:hAnsi="Times New Roman"/>
          <w:sz w:val="24"/>
          <w:szCs w:val="24"/>
        </w:rPr>
        <w:t>twe</w:t>
      </w:r>
      <w:r w:rsidRPr="006D6F99">
        <w:rPr>
          <w:rFonts w:ascii="Times New Roman" w:hAnsi="Times New Roman"/>
          <w:spacing w:val="-1"/>
          <w:sz w:val="24"/>
          <w:szCs w:val="24"/>
        </w:rPr>
        <w:t>e</w:t>
      </w:r>
      <w:r w:rsidRPr="006D6F99">
        <w:rPr>
          <w:rFonts w:ascii="Times New Roman" w:hAnsi="Times New Roman"/>
          <w:sz w:val="24"/>
          <w:szCs w:val="24"/>
        </w:rPr>
        <w:t xml:space="preserve">n </w:t>
      </w:r>
      <w:r w:rsidRPr="006D6F99">
        <w:rPr>
          <w:rFonts w:ascii="Times New Roman" w:hAnsi="Times New Roman"/>
          <w:spacing w:val="-1"/>
          <w:sz w:val="24"/>
          <w:szCs w:val="24"/>
        </w:rPr>
        <w:t>a</w:t>
      </w:r>
      <w:r w:rsidRPr="006D6F99">
        <w:rPr>
          <w:rFonts w:ascii="Times New Roman" w:hAnsi="Times New Roman"/>
          <w:spacing w:val="1"/>
          <w:sz w:val="24"/>
          <w:szCs w:val="24"/>
        </w:rPr>
        <w:t>d</w:t>
      </w:r>
      <w:r w:rsidRPr="006D6F99">
        <w:rPr>
          <w:rFonts w:ascii="Times New Roman" w:hAnsi="Times New Roman"/>
          <w:sz w:val="24"/>
          <w:szCs w:val="24"/>
        </w:rPr>
        <w:t xml:space="preserve">jacent </w:t>
      </w:r>
      <w:r w:rsidRPr="006D6F99">
        <w:rPr>
          <w:rFonts w:ascii="Times New Roman" w:hAnsi="Times New Roman"/>
          <w:w w:val="108"/>
          <w:sz w:val="24"/>
          <w:szCs w:val="24"/>
        </w:rPr>
        <w:t>pi</w:t>
      </w:r>
      <w:r w:rsidRPr="006D6F99">
        <w:rPr>
          <w:rFonts w:ascii="Times New Roman" w:hAnsi="Times New Roman"/>
          <w:spacing w:val="-1"/>
          <w:w w:val="108"/>
          <w:sz w:val="24"/>
          <w:szCs w:val="24"/>
        </w:rPr>
        <w:t>p</w:t>
      </w:r>
      <w:r w:rsidRPr="006D6F99">
        <w:rPr>
          <w:rFonts w:ascii="Times New Roman" w:hAnsi="Times New Roman"/>
          <w:w w:val="108"/>
          <w:sz w:val="24"/>
          <w:szCs w:val="24"/>
        </w:rPr>
        <w:t>elin</w:t>
      </w:r>
      <w:r w:rsidRPr="006D6F99">
        <w:rPr>
          <w:rFonts w:ascii="Times New Roman" w:hAnsi="Times New Roman"/>
          <w:spacing w:val="-1"/>
          <w:w w:val="108"/>
          <w:sz w:val="24"/>
          <w:szCs w:val="24"/>
        </w:rPr>
        <w:t>e</w:t>
      </w:r>
      <w:r w:rsidRPr="006D6F99">
        <w:rPr>
          <w:rFonts w:ascii="Times New Roman" w:hAnsi="Times New Roman"/>
          <w:w w:val="108"/>
          <w:sz w:val="24"/>
          <w:szCs w:val="24"/>
        </w:rPr>
        <w:t>s.</w:t>
      </w:r>
    </w:p>
    <w:p w14:paraId="5976D9A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No</w:t>
      </w:r>
      <w:r w:rsidRPr="006D6F99">
        <w:rPr>
          <w:rFonts w:ascii="Times New Roman" w:hAnsi="Times New Roman"/>
          <w:spacing w:val="48"/>
          <w:sz w:val="24"/>
          <w:szCs w:val="24"/>
        </w:rPr>
        <w:t xml:space="preserve"> </w:t>
      </w:r>
      <w:r w:rsidRPr="006D6F99">
        <w:rPr>
          <w:rFonts w:ascii="Times New Roman" w:hAnsi="Times New Roman"/>
          <w:spacing w:val="2"/>
          <w:sz w:val="24"/>
          <w:szCs w:val="24"/>
        </w:rPr>
        <w:t>s</w:t>
      </w:r>
      <w:r w:rsidRPr="006D6F99">
        <w:rPr>
          <w:rFonts w:ascii="Times New Roman" w:hAnsi="Times New Roman"/>
          <w:spacing w:val="-2"/>
          <w:sz w:val="24"/>
          <w:szCs w:val="24"/>
        </w:rPr>
        <w:t>t</w:t>
      </w:r>
      <w:r w:rsidRPr="006D6F99">
        <w:rPr>
          <w:rFonts w:ascii="Times New Roman" w:hAnsi="Times New Roman"/>
          <w:sz w:val="24"/>
          <w:szCs w:val="24"/>
        </w:rPr>
        <w:t>eel pip</w:t>
      </w:r>
      <w:r w:rsidRPr="006D6F99">
        <w:rPr>
          <w:rFonts w:ascii="Times New Roman" w:hAnsi="Times New Roman"/>
          <w:spacing w:val="-1"/>
          <w:sz w:val="24"/>
          <w:szCs w:val="24"/>
        </w:rPr>
        <w:t>e</w:t>
      </w:r>
      <w:r w:rsidRPr="006D6F99">
        <w:rPr>
          <w:rFonts w:ascii="Times New Roman" w:hAnsi="Times New Roman"/>
          <w:sz w:val="24"/>
          <w:szCs w:val="24"/>
        </w:rPr>
        <w:t>line or</w:t>
      </w:r>
      <w:r w:rsidRPr="006D6F99">
        <w:rPr>
          <w:rFonts w:ascii="Times New Roman" w:hAnsi="Times New Roman"/>
          <w:spacing w:val="43"/>
          <w:sz w:val="24"/>
          <w:szCs w:val="24"/>
        </w:rPr>
        <w:t xml:space="preserve"> </w:t>
      </w:r>
      <w:r w:rsidRPr="006D6F99">
        <w:rPr>
          <w:rFonts w:ascii="Times New Roman" w:hAnsi="Times New Roman"/>
          <w:sz w:val="24"/>
          <w:szCs w:val="24"/>
        </w:rPr>
        <w:t>main sh</w:t>
      </w:r>
      <w:r w:rsidRPr="006D6F99">
        <w:rPr>
          <w:rFonts w:ascii="Times New Roman" w:hAnsi="Times New Roman"/>
          <w:spacing w:val="-1"/>
          <w:sz w:val="24"/>
          <w:szCs w:val="24"/>
        </w:rPr>
        <w:t>o</w:t>
      </w:r>
      <w:r w:rsidRPr="006D6F99">
        <w:rPr>
          <w:rFonts w:ascii="Times New Roman" w:hAnsi="Times New Roman"/>
          <w:sz w:val="24"/>
          <w:szCs w:val="24"/>
        </w:rPr>
        <w:t xml:space="preserve">uld </w:t>
      </w:r>
      <w:r w:rsidRPr="006D6F99">
        <w:rPr>
          <w:rFonts w:ascii="Times New Roman" w:hAnsi="Times New Roman"/>
          <w:spacing w:val="-1"/>
          <w:w w:val="108"/>
          <w:sz w:val="24"/>
          <w:szCs w:val="24"/>
        </w:rPr>
        <w:t>b</w:t>
      </w:r>
      <w:r w:rsidRPr="006D6F99">
        <w:rPr>
          <w:rFonts w:ascii="Times New Roman" w:hAnsi="Times New Roman"/>
          <w:w w:val="108"/>
          <w:sz w:val="24"/>
          <w:szCs w:val="24"/>
        </w:rPr>
        <w:t>e</w:t>
      </w:r>
      <w:r>
        <w:rPr>
          <w:rFonts w:ascii="Times New Roman" w:hAnsi="Times New Roman"/>
          <w:w w:val="108"/>
          <w:sz w:val="24"/>
          <w:szCs w:val="24"/>
        </w:rPr>
        <w:t xml:space="preserve"> </w:t>
      </w:r>
      <w:r w:rsidRPr="006D6F99">
        <w:rPr>
          <w:rFonts w:ascii="Times New Roman" w:hAnsi="Times New Roman"/>
          <w:sz w:val="24"/>
          <w:szCs w:val="24"/>
        </w:rPr>
        <w:t>locat</w:t>
      </w:r>
      <w:r w:rsidRPr="006D6F99">
        <w:rPr>
          <w:rFonts w:ascii="Times New Roman" w:hAnsi="Times New Roman"/>
          <w:spacing w:val="-1"/>
          <w:sz w:val="24"/>
          <w:szCs w:val="24"/>
        </w:rPr>
        <w:t>e</w:t>
      </w:r>
      <w:r w:rsidRPr="006D6F99">
        <w:rPr>
          <w:rFonts w:ascii="Times New Roman" w:hAnsi="Times New Roman"/>
          <w:sz w:val="24"/>
          <w:szCs w:val="24"/>
        </w:rPr>
        <w:t>d</w:t>
      </w:r>
      <w:r w:rsidRPr="006D6F99">
        <w:rPr>
          <w:rFonts w:ascii="Times New Roman" w:hAnsi="Times New Roman"/>
          <w:spacing w:val="40"/>
          <w:sz w:val="24"/>
          <w:szCs w:val="24"/>
        </w:rPr>
        <w:t xml:space="preserve"> </w:t>
      </w:r>
      <w:r w:rsidRPr="006D6F99">
        <w:rPr>
          <w:rFonts w:ascii="Times New Roman" w:hAnsi="Times New Roman"/>
          <w:sz w:val="24"/>
          <w:szCs w:val="24"/>
        </w:rPr>
        <w:t>within</w:t>
      </w:r>
      <w:r w:rsidRPr="006D6F99">
        <w:rPr>
          <w:rFonts w:ascii="Times New Roman" w:hAnsi="Times New Roman"/>
          <w:spacing w:val="28"/>
          <w:sz w:val="24"/>
          <w:szCs w:val="24"/>
        </w:rPr>
        <w:t xml:space="preserve"> </w:t>
      </w:r>
      <w:r w:rsidRPr="006D6F99">
        <w:rPr>
          <w:rFonts w:ascii="Times New Roman" w:hAnsi="Times New Roman"/>
          <w:sz w:val="24"/>
          <w:szCs w:val="24"/>
        </w:rPr>
        <w:t>three</w:t>
      </w:r>
      <w:r>
        <w:rPr>
          <w:rFonts w:ascii="Times New Roman" w:hAnsi="Times New Roman"/>
          <w:spacing w:val="23"/>
          <w:sz w:val="24"/>
          <w:szCs w:val="24"/>
        </w:rPr>
        <w:t xml:space="preserve"> </w:t>
      </w:r>
      <w:r w:rsidRPr="006D6F99">
        <w:rPr>
          <w:rFonts w:ascii="Times New Roman" w:hAnsi="Times New Roman"/>
          <w:sz w:val="24"/>
          <w:szCs w:val="24"/>
        </w:rPr>
        <w:t>(</w:t>
      </w:r>
      <w:r w:rsidRPr="006D6F99">
        <w:rPr>
          <w:rFonts w:ascii="Times New Roman" w:hAnsi="Times New Roman"/>
          <w:spacing w:val="-1"/>
          <w:sz w:val="24"/>
          <w:szCs w:val="24"/>
        </w:rPr>
        <w:t>3</w:t>
      </w:r>
      <w:r w:rsidRPr="006D6F99">
        <w:rPr>
          <w:rFonts w:ascii="Times New Roman" w:hAnsi="Times New Roman"/>
          <w:sz w:val="24"/>
          <w:szCs w:val="24"/>
        </w:rPr>
        <w:t>)</w:t>
      </w:r>
      <w:r w:rsidRPr="006D6F99">
        <w:rPr>
          <w:rFonts w:ascii="Times New Roman" w:hAnsi="Times New Roman"/>
          <w:spacing w:val="8"/>
          <w:sz w:val="24"/>
          <w:szCs w:val="24"/>
        </w:rPr>
        <w:t xml:space="preserve"> </w:t>
      </w:r>
      <w:r w:rsidRPr="006D6F99">
        <w:rPr>
          <w:rFonts w:ascii="Times New Roman" w:hAnsi="Times New Roman"/>
          <w:sz w:val="24"/>
          <w:szCs w:val="24"/>
        </w:rPr>
        <w:t>m</w:t>
      </w:r>
      <w:r w:rsidRPr="006D6F99">
        <w:rPr>
          <w:rFonts w:ascii="Times New Roman" w:hAnsi="Times New Roman"/>
          <w:spacing w:val="-1"/>
          <w:sz w:val="24"/>
          <w:szCs w:val="24"/>
        </w:rPr>
        <w:t>e</w:t>
      </w:r>
      <w:r w:rsidRPr="006D6F99">
        <w:rPr>
          <w:rFonts w:ascii="Times New Roman" w:hAnsi="Times New Roman"/>
          <w:sz w:val="24"/>
          <w:szCs w:val="24"/>
        </w:rPr>
        <w:t>ters</w:t>
      </w:r>
      <w:r w:rsidRPr="006D6F99">
        <w:rPr>
          <w:rFonts w:ascii="Times New Roman" w:hAnsi="Times New Roman"/>
          <w:spacing w:val="37"/>
          <w:sz w:val="24"/>
          <w:szCs w:val="24"/>
        </w:rPr>
        <w:t xml:space="preserve"> </w:t>
      </w:r>
      <w:r w:rsidRPr="006D6F99">
        <w:rPr>
          <w:rFonts w:ascii="Times New Roman" w:hAnsi="Times New Roman"/>
          <w:sz w:val="24"/>
          <w:szCs w:val="24"/>
        </w:rPr>
        <w:t xml:space="preserve">of </w:t>
      </w:r>
      <w:r w:rsidRPr="006D6F99">
        <w:rPr>
          <w:rFonts w:ascii="Times New Roman" w:hAnsi="Times New Roman"/>
          <w:w w:val="108"/>
          <w:sz w:val="24"/>
          <w:szCs w:val="24"/>
        </w:rPr>
        <w:t xml:space="preserve">any </w:t>
      </w:r>
      <w:r w:rsidRPr="006D6F99">
        <w:rPr>
          <w:rFonts w:ascii="Times New Roman" w:hAnsi="Times New Roman"/>
          <w:sz w:val="24"/>
          <w:szCs w:val="24"/>
        </w:rPr>
        <w:t>h</w:t>
      </w:r>
      <w:r w:rsidRPr="006D6F99">
        <w:rPr>
          <w:rFonts w:ascii="Times New Roman" w:hAnsi="Times New Roman"/>
          <w:spacing w:val="-1"/>
          <w:sz w:val="24"/>
          <w:szCs w:val="24"/>
        </w:rPr>
        <w:t>a</w:t>
      </w:r>
      <w:r w:rsidRPr="006D6F99">
        <w:rPr>
          <w:rFonts w:ascii="Times New Roman" w:hAnsi="Times New Roman"/>
          <w:sz w:val="24"/>
          <w:szCs w:val="24"/>
        </w:rPr>
        <w:t>bitable</w:t>
      </w:r>
      <w:r w:rsidRPr="006D6F99">
        <w:rPr>
          <w:rFonts w:ascii="Times New Roman" w:hAnsi="Times New Roman"/>
          <w:spacing w:val="10"/>
          <w:sz w:val="24"/>
          <w:szCs w:val="24"/>
        </w:rPr>
        <w:t xml:space="preserve"> </w:t>
      </w:r>
      <w:r w:rsidRPr="006D6F99">
        <w:rPr>
          <w:rFonts w:ascii="Times New Roman" w:hAnsi="Times New Roman"/>
          <w:sz w:val="24"/>
          <w:szCs w:val="24"/>
        </w:rPr>
        <w:t>d</w:t>
      </w:r>
      <w:r w:rsidRPr="006D6F99">
        <w:rPr>
          <w:rFonts w:ascii="Times New Roman" w:hAnsi="Times New Roman"/>
          <w:spacing w:val="-1"/>
          <w:sz w:val="24"/>
          <w:szCs w:val="24"/>
        </w:rPr>
        <w:t>w</w:t>
      </w:r>
      <w:r w:rsidRPr="006D6F99">
        <w:rPr>
          <w:rFonts w:ascii="Times New Roman" w:hAnsi="Times New Roman"/>
          <w:sz w:val="24"/>
          <w:szCs w:val="24"/>
        </w:rPr>
        <w:t>elli</w:t>
      </w:r>
      <w:r w:rsidRPr="006D6F99">
        <w:rPr>
          <w:rFonts w:ascii="Times New Roman" w:hAnsi="Times New Roman"/>
          <w:spacing w:val="-1"/>
          <w:sz w:val="24"/>
          <w:szCs w:val="24"/>
        </w:rPr>
        <w:t>n</w:t>
      </w:r>
      <w:r w:rsidRPr="006D6F99">
        <w:rPr>
          <w:rFonts w:ascii="Times New Roman" w:hAnsi="Times New Roman"/>
          <w:sz w:val="24"/>
          <w:szCs w:val="24"/>
        </w:rPr>
        <w:t>g</w:t>
      </w:r>
      <w:r w:rsidRPr="006D6F99">
        <w:rPr>
          <w:rFonts w:ascii="Times New Roman" w:hAnsi="Times New Roman"/>
          <w:spacing w:val="2"/>
          <w:sz w:val="24"/>
          <w:szCs w:val="24"/>
        </w:rPr>
        <w:t xml:space="preserve"> </w:t>
      </w:r>
      <w:r>
        <w:rPr>
          <w:rFonts w:ascii="Times New Roman" w:hAnsi="Times New Roman"/>
          <w:sz w:val="24"/>
          <w:szCs w:val="24"/>
        </w:rPr>
        <w:t xml:space="preserve">or any </w:t>
      </w:r>
      <w:r w:rsidRPr="006D6F99">
        <w:rPr>
          <w:rFonts w:ascii="Times New Roman" w:hAnsi="Times New Roman"/>
          <w:w w:val="108"/>
          <w:sz w:val="24"/>
          <w:szCs w:val="24"/>
        </w:rPr>
        <w:t>in</w:t>
      </w:r>
      <w:r w:rsidRPr="006D6F99">
        <w:rPr>
          <w:rFonts w:ascii="Times New Roman" w:hAnsi="Times New Roman"/>
          <w:spacing w:val="-1"/>
          <w:w w:val="108"/>
          <w:sz w:val="24"/>
          <w:szCs w:val="24"/>
        </w:rPr>
        <w:t>d</w:t>
      </w:r>
      <w:r w:rsidRPr="006D6F99">
        <w:rPr>
          <w:rFonts w:ascii="Times New Roman" w:hAnsi="Times New Roman"/>
          <w:w w:val="108"/>
          <w:sz w:val="24"/>
          <w:szCs w:val="24"/>
        </w:rPr>
        <w:t>ustri</w:t>
      </w:r>
      <w:r w:rsidRPr="006D6F99">
        <w:rPr>
          <w:rFonts w:ascii="Times New Roman" w:hAnsi="Times New Roman"/>
          <w:spacing w:val="-1"/>
          <w:w w:val="108"/>
          <w:sz w:val="24"/>
          <w:szCs w:val="24"/>
        </w:rPr>
        <w:t>a</w:t>
      </w:r>
      <w:r w:rsidRPr="006D6F99">
        <w:rPr>
          <w:rFonts w:ascii="Times New Roman" w:hAnsi="Times New Roman"/>
          <w:w w:val="108"/>
          <w:sz w:val="24"/>
          <w:szCs w:val="24"/>
        </w:rPr>
        <w:t>l</w:t>
      </w:r>
      <w:r>
        <w:rPr>
          <w:rFonts w:ascii="Times New Roman" w:hAnsi="Times New Roman"/>
          <w:sz w:val="24"/>
          <w:szCs w:val="24"/>
        </w:rPr>
        <w:t xml:space="preserve"> </w:t>
      </w:r>
      <w:r w:rsidRPr="006D6F99">
        <w:rPr>
          <w:rFonts w:ascii="Times New Roman" w:hAnsi="Times New Roman"/>
          <w:sz w:val="24"/>
          <w:szCs w:val="24"/>
        </w:rPr>
        <w:t>buil</w:t>
      </w:r>
      <w:r w:rsidRPr="006D6F99">
        <w:rPr>
          <w:rFonts w:ascii="Times New Roman" w:hAnsi="Times New Roman"/>
          <w:spacing w:val="-1"/>
          <w:sz w:val="24"/>
          <w:szCs w:val="24"/>
        </w:rPr>
        <w:t>d</w:t>
      </w:r>
      <w:r w:rsidRPr="006D6F99">
        <w:rPr>
          <w:rFonts w:ascii="Times New Roman" w:hAnsi="Times New Roman"/>
          <w:sz w:val="24"/>
          <w:szCs w:val="24"/>
        </w:rPr>
        <w:t>ing u</w:t>
      </w:r>
      <w:r w:rsidRPr="006D6F99">
        <w:rPr>
          <w:rFonts w:ascii="Times New Roman" w:hAnsi="Times New Roman"/>
          <w:spacing w:val="-1"/>
          <w:sz w:val="24"/>
          <w:szCs w:val="24"/>
        </w:rPr>
        <w:t>n</w:t>
      </w:r>
      <w:r w:rsidRPr="006D6F99">
        <w:rPr>
          <w:rFonts w:ascii="Times New Roman" w:hAnsi="Times New Roman"/>
          <w:sz w:val="24"/>
          <w:szCs w:val="24"/>
        </w:rPr>
        <w:t>less</w:t>
      </w:r>
      <w:r w:rsidRPr="006D6F99">
        <w:rPr>
          <w:rFonts w:ascii="Times New Roman" w:hAnsi="Times New Roman"/>
          <w:spacing w:val="13"/>
          <w:sz w:val="24"/>
          <w:szCs w:val="24"/>
        </w:rPr>
        <w:t xml:space="preserve"> </w:t>
      </w:r>
      <w:r w:rsidRPr="006D6F99">
        <w:rPr>
          <w:rFonts w:ascii="Times New Roman" w:hAnsi="Times New Roman"/>
          <w:sz w:val="24"/>
          <w:szCs w:val="24"/>
        </w:rPr>
        <w:t>it</w:t>
      </w:r>
      <w:r w:rsidRPr="006D6F99">
        <w:rPr>
          <w:rFonts w:ascii="Times New Roman" w:hAnsi="Times New Roman"/>
          <w:spacing w:val="28"/>
          <w:sz w:val="24"/>
          <w:szCs w:val="24"/>
        </w:rPr>
        <w:t xml:space="preserve"> </w:t>
      </w:r>
      <w:r w:rsidRPr="006D6F99">
        <w:rPr>
          <w:rFonts w:ascii="Times New Roman" w:hAnsi="Times New Roman"/>
          <w:sz w:val="24"/>
          <w:szCs w:val="24"/>
        </w:rPr>
        <w:t>is</w:t>
      </w:r>
      <w:r w:rsidRPr="006D6F99">
        <w:rPr>
          <w:rFonts w:ascii="Times New Roman" w:hAnsi="Times New Roman"/>
          <w:spacing w:val="34"/>
          <w:sz w:val="24"/>
          <w:szCs w:val="24"/>
        </w:rPr>
        <w:t xml:space="preserve"> </w:t>
      </w:r>
      <w:r w:rsidRPr="006D6F99">
        <w:rPr>
          <w:rFonts w:ascii="Times New Roman" w:hAnsi="Times New Roman"/>
          <w:sz w:val="24"/>
          <w:szCs w:val="24"/>
        </w:rPr>
        <w:t>provided</w:t>
      </w:r>
      <w:r w:rsidRPr="006D6F99">
        <w:rPr>
          <w:rFonts w:ascii="Times New Roman" w:hAnsi="Times New Roman"/>
          <w:spacing w:val="27"/>
          <w:sz w:val="24"/>
          <w:szCs w:val="24"/>
        </w:rPr>
        <w:t xml:space="preserve"> </w:t>
      </w:r>
      <w:r w:rsidRPr="006D6F99">
        <w:rPr>
          <w:rFonts w:ascii="Times New Roman" w:hAnsi="Times New Roman"/>
          <w:sz w:val="24"/>
          <w:szCs w:val="24"/>
        </w:rPr>
        <w:t>with</w:t>
      </w:r>
      <w:r w:rsidRPr="006D6F99">
        <w:rPr>
          <w:rFonts w:ascii="Times New Roman" w:hAnsi="Times New Roman"/>
          <w:spacing w:val="49"/>
          <w:sz w:val="24"/>
          <w:szCs w:val="24"/>
        </w:rPr>
        <w:t xml:space="preserve"> </w:t>
      </w:r>
      <w:r w:rsidRPr="006D6F99">
        <w:rPr>
          <w:rFonts w:ascii="Times New Roman" w:hAnsi="Times New Roman"/>
          <w:sz w:val="24"/>
          <w:szCs w:val="24"/>
        </w:rPr>
        <w:t>at</w:t>
      </w:r>
      <w:r w:rsidRPr="006D6F99">
        <w:rPr>
          <w:rFonts w:ascii="Times New Roman" w:hAnsi="Times New Roman"/>
          <w:spacing w:val="35"/>
          <w:sz w:val="24"/>
          <w:szCs w:val="24"/>
        </w:rPr>
        <w:t xml:space="preserve"> </w:t>
      </w:r>
      <w:r w:rsidRPr="006D6F99">
        <w:rPr>
          <w:rFonts w:ascii="Times New Roman" w:hAnsi="Times New Roman"/>
          <w:w w:val="108"/>
          <w:sz w:val="24"/>
          <w:szCs w:val="24"/>
        </w:rPr>
        <w:t>le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w w:val="109"/>
          <w:sz w:val="24"/>
          <w:szCs w:val="24"/>
        </w:rPr>
        <w:t>t</w:t>
      </w:r>
      <w:r>
        <w:rPr>
          <w:rFonts w:ascii="Times New Roman" w:hAnsi="Times New Roman"/>
          <w:sz w:val="24"/>
          <w:szCs w:val="24"/>
        </w:rPr>
        <w:t xml:space="preserve"> </w:t>
      </w:r>
      <w:r w:rsidRPr="006D6F99">
        <w:rPr>
          <w:rFonts w:ascii="Times New Roman" w:hAnsi="Times New Roman"/>
          <w:sz w:val="24"/>
          <w:szCs w:val="24"/>
        </w:rPr>
        <w:t>300</w:t>
      </w:r>
      <w:r w:rsidRPr="006D6F99">
        <w:rPr>
          <w:rFonts w:ascii="Times New Roman" w:hAnsi="Times New Roman"/>
          <w:spacing w:val="-29"/>
          <w:sz w:val="24"/>
          <w:szCs w:val="24"/>
        </w:rPr>
        <w:t xml:space="preserve"> </w:t>
      </w:r>
      <w:r>
        <w:rPr>
          <w:rFonts w:ascii="Times New Roman" w:hAnsi="Times New Roman"/>
          <w:spacing w:val="-1"/>
          <w:sz w:val="24"/>
          <w:szCs w:val="24"/>
        </w:rPr>
        <w:t>mm of c</w:t>
      </w:r>
      <w:r w:rsidRPr="006D6F99">
        <w:rPr>
          <w:rFonts w:ascii="Times New Roman" w:hAnsi="Times New Roman"/>
          <w:sz w:val="24"/>
          <w:szCs w:val="24"/>
        </w:rPr>
        <w:t>over</w:t>
      </w:r>
      <w:r w:rsidRPr="006D6F99">
        <w:rPr>
          <w:rFonts w:ascii="Times New Roman" w:hAnsi="Times New Roman"/>
          <w:spacing w:val="-16"/>
          <w:sz w:val="24"/>
          <w:szCs w:val="24"/>
        </w:rPr>
        <w:t xml:space="preserve"> </w:t>
      </w:r>
      <w:r w:rsidRPr="006D6F99">
        <w:rPr>
          <w:rFonts w:ascii="Times New Roman" w:hAnsi="Times New Roman"/>
          <w:sz w:val="24"/>
          <w:szCs w:val="24"/>
        </w:rPr>
        <w:t>over</w:t>
      </w:r>
      <w:r w:rsidRPr="006D6F99">
        <w:rPr>
          <w:rFonts w:ascii="Times New Roman" w:hAnsi="Times New Roman"/>
          <w:spacing w:val="-24"/>
          <w:sz w:val="24"/>
          <w:szCs w:val="24"/>
        </w:rPr>
        <w:t xml:space="preserve"> </w:t>
      </w:r>
      <w:r w:rsidRPr="006D6F99">
        <w:rPr>
          <w:rFonts w:ascii="Times New Roman" w:hAnsi="Times New Roman"/>
          <w:sz w:val="24"/>
          <w:szCs w:val="24"/>
        </w:rPr>
        <w:t>and</w:t>
      </w:r>
      <w:r w:rsidRPr="006D6F99">
        <w:rPr>
          <w:rFonts w:ascii="Times New Roman" w:hAnsi="Times New Roman"/>
          <w:spacing w:val="-29"/>
          <w:sz w:val="24"/>
          <w:szCs w:val="24"/>
        </w:rPr>
        <w:t xml:space="preserve"> </w:t>
      </w:r>
      <w:r w:rsidRPr="006D6F99">
        <w:rPr>
          <w:rFonts w:ascii="Times New Roman" w:hAnsi="Times New Roman"/>
          <w:spacing w:val="-1"/>
          <w:w w:val="108"/>
          <w:sz w:val="24"/>
          <w:szCs w:val="24"/>
        </w:rPr>
        <w:t>a</w:t>
      </w:r>
      <w:r w:rsidRPr="006D6F99">
        <w:rPr>
          <w:rFonts w:ascii="Times New Roman" w:hAnsi="Times New Roman"/>
          <w:w w:val="108"/>
          <w:sz w:val="24"/>
          <w:szCs w:val="24"/>
        </w:rPr>
        <w:t xml:space="preserve">bove </w:t>
      </w:r>
      <w:r w:rsidRPr="006D6F99">
        <w:rPr>
          <w:rFonts w:ascii="Times New Roman" w:hAnsi="Times New Roman"/>
          <w:sz w:val="24"/>
          <w:szCs w:val="24"/>
        </w:rPr>
        <w:t>mini</w:t>
      </w:r>
      <w:r w:rsidRPr="006D6F99">
        <w:rPr>
          <w:rFonts w:ascii="Times New Roman" w:hAnsi="Times New Roman"/>
          <w:spacing w:val="-1"/>
          <w:sz w:val="24"/>
          <w:szCs w:val="24"/>
        </w:rPr>
        <w:t>m</w:t>
      </w:r>
      <w:r w:rsidRPr="006D6F99">
        <w:rPr>
          <w:rFonts w:ascii="Times New Roman" w:hAnsi="Times New Roman"/>
          <w:sz w:val="24"/>
          <w:szCs w:val="24"/>
        </w:rPr>
        <w:t>um c</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pacing w:val="-1"/>
          <w:sz w:val="24"/>
          <w:szCs w:val="24"/>
        </w:rPr>
        <w:t>e</w:t>
      </w:r>
      <w:r w:rsidRPr="006D6F99">
        <w:rPr>
          <w:rFonts w:ascii="Times New Roman" w:hAnsi="Times New Roman"/>
          <w:sz w:val="24"/>
          <w:szCs w:val="24"/>
        </w:rPr>
        <w:t>r</w:t>
      </w:r>
      <w:r w:rsidRPr="006D6F99">
        <w:rPr>
          <w:rFonts w:ascii="Times New Roman" w:hAnsi="Times New Roman"/>
          <w:spacing w:val="54"/>
          <w:sz w:val="24"/>
          <w:szCs w:val="24"/>
        </w:rPr>
        <w:t xml:space="preserve"> </w:t>
      </w:r>
      <w:r w:rsidRPr="006D6F99">
        <w:rPr>
          <w:rFonts w:ascii="Times New Roman" w:hAnsi="Times New Roman"/>
          <w:sz w:val="24"/>
          <w:szCs w:val="24"/>
        </w:rPr>
        <w:t>sp</w:t>
      </w:r>
      <w:r w:rsidRPr="006D6F99">
        <w:rPr>
          <w:rFonts w:ascii="Times New Roman" w:hAnsi="Times New Roman"/>
          <w:spacing w:val="-1"/>
          <w:sz w:val="24"/>
          <w:szCs w:val="24"/>
        </w:rPr>
        <w:t>e</w:t>
      </w:r>
      <w:r w:rsidRPr="006D6F99">
        <w:rPr>
          <w:rFonts w:ascii="Times New Roman" w:hAnsi="Times New Roman"/>
          <w:spacing w:val="2"/>
          <w:sz w:val="24"/>
          <w:szCs w:val="24"/>
        </w:rPr>
        <w:t>c</w:t>
      </w:r>
      <w:r w:rsidRPr="006D6F99">
        <w:rPr>
          <w:rFonts w:ascii="Times New Roman" w:hAnsi="Times New Roman"/>
          <w:sz w:val="24"/>
          <w:szCs w:val="24"/>
        </w:rPr>
        <w:t>ifi</w:t>
      </w:r>
      <w:r w:rsidRPr="006D6F99">
        <w:rPr>
          <w:rFonts w:ascii="Times New Roman" w:hAnsi="Times New Roman"/>
          <w:spacing w:val="-1"/>
          <w:sz w:val="24"/>
          <w:szCs w:val="24"/>
        </w:rPr>
        <w:t>e</w:t>
      </w:r>
      <w:r w:rsidRPr="006D6F99">
        <w:rPr>
          <w:rFonts w:ascii="Times New Roman" w:hAnsi="Times New Roman"/>
          <w:sz w:val="24"/>
          <w:szCs w:val="24"/>
        </w:rPr>
        <w:t>d u</w:t>
      </w:r>
      <w:r w:rsidRPr="006D6F99">
        <w:rPr>
          <w:rFonts w:ascii="Times New Roman" w:hAnsi="Times New Roman"/>
          <w:spacing w:val="-1"/>
          <w:sz w:val="24"/>
          <w:szCs w:val="24"/>
        </w:rPr>
        <w:t>n</w:t>
      </w:r>
      <w:r w:rsidRPr="006D6F99">
        <w:rPr>
          <w:rFonts w:ascii="Times New Roman" w:hAnsi="Times New Roman"/>
          <w:sz w:val="24"/>
          <w:szCs w:val="24"/>
        </w:rPr>
        <w:t>der Table –</w:t>
      </w:r>
      <w:r w:rsidRPr="006D6F99">
        <w:rPr>
          <w:rFonts w:ascii="Times New Roman" w:hAnsi="Times New Roman"/>
          <w:w w:val="108"/>
          <w:sz w:val="24"/>
          <w:szCs w:val="24"/>
        </w:rPr>
        <w:t>3</w:t>
      </w:r>
      <w:r>
        <w:rPr>
          <w:rFonts w:ascii="Times New Roman" w:hAnsi="Times New Roman"/>
          <w:w w:val="108"/>
          <w:sz w:val="24"/>
          <w:szCs w:val="24"/>
        </w:rPr>
        <w:t xml:space="preserve"> </w:t>
      </w:r>
      <w:r w:rsidRPr="006D6F99">
        <w:rPr>
          <w:rFonts w:ascii="Times New Roman" w:hAnsi="Times New Roman"/>
          <w:sz w:val="24"/>
          <w:szCs w:val="24"/>
        </w:rPr>
        <w:t>ab</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z w:val="24"/>
          <w:szCs w:val="24"/>
        </w:rPr>
        <w:t xml:space="preserve">e  </w:t>
      </w:r>
      <w:r w:rsidRPr="006D6F99">
        <w:rPr>
          <w:rFonts w:ascii="Times New Roman" w:hAnsi="Times New Roman"/>
          <w:spacing w:val="48"/>
          <w:sz w:val="24"/>
          <w:szCs w:val="24"/>
        </w:rPr>
        <w:t xml:space="preserve"> </w:t>
      </w:r>
      <w:r w:rsidRPr="006D6F99">
        <w:rPr>
          <w:rFonts w:ascii="Times New Roman" w:hAnsi="Times New Roman"/>
          <w:sz w:val="24"/>
          <w:szCs w:val="24"/>
        </w:rPr>
        <w:t>or</w:t>
      </w:r>
      <w:r>
        <w:rPr>
          <w:rFonts w:ascii="Times New Roman" w:hAnsi="Times New Roman"/>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p</w:t>
      </w:r>
      <w:r w:rsidRPr="006D6F99">
        <w:rPr>
          <w:rFonts w:ascii="Times New Roman" w:hAnsi="Times New Roman"/>
          <w:sz w:val="24"/>
          <w:szCs w:val="24"/>
        </w:rPr>
        <w:t>eci</w:t>
      </w:r>
      <w:r w:rsidRPr="006D6F99">
        <w:rPr>
          <w:rFonts w:ascii="Times New Roman" w:hAnsi="Times New Roman"/>
          <w:spacing w:val="-1"/>
          <w:sz w:val="24"/>
          <w:szCs w:val="24"/>
        </w:rPr>
        <w:t>a</w:t>
      </w:r>
      <w:r w:rsidRPr="006D6F99">
        <w:rPr>
          <w:rFonts w:ascii="Times New Roman" w:hAnsi="Times New Roman"/>
          <w:sz w:val="24"/>
          <w:szCs w:val="24"/>
        </w:rPr>
        <w:t xml:space="preserve">l </w:t>
      </w:r>
      <w:r w:rsidRPr="006D6F99">
        <w:rPr>
          <w:rFonts w:ascii="Times New Roman" w:hAnsi="Times New Roman"/>
          <w:w w:val="108"/>
          <w:sz w:val="24"/>
          <w:szCs w:val="24"/>
        </w:rPr>
        <w:t>p</w:t>
      </w:r>
      <w:r w:rsidRPr="006D6F99">
        <w:rPr>
          <w:rFonts w:ascii="Times New Roman" w:hAnsi="Times New Roman"/>
          <w:spacing w:val="-2"/>
          <w:w w:val="108"/>
          <w:sz w:val="24"/>
          <w:szCs w:val="24"/>
        </w:rPr>
        <w:t>r</w:t>
      </w:r>
      <w:r w:rsidRPr="006D6F99">
        <w:rPr>
          <w:rFonts w:ascii="Times New Roman" w:hAnsi="Times New Roman"/>
          <w:spacing w:val="-1"/>
          <w:w w:val="108"/>
          <w:sz w:val="24"/>
          <w:szCs w:val="24"/>
        </w:rPr>
        <w:t>o</w:t>
      </w:r>
      <w:r w:rsidRPr="006D6F99">
        <w:rPr>
          <w:rFonts w:ascii="Times New Roman" w:hAnsi="Times New Roman"/>
          <w:w w:val="108"/>
          <w:sz w:val="24"/>
          <w:szCs w:val="24"/>
        </w:rPr>
        <w:t>tective</w:t>
      </w:r>
      <w:r>
        <w:rPr>
          <w:rFonts w:ascii="Times New Roman" w:hAnsi="Times New Roman"/>
          <w:w w:val="108"/>
          <w:sz w:val="24"/>
          <w:szCs w:val="24"/>
        </w:rPr>
        <w:t xml:space="preserve"> </w:t>
      </w:r>
      <w:r w:rsidRPr="006D6F99">
        <w:rPr>
          <w:rFonts w:ascii="Times New Roman" w:hAnsi="Times New Roman"/>
          <w:spacing w:val="-2"/>
          <w:w w:val="108"/>
          <w:sz w:val="24"/>
          <w:szCs w:val="24"/>
        </w:rPr>
        <w:t>m</w:t>
      </w:r>
      <w:r w:rsidRPr="006D6F99">
        <w:rPr>
          <w:rFonts w:ascii="Times New Roman" w:hAnsi="Times New Roman"/>
          <w:w w:val="108"/>
          <w:sz w:val="24"/>
          <w:szCs w:val="24"/>
        </w:rPr>
        <w:t>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spacing w:val="-1"/>
          <w:w w:val="108"/>
          <w:sz w:val="24"/>
          <w:szCs w:val="24"/>
        </w:rPr>
        <w:t>u</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s </w:t>
      </w:r>
      <w:r w:rsidRPr="006D6F99">
        <w:rPr>
          <w:rFonts w:ascii="Times New Roman" w:hAnsi="Times New Roman"/>
          <w:spacing w:val="2"/>
          <w:sz w:val="24"/>
          <w:szCs w:val="24"/>
        </w:rPr>
        <w:t>s</w:t>
      </w:r>
      <w:r w:rsidRPr="006D6F99">
        <w:rPr>
          <w:rFonts w:ascii="Times New Roman" w:hAnsi="Times New Roman"/>
          <w:spacing w:val="-1"/>
          <w:sz w:val="24"/>
          <w:szCs w:val="24"/>
        </w:rPr>
        <w:t>u</w:t>
      </w:r>
      <w:r w:rsidRPr="006D6F99">
        <w:rPr>
          <w:rFonts w:ascii="Times New Roman" w:hAnsi="Times New Roman"/>
          <w:spacing w:val="2"/>
          <w:sz w:val="24"/>
          <w:szCs w:val="24"/>
        </w:rPr>
        <w:t>c</w:t>
      </w:r>
      <w:r w:rsidRPr="006D6F99">
        <w:rPr>
          <w:rFonts w:ascii="Times New Roman" w:hAnsi="Times New Roman"/>
          <w:sz w:val="24"/>
          <w:szCs w:val="24"/>
        </w:rPr>
        <w:t>h</w:t>
      </w:r>
      <w:r w:rsidRPr="006D6F99">
        <w:rPr>
          <w:rFonts w:ascii="Times New Roman" w:hAnsi="Times New Roman"/>
          <w:spacing w:val="16"/>
          <w:sz w:val="24"/>
          <w:szCs w:val="24"/>
        </w:rPr>
        <w:t xml:space="preserve"> </w:t>
      </w:r>
      <w:r w:rsidRPr="006D6F99">
        <w:rPr>
          <w:rFonts w:ascii="Times New Roman" w:hAnsi="Times New Roman"/>
          <w:spacing w:val="-2"/>
          <w:sz w:val="24"/>
          <w:szCs w:val="24"/>
        </w:rPr>
        <w:t>a</w:t>
      </w:r>
      <w:r w:rsidRPr="006D6F99">
        <w:rPr>
          <w:rFonts w:ascii="Times New Roman" w:hAnsi="Times New Roman"/>
          <w:sz w:val="24"/>
          <w:szCs w:val="24"/>
        </w:rPr>
        <w:t>s c</w:t>
      </w:r>
      <w:r w:rsidRPr="006D6F99">
        <w:rPr>
          <w:rFonts w:ascii="Times New Roman" w:hAnsi="Times New Roman"/>
          <w:spacing w:val="-1"/>
          <w:sz w:val="24"/>
          <w:szCs w:val="24"/>
        </w:rPr>
        <w:t>on</w:t>
      </w:r>
      <w:r w:rsidRPr="006D6F99">
        <w:rPr>
          <w:rFonts w:ascii="Times New Roman" w:hAnsi="Times New Roman"/>
          <w:spacing w:val="2"/>
          <w:sz w:val="24"/>
          <w:szCs w:val="24"/>
        </w:rPr>
        <w:t>c</w:t>
      </w:r>
      <w:r w:rsidRPr="006D6F99">
        <w:rPr>
          <w:rFonts w:ascii="Times New Roman" w:hAnsi="Times New Roman"/>
          <w:sz w:val="24"/>
          <w:szCs w:val="24"/>
        </w:rPr>
        <w:t>rete</w:t>
      </w:r>
      <w:r w:rsidRPr="006D6F99">
        <w:rPr>
          <w:rFonts w:ascii="Times New Roman" w:hAnsi="Times New Roman"/>
          <w:spacing w:val="43"/>
          <w:sz w:val="24"/>
          <w:szCs w:val="24"/>
        </w:rPr>
        <w:t xml:space="preserve"> </w:t>
      </w:r>
      <w:r w:rsidRPr="006D6F99">
        <w:rPr>
          <w:rFonts w:ascii="Times New Roman" w:hAnsi="Times New Roman"/>
          <w:spacing w:val="2"/>
          <w:sz w:val="24"/>
          <w:szCs w:val="24"/>
        </w:rPr>
        <w:t>s</w:t>
      </w:r>
      <w:r w:rsidRPr="006D6F99">
        <w:rPr>
          <w:rFonts w:ascii="Times New Roman" w:hAnsi="Times New Roman"/>
          <w:sz w:val="24"/>
          <w:szCs w:val="24"/>
        </w:rPr>
        <w:t>la</w:t>
      </w:r>
      <w:r w:rsidRPr="006D6F99">
        <w:rPr>
          <w:rFonts w:ascii="Times New Roman" w:hAnsi="Times New Roman"/>
          <w:spacing w:val="-2"/>
          <w:sz w:val="24"/>
          <w:szCs w:val="24"/>
        </w:rPr>
        <w:t>b</w:t>
      </w:r>
      <w:r w:rsidRPr="006D6F99">
        <w:rPr>
          <w:rFonts w:ascii="Times New Roman" w:hAnsi="Times New Roman"/>
          <w:sz w:val="24"/>
          <w:szCs w:val="24"/>
        </w:rPr>
        <w:t>,</w:t>
      </w:r>
      <w:r w:rsidRPr="006D6F99">
        <w:rPr>
          <w:rFonts w:ascii="Times New Roman" w:hAnsi="Times New Roman"/>
          <w:spacing w:val="18"/>
          <w:sz w:val="24"/>
          <w:szCs w:val="24"/>
        </w:rPr>
        <w:t xml:space="preserve"> </w:t>
      </w:r>
      <w:r w:rsidRPr="006D6F99">
        <w:rPr>
          <w:rFonts w:ascii="Times New Roman" w:hAnsi="Times New Roman"/>
          <w:sz w:val="24"/>
          <w:szCs w:val="24"/>
        </w:rPr>
        <w:t>st</w:t>
      </w:r>
      <w:r w:rsidRPr="006D6F99">
        <w:rPr>
          <w:rFonts w:ascii="Times New Roman" w:hAnsi="Times New Roman"/>
          <w:spacing w:val="-1"/>
          <w:sz w:val="24"/>
          <w:szCs w:val="24"/>
        </w:rPr>
        <w:t>e</w:t>
      </w:r>
      <w:r w:rsidRPr="006D6F99">
        <w:rPr>
          <w:rFonts w:ascii="Times New Roman" w:hAnsi="Times New Roman"/>
          <w:sz w:val="24"/>
          <w:szCs w:val="24"/>
        </w:rPr>
        <w:t>el</w:t>
      </w:r>
      <w:r w:rsidRPr="006D6F99">
        <w:rPr>
          <w:rFonts w:ascii="Times New Roman" w:hAnsi="Times New Roman"/>
          <w:spacing w:val="17"/>
          <w:sz w:val="24"/>
          <w:szCs w:val="24"/>
        </w:rPr>
        <w:t xml:space="preserve"> </w:t>
      </w:r>
      <w:r w:rsidRPr="006D6F99">
        <w:rPr>
          <w:rFonts w:ascii="Times New Roman" w:hAnsi="Times New Roman"/>
          <w:sz w:val="24"/>
          <w:szCs w:val="24"/>
        </w:rPr>
        <w:t>cas</w:t>
      </w:r>
      <w:r w:rsidRPr="006D6F99">
        <w:rPr>
          <w:rFonts w:ascii="Times New Roman" w:hAnsi="Times New Roman"/>
          <w:spacing w:val="-2"/>
          <w:sz w:val="24"/>
          <w:szCs w:val="24"/>
        </w:rPr>
        <w:t>i</w:t>
      </w:r>
      <w:r w:rsidRPr="006D6F99">
        <w:rPr>
          <w:rFonts w:ascii="Times New Roman" w:hAnsi="Times New Roman"/>
          <w:sz w:val="24"/>
          <w:szCs w:val="24"/>
        </w:rPr>
        <w:t>ng</w:t>
      </w:r>
      <w:r w:rsidRPr="006D6F99">
        <w:rPr>
          <w:rFonts w:ascii="Times New Roman" w:hAnsi="Times New Roman"/>
          <w:spacing w:val="29"/>
          <w:sz w:val="24"/>
          <w:szCs w:val="24"/>
        </w:rPr>
        <w:t xml:space="preserve"> </w:t>
      </w:r>
      <w:r w:rsidRPr="006D6F99">
        <w:rPr>
          <w:rFonts w:ascii="Times New Roman" w:hAnsi="Times New Roman"/>
          <w:w w:val="108"/>
          <w:sz w:val="24"/>
          <w:szCs w:val="24"/>
        </w:rPr>
        <w:t>are provi</w:t>
      </w:r>
      <w:r w:rsidRPr="006D6F99">
        <w:rPr>
          <w:rFonts w:ascii="Times New Roman" w:hAnsi="Times New Roman"/>
          <w:spacing w:val="-1"/>
          <w:w w:val="108"/>
          <w:sz w:val="24"/>
          <w:szCs w:val="24"/>
        </w:rPr>
        <w:t>d</w:t>
      </w:r>
      <w:r w:rsidRPr="006D6F99">
        <w:rPr>
          <w:rFonts w:ascii="Times New Roman" w:hAnsi="Times New Roman"/>
          <w:w w:val="108"/>
          <w:sz w:val="24"/>
          <w:szCs w:val="24"/>
        </w:rPr>
        <w:t>ed.</w:t>
      </w:r>
    </w:p>
    <w:p w14:paraId="3F89BDA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6D6F99">
        <w:rPr>
          <w:rFonts w:ascii="Times New Roman" w:hAnsi="Times New Roman"/>
          <w:b/>
          <w:bCs/>
          <w:spacing w:val="2"/>
          <w:sz w:val="24"/>
          <w:szCs w:val="24"/>
        </w:rPr>
        <w:t>Ca</w:t>
      </w:r>
      <w:r w:rsidRPr="006D6F99">
        <w:rPr>
          <w:rFonts w:ascii="Times New Roman" w:hAnsi="Times New Roman"/>
          <w:b/>
          <w:bCs/>
          <w:spacing w:val="1"/>
          <w:sz w:val="24"/>
          <w:szCs w:val="24"/>
        </w:rPr>
        <w:t>s</w:t>
      </w:r>
      <w:r w:rsidRPr="006D6F99">
        <w:rPr>
          <w:rFonts w:ascii="Times New Roman" w:hAnsi="Times New Roman"/>
          <w:b/>
          <w:bCs/>
          <w:sz w:val="24"/>
          <w:szCs w:val="24"/>
        </w:rPr>
        <w:t>i</w:t>
      </w:r>
      <w:r w:rsidRPr="006D6F99">
        <w:rPr>
          <w:rFonts w:ascii="Times New Roman" w:hAnsi="Times New Roman"/>
          <w:b/>
          <w:bCs/>
          <w:spacing w:val="2"/>
          <w:sz w:val="24"/>
          <w:szCs w:val="24"/>
        </w:rPr>
        <w:t>n</w:t>
      </w:r>
      <w:r w:rsidRPr="006D6F99">
        <w:rPr>
          <w:rFonts w:ascii="Times New Roman" w:hAnsi="Times New Roman"/>
          <w:b/>
          <w:bCs/>
          <w:sz w:val="24"/>
          <w:szCs w:val="24"/>
        </w:rPr>
        <w:t xml:space="preserve">g </w:t>
      </w:r>
      <w:r w:rsidRPr="006D6F99">
        <w:rPr>
          <w:rFonts w:ascii="Times New Roman" w:hAnsi="Times New Roman"/>
          <w:b/>
          <w:bCs/>
          <w:spacing w:val="2"/>
          <w:w w:val="106"/>
          <w:sz w:val="24"/>
          <w:szCs w:val="24"/>
        </w:rPr>
        <w:t>R</w:t>
      </w:r>
      <w:r w:rsidRPr="006D6F99">
        <w:rPr>
          <w:rFonts w:ascii="Times New Roman" w:hAnsi="Times New Roman"/>
          <w:b/>
          <w:bCs/>
          <w:spacing w:val="1"/>
          <w:w w:val="106"/>
          <w:sz w:val="24"/>
          <w:szCs w:val="24"/>
        </w:rPr>
        <w:t>equ</w:t>
      </w:r>
      <w:r w:rsidRPr="006D6F99">
        <w:rPr>
          <w:rFonts w:ascii="Times New Roman" w:hAnsi="Times New Roman"/>
          <w:b/>
          <w:bCs/>
          <w:spacing w:val="2"/>
          <w:w w:val="106"/>
          <w:sz w:val="24"/>
          <w:szCs w:val="24"/>
        </w:rPr>
        <w:t>ir</w:t>
      </w:r>
      <w:r w:rsidRPr="006D6F99">
        <w:rPr>
          <w:rFonts w:ascii="Times New Roman" w:hAnsi="Times New Roman"/>
          <w:b/>
          <w:bCs/>
          <w:spacing w:val="1"/>
          <w:w w:val="106"/>
          <w:sz w:val="24"/>
          <w:szCs w:val="24"/>
        </w:rPr>
        <w:t>e</w:t>
      </w:r>
      <w:r w:rsidRPr="006D6F99">
        <w:rPr>
          <w:rFonts w:ascii="Times New Roman" w:hAnsi="Times New Roman"/>
          <w:b/>
          <w:bCs/>
          <w:spacing w:val="2"/>
          <w:w w:val="106"/>
          <w:sz w:val="24"/>
          <w:szCs w:val="24"/>
        </w:rPr>
        <w:t>me</w:t>
      </w:r>
      <w:r w:rsidRPr="006D6F99">
        <w:rPr>
          <w:rFonts w:ascii="Times New Roman" w:hAnsi="Times New Roman"/>
          <w:b/>
          <w:bCs/>
          <w:spacing w:val="1"/>
          <w:w w:val="106"/>
          <w:sz w:val="24"/>
          <w:szCs w:val="24"/>
        </w:rPr>
        <w:t>n</w:t>
      </w:r>
      <w:r w:rsidRPr="006D6F99">
        <w:rPr>
          <w:rFonts w:ascii="Times New Roman" w:hAnsi="Times New Roman"/>
          <w:b/>
          <w:bCs/>
          <w:spacing w:val="2"/>
          <w:w w:val="106"/>
          <w:sz w:val="24"/>
          <w:szCs w:val="24"/>
        </w:rPr>
        <w:t>t</w:t>
      </w:r>
      <w:r w:rsidRPr="006D6F99">
        <w:rPr>
          <w:rFonts w:ascii="Times New Roman" w:hAnsi="Times New Roman"/>
          <w:b/>
          <w:bCs/>
          <w:w w:val="106"/>
          <w:sz w:val="24"/>
          <w:szCs w:val="24"/>
        </w:rPr>
        <w:t>s</w:t>
      </w:r>
      <w:r w:rsidRPr="006D6F99">
        <w:rPr>
          <w:rFonts w:ascii="Times New Roman" w:hAnsi="Times New Roman"/>
          <w:b/>
          <w:bCs/>
          <w:spacing w:val="24"/>
          <w:w w:val="106"/>
          <w:sz w:val="24"/>
          <w:szCs w:val="24"/>
        </w:rPr>
        <w:t xml:space="preserve"> </w:t>
      </w:r>
      <w:r w:rsidRPr="006D6F99">
        <w:rPr>
          <w:rFonts w:ascii="Times New Roman" w:hAnsi="Times New Roman"/>
          <w:b/>
          <w:bCs/>
          <w:spacing w:val="2"/>
          <w:sz w:val="24"/>
          <w:szCs w:val="24"/>
        </w:rPr>
        <w:t>u</w:t>
      </w:r>
      <w:r w:rsidRPr="006D6F99">
        <w:rPr>
          <w:rFonts w:ascii="Times New Roman" w:hAnsi="Times New Roman"/>
          <w:b/>
          <w:bCs/>
          <w:spacing w:val="1"/>
          <w:sz w:val="24"/>
          <w:szCs w:val="24"/>
        </w:rPr>
        <w:t>n</w:t>
      </w:r>
      <w:r w:rsidRPr="006D6F99">
        <w:rPr>
          <w:rFonts w:ascii="Times New Roman" w:hAnsi="Times New Roman"/>
          <w:b/>
          <w:bCs/>
          <w:spacing w:val="2"/>
          <w:sz w:val="24"/>
          <w:szCs w:val="24"/>
        </w:rPr>
        <w:t>d</w:t>
      </w:r>
      <w:r w:rsidRPr="006D6F99">
        <w:rPr>
          <w:rFonts w:ascii="Times New Roman" w:hAnsi="Times New Roman"/>
          <w:b/>
          <w:bCs/>
          <w:spacing w:val="1"/>
          <w:sz w:val="24"/>
          <w:szCs w:val="24"/>
        </w:rPr>
        <w:t>e</w:t>
      </w:r>
      <w:r w:rsidRPr="006D6F99">
        <w:rPr>
          <w:rFonts w:ascii="Times New Roman" w:hAnsi="Times New Roman"/>
          <w:b/>
          <w:bCs/>
          <w:sz w:val="24"/>
          <w:szCs w:val="24"/>
        </w:rPr>
        <w:t xml:space="preserve">r </w:t>
      </w:r>
      <w:r w:rsidRPr="006D6F99">
        <w:rPr>
          <w:rFonts w:ascii="Times New Roman" w:hAnsi="Times New Roman"/>
          <w:b/>
          <w:bCs/>
          <w:spacing w:val="1"/>
          <w:w w:val="107"/>
          <w:sz w:val="24"/>
          <w:szCs w:val="24"/>
        </w:rPr>
        <w:t>R</w:t>
      </w:r>
      <w:r w:rsidRPr="006D6F99">
        <w:rPr>
          <w:rFonts w:ascii="Times New Roman" w:hAnsi="Times New Roman"/>
          <w:b/>
          <w:bCs/>
          <w:spacing w:val="2"/>
          <w:w w:val="107"/>
          <w:sz w:val="24"/>
          <w:szCs w:val="24"/>
        </w:rPr>
        <w:t>a</w:t>
      </w:r>
      <w:r w:rsidRPr="006D6F99">
        <w:rPr>
          <w:rFonts w:ascii="Times New Roman" w:hAnsi="Times New Roman"/>
          <w:b/>
          <w:bCs/>
          <w:w w:val="107"/>
          <w:sz w:val="24"/>
          <w:szCs w:val="24"/>
        </w:rPr>
        <w:t>i</w:t>
      </w:r>
      <w:r w:rsidRPr="006D6F99">
        <w:rPr>
          <w:rFonts w:ascii="Times New Roman" w:hAnsi="Times New Roman"/>
          <w:b/>
          <w:bCs/>
          <w:spacing w:val="2"/>
          <w:w w:val="107"/>
          <w:sz w:val="24"/>
          <w:szCs w:val="24"/>
        </w:rPr>
        <w:t>l</w:t>
      </w:r>
      <w:r w:rsidRPr="006D6F99">
        <w:rPr>
          <w:rFonts w:ascii="Times New Roman" w:hAnsi="Times New Roman"/>
          <w:b/>
          <w:bCs/>
          <w:w w:val="107"/>
          <w:sz w:val="24"/>
          <w:szCs w:val="24"/>
        </w:rPr>
        <w:t>r</w:t>
      </w:r>
      <w:r w:rsidRPr="006D6F99">
        <w:rPr>
          <w:rFonts w:ascii="Times New Roman" w:hAnsi="Times New Roman"/>
          <w:b/>
          <w:bCs/>
          <w:spacing w:val="1"/>
          <w:w w:val="107"/>
          <w:sz w:val="24"/>
          <w:szCs w:val="24"/>
        </w:rPr>
        <w:t>o</w:t>
      </w:r>
      <w:r w:rsidRPr="006D6F99">
        <w:rPr>
          <w:rFonts w:ascii="Times New Roman" w:hAnsi="Times New Roman"/>
          <w:b/>
          <w:bCs/>
          <w:spacing w:val="2"/>
          <w:w w:val="107"/>
          <w:sz w:val="24"/>
          <w:szCs w:val="24"/>
        </w:rPr>
        <w:t>ad</w:t>
      </w:r>
      <w:r w:rsidRPr="006D6F99">
        <w:rPr>
          <w:rFonts w:ascii="Times New Roman" w:hAnsi="Times New Roman"/>
          <w:b/>
          <w:bCs/>
          <w:spacing w:val="1"/>
          <w:w w:val="107"/>
          <w:sz w:val="24"/>
          <w:szCs w:val="24"/>
        </w:rPr>
        <w:t>s</w:t>
      </w:r>
      <w:r w:rsidRPr="006D6F99">
        <w:rPr>
          <w:rFonts w:ascii="Times New Roman" w:hAnsi="Times New Roman"/>
          <w:b/>
          <w:bCs/>
          <w:w w:val="107"/>
          <w:sz w:val="24"/>
          <w:szCs w:val="24"/>
        </w:rPr>
        <w:t xml:space="preserve">, </w:t>
      </w:r>
      <w:r w:rsidRPr="006D6F99">
        <w:rPr>
          <w:rFonts w:ascii="Times New Roman" w:hAnsi="Times New Roman"/>
          <w:b/>
          <w:bCs/>
          <w:spacing w:val="1"/>
          <w:w w:val="106"/>
          <w:sz w:val="24"/>
          <w:szCs w:val="24"/>
        </w:rPr>
        <w:t>Hi</w:t>
      </w:r>
      <w:r w:rsidRPr="006D6F99">
        <w:rPr>
          <w:rFonts w:ascii="Times New Roman" w:hAnsi="Times New Roman"/>
          <w:b/>
          <w:bCs/>
          <w:spacing w:val="2"/>
          <w:w w:val="106"/>
          <w:sz w:val="24"/>
          <w:szCs w:val="24"/>
        </w:rPr>
        <w:t>g</w:t>
      </w:r>
      <w:r w:rsidRPr="006D6F99">
        <w:rPr>
          <w:rFonts w:ascii="Times New Roman" w:hAnsi="Times New Roman"/>
          <w:b/>
          <w:bCs/>
          <w:spacing w:val="1"/>
          <w:w w:val="106"/>
          <w:sz w:val="24"/>
          <w:szCs w:val="24"/>
        </w:rPr>
        <w:t>h</w:t>
      </w:r>
      <w:r w:rsidRPr="006D6F99">
        <w:rPr>
          <w:rFonts w:ascii="Times New Roman" w:hAnsi="Times New Roman"/>
          <w:b/>
          <w:bCs/>
          <w:spacing w:val="2"/>
          <w:w w:val="106"/>
          <w:sz w:val="24"/>
          <w:szCs w:val="24"/>
        </w:rPr>
        <w:t>way</w:t>
      </w:r>
      <w:r w:rsidRPr="006D6F99">
        <w:rPr>
          <w:rFonts w:ascii="Times New Roman" w:hAnsi="Times New Roman"/>
          <w:b/>
          <w:bCs/>
          <w:spacing w:val="-1"/>
          <w:w w:val="106"/>
          <w:sz w:val="24"/>
          <w:szCs w:val="24"/>
        </w:rPr>
        <w:t>s</w:t>
      </w:r>
      <w:r w:rsidRPr="006D6F99">
        <w:rPr>
          <w:rFonts w:ascii="Times New Roman" w:hAnsi="Times New Roman"/>
          <w:b/>
          <w:bCs/>
          <w:w w:val="106"/>
          <w:sz w:val="24"/>
          <w:szCs w:val="24"/>
        </w:rPr>
        <w:t>,</w:t>
      </w:r>
      <w:r w:rsidRPr="006D6F99">
        <w:rPr>
          <w:rFonts w:ascii="Times New Roman" w:hAnsi="Times New Roman"/>
          <w:b/>
          <w:bCs/>
          <w:spacing w:val="14"/>
          <w:w w:val="106"/>
          <w:sz w:val="24"/>
          <w:szCs w:val="24"/>
        </w:rPr>
        <w:t xml:space="preserve"> </w:t>
      </w:r>
      <w:r w:rsidRPr="006D6F99">
        <w:rPr>
          <w:rFonts w:ascii="Times New Roman" w:hAnsi="Times New Roman"/>
          <w:b/>
          <w:bCs/>
          <w:spacing w:val="2"/>
          <w:sz w:val="24"/>
          <w:szCs w:val="24"/>
        </w:rPr>
        <w:t>Ro</w:t>
      </w:r>
      <w:r w:rsidRPr="006D6F99">
        <w:rPr>
          <w:rFonts w:ascii="Times New Roman" w:hAnsi="Times New Roman"/>
          <w:b/>
          <w:bCs/>
          <w:spacing w:val="-1"/>
          <w:sz w:val="24"/>
          <w:szCs w:val="24"/>
        </w:rPr>
        <w:t>a</w:t>
      </w:r>
      <w:r w:rsidRPr="006D6F99">
        <w:rPr>
          <w:rFonts w:ascii="Times New Roman" w:hAnsi="Times New Roman"/>
          <w:b/>
          <w:bCs/>
          <w:spacing w:val="2"/>
          <w:sz w:val="24"/>
          <w:szCs w:val="24"/>
        </w:rPr>
        <w:t>d</w:t>
      </w:r>
      <w:r w:rsidRPr="006D6F99">
        <w:rPr>
          <w:rFonts w:ascii="Times New Roman" w:hAnsi="Times New Roman"/>
          <w:b/>
          <w:bCs/>
          <w:sz w:val="24"/>
          <w:szCs w:val="24"/>
        </w:rPr>
        <w:t>s</w:t>
      </w:r>
      <w:r w:rsidRPr="006D6F99">
        <w:rPr>
          <w:rFonts w:ascii="Times New Roman" w:hAnsi="Times New Roman"/>
          <w:b/>
          <w:bCs/>
          <w:spacing w:val="50"/>
          <w:sz w:val="24"/>
          <w:szCs w:val="24"/>
        </w:rPr>
        <w:t xml:space="preserve"> </w:t>
      </w:r>
      <w:r w:rsidRPr="006D6F99">
        <w:rPr>
          <w:rFonts w:ascii="Times New Roman" w:hAnsi="Times New Roman"/>
          <w:b/>
          <w:bCs/>
          <w:spacing w:val="1"/>
          <w:sz w:val="24"/>
          <w:szCs w:val="24"/>
        </w:rPr>
        <w:t>o</w:t>
      </w:r>
      <w:r w:rsidRPr="006D6F99">
        <w:rPr>
          <w:rFonts w:ascii="Times New Roman" w:hAnsi="Times New Roman"/>
          <w:b/>
          <w:bCs/>
          <w:sz w:val="24"/>
          <w:szCs w:val="24"/>
        </w:rPr>
        <w:t>r</w:t>
      </w:r>
      <w:r w:rsidRPr="006D6F99">
        <w:rPr>
          <w:rFonts w:ascii="Times New Roman" w:hAnsi="Times New Roman"/>
          <w:b/>
          <w:bCs/>
          <w:spacing w:val="21"/>
          <w:sz w:val="24"/>
          <w:szCs w:val="24"/>
        </w:rPr>
        <w:t xml:space="preserve"> </w:t>
      </w:r>
      <w:r w:rsidRPr="006D6F99">
        <w:rPr>
          <w:rFonts w:ascii="Times New Roman" w:hAnsi="Times New Roman"/>
          <w:b/>
          <w:bCs/>
          <w:spacing w:val="2"/>
          <w:w w:val="107"/>
          <w:sz w:val="24"/>
          <w:szCs w:val="24"/>
        </w:rPr>
        <w:t>S</w:t>
      </w:r>
      <w:r w:rsidRPr="006D6F99">
        <w:rPr>
          <w:rFonts w:ascii="Times New Roman" w:hAnsi="Times New Roman"/>
          <w:b/>
          <w:bCs/>
          <w:w w:val="107"/>
          <w:sz w:val="24"/>
          <w:szCs w:val="24"/>
        </w:rPr>
        <w:t>t</w:t>
      </w:r>
      <w:r w:rsidRPr="006D6F99">
        <w:rPr>
          <w:rFonts w:ascii="Times New Roman" w:hAnsi="Times New Roman"/>
          <w:b/>
          <w:bCs/>
          <w:spacing w:val="1"/>
          <w:w w:val="107"/>
          <w:sz w:val="24"/>
          <w:szCs w:val="24"/>
        </w:rPr>
        <w:t>ree</w:t>
      </w:r>
      <w:r w:rsidRPr="006D6F99">
        <w:rPr>
          <w:rFonts w:ascii="Times New Roman" w:hAnsi="Times New Roman"/>
          <w:b/>
          <w:bCs/>
          <w:spacing w:val="2"/>
          <w:w w:val="107"/>
          <w:sz w:val="24"/>
          <w:szCs w:val="24"/>
        </w:rPr>
        <w:t>t</w:t>
      </w:r>
      <w:r w:rsidRPr="006D6F99">
        <w:rPr>
          <w:rFonts w:ascii="Times New Roman" w:hAnsi="Times New Roman"/>
          <w:b/>
          <w:bCs/>
          <w:w w:val="107"/>
          <w:sz w:val="24"/>
          <w:szCs w:val="24"/>
        </w:rPr>
        <w:t>s</w:t>
      </w:r>
    </w:p>
    <w:p w14:paraId="223CA60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 xml:space="preserve">el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at </w:t>
      </w:r>
      <w:r w:rsidRPr="00C5451F">
        <w:rPr>
          <w:rFonts w:ascii="Times New Roman" w:hAnsi="Times New Roman"/>
          <w:spacing w:val="-1"/>
          <w:w w:val="108"/>
          <w:sz w:val="24"/>
          <w:szCs w:val="24"/>
        </w:rPr>
        <w:t>r</w:t>
      </w:r>
      <w:r w:rsidRPr="00C5451F">
        <w:rPr>
          <w:rFonts w:ascii="Times New Roman" w:hAnsi="Times New Roman"/>
          <w:w w:val="108"/>
          <w:sz w:val="24"/>
          <w:szCs w:val="24"/>
        </w:rPr>
        <w:t>o</w:t>
      </w:r>
      <w:r w:rsidRPr="00C5451F">
        <w:rPr>
          <w:rFonts w:ascii="Times New Roman" w:hAnsi="Times New Roman"/>
          <w:spacing w:val="-1"/>
          <w:w w:val="108"/>
          <w:sz w:val="24"/>
          <w:szCs w:val="24"/>
        </w:rPr>
        <w:t>a</w:t>
      </w:r>
      <w:r w:rsidRPr="00C5451F">
        <w:rPr>
          <w:rFonts w:ascii="Times New Roman" w:hAnsi="Times New Roman"/>
          <w:w w:val="108"/>
          <w:sz w:val="24"/>
          <w:szCs w:val="24"/>
        </w:rPr>
        <w:t>d</w:t>
      </w:r>
      <w:r w:rsidRPr="00C5451F">
        <w:rPr>
          <w:rFonts w:ascii="Times New Roman" w:hAnsi="Times New Roman"/>
          <w:spacing w:val="1"/>
          <w:w w:val="108"/>
          <w:sz w:val="24"/>
          <w:szCs w:val="24"/>
        </w:rPr>
        <w:t>/</w:t>
      </w:r>
      <w:r w:rsidRPr="00C5451F">
        <w:rPr>
          <w:rFonts w:ascii="Times New Roman" w:hAnsi="Times New Roman"/>
          <w:w w:val="108"/>
          <w:sz w:val="24"/>
          <w:szCs w:val="24"/>
        </w:rPr>
        <w:t>rai</w:t>
      </w:r>
      <w:r w:rsidRPr="00C5451F">
        <w:rPr>
          <w:rFonts w:ascii="Times New Roman" w:hAnsi="Times New Roman"/>
          <w:spacing w:val="1"/>
          <w:w w:val="108"/>
          <w:sz w:val="24"/>
          <w:szCs w:val="24"/>
        </w:rPr>
        <w:t>l</w:t>
      </w:r>
      <w:r w:rsidRPr="00C5451F">
        <w:rPr>
          <w:rFonts w:ascii="Times New Roman" w:hAnsi="Times New Roman"/>
          <w:w w:val="108"/>
          <w:sz w:val="24"/>
          <w:szCs w:val="24"/>
        </w:rPr>
        <w:t>w</w:t>
      </w:r>
      <w:r w:rsidRPr="00C5451F">
        <w:rPr>
          <w:rFonts w:ascii="Times New Roman" w:hAnsi="Times New Roman"/>
          <w:spacing w:val="-1"/>
          <w:w w:val="108"/>
          <w:sz w:val="24"/>
          <w:szCs w:val="24"/>
        </w:rPr>
        <w:t>a</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r</w:t>
      </w:r>
      <w:r w:rsidRPr="00C5451F">
        <w:rPr>
          <w:rFonts w:ascii="Times New Roman" w:hAnsi="Times New Roman"/>
          <w:spacing w:val="-1"/>
          <w:w w:val="108"/>
          <w:sz w:val="24"/>
          <w:szCs w:val="24"/>
        </w:rPr>
        <w:t>os</w:t>
      </w:r>
      <w:r w:rsidRPr="00C5451F">
        <w:rPr>
          <w:rFonts w:ascii="Times New Roman" w:hAnsi="Times New Roman"/>
          <w:spacing w:val="2"/>
          <w:w w:val="108"/>
          <w:sz w:val="24"/>
          <w:szCs w:val="24"/>
        </w:rPr>
        <w:t>s</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when</w:t>
      </w:r>
      <w:r>
        <w:rPr>
          <w:rFonts w:ascii="Times New Roman" w:hAnsi="Times New Roman"/>
          <w:spacing w:val="-1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ovid</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et</w:t>
      </w:r>
      <w:r w:rsidRPr="00C5451F">
        <w:rPr>
          <w:rFonts w:ascii="Times New Roman" w:hAnsi="Times New Roman"/>
          <w:spacing w:val="-20"/>
          <w:sz w:val="24"/>
          <w:szCs w:val="24"/>
        </w:rPr>
        <w:t xml:space="preserve"> </w:t>
      </w:r>
      <w:r w:rsidRPr="00C5451F">
        <w:rPr>
          <w:rFonts w:ascii="Times New Roman" w:hAnsi="Times New Roman"/>
          <w:w w:val="108"/>
          <w:sz w:val="24"/>
          <w:szCs w:val="24"/>
        </w:rPr>
        <w:t>statu</w:t>
      </w:r>
      <w:r w:rsidRPr="00C5451F">
        <w:rPr>
          <w:rFonts w:ascii="Times New Roman" w:hAnsi="Times New Roman"/>
          <w:spacing w:val="-2"/>
          <w:w w:val="108"/>
          <w:sz w:val="24"/>
          <w:szCs w:val="24"/>
        </w:rPr>
        <w:t>t</w:t>
      </w:r>
      <w:r w:rsidRPr="00C5451F">
        <w:rPr>
          <w:rFonts w:ascii="Times New Roman" w:hAnsi="Times New Roman"/>
          <w:w w:val="108"/>
          <w:sz w:val="24"/>
          <w:szCs w:val="24"/>
        </w:rPr>
        <w:t>ory r</w:t>
      </w:r>
      <w:r w:rsidRPr="00C5451F">
        <w:rPr>
          <w:rFonts w:ascii="Times New Roman" w:hAnsi="Times New Roman"/>
          <w:spacing w:val="-1"/>
          <w:w w:val="108"/>
          <w:sz w:val="24"/>
          <w:szCs w:val="24"/>
        </w:rPr>
        <w:t>e</w:t>
      </w:r>
      <w:r w:rsidRPr="00C5451F">
        <w:rPr>
          <w:rFonts w:ascii="Times New Roman" w:hAnsi="Times New Roman"/>
          <w:w w:val="108"/>
          <w:sz w:val="24"/>
          <w:szCs w:val="24"/>
        </w:rPr>
        <w:t>quirem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ts,</w:t>
      </w:r>
      <w:r>
        <w:rPr>
          <w:rFonts w:ascii="Times New Roman" w:hAnsi="Times New Roman"/>
          <w:spacing w:val="-59"/>
          <w:w w:val="108"/>
          <w:sz w:val="24"/>
          <w:szCs w:val="24"/>
        </w:rPr>
        <w:t xml:space="preserve"> </w:t>
      </w:r>
      <w:r w:rsidRPr="00C5451F">
        <w:rPr>
          <w:rFonts w:ascii="Times New Roman" w:hAnsi="Times New Roman"/>
          <w:sz w:val="24"/>
          <w:szCs w:val="24"/>
        </w:rPr>
        <w:t>sh</w:t>
      </w:r>
      <w:r>
        <w:rPr>
          <w:rFonts w:ascii="Times New Roman" w:hAnsi="Times New Roman"/>
          <w:sz w:val="24"/>
          <w:szCs w:val="24"/>
        </w:rPr>
        <w:t xml:space="preserve">all be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0"/>
          <w:sz w:val="24"/>
          <w:szCs w:val="24"/>
        </w:rPr>
        <w:t xml:space="preserve"> </w:t>
      </w:r>
      <w:r w:rsidRPr="00C5451F">
        <w:rPr>
          <w:rFonts w:ascii="Times New Roman" w:hAnsi="Times New Roman"/>
          <w:w w:val="108"/>
          <w:sz w:val="24"/>
          <w:szCs w:val="24"/>
        </w:rPr>
        <w:t>in ac</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ce</w:t>
      </w:r>
      <w:r w:rsidRPr="00C5451F">
        <w:rPr>
          <w:rFonts w:ascii="Times New Roman" w:hAnsi="Times New Roman"/>
          <w:spacing w:val="26"/>
          <w:w w:val="108"/>
          <w:sz w:val="24"/>
          <w:szCs w:val="24"/>
        </w:rPr>
        <w:t xml:space="preserve"> </w:t>
      </w:r>
      <w:r w:rsidRPr="00C5451F">
        <w:rPr>
          <w:rFonts w:ascii="Times New Roman" w:hAnsi="Times New Roman"/>
          <w:sz w:val="24"/>
          <w:szCs w:val="24"/>
        </w:rPr>
        <w:t>with A</w:t>
      </w:r>
      <w:r w:rsidRPr="00C5451F">
        <w:rPr>
          <w:rFonts w:ascii="Times New Roman" w:hAnsi="Times New Roman"/>
          <w:spacing w:val="1"/>
          <w:sz w:val="24"/>
          <w:szCs w:val="24"/>
        </w:rPr>
        <w:t>P</w:t>
      </w:r>
      <w:r w:rsidRPr="00C5451F">
        <w:rPr>
          <w:rFonts w:ascii="Times New Roman" w:hAnsi="Times New Roman"/>
          <w:sz w:val="24"/>
          <w:szCs w:val="24"/>
        </w:rPr>
        <w:t xml:space="preserve">I  </w:t>
      </w:r>
      <w:r w:rsidRPr="00C5451F">
        <w:rPr>
          <w:rFonts w:ascii="Times New Roman" w:hAnsi="Times New Roman"/>
          <w:spacing w:val="-1"/>
          <w:sz w:val="24"/>
          <w:szCs w:val="24"/>
        </w:rPr>
        <w:t>1</w:t>
      </w:r>
      <w:r w:rsidRPr="00C5451F">
        <w:rPr>
          <w:rFonts w:ascii="Times New Roman" w:hAnsi="Times New Roman"/>
          <w:sz w:val="24"/>
          <w:szCs w:val="24"/>
        </w:rPr>
        <w:t>10</w:t>
      </w:r>
      <w:r w:rsidRPr="00C5451F">
        <w:rPr>
          <w:rFonts w:ascii="Times New Roman" w:hAnsi="Times New Roman"/>
          <w:spacing w:val="-1"/>
          <w:sz w:val="24"/>
          <w:szCs w:val="24"/>
        </w:rPr>
        <w:t>2</w:t>
      </w:r>
      <w:r w:rsidRPr="00C5451F">
        <w:rPr>
          <w:rFonts w:ascii="Times New Roman" w:hAnsi="Times New Roman"/>
          <w:sz w:val="24"/>
          <w:szCs w:val="24"/>
        </w:rPr>
        <w:t>. Casi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 xml:space="preserve">pipe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two</w:t>
      </w:r>
      <w:r w:rsidRPr="00C5451F">
        <w:rPr>
          <w:rFonts w:ascii="Times New Roman" w:hAnsi="Times New Roman"/>
          <w:spacing w:val="15"/>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s</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z</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bi</w:t>
      </w:r>
      <w:r w:rsidRPr="00C5451F">
        <w:rPr>
          <w:rFonts w:ascii="Times New Roman" w:hAnsi="Times New Roman"/>
          <w:spacing w:val="-1"/>
          <w:sz w:val="24"/>
          <w:szCs w:val="24"/>
        </w:rPr>
        <w:t>g</w:t>
      </w:r>
      <w:r w:rsidRPr="00C5451F">
        <w:rPr>
          <w:rFonts w:ascii="Times New Roman" w:hAnsi="Times New Roman"/>
          <w:sz w:val="24"/>
          <w:szCs w:val="24"/>
        </w:rPr>
        <w:t>ger</w:t>
      </w:r>
      <w:r w:rsidRPr="00C5451F">
        <w:rPr>
          <w:rFonts w:ascii="Times New Roman" w:hAnsi="Times New Roman"/>
          <w:spacing w:val="31"/>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rrier</w:t>
      </w:r>
      <w:r w:rsidRPr="00C5451F">
        <w:rPr>
          <w:rFonts w:ascii="Times New Roman" w:hAnsi="Times New Roman"/>
          <w:spacing w:val="32"/>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 In case of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sz w:val="24"/>
          <w:szCs w:val="24"/>
        </w:rPr>
        <w:t>c</w:t>
      </w:r>
      <w:r w:rsidRPr="00C5451F">
        <w:rPr>
          <w:rFonts w:ascii="Times New Roman" w:hAnsi="Times New Roman"/>
          <w:sz w:val="24"/>
          <w:szCs w:val="24"/>
        </w:rPr>
        <w:t xml:space="preserve">an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RC</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3 </w:t>
      </w:r>
      <w:r w:rsidRPr="00C5451F">
        <w:rPr>
          <w:rFonts w:ascii="Times New Roman" w:hAnsi="Times New Roman"/>
          <w:spacing w:val="2"/>
          <w:w w:val="108"/>
          <w:sz w:val="24"/>
          <w:szCs w:val="24"/>
        </w:rPr>
        <w:t>c</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ss.</w:t>
      </w:r>
    </w:p>
    <w:p w14:paraId="0BBA1A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pacing w:val="2"/>
          <w:sz w:val="24"/>
          <w:szCs w:val="24"/>
        </w:rPr>
        <w:t>Be</w:t>
      </w:r>
      <w:r w:rsidRPr="00C5451F">
        <w:rPr>
          <w:rFonts w:ascii="Times New Roman" w:hAnsi="Times New Roman"/>
          <w:b/>
          <w:bCs/>
          <w:spacing w:val="1"/>
          <w:sz w:val="24"/>
          <w:szCs w:val="24"/>
        </w:rPr>
        <w:t>n</w:t>
      </w:r>
      <w:r w:rsidRPr="00C5451F">
        <w:rPr>
          <w:rFonts w:ascii="Times New Roman" w:hAnsi="Times New Roman"/>
          <w:b/>
          <w:bCs/>
          <w:spacing w:val="2"/>
          <w:sz w:val="24"/>
          <w:szCs w:val="24"/>
        </w:rPr>
        <w:t>d</w:t>
      </w:r>
      <w:r w:rsidRPr="00C5451F">
        <w:rPr>
          <w:rFonts w:ascii="Times New Roman" w:hAnsi="Times New Roman"/>
          <w:b/>
          <w:bCs/>
          <w:spacing w:val="1"/>
          <w:sz w:val="24"/>
          <w:szCs w:val="24"/>
        </w:rPr>
        <w:t>s</w:t>
      </w:r>
      <w:r w:rsidRPr="00C5451F">
        <w:rPr>
          <w:rFonts w:ascii="Times New Roman" w:hAnsi="Times New Roman"/>
          <w:b/>
          <w:bCs/>
          <w:sz w:val="24"/>
          <w:szCs w:val="24"/>
        </w:rPr>
        <w:t>, E</w:t>
      </w:r>
      <w:r w:rsidRPr="00C5451F">
        <w:rPr>
          <w:rFonts w:ascii="Times New Roman" w:hAnsi="Times New Roman"/>
          <w:b/>
          <w:bCs/>
          <w:spacing w:val="3"/>
          <w:sz w:val="24"/>
          <w:szCs w:val="24"/>
        </w:rPr>
        <w:t>l</w:t>
      </w:r>
      <w:r w:rsidRPr="00C5451F">
        <w:rPr>
          <w:rFonts w:ascii="Times New Roman" w:hAnsi="Times New Roman"/>
          <w:b/>
          <w:bCs/>
          <w:spacing w:val="1"/>
          <w:sz w:val="24"/>
          <w:szCs w:val="24"/>
        </w:rPr>
        <w:t>b</w:t>
      </w:r>
      <w:r w:rsidRPr="00C5451F">
        <w:rPr>
          <w:rFonts w:ascii="Times New Roman" w:hAnsi="Times New Roman"/>
          <w:b/>
          <w:bCs/>
          <w:spacing w:val="2"/>
          <w:sz w:val="24"/>
          <w:szCs w:val="24"/>
        </w:rPr>
        <w:t>ow</w:t>
      </w:r>
      <w:r w:rsidRPr="00C5451F">
        <w:rPr>
          <w:rFonts w:ascii="Times New Roman" w:hAnsi="Times New Roman"/>
          <w:b/>
          <w:bCs/>
          <w:sz w:val="24"/>
          <w:szCs w:val="24"/>
        </w:rPr>
        <w:t xml:space="preserve">s </w:t>
      </w:r>
      <w:r w:rsidRPr="00C5451F">
        <w:rPr>
          <w:rFonts w:ascii="Times New Roman" w:hAnsi="Times New Roman"/>
          <w:b/>
          <w:bCs/>
          <w:spacing w:val="1"/>
          <w:sz w:val="24"/>
          <w:szCs w:val="24"/>
        </w:rPr>
        <w:t>an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pacing w:val="1"/>
          <w:sz w:val="24"/>
          <w:szCs w:val="24"/>
        </w:rPr>
        <w:t>Miter</w:t>
      </w:r>
      <w:r>
        <w:rPr>
          <w:rFonts w:ascii="Times New Roman" w:hAnsi="Times New Roman"/>
          <w:b/>
          <w:bCs/>
          <w:sz w:val="24"/>
          <w:szCs w:val="24"/>
        </w:rPr>
        <w:t xml:space="preserve">s </w:t>
      </w:r>
      <w:r w:rsidRPr="00C5451F">
        <w:rPr>
          <w:rFonts w:ascii="Times New Roman" w:hAnsi="Times New Roman"/>
          <w:b/>
          <w:bCs/>
          <w:spacing w:val="1"/>
          <w:sz w:val="24"/>
          <w:szCs w:val="24"/>
        </w:rPr>
        <w:t>i</w:t>
      </w:r>
      <w:r w:rsidRPr="00C5451F">
        <w:rPr>
          <w:rFonts w:ascii="Times New Roman" w:hAnsi="Times New Roman"/>
          <w:b/>
          <w:bCs/>
          <w:sz w:val="24"/>
          <w:szCs w:val="24"/>
        </w:rPr>
        <w:t xml:space="preserve">n </w:t>
      </w:r>
      <w:r w:rsidRPr="00C5451F">
        <w:rPr>
          <w:rFonts w:ascii="Times New Roman" w:hAnsi="Times New Roman"/>
          <w:b/>
          <w:bCs/>
          <w:w w:val="107"/>
          <w:sz w:val="24"/>
          <w:szCs w:val="24"/>
        </w:rPr>
        <w:t>S</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eel</w:t>
      </w:r>
      <w:r>
        <w:rPr>
          <w:rFonts w:ascii="Times New Roman" w:hAnsi="Times New Roman"/>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pacing w:val="2"/>
          <w:sz w:val="24"/>
          <w:szCs w:val="24"/>
        </w:rPr>
        <w:t>ip</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2"/>
          <w:sz w:val="24"/>
          <w:szCs w:val="24"/>
        </w:rPr>
        <w:t>ine</w:t>
      </w:r>
      <w:r w:rsidRPr="00C5451F">
        <w:rPr>
          <w:rFonts w:ascii="Times New Roman" w:hAnsi="Times New Roman"/>
          <w:b/>
          <w:bCs/>
          <w:sz w:val="24"/>
          <w:szCs w:val="24"/>
        </w:rPr>
        <w:t xml:space="preserve">s </w:t>
      </w:r>
      <w:r w:rsidRPr="00C5451F">
        <w:rPr>
          <w:rFonts w:ascii="Times New Roman" w:hAnsi="Times New Roman"/>
          <w:b/>
          <w:bCs/>
          <w:spacing w:val="2"/>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33"/>
          <w:sz w:val="24"/>
          <w:szCs w:val="24"/>
        </w:rPr>
        <w:t xml:space="preserve"> </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ins</w:t>
      </w:r>
    </w:p>
    <w:p w14:paraId="7D98B1E3"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Miters</w:t>
      </w:r>
      <w:r w:rsidRPr="00C5451F">
        <w:rPr>
          <w:rFonts w:ascii="Times New Roman" w:hAnsi="Times New Roman"/>
          <w:spacing w:val="2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z w:val="24"/>
          <w:szCs w:val="24"/>
        </w:rPr>
        <w:t>wri</w:t>
      </w:r>
      <w:r w:rsidRPr="00C5451F">
        <w:rPr>
          <w:rFonts w:ascii="Times New Roman" w:hAnsi="Times New Roman"/>
          <w:spacing w:val="-1"/>
          <w:sz w:val="24"/>
          <w:szCs w:val="24"/>
        </w:rPr>
        <w:t>n</w:t>
      </w:r>
      <w:r w:rsidRPr="00C5451F">
        <w:rPr>
          <w:rFonts w:ascii="Times New Roman" w:hAnsi="Times New Roman"/>
          <w:spacing w:val="2"/>
          <w:sz w:val="24"/>
          <w:szCs w:val="24"/>
        </w:rPr>
        <w:t>k</w:t>
      </w:r>
      <w:r w:rsidRPr="00C5451F">
        <w:rPr>
          <w:rFonts w:ascii="Times New Roman" w:hAnsi="Times New Roman"/>
          <w:sz w:val="24"/>
          <w:szCs w:val="24"/>
        </w:rPr>
        <w:t>le</w:t>
      </w:r>
      <w:r w:rsidRPr="00C5451F">
        <w:rPr>
          <w:rFonts w:ascii="Times New Roman" w:hAnsi="Times New Roman"/>
          <w:spacing w:val="2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are </w:t>
      </w:r>
      <w:r w:rsidRPr="00C5451F">
        <w:rPr>
          <w:rFonts w:ascii="Times New Roman" w:hAnsi="Times New Roman"/>
          <w:w w:val="108"/>
          <w:sz w:val="24"/>
          <w:szCs w:val="24"/>
        </w:rPr>
        <w:t>n</w:t>
      </w:r>
      <w:r w:rsidRPr="00C5451F">
        <w:rPr>
          <w:rFonts w:ascii="Times New Roman" w:hAnsi="Times New Roman"/>
          <w:spacing w:val="1"/>
          <w:w w:val="108"/>
          <w:sz w:val="24"/>
          <w:szCs w:val="24"/>
        </w:rPr>
        <w:t>o</w:t>
      </w:r>
      <w:r w:rsidRPr="00C5451F">
        <w:rPr>
          <w:rFonts w:ascii="Times New Roman" w:hAnsi="Times New Roman"/>
          <w:w w:val="109"/>
          <w:sz w:val="24"/>
          <w:szCs w:val="24"/>
        </w:rPr>
        <w:t xml:space="preserve">t </w:t>
      </w:r>
      <w:r w:rsidRPr="00C5451F">
        <w:rPr>
          <w:rFonts w:ascii="Times New Roman" w:hAnsi="Times New Roman"/>
          <w:w w:val="108"/>
          <w:sz w:val="24"/>
          <w:szCs w:val="24"/>
        </w:rPr>
        <w:t>permitt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24"/>
          <w:w w:val="10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lines and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spacing w:val="-1"/>
          <w:sz w:val="24"/>
          <w:szCs w:val="24"/>
        </w:rPr>
        <w:t>u</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8"/>
          <w:sz w:val="24"/>
          <w:szCs w:val="24"/>
        </w:rPr>
        <w:t xml:space="preserve">in </w:t>
      </w:r>
      <w:r w:rsidRPr="00C5451F">
        <w:rPr>
          <w:rFonts w:ascii="Times New Roman" w:hAnsi="Times New Roman"/>
          <w:sz w:val="24"/>
          <w:szCs w:val="24"/>
        </w:rPr>
        <w:t>CGD   networ</w:t>
      </w:r>
      <w:r w:rsidRPr="00C5451F">
        <w:rPr>
          <w:rFonts w:ascii="Times New Roman" w:hAnsi="Times New Roman"/>
          <w:spacing w:val="2"/>
          <w:sz w:val="24"/>
          <w:szCs w:val="24"/>
        </w:rPr>
        <w:t>k</w:t>
      </w:r>
      <w:r w:rsidRPr="00C5451F">
        <w:rPr>
          <w:rFonts w:ascii="Times New Roman" w:hAnsi="Times New Roman"/>
          <w:sz w:val="24"/>
          <w:szCs w:val="24"/>
        </w:rPr>
        <w:t>s regardless</w:t>
      </w:r>
      <w:r w:rsidRPr="00C5451F">
        <w:rPr>
          <w:rFonts w:ascii="Times New Roman" w:hAnsi="Times New Roman"/>
          <w:w w:val="108"/>
          <w:sz w:val="24"/>
          <w:szCs w:val="24"/>
        </w:rPr>
        <w:t xml:space="preserve"> </w:t>
      </w:r>
      <w:r w:rsidRPr="00C5451F">
        <w:rPr>
          <w:rFonts w:ascii="Times New Roman" w:hAnsi="Times New Roman"/>
          <w:spacing w:val="11"/>
          <w:w w:val="108"/>
          <w:sz w:val="24"/>
          <w:szCs w:val="24"/>
        </w:rPr>
        <w:t>of</w:t>
      </w:r>
      <w:r w:rsidRPr="00C5451F">
        <w:rPr>
          <w:rFonts w:ascii="Times New Roman" w:hAnsi="Times New Roman"/>
          <w:sz w:val="24"/>
          <w:szCs w:val="24"/>
        </w:rPr>
        <w:t xml:space="preserve"> </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erating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41"/>
          <w:sz w:val="24"/>
          <w:szCs w:val="24"/>
        </w:rPr>
        <w:t xml:space="preserve"> </w:t>
      </w:r>
      <w:r w:rsidRPr="00C5451F">
        <w:rPr>
          <w:rFonts w:ascii="Times New Roman" w:hAnsi="Times New Roman"/>
          <w:w w:val="108"/>
          <w:sz w:val="24"/>
          <w:szCs w:val="24"/>
        </w:rPr>
        <w:t>stress.</w:t>
      </w:r>
    </w:p>
    <w:p w14:paraId="65ED538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Cold fi</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d be</w:t>
      </w:r>
      <w:r w:rsidRPr="00C5451F">
        <w:rPr>
          <w:rFonts w:ascii="Times New Roman" w:hAnsi="Times New Roman"/>
          <w:spacing w:val="-1"/>
          <w:sz w:val="24"/>
          <w:szCs w:val="24"/>
        </w:rPr>
        <w:t>n</w:t>
      </w:r>
      <w:r w:rsidRPr="00C5451F">
        <w:rPr>
          <w:rFonts w:ascii="Times New Roman" w:hAnsi="Times New Roman"/>
          <w:sz w:val="24"/>
          <w:szCs w:val="24"/>
        </w:rPr>
        <w:t xml:space="preserve">d radius for pipes of </w:t>
      </w:r>
      <w:r w:rsidRPr="00C5451F">
        <w:rPr>
          <w:rFonts w:ascii="Times New Roman" w:hAnsi="Times New Roman"/>
          <w:w w:val="108"/>
          <w:sz w:val="24"/>
          <w:szCs w:val="24"/>
        </w:rPr>
        <w:t xml:space="preserve">size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20</w:t>
      </w:r>
      <w:r>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 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7"/>
          <w:sz w:val="24"/>
          <w:szCs w:val="24"/>
        </w:rPr>
        <w:t xml:space="preserve">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w w:val="108"/>
          <w:sz w:val="24"/>
          <w:szCs w:val="24"/>
        </w:rPr>
        <w:t xml:space="preserve">40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es</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4"/>
          <w:sz w:val="24"/>
          <w:szCs w:val="24"/>
        </w:rPr>
        <w:t xml:space="preserve"> </w:t>
      </w:r>
      <w:r w:rsidRPr="00C5451F">
        <w:rPr>
          <w:rFonts w:ascii="Times New Roman" w:hAnsi="Times New Roman"/>
          <w:w w:val="108"/>
          <w:sz w:val="24"/>
          <w:szCs w:val="24"/>
        </w:rPr>
        <w:t>di</w:t>
      </w:r>
      <w:r w:rsidRPr="00C5451F">
        <w:rPr>
          <w:rFonts w:ascii="Times New Roman" w:hAnsi="Times New Roman"/>
          <w:spacing w:val="-1"/>
          <w:w w:val="108"/>
          <w:sz w:val="24"/>
          <w:szCs w:val="24"/>
        </w:rPr>
        <w:t>a</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9"/>
          <w:sz w:val="24"/>
          <w:szCs w:val="24"/>
        </w:rPr>
        <w:t>t</w:t>
      </w:r>
      <w:r w:rsidRPr="00C5451F">
        <w:rPr>
          <w:rFonts w:ascii="Times New Roman" w:hAnsi="Times New Roman"/>
          <w:w w:val="108"/>
          <w:sz w:val="24"/>
          <w:szCs w:val="24"/>
        </w:rPr>
        <w:t>er.</w:t>
      </w:r>
    </w:p>
    <w:p w14:paraId="5CAABB8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lastRenderedPageBreak/>
        <w:t>A</w:t>
      </w:r>
      <w:r w:rsidRPr="00C5451F">
        <w:rPr>
          <w:rFonts w:ascii="Times New Roman" w:hAnsi="Times New Roman"/>
          <w:sz w:val="24"/>
          <w:szCs w:val="24"/>
        </w:rPr>
        <w:t xml:space="preserve">s far as </w:t>
      </w:r>
      <w:r w:rsidRPr="00C5451F">
        <w:rPr>
          <w:rFonts w:ascii="Times New Roman" w:hAnsi="Times New Roman"/>
          <w:spacing w:val="-1"/>
          <w:sz w:val="24"/>
          <w:szCs w:val="24"/>
        </w:rPr>
        <w:t>p</w:t>
      </w:r>
      <w:r w:rsidRPr="00C5451F">
        <w:rPr>
          <w:rFonts w:ascii="Times New Roman" w:hAnsi="Times New Roman"/>
          <w:sz w:val="24"/>
          <w:szCs w:val="24"/>
        </w:rPr>
        <w:t>ossible</w:t>
      </w:r>
      <w:r>
        <w:rPr>
          <w:rFonts w:ascii="Times New Roman" w:hAnsi="Times New Roman"/>
          <w:sz w:val="24"/>
          <w:szCs w:val="24"/>
        </w:rPr>
        <w:t xml:space="preserve"> </w:t>
      </w:r>
      <w:r w:rsidRPr="00C5451F">
        <w:rPr>
          <w:rFonts w:ascii="Times New Roman" w:hAnsi="Times New Roman"/>
          <w:sz w:val="24"/>
          <w:szCs w:val="24"/>
        </w:rPr>
        <w:t xml:space="preserve">use </w:t>
      </w:r>
      <w:r>
        <w:rPr>
          <w:rFonts w:ascii="Times New Roman" w:hAnsi="Times New Roman"/>
          <w:sz w:val="24"/>
          <w:szCs w:val="24"/>
        </w:rPr>
        <w:t xml:space="preserve">of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z w:val="24"/>
          <w:szCs w:val="24"/>
        </w:rPr>
        <w:t xml:space="preserve">rt </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di</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s </w:t>
      </w:r>
      <w:r w:rsidRPr="00C5451F">
        <w:rPr>
          <w:rFonts w:ascii="Times New Roman" w:hAnsi="Times New Roman"/>
          <w:sz w:val="24"/>
          <w:szCs w:val="24"/>
        </w:rPr>
        <w:t>el</w:t>
      </w:r>
      <w:r w:rsidRPr="00C5451F">
        <w:rPr>
          <w:rFonts w:ascii="Times New Roman" w:hAnsi="Times New Roman"/>
          <w:spacing w:val="-1"/>
          <w:sz w:val="24"/>
          <w:szCs w:val="24"/>
        </w:rPr>
        <w:t>b</w:t>
      </w:r>
      <w:r w:rsidRPr="00C5451F">
        <w:rPr>
          <w:rFonts w:ascii="Times New Roman" w:hAnsi="Times New Roman"/>
          <w:sz w:val="24"/>
          <w:szCs w:val="24"/>
        </w:rPr>
        <w:t>ows</w:t>
      </w:r>
      <w:r>
        <w:rPr>
          <w:rFonts w:ascii="Times New Roman" w:hAnsi="Times New Roman"/>
          <w:spacing w:val="55"/>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o</w:t>
      </w:r>
      <w:r w:rsidRPr="00C5451F">
        <w:rPr>
          <w:rFonts w:ascii="Times New Roman" w:hAnsi="Times New Roman"/>
          <w:sz w:val="24"/>
          <w:szCs w:val="24"/>
        </w:rPr>
        <w:t>uld</w:t>
      </w:r>
      <w:r>
        <w:rPr>
          <w:rFonts w:ascii="Times New Roman" w:hAnsi="Times New Roman"/>
          <w:spacing w:val="51"/>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avoide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1CEA426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Taps</w:t>
      </w:r>
    </w:p>
    <w:p w14:paraId="6202410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Spl</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tees</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sz w:val="24"/>
          <w:szCs w:val="24"/>
        </w:rPr>
        <w:t>f</w:t>
      </w:r>
      <w:r w:rsidRPr="00C5451F">
        <w:rPr>
          <w:rFonts w:ascii="Times New Roman" w:hAnsi="Times New Roman"/>
          <w:spacing w:val="-1"/>
          <w:sz w:val="24"/>
          <w:szCs w:val="24"/>
        </w:rPr>
        <w:t>u</w:t>
      </w:r>
      <w:r w:rsidRPr="00C5451F">
        <w:rPr>
          <w:rFonts w:ascii="Times New Roman" w:hAnsi="Times New Roman"/>
          <w:sz w:val="24"/>
          <w:szCs w:val="24"/>
        </w:rPr>
        <w:t>lly</w:t>
      </w:r>
      <w:r w:rsidRPr="00C5451F">
        <w:rPr>
          <w:rFonts w:ascii="Times New Roman" w:hAnsi="Times New Roman"/>
          <w:spacing w:val="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circ</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pipe </w:t>
      </w:r>
      <w:r w:rsidRPr="00C5451F">
        <w:rPr>
          <w:rFonts w:ascii="Times New Roman" w:hAnsi="Times New Roman"/>
          <w:sz w:val="24"/>
          <w:szCs w:val="24"/>
        </w:rPr>
        <w:t>shall</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for mak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hot</w:t>
      </w:r>
      <w:r w:rsidRPr="00C5451F">
        <w:rPr>
          <w:rFonts w:ascii="Times New Roman" w:hAnsi="Times New Roman"/>
          <w:spacing w:val="1"/>
          <w:sz w:val="24"/>
          <w:szCs w:val="24"/>
        </w:rPr>
        <w:t xml:space="preserve"> </w:t>
      </w:r>
      <w:r w:rsidRPr="00C5451F">
        <w:rPr>
          <w:rFonts w:ascii="Times New Roman" w:hAnsi="Times New Roman"/>
          <w:sz w:val="24"/>
          <w:szCs w:val="24"/>
        </w:rPr>
        <w:t>taps.</w:t>
      </w:r>
      <w:r>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plit </w:t>
      </w:r>
      <w:r w:rsidRPr="00C5451F">
        <w:rPr>
          <w:rFonts w:ascii="Times New Roman" w:hAnsi="Times New Roman"/>
          <w:sz w:val="24"/>
          <w:szCs w:val="24"/>
        </w:rPr>
        <w:t>Tees</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 des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5"/>
          <w:sz w:val="24"/>
          <w:szCs w:val="24"/>
        </w:rPr>
        <w:t xml:space="preserve"> </w:t>
      </w:r>
      <w:r w:rsidRPr="00C5451F">
        <w:rPr>
          <w:rFonts w:ascii="Times New Roman" w:hAnsi="Times New Roman"/>
          <w:sz w:val="24"/>
          <w:szCs w:val="24"/>
        </w:rPr>
        <w:t>design</w:t>
      </w:r>
      <w:r w:rsidRPr="00C5451F">
        <w:rPr>
          <w:rFonts w:ascii="Times New Roman" w:hAnsi="Times New Roman"/>
          <w:spacing w:val="20"/>
          <w:sz w:val="24"/>
          <w:szCs w:val="24"/>
        </w:rPr>
        <w:t xml:space="preserve"> </w:t>
      </w:r>
      <w:r w:rsidRPr="00C5451F">
        <w:rPr>
          <w:rFonts w:ascii="Times New Roman" w:hAnsi="Times New Roman"/>
          <w:sz w:val="24"/>
          <w:szCs w:val="24"/>
        </w:rPr>
        <w:t>factor</w:t>
      </w:r>
      <w:r w:rsidRPr="00C5451F">
        <w:rPr>
          <w:rFonts w:ascii="Times New Roman" w:hAnsi="Times New Roman"/>
          <w:spacing w:val="17"/>
          <w:sz w:val="24"/>
          <w:szCs w:val="24"/>
        </w:rPr>
        <w:t xml:space="preserve"> </w:t>
      </w:r>
      <w:r w:rsidRPr="00C5451F">
        <w:rPr>
          <w:rFonts w:ascii="Times New Roman" w:hAnsi="Times New Roman"/>
          <w:sz w:val="24"/>
          <w:szCs w:val="24"/>
        </w:rPr>
        <w:t>F</w:t>
      </w:r>
      <w:r w:rsidRPr="00C5451F">
        <w:rPr>
          <w:rFonts w:ascii="Times New Roman" w:hAnsi="Times New Roman"/>
          <w:spacing w:val="8"/>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w w:val="103"/>
          <w:sz w:val="24"/>
          <w:szCs w:val="24"/>
        </w:rPr>
        <w:t>0.40.</w:t>
      </w:r>
    </w:p>
    <w:p w14:paraId="0B84D08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position w:val="-1"/>
          <w:sz w:val="24"/>
          <w:szCs w:val="24"/>
        </w:rPr>
        <w:t>How</w:t>
      </w:r>
      <w:r w:rsidRPr="00C5451F">
        <w:rPr>
          <w:rFonts w:ascii="Times New Roman" w:hAnsi="Times New Roman"/>
          <w:spacing w:val="1"/>
          <w:position w:val="-1"/>
          <w:sz w:val="24"/>
          <w:szCs w:val="24"/>
        </w:rPr>
        <w:t>e</w:t>
      </w:r>
      <w:r w:rsidRPr="00C5451F">
        <w:rPr>
          <w:rFonts w:ascii="Times New Roman" w:hAnsi="Times New Roman"/>
          <w:spacing w:val="-2"/>
          <w:position w:val="-1"/>
          <w:sz w:val="24"/>
          <w:szCs w:val="24"/>
        </w:rPr>
        <w:t>v</w:t>
      </w:r>
      <w:r w:rsidRPr="00C5451F">
        <w:rPr>
          <w:rFonts w:ascii="Times New Roman" w:hAnsi="Times New Roman"/>
          <w:position w:val="-1"/>
          <w:sz w:val="24"/>
          <w:szCs w:val="24"/>
        </w:rPr>
        <w:t xml:space="preserve">er, </w:t>
      </w:r>
      <w:r w:rsidRPr="00C5451F">
        <w:rPr>
          <w:rFonts w:ascii="Times New Roman" w:hAnsi="Times New Roman"/>
          <w:spacing w:val="-2"/>
          <w:position w:val="-1"/>
          <w:sz w:val="24"/>
          <w:szCs w:val="24"/>
        </w:rPr>
        <w:t>i</w:t>
      </w:r>
      <w:r w:rsidRPr="00C5451F">
        <w:rPr>
          <w:rFonts w:ascii="Times New Roman" w:hAnsi="Times New Roman"/>
          <w:position w:val="-1"/>
          <w:sz w:val="24"/>
          <w:szCs w:val="24"/>
        </w:rPr>
        <w:t>n</w:t>
      </w:r>
      <w:r w:rsidRPr="00C5451F">
        <w:rPr>
          <w:rFonts w:ascii="Times New Roman" w:hAnsi="Times New Roman"/>
          <w:spacing w:val="44"/>
          <w:position w:val="-1"/>
          <w:sz w:val="24"/>
          <w:szCs w:val="24"/>
        </w:rPr>
        <w:t xml:space="preserve"> </w:t>
      </w:r>
      <w:r w:rsidRPr="00C5451F">
        <w:rPr>
          <w:rFonts w:ascii="Times New Roman" w:hAnsi="Times New Roman"/>
          <w:spacing w:val="-1"/>
          <w:position w:val="-1"/>
          <w:sz w:val="24"/>
          <w:szCs w:val="24"/>
        </w:rPr>
        <w:t>c</w:t>
      </w:r>
      <w:r w:rsidRPr="00C5451F">
        <w:rPr>
          <w:rFonts w:ascii="Times New Roman" w:hAnsi="Times New Roman"/>
          <w:position w:val="-1"/>
          <w:sz w:val="24"/>
          <w:szCs w:val="24"/>
        </w:rPr>
        <w:t>ase</w:t>
      </w:r>
      <w:r w:rsidRPr="00C5451F">
        <w:rPr>
          <w:rFonts w:ascii="Times New Roman" w:hAnsi="Times New Roman"/>
          <w:spacing w:val="50"/>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3"/>
          <w:position w:val="-1"/>
          <w:sz w:val="24"/>
          <w:szCs w:val="24"/>
        </w:rPr>
        <w:t xml:space="preserve"> </w:t>
      </w:r>
      <w:r w:rsidRPr="00C5451F">
        <w:rPr>
          <w:rFonts w:ascii="Times New Roman" w:hAnsi="Times New Roman"/>
          <w:position w:val="-1"/>
          <w:sz w:val="24"/>
          <w:szCs w:val="24"/>
        </w:rPr>
        <w:t>H</w:t>
      </w:r>
      <w:r w:rsidRPr="00C5451F">
        <w:rPr>
          <w:rFonts w:ascii="Times New Roman" w:hAnsi="Times New Roman"/>
          <w:spacing w:val="1"/>
          <w:position w:val="-1"/>
          <w:sz w:val="24"/>
          <w:szCs w:val="24"/>
        </w:rPr>
        <w:t>o</w:t>
      </w:r>
      <w:r w:rsidRPr="00C5451F">
        <w:rPr>
          <w:rFonts w:ascii="Times New Roman" w:hAnsi="Times New Roman"/>
          <w:position w:val="-1"/>
          <w:sz w:val="24"/>
          <w:szCs w:val="24"/>
        </w:rPr>
        <w:t>t</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taps</w:t>
      </w:r>
      <w:r w:rsidRPr="00C5451F">
        <w:rPr>
          <w:rFonts w:ascii="Times New Roman" w:hAnsi="Times New Roman"/>
          <w:spacing w:val="49"/>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2"/>
          <w:position w:val="-1"/>
          <w:sz w:val="24"/>
          <w:szCs w:val="24"/>
        </w:rPr>
        <w:t xml:space="preserve"> </w:t>
      </w:r>
      <w:r w:rsidRPr="00C5451F">
        <w:rPr>
          <w:rFonts w:ascii="Times New Roman" w:hAnsi="Times New Roman"/>
          <w:position w:val="-1"/>
          <w:sz w:val="24"/>
          <w:szCs w:val="24"/>
        </w:rPr>
        <w:t>size</w:t>
      </w:r>
      <w:r w:rsidRPr="00C5451F">
        <w:rPr>
          <w:rFonts w:ascii="Times New Roman" w:hAnsi="Times New Roman"/>
          <w:spacing w:val="48"/>
          <w:position w:val="-1"/>
          <w:sz w:val="24"/>
          <w:szCs w:val="24"/>
        </w:rPr>
        <w:t xml:space="preserve"> </w:t>
      </w:r>
      <w:proofErr w:type="spellStart"/>
      <w:r w:rsidRPr="00C5451F">
        <w:rPr>
          <w:rFonts w:ascii="Times New Roman" w:hAnsi="Times New Roman"/>
          <w:w w:val="103"/>
          <w:position w:val="-1"/>
          <w:sz w:val="24"/>
          <w:szCs w:val="24"/>
        </w:rPr>
        <w:t>upto</w:t>
      </w:r>
      <w:proofErr w:type="spellEnd"/>
      <w:r>
        <w:rPr>
          <w:rFonts w:ascii="Times New Roman" w:hAnsi="Times New Roman"/>
          <w:sz w:val="24"/>
          <w:szCs w:val="24"/>
        </w:rPr>
        <w:t xml:space="preserve"> 1/4</w:t>
      </w:r>
      <w:r w:rsidRPr="001C770A">
        <w:rPr>
          <w:rFonts w:ascii="Times New Roman" w:hAnsi="Times New Roman"/>
          <w:sz w:val="24"/>
          <w:szCs w:val="24"/>
          <w:vertAlign w:val="superscript"/>
        </w:rPr>
        <w:t>th</w:t>
      </w:r>
      <w:r>
        <w:rPr>
          <w:rFonts w:ascii="Times New Roman" w:hAnsi="Times New Roman"/>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 nominal</w:t>
      </w:r>
      <w:r>
        <w:rPr>
          <w:rFonts w:ascii="Times New Roman" w:hAnsi="Times New Roman"/>
          <w:sz w:val="24"/>
          <w:szCs w:val="24"/>
        </w:rPr>
        <w:t xml:space="preserve"> </w:t>
      </w:r>
      <w:r w:rsidRPr="00C5451F">
        <w:rPr>
          <w:rFonts w:ascii="Times New Roman" w:hAnsi="Times New Roman"/>
          <w:sz w:val="24"/>
          <w:szCs w:val="24"/>
        </w:rPr>
        <w:t>bore of</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main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 xml:space="preserve">ne, use of </w:t>
      </w:r>
      <w:proofErr w:type="spellStart"/>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dolets</w:t>
      </w:r>
      <w:proofErr w:type="spellEnd"/>
      <w:r w:rsidRPr="00C5451F">
        <w:rPr>
          <w:rFonts w:ascii="Times New Roman" w:hAnsi="Times New Roman"/>
          <w:sz w:val="24"/>
          <w:szCs w:val="24"/>
        </w:rPr>
        <w:t xml:space="preserve"> is permitt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in</w:t>
      </w:r>
      <w:r>
        <w:rPr>
          <w:rFonts w:ascii="Times New Roman" w:hAnsi="Times New Roman"/>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sz w:val="24"/>
          <w:szCs w:val="24"/>
        </w:rPr>
        <w:t>spl</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w w:val="103"/>
          <w:sz w:val="24"/>
          <w:szCs w:val="24"/>
        </w:rPr>
        <w:t>tees.</w:t>
      </w:r>
    </w:p>
    <w:p w14:paraId="0140ACF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Fu</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bore</w:t>
      </w:r>
      <w:r w:rsidRPr="00C5451F">
        <w:rPr>
          <w:rFonts w:ascii="Times New Roman" w:hAnsi="Times New Roman"/>
          <w:spacing w:val="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when </w:t>
      </w:r>
      <w:r w:rsidRPr="00C5451F">
        <w:rPr>
          <w:rFonts w:ascii="Times New Roman" w:hAnsi="Times New Roman"/>
          <w:sz w:val="24"/>
          <w:szCs w:val="24"/>
        </w:rPr>
        <w:t>making</w:t>
      </w:r>
      <w:r w:rsidRPr="00C5451F">
        <w:rPr>
          <w:rFonts w:ascii="Times New Roman" w:hAnsi="Times New Roman"/>
          <w:spacing w:val="21"/>
          <w:sz w:val="24"/>
          <w:szCs w:val="24"/>
        </w:rPr>
        <w:t xml:space="preserve"> </w:t>
      </w:r>
      <w:r w:rsidRPr="00C5451F">
        <w:rPr>
          <w:rFonts w:ascii="Times New Roman" w:hAnsi="Times New Roman"/>
          <w:sz w:val="24"/>
          <w:szCs w:val="24"/>
        </w:rPr>
        <w:t>bra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conn</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tions</w:t>
      </w:r>
      <w:r w:rsidRPr="00C5451F">
        <w:rPr>
          <w:rFonts w:ascii="Times New Roman" w:hAnsi="Times New Roman"/>
          <w:spacing w:val="33"/>
          <w:sz w:val="24"/>
          <w:szCs w:val="24"/>
        </w:rPr>
        <w:t xml:space="preserve"> </w:t>
      </w:r>
      <w:r w:rsidRPr="00C5451F">
        <w:rPr>
          <w:rFonts w:ascii="Times New Roman" w:hAnsi="Times New Roman"/>
          <w:sz w:val="24"/>
          <w:szCs w:val="24"/>
        </w:rPr>
        <w:t>using</w:t>
      </w:r>
      <w:r w:rsidRPr="00C5451F">
        <w:rPr>
          <w:rFonts w:ascii="Times New Roman" w:hAnsi="Times New Roman"/>
          <w:spacing w:val="16"/>
          <w:sz w:val="24"/>
          <w:szCs w:val="24"/>
        </w:rPr>
        <w:t xml:space="preserve"> </w:t>
      </w:r>
      <w:r w:rsidRPr="00C5451F">
        <w:rPr>
          <w:rFonts w:ascii="Times New Roman" w:hAnsi="Times New Roman"/>
          <w:sz w:val="24"/>
          <w:szCs w:val="24"/>
        </w:rPr>
        <w:t>hot</w:t>
      </w:r>
      <w:r w:rsidRPr="00C5451F">
        <w:rPr>
          <w:rFonts w:ascii="Times New Roman" w:hAnsi="Times New Roman"/>
          <w:spacing w:val="10"/>
          <w:sz w:val="24"/>
          <w:szCs w:val="24"/>
        </w:rPr>
        <w:t xml:space="preserve"> </w:t>
      </w:r>
      <w:r w:rsidRPr="00C5451F">
        <w:rPr>
          <w:rFonts w:ascii="Times New Roman" w:hAnsi="Times New Roman"/>
          <w:w w:val="103"/>
          <w:sz w:val="24"/>
          <w:szCs w:val="24"/>
        </w:rPr>
        <w:t>taps.</w:t>
      </w:r>
    </w:p>
    <w:p w14:paraId="2938B5C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dations</w:t>
      </w:r>
      <w:r w:rsidRPr="00C5451F">
        <w:rPr>
          <w:rFonts w:ascii="Times New Roman" w:hAnsi="Times New Roman"/>
          <w:spacing w:val="4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 per</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4"/>
          <w:sz w:val="24"/>
          <w:szCs w:val="24"/>
        </w:rPr>
        <w:t xml:space="preserve"> </w:t>
      </w:r>
      <w:r w:rsidRPr="00C5451F">
        <w:rPr>
          <w:rFonts w:ascii="Times New Roman" w:hAnsi="Times New Roman"/>
          <w:sz w:val="24"/>
          <w:szCs w:val="24"/>
        </w:rPr>
        <w:t>RP</w:t>
      </w:r>
      <w:r w:rsidRPr="00C5451F">
        <w:rPr>
          <w:rFonts w:ascii="Times New Roman" w:hAnsi="Times New Roman"/>
          <w:spacing w:val="3"/>
          <w:sz w:val="24"/>
          <w:szCs w:val="24"/>
        </w:rPr>
        <w:t xml:space="preserve"> </w:t>
      </w:r>
      <w:r w:rsidRPr="00C5451F">
        <w:rPr>
          <w:rFonts w:ascii="Times New Roman" w:hAnsi="Times New Roman"/>
          <w:sz w:val="24"/>
          <w:szCs w:val="24"/>
        </w:rPr>
        <w:t>220</w:t>
      </w:r>
      <w:r>
        <w:rPr>
          <w:rFonts w:ascii="Times New Roman" w:hAnsi="Times New Roman"/>
          <w:sz w:val="24"/>
          <w:szCs w:val="24"/>
        </w:rPr>
        <w:t xml:space="preserve">1-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ded</w:t>
      </w:r>
      <w:r w:rsidRPr="00C5451F">
        <w:rPr>
          <w:rFonts w:ascii="Times New Roman" w:hAnsi="Times New Roman"/>
          <w:spacing w:val="-15"/>
          <w:sz w:val="24"/>
          <w:szCs w:val="24"/>
        </w:rPr>
        <w:t xml:space="preserve"> </w:t>
      </w:r>
      <w:r w:rsidRPr="00C5451F">
        <w:rPr>
          <w:rFonts w:ascii="Times New Roman" w:hAnsi="Times New Roman"/>
          <w:sz w:val="24"/>
          <w:szCs w:val="24"/>
        </w:rPr>
        <w:t>Practi</w:t>
      </w:r>
      <w:r>
        <w:rPr>
          <w:rFonts w:ascii="Times New Roman" w:hAnsi="Times New Roman"/>
          <w:sz w:val="24"/>
          <w:szCs w:val="24"/>
        </w:rPr>
        <w:t xml:space="preserve">ce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z w:val="24"/>
          <w:szCs w:val="24"/>
        </w:rPr>
        <w:t>Safe</w:t>
      </w:r>
      <w:r w:rsidRPr="00C5451F">
        <w:rPr>
          <w:rFonts w:ascii="Times New Roman" w:hAnsi="Times New Roman"/>
          <w:spacing w:val="-43"/>
          <w:sz w:val="24"/>
          <w:szCs w:val="24"/>
        </w:rPr>
        <w:t xml:space="preserve"> </w:t>
      </w:r>
      <w:r w:rsidRPr="00C5451F">
        <w:rPr>
          <w:rFonts w:ascii="Times New Roman" w:hAnsi="Times New Roman"/>
          <w:w w:val="103"/>
          <w:sz w:val="24"/>
          <w:szCs w:val="24"/>
        </w:rPr>
        <w:t>Hot</w:t>
      </w:r>
      <w:r>
        <w:rPr>
          <w:rFonts w:ascii="Times New Roman" w:hAnsi="Times New Roman"/>
          <w:w w:val="103"/>
          <w:sz w:val="24"/>
          <w:szCs w:val="24"/>
        </w:rPr>
        <w:t xml:space="preserve"> </w:t>
      </w:r>
      <w:r w:rsidRPr="00C5451F">
        <w:rPr>
          <w:rFonts w:ascii="Times New Roman" w:hAnsi="Times New Roman"/>
          <w:sz w:val="24"/>
          <w:szCs w:val="24"/>
        </w:rPr>
        <w:t>Tapp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Practic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etro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Petro</w:t>
      </w:r>
      <w:r w:rsidRPr="00C5451F">
        <w:rPr>
          <w:rFonts w:ascii="Times New Roman" w:hAnsi="Times New Roman"/>
          <w:spacing w:val="-1"/>
          <w:sz w:val="24"/>
          <w:szCs w:val="24"/>
        </w:rPr>
        <w:t>c</w:t>
      </w:r>
      <w:r w:rsidRPr="00C5451F">
        <w:rPr>
          <w:rFonts w:ascii="Times New Roman" w:hAnsi="Times New Roman"/>
          <w:sz w:val="24"/>
          <w:szCs w:val="24"/>
        </w:rPr>
        <w:t>hemicals</w:t>
      </w:r>
      <w:r w:rsidRPr="00C5451F">
        <w:rPr>
          <w:rFonts w:ascii="Times New Roman" w:hAnsi="Times New Roman"/>
          <w:spacing w:val="34"/>
          <w:sz w:val="24"/>
          <w:szCs w:val="24"/>
        </w:rPr>
        <w:t xml:space="preserve"> </w:t>
      </w:r>
      <w:r w:rsidRPr="00C5451F">
        <w:rPr>
          <w:rFonts w:ascii="Times New Roman" w:hAnsi="Times New Roman"/>
          <w:sz w:val="24"/>
          <w:szCs w:val="24"/>
        </w:rPr>
        <w:t>Industry</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followed </w:t>
      </w:r>
      <w:r w:rsidRPr="00C5451F">
        <w:rPr>
          <w:rFonts w:ascii="Times New Roman" w:hAnsi="Times New Roman"/>
          <w:sz w:val="24"/>
          <w:szCs w:val="24"/>
        </w:rPr>
        <w:t>while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4"/>
          <w:sz w:val="24"/>
          <w:szCs w:val="24"/>
        </w:rPr>
        <w:t xml:space="preserve"> </w:t>
      </w:r>
      <w:r w:rsidRPr="00C5451F">
        <w:rPr>
          <w:rFonts w:ascii="Times New Roman" w:hAnsi="Times New Roman"/>
          <w:sz w:val="24"/>
          <w:szCs w:val="24"/>
        </w:rPr>
        <w:t>out</w:t>
      </w:r>
      <w:r w:rsidRPr="00C5451F">
        <w:rPr>
          <w:rFonts w:ascii="Times New Roman" w:hAnsi="Times New Roman"/>
          <w:spacing w:val="11"/>
          <w:sz w:val="24"/>
          <w:szCs w:val="24"/>
        </w:rPr>
        <w:t xml:space="preserve"> </w:t>
      </w:r>
      <w:r w:rsidRPr="00C5451F">
        <w:rPr>
          <w:rFonts w:ascii="Times New Roman" w:hAnsi="Times New Roman"/>
          <w:sz w:val="24"/>
          <w:szCs w:val="24"/>
        </w:rPr>
        <w:t>hot</w:t>
      </w:r>
      <w:r w:rsidRPr="00C5451F">
        <w:rPr>
          <w:rFonts w:ascii="Times New Roman" w:hAnsi="Times New Roman"/>
          <w:spacing w:val="11"/>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3"/>
          <w:sz w:val="24"/>
          <w:szCs w:val="24"/>
        </w:rPr>
        <w:t>work</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FA388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pacing w:val="39"/>
          <w:sz w:val="24"/>
          <w:szCs w:val="24"/>
        </w:rPr>
        <w:t xml:space="preserve"> </w:t>
      </w:r>
      <w:r w:rsidRPr="00C5451F">
        <w:rPr>
          <w:rFonts w:ascii="Times New Roman" w:hAnsi="Times New Roman"/>
          <w:sz w:val="24"/>
          <w:szCs w:val="24"/>
        </w:rPr>
        <w:t>it is</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4"/>
          <w:sz w:val="24"/>
          <w:szCs w:val="24"/>
        </w:rPr>
        <w:t xml:space="preserve"> </w:t>
      </w:r>
      <w:r w:rsidRPr="00C5451F">
        <w:rPr>
          <w:rFonts w:ascii="Times New Roman" w:hAnsi="Times New Roman"/>
          <w:sz w:val="24"/>
          <w:szCs w:val="24"/>
        </w:rPr>
        <w:t>pos</w:t>
      </w:r>
      <w:r w:rsidRPr="00C5451F">
        <w:rPr>
          <w:rFonts w:ascii="Times New Roman" w:hAnsi="Times New Roman"/>
          <w:spacing w:val="2"/>
          <w:sz w:val="24"/>
          <w:szCs w:val="24"/>
        </w:rPr>
        <w:t>s</w:t>
      </w:r>
      <w:r w:rsidRPr="00C5451F">
        <w:rPr>
          <w:rFonts w:ascii="Times New Roman" w:hAnsi="Times New Roman"/>
          <w:sz w:val="24"/>
          <w:szCs w:val="24"/>
        </w:rPr>
        <w:t>ible</w:t>
      </w:r>
      <w:r w:rsidRPr="00C5451F">
        <w:rPr>
          <w:rFonts w:ascii="Times New Roman" w:hAnsi="Times New Roman"/>
          <w:spacing w:val="49"/>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mainta</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w w:val="108"/>
          <w:sz w:val="24"/>
          <w:szCs w:val="24"/>
        </w:rPr>
        <w:t>the cl</w:t>
      </w:r>
      <w:r w:rsidRPr="00C5451F">
        <w:rPr>
          <w:rFonts w:ascii="Times New Roman" w:hAnsi="Times New Roman"/>
          <w:spacing w:val="-1"/>
          <w:w w:val="108"/>
          <w:sz w:val="24"/>
          <w:szCs w:val="24"/>
        </w:rPr>
        <w:t>e</w:t>
      </w:r>
      <w:r w:rsidRPr="00C5451F">
        <w:rPr>
          <w:rFonts w:ascii="Times New Roman" w:hAnsi="Times New Roman"/>
          <w:w w:val="108"/>
          <w:sz w:val="24"/>
          <w:szCs w:val="24"/>
        </w:rPr>
        <w:t>aranc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w:t>
      </w:r>
      <w:r w:rsidRPr="00C5451F">
        <w:rPr>
          <w:rFonts w:ascii="Times New Roman" w:hAnsi="Times New Roman"/>
          <w:spacing w:val="5"/>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 xml:space="preserve">ver,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Pr>
          <w:rFonts w:ascii="Times New Roman" w:hAnsi="Times New Roman"/>
          <w:spacing w:val="43"/>
          <w:sz w:val="24"/>
          <w:szCs w:val="24"/>
        </w:rPr>
        <w:t xml:space="preserve"> </w:t>
      </w:r>
      <w:r w:rsidRPr="00C5451F">
        <w:rPr>
          <w:rFonts w:ascii="Times New Roman" w:hAnsi="Times New Roman"/>
          <w:sz w:val="24"/>
          <w:szCs w:val="24"/>
        </w:rPr>
        <w:t xml:space="preserve">locations </w:t>
      </w:r>
      <w:r w:rsidRPr="00C5451F">
        <w:rPr>
          <w:rFonts w:ascii="Times New Roman" w:hAnsi="Times New Roman"/>
          <w:w w:val="108"/>
          <w:sz w:val="24"/>
          <w:szCs w:val="24"/>
        </w:rPr>
        <w:t xml:space="preserve">etc. </w:t>
      </w:r>
      <w:r w:rsidRPr="00C5451F">
        <w:rPr>
          <w:rFonts w:ascii="Times New Roman" w:hAnsi="Times New Roman"/>
          <w:spacing w:val="-1"/>
          <w:w w:val="108"/>
          <w:sz w:val="24"/>
          <w:szCs w:val="24"/>
        </w:rPr>
        <w:t>m</w:t>
      </w:r>
      <w:r w:rsidRPr="00C5451F">
        <w:rPr>
          <w:rFonts w:ascii="Times New Roman" w:hAnsi="Times New Roman"/>
          <w:w w:val="108"/>
          <w:sz w:val="24"/>
          <w:szCs w:val="24"/>
        </w:rPr>
        <w:t>entio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ed </w:t>
      </w:r>
      <w:r w:rsidRPr="00C5451F">
        <w:rPr>
          <w:rFonts w:ascii="Times New Roman" w:hAnsi="Times New Roman"/>
          <w:sz w:val="24"/>
          <w:szCs w:val="24"/>
        </w:rPr>
        <w:t>in   this</w:t>
      </w:r>
      <w:r>
        <w:rPr>
          <w:rFonts w:ascii="Times New Roman" w:hAnsi="Times New Roman"/>
          <w:sz w:val="24"/>
          <w:szCs w:val="24"/>
        </w:rPr>
        <w:t xml:space="preserve"> </w:t>
      </w:r>
      <w:r w:rsidRPr="00C5451F">
        <w:rPr>
          <w:rFonts w:ascii="Times New Roman" w:hAnsi="Times New Roman"/>
          <w:w w:val="108"/>
          <w:sz w:val="24"/>
          <w:szCs w:val="24"/>
        </w:rPr>
        <w:t>stan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ard,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w w:val="108"/>
          <w:sz w:val="24"/>
          <w:szCs w:val="24"/>
        </w:rPr>
        <w:t>en</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ity </w:t>
      </w:r>
      <w:r w:rsidRPr="00C5451F">
        <w:rPr>
          <w:rFonts w:ascii="Times New Roman" w:hAnsi="Times New Roman"/>
          <w:sz w:val="24"/>
          <w:szCs w:val="24"/>
        </w:rPr>
        <w:t>shall</w:t>
      </w:r>
      <w:r>
        <w:rPr>
          <w:rFonts w:ascii="Times New Roman" w:hAnsi="Times New Roman"/>
          <w:spacing w:val="-23"/>
          <w:sz w:val="24"/>
          <w:szCs w:val="24"/>
        </w:rPr>
        <w:t xml:space="preserve"> </w:t>
      </w:r>
      <w:r w:rsidRPr="00C5451F">
        <w:rPr>
          <w:rFonts w:ascii="Times New Roman" w:hAnsi="Times New Roman"/>
          <w:sz w:val="24"/>
          <w:szCs w:val="24"/>
        </w:rPr>
        <w:t>car</w:t>
      </w:r>
      <w:r w:rsidRPr="00C5451F">
        <w:rPr>
          <w:rFonts w:ascii="Times New Roman" w:hAnsi="Times New Roman"/>
          <w:spacing w:val="-2"/>
          <w:sz w:val="24"/>
          <w:szCs w:val="24"/>
        </w:rPr>
        <w:t>r</w:t>
      </w:r>
      <w:r w:rsidRPr="00C5451F">
        <w:rPr>
          <w:rFonts w:ascii="Times New Roman" w:hAnsi="Times New Roman"/>
          <w:sz w:val="24"/>
          <w:szCs w:val="24"/>
        </w:rPr>
        <w:t>yout</w:t>
      </w:r>
      <w:r w:rsidRPr="00C5451F">
        <w:rPr>
          <w:rFonts w:ascii="Times New Roman" w:hAnsi="Times New Roman"/>
          <w:spacing w:val="2"/>
          <w:sz w:val="24"/>
          <w:szCs w:val="24"/>
        </w:rPr>
        <w:t xml:space="preserve"> </w:t>
      </w:r>
      <w:r w:rsidRPr="00C5451F">
        <w:rPr>
          <w:rFonts w:ascii="Times New Roman" w:hAnsi="Times New Roman"/>
          <w:sz w:val="24"/>
          <w:szCs w:val="24"/>
        </w:rPr>
        <w:t>sp</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ial</w:t>
      </w:r>
      <w:r w:rsidRPr="00C5451F">
        <w:rPr>
          <w:rFonts w:ascii="Times New Roman" w:hAnsi="Times New Roman"/>
          <w:spacing w:val="-6"/>
          <w:sz w:val="24"/>
          <w:szCs w:val="24"/>
        </w:rPr>
        <w:t xml:space="preserv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d construction</w:t>
      </w:r>
      <w:r>
        <w:rPr>
          <w:rFonts w:ascii="Times New Roman" w:hAnsi="Times New Roman"/>
          <w:sz w:val="24"/>
          <w:szCs w:val="24"/>
        </w:rPr>
        <w:t xml:space="preserve"> </w:t>
      </w:r>
      <w:r w:rsidRPr="00C5451F">
        <w:rPr>
          <w:rFonts w:ascii="Times New Roman" w:hAnsi="Times New Roman"/>
          <w:w w:val="108"/>
          <w:sz w:val="24"/>
          <w:szCs w:val="24"/>
        </w:rPr>
        <w:t>meth</w:t>
      </w:r>
      <w:r w:rsidRPr="00C5451F">
        <w:rPr>
          <w:rFonts w:ascii="Times New Roman" w:hAnsi="Times New Roman"/>
          <w:spacing w:val="1"/>
          <w:w w:val="108"/>
          <w:sz w:val="24"/>
          <w:szCs w:val="24"/>
        </w:rPr>
        <w:t>o</w:t>
      </w:r>
      <w:r w:rsidRPr="00C5451F">
        <w:rPr>
          <w:rFonts w:ascii="Times New Roman" w:hAnsi="Times New Roman"/>
          <w:w w:val="108"/>
          <w:sz w:val="24"/>
          <w:szCs w:val="24"/>
        </w:rPr>
        <w:t>do</w:t>
      </w:r>
      <w:r w:rsidRPr="00C5451F">
        <w:rPr>
          <w:rFonts w:ascii="Times New Roman" w:hAnsi="Times New Roman"/>
          <w:spacing w:val="1"/>
          <w:w w:val="108"/>
          <w:sz w:val="24"/>
          <w:szCs w:val="24"/>
        </w:rPr>
        <w:t>l</w:t>
      </w:r>
      <w:r w:rsidRPr="00C5451F">
        <w:rPr>
          <w:rFonts w:ascii="Times New Roman" w:hAnsi="Times New Roman"/>
          <w:w w:val="108"/>
          <w:sz w:val="24"/>
          <w:szCs w:val="24"/>
        </w:rPr>
        <w:t>og</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Pr>
          <w:rFonts w:ascii="Times New Roman" w:hAnsi="Times New Roman"/>
          <w:sz w:val="24"/>
          <w:szCs w:val="24"/>
        </w:rPr>
        <w:t xml:space="preserve"> </w:t>
      </w:r>
      <w:r w:rsidRPr="00C5451F">
        <w:rPr>
          <w:rFonts w:ascii="Times New Roman" w:hAnsi="Times New Roman"/>
          <w:w w:val="108"/>
          <w:sz w:val="24"/>
          <w:szCs w:val="24"/>
        </w:rPr>
        <w:t>through exp</w:t>
      </w:r>
      <w:r w:rsidRPr="00C5451F">
        <w:rPr>
          <w:rFonts w:ascii="Times New Roman" w:hAnsi="Times New Roman"/>
          <w:spacing w:val="-1"/>
          <w:w w:val="108"/>
          <w:sz w:val="24"/>
          <w:szCs w:val="24"/>
        </w:rPr>
        <w:t>e</w:t>
      </w:r>
      <w:r w:rsidRPr="00C5451F">
        <w:rPr>
          <w:rFonts w:ascii="Times New Roman" w:hAnsi="Times New Roman"/>
          <w:w w:val="108"/>
          <w:sz w:val="24"/>
          <w:szCs w:val="24"/>
        </w:rPr>
        <w:t>rie</w:t>
      </w:r>
      <w:r>
        <w:rPr>
          <w:rFonts w:ascii="Times New Roman" w:hAnsi="Times New Roman"/>
          <w:spacing w:val="-1"/>
          <w:w w:val="108"/>
          <w:sz w:val="24"/>
          <w:szCs w:val="24"/>
        </w:rPr>
        <w:t>nced p</w:t>
      </w:r>
      <w:r>
        <w:rPr>
          <w:rFonts w:ascii="Times New Roman" w:hAnsi="Times New Roman"/>
          <w:sz w:val="24"/>
          <w:szCs w:val="24"/>
        </w:rPr>
        <w:t>ersonnel</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2"/>
          <w:w w:val="108"/>
          <w:sz w:val="24"/>
          <w:szCs w:val="24"/>
        </w:rPr>
        <w:t>a</w:t>
      </w:r>
      <w:r>
        <w:rPr>
          <w:rFonts w:ascii="Times New Roman" w:hAnsi="Times New Roman"/>
          <w:w w:val="108"/>
          <w:sz w:val="24"/>
          <w:szCs w:val="24"/>
        </w:rPr>
        <w:t xml:space="preserve">nt </w:t>
      </w:r>
      <w:r>
        <w:rPr>
          <w:rFonts w:ascii="Times New Roman" w:hAnsi="Times New Roman"/>
          <w:sz w:val="24"/>
          <w:szCs w:val="24"/>
        </w:rPr>
        <w:t>and</w:t>
      </w:r>
      <w:r w:rsidRPr="00C5451F">
        <w:rPr>
          <w:rFonts w:ascii="Times New Roman" w:hAnsi="Times New Roman"/>
          <w:w w:val="108"/>
          <w:sz w:val="24"/>
          <w:szCs w:val="24"/>
        </w:rPr>
        <w:t xml:space="preserve"> </w:t>
      </w:r>
      <w:r w:rsidRPr="00C5451F">
        <w:rPr>
          <w:rFonts w:ascii="Times New Roman" w:hAnsi="Times New Roman"/>
          <w:sz w:val="24"/>
          <w:szCs w:val="24"/>
        </w:rPr>
        <w:t>seek</w:t>
      </w:r>
      <w:r w:rsidRPr="00C5451F">
        <w:rPr>
          <w:rFonts w:ascii="Times New Roman" w:hAnsi="Times New Roman"/>
          <w:spacing w:val="38"/>
          <w:sz w:val="24"/>
          <w:szCs w:val="24"/>
        </w:rPr>
        <w:t xml:space="preserve"> </w:t>
      </w:r>
      <w:r w:rsidRPr="00C5451F">
        <w:rPr>
          <w:rFonts w:ascii="Times New Roman" w:hAnsi="Times New Roman"/>
          <w:w w:val="108"/>
          <w:sz w:val="24"/>
          <w:szCs w:val="24"/>
        </w:rPr>
        <w:t>clear</w:t>
      </w:r>
      <w:r w:rsidRPr="00C5451F">
        <w:rPr>
          <w:rFonts w:ascii="Times New Roman" w:hAnsi="Times New Roman"/>
          <w:spacing w:val="-1"/>
          <w:w w:val="108"/>
          <w:sz w:val="24"/>
          <w:szCs w:val="24"/>
        </w:rPr>
        <w:t>an</w:t>
      </w:r>
      <w:r w:rsidRPr="00C5451F">
        <w:rPr>
          <w:rFonts w:ascii="Times New Roman" w:hAnsi="Times New Roman"/>
          <w:spacing w:val="2"/>
          <w:w w:val="108"/>
          <w:sz w:val="24"/>
          <w:szCs w:val="24"/>
        </w:rPr>
        <w:t>c</w:t>
      </w:r>
      <w:r w:rsidRPr="00C5451F">
        <w:rPr>
          <w:rFonts w:ascii="Times New Roman" w:hAnsi="Times New Roman"/>
          <w:w w:val="108"/>
          <w:sz w:val="24"/>
          <w:szCs w:val="24"/>
        </w:rPr>
        <w:t xml:space="preserve">e </w:t>
      </w:r>
      <w:r w:rsidRPr="00C5451F">
        <w:rPr>
          <w:rFonts w:ascii="Times New Roman" w:hAnsi="Times New Roman"/>
          <w:sz w:val="24"/>
          <w:szCs w:val="24"/>
        </w:rPr>
        <w:t>from</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o</w:t>
      </w:r>
      <w:r w:rsidRPr="00C5451F">
        <w:rPr>
          <w:rFonts w:ascii="Times New Roman" w:hAnsi="Times New Roman"/>
          <w:w w:val="108"/>
          <w:sz w:val="24"/>
          <w:szCs w:val="24"/>
        </w:rPr>
        <w:t>ard.</w:t>
      </w:r>
    </w:p>
    <w:p w14:paraId="3FB8E56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str</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ction</w:t>
      </w:r>
    </w:p>
    <w:p w14:paraId="3345F13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1D44BA4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Prop</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co</w:t>
      </w:r>
      <w:r w:rsidRPr="00C5451F">
        <w:rPr>
          <w:rFonts w:ascii="Times New Roman" w:hAnsi="Times New Roman"/>
          <w:spacing w:val="-2"/>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ni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19"/>
          <w:w w:val="108"/>
          <w:sz w:val="24"/>
          <w:szCs w:val="24"/>
        </w:rPr>
        <w:t xml:space="preserve"> </w:t>
      </w:r>
      <w:r w:rsidRPr="00C5451F">
        <w:rPr>
          <w:rFonts w:ascii="Times New Roman" w:hAnsi="Times New Roman"/>
          <w:sz w:val="24"/>
          <w:szCs w:val="24"/>
        </w:rPr>
        <w:t xml:space="preserve">facilities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also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sz w:val="24"/>
          <w:szCs w:val="24"/>
        </w:rPr>
        <w:t>arran</w:t>
      </w:r>
      <w:r w:rsidRPr="00C5451F">
        <w:rPr>
          <w:rFonts w:ascii="Times New Roman" w:hAnsi="Times New Roman"/>
          <w:spacing w:val="-1"/>
          <w:sz w:val="24"/>
          <w:szCs w:val="24"/>
        </w:rPr>
        <w:t>g</w:t>
      </w:r>
      <w:r w:rsidRPr="00C5451F">
        <w:rPr>
          <w:rFonts w:ascii="Times New Roman" w:hAnsi="Times New Roman"/>
          <w:spacing w:val="1"/>
          <w:sz w:val="24"/>
          <w:szCs w:val="24"/>
        </w:rPr>
        <w:t>e</w:t>
      </w:r>
      <w:r w:rsidRPr="00C5451F">
        <w:rPr>
          <w:rFonts w:ascii="Times New Roman" w:hAnsi="Times New Roman"/>
          <w:sz w:val="24"/>
          <w:szCs w:val="24"/>
        </w:rPr>
        <w:t>d for</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49"/>
          <w:sz w:val="24"/>
          <w:szCs w:val="24"/>
        </w:rPr>
        <w:t xml:space="preserve"> </w:t>
      </w:r>
      <w:r w:rsidRPr="00C5451F">
        <w:rPr>
          <w:rFonts w:ascii="Times New Roman" w:hAnsi="Times New Roman"/>
          <w:w w:val="108"/>
          <w:sz w:val="24"/>
          <w:szCs w:val="24"/>
        </w:rPr>
        <w:t>testing.</w:t>
      </w:r>
    </w:p>
    <w:p w14:paraId="70AB1F1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Testing </w:t>
      </w:r>
      <w:proofErr w:type="spellStart"/>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nts</w:t>
      </w:r>
      <w:proofErr w:type="spellEnd"/>
      <w:r w:rsidRPr="00C5451F">
        <w:rPr>
          <w:rFonts w:ascii="Times New Roman" w:hAnsi="Times New Roman"/>
          <w:w w:val="108"/>
          <w:sz w:val="24"/>
          <w:szCs w:val="24"/>
        </w:rPr>
        <w:t xml:space="preserve"> </w:t>
      </w:r>
      <w:r w:rsidRPr="00C5451F">
        <w:rPr>
          <w:rFonts w:ascii="Times New Roman" w:hAnsi="Times New Roman"/>
          <w:sz w:val="24"/>
          <w:szCs w:val="24"/>
        </w:rPr>
        <w:t>/</w:t>
      </w:r>
      <w:r w:rsidRPr="00C5451F">
        <w:rPr>
          <w:rFonts w:ascii="Times New Roman" w:hAnsi="Times New Roman"/>
          <w:spacing w:val="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strum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perly </w:t>
      </w:r>
      <w:r w:rsidRPr="00C5451F">
        <w:rPr>
          <w:rFonts w:ascii="Times New Roman" w:hAnsi="Times New Roman"/>
          <w:w w:val="108"/>
          <w:sz w:val="24"/>
          <w:szCs w:val="24"/>
        </w:rPr>
        <w:t>insp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ted</w:t>
      </w:r>
      <w:r w:rsidRPr="00C5451F">
        <w:rPr>
          <w:rFonts w:ascii="Times New Roman" w:hAnsi="Times New Roman"/>
          <w:spacing w:val="47"/>
          <w:w w:val="108"/>
          <w:sz w:val="24"/>
          <w:szCs w:val="24"/>
        </w:rPr>
        <w:t xml:space="preserve"> </w:t>
      </w:r>
      <w:r w:rsidRPr="00C5451F">
        <w:rPr>
          <w:rFonts w:ascii="Times New Roman" w:hAnsi="Times New Roman"/>
          <w:sz w:val="24"/>
          <w:szCs w:val="24"/>
        </w:rPr>
        <w:t xml:space="preserve">and shall have </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8"/>
          <w:sz w:val="24"/>
          <w:szCs w:val="24"/>
        </w:rPr>
        <w:t>lid</w:t>
      </w:r>
      <w:r>
        <w:rPr>
          <w:rFonts w:ascii="Times New Roman" w:hAnsi="Times New Roman"/>
          <w:w w:val="108"/>
          <w:sz w:val="24"/>
          <w:szCs w:val="24"/>
        </w:rPr>
        <w:t xml:space="preserve"> </w:t>
      </w:r>
      <w:r w:rsidRPr="00C5451F">
        <w:rPr>
          <w:rFonts w:ascii="Times New Roman" w:hAnsi="Times New Roman"/>
          <w:w w:val="108"/>
          <w:sz w:val="24"/>
          <w:szCs w:val="24"/>
        </w:rPr>
        <w:t>cali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 certificat</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 t</w:t>
      </w:r>
      <w:r w:rsidRPr="00C5451F">
        <w:rPr>
          <w:rFonts w:ascii="Times New Roman" w:hAnsi="Times New Roman"/>
          <w:spacing w:val="-1"/>
          <w:sz w:val="24"/>
          <w:szCs w:val="24"/>
        </w:rPr>
        <w:t>h</w:t>
      </w:r>
      <w:r w:rsidRPr="00C5451F">
        <w:rPr>
          <w:rFonts w:ascii="Times New Roman" w:hAnsi="Times New Roman"/>
          <w:sz w:val="24"/>
          <w:szCs w:val="24"/>
        </w:rPr>
        <w:t xml:space="preserve">ey </w:t>
      </w:r>
      <w:r w:rsidRPr="00C5451F">
        <w:rPr>
          <w:rFonts w:ascii="Times New Roman" w:hAnsi="Times New Roman"/>
          <w:w w:val="108"/>
          <w:sz w:val="24"/>
          <w:szCs w:val="24"/>
        </w:rPr>
        <w:t xml:space="preserve">are </w:t>
      </w:r>
      <w:r w:rsidRPr="00C5451F">
        <w:rPr>
          <w:rFonts w:ascii="Times New Roman" w:hAnsi="Times New Roman"/>
          <w:sz w:val="24"/>
          <w:szCs w:val="24"/>
        </w:rPr>
        <w:t>used</w:t>
      </w:r>
      <w:r w:rsidRPr="00C5451F">
        <w:rPr>
          <w:rFonts w:ascii="Times New Roman" w:hAnsi="Times New Roman"/>
          <w:spacing w:val="39"/>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w:t>
      </w:r>
    </w:p>
    <w:p w14:paraId="6FD3B0E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Test </w:t>
      </w:r>
      <w:r w:rsidRPr="00C5451F">
        <w:rPr>
          <w:rFonts w:ascii="Times New Roman" w:hAnsi="Times New Roman"/>
          <w:sz w:val="24"/>
          <w:szCs w:val="24"/>
        </w:rPr>
        <w:t>Requir</w:t>
      </w:r>
      <w:r>
        <w:rPr>
          <w:rFonts w:ascii="Times New Roman" w:hAnsi="Times New Roman"/>
          <w:sz w:val="24"/>
          <w:szCs w:val="24"/>
        </w:rPr>
        <w:t xml:space="preserve">ed to </w:t>
      </w:r>
      <w:r w:rsidRPr="00C5451F">
        <w:rPr>
          <w:rFonts w:ascii="Times New Roman" w:hAnsi="Times New Roman"/>
          <w:sz w:val="24"/>
          <w:szCs w:val="24"/>
        </w:rPr>
        <w:t>Pr</w:t>
      </w:r>
      <w:r w:rsidRPr="00C5451F">
        <w:rPr>
          <w:rFonts w:ascii="Times New Roman" w:hAnsi="Times New Roman"/>
          <w:spacing w:val="1"/>
          <w:sz w:val="24"/>
          <w:szCs w:val="24"/>
        </w:rPr>
        <w:t>o</w:t>
      </w:r>
      <w:r>
        <w:rPr>
          <w:rFonts w:ascii="Times New Roman" w:hAnsi="Times New Roman"/>
          <w:spacing w:val="-1"/>
          <w:sz w:val="24"/>
          <w:szCs w:val="24"/>
        </w:rPr>
        <w:t>ve S</w:t>
      </w:r>
      <w:r w:rsidRPr="00C5451F">
        <w:rPr>
          <w:rFonts w:ascii="Times New Roman" w:hAnsi="Times New Roman"/>
          <w:sz w:val="24"/>
          <w:szCs w:val="24"/>
        </w:rPr>
        <w:t>trength</w:t>
      </w:r>
      <w:r w:rsidRPr="00C5451F">
        <w:rPr>
          <w:rFonts w:ascii="Times New Roman" w:hAnsi="Times New Roman"/>
          <w:spacing w:val="-3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 xml:space="preserve">of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to operate</w:t>
      </w:r>
      <w:r w:rsidRPr="00C5451F">
        <w:rPr>
          <w:rFonts w:ascii="Times New Roman" w:hAnsi="Times New Roman"/>
          <w:spacing w:val="1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Hoop </w:t>
      </w:r>
      <w:r w:rsidRPr="00C5451F">
        <w:rPr>
          <w:rFonts w:ascii="Times New Roman" w:hAnsi="Times New Roman"/>
          <w:sz w:val="24"/>
          <w:szCs w:val="24"/>
        </w:rPr>
        <w:t>Stres</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of 30%</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more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ed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Yield</w:t>
      </w:r>
      <w:r w:rsidRPr="00C5451F">
        <w:rPr>
          <w:rFonts w:ascii="Times New Roman" w:hAnsi="Times New Roman"/>
          <w:spacing w:val="15"/>
          <w:sz w:val="24"/>
          <w:szCs w:val="24"/>
        </w:rPr>
        <w:t xml:space="preserve"> </w:t>
      </w:r>
      <w:r w:rsidRPr="00C5451F">
        <w:rPr>
          <w:rFonts w:ascii="Times New Roman" w:hAnsi="Times New Roman"/>
          <w:sz w:val="24"/>
          <w:szCs w:val="24"/>
        </w:rPr>
        <w:t>Strength</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P</w:t>
      </w:r>
      <w:r w:rsidRPr="00C5451F">
        <w:rPr>
          <w:rFonts w:ascii="Times New Roman" w:hAnsi="Times New Roman"/>
          <w:w w:val="103"/>
          <w:sz w:val="24"/>
          <w:szCs w:val="24"/>
        </w:rPr>
        <w:t>ipe</w:t>
      </w:r>
    </w:p>
    <w:p w14:paraId="2735A28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buried</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eel</w:t>
      </w:r>
      <w:r w:rsidRPr="00C5451F">
        <w:rPr>
          <w:rFonts w:ascii="Times New Roman" w:hAnsi="Times New Roman"/>
          <w:spacing w:val="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t</w:t>
      </w:r>
      <w:r w:rsidRPr="00C5451F">
        <w:rPr>
          <w:rFonts w:ascii="Times New Roman" w:hAnsi="Times New Roman"/>
          <w:sz w:val="24"/>
          <w:szCs w:val="24"/>
        </w:rPr>
        <w:t>ested a</w:t>
      </w:r>
      <w:r w:rsidRPr="00C5451F">
        <w:rPr>
          <w:rFonts w:ascii="Times New Roman" w:hAnsi="Times New Roman"/>
          <w:spacing w:val="-1"/>
          <w:sz w:val="24"/>
          <w:szCs w:val="24"/>
        </w:rPr>
        <w:t>f</w:t>
      </w:r>
      <w:r w:rsidRPr="00C5451F">
        <w:rPr>
          <w:rFonts w:ascii="Times New Roman" w:hAnsi="Times New Roman"/>
          <w:sz w:val="24"/>
          <w:szCs w:val="24"/>
        </w:rPr>
        <w:t>ter i</w:t>
      </w:r>
      <w:r w:rsidRPr="00C5451F">
        <w:rPr>
          <w:rFonts w:ascii="Times New Roman" w:hAnsi="Times New Roman"/>
          <w:spacing w:val="1"/>
          <w:sz w:val="24"/>
          <w:szCs w:val="24"/>
        </w:rPr>
        <w:t>n</w:t>
      </w:r>
      <w:r w:rsidRPr="00C5451F">
        <w:rPr>
          <w:rFonts w:ascii="Times New Roman" w:hAnsi="Times New Roman"/>
          <w:sz w:val="24"/>
          <w:szCs w:val="24"/>
        </w:rPr>
        <w:t>stalla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w w:val="103"/>
          <w:sz w:val="24"/>
          <w:szCs w:val="24"/>
        </w:rPr>
        <w:t xml:space="preserve">using </w:t>
      </w:r>
      <w:r w:rsidRPr="00C5451F">
        <w:rPr>
          <w:rFonts w:ascii="Times New Roman" w:hAnsi="Times New Roman"/>
          <w:sz w:val="24"/>
          <w:szCs w:val="24"/>
        </w:rPr>
        <w:t>water</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test</w:t>
      </w:r>
      <w:r w:rsidRPr="00C5451F">
        <w:rPr>
          <w:rFonts w:ascii="Times New Roman" w:hAnsi="Times New Roman"/>
          <w:spacing w:val="6"/>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ium.</w:t>
      </w:r>
      <w:r w:rsidRPr="00C5451F">
        <w:rPr>
          <w:rFonts w:ascii="Times New Roman" w:hAnsi="Times New Roman"/>
          <w:spacing w:val="20"/>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imum</w:t>
      </w:r>
      <w:r w:rsidRPr="00C5451F">
        <w:rPr>
          <w:rFonts w:ascii="Times New Roman" w:hAnsi="Times New Roman"/>
          <w:spacing w:val="20"/>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equal to</w:t>
      </w:r>
      <w:r>
        <w:rPr>
          <w:rFonts w:ascii="Times New Roman" w:hAnsi="Times New Roman"/>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w:t>
      </w:r>
      <w:r w:rsidRPr="00C5451F">
        <w:rPr>
          <w:rFonts w:ascii="Times New Roman" w:hAnsi="Times New Roman"/>
          <w:sz w:val="24"/>
          <w:szCs w:val="24"/>
        </w:rPr>
        <w:t>4</w:t>
      </w:r>
      <w:r>
        <w:rPr>
          <w:rFonts w:ascii="Times New Roman" w:hAnsi="Times New Roman"/>
          <w:sz w:val="24"/>
          <w:szCs w:val="24"/>
        </w:rPr>
        <w:t xml:space="preserve"> </w:t>
      </w:r>
      <w:r w:rsidRPr="00C5451F">
        <w:rPr>
          <w:rFonts w:ascii="Times New Roman" w:hAnsi="Times New Roman"/>
          <w:w w:val="103"/>
          <w:sz w:val="24"/>
          <w:szCs w:val="24"/>
        </w:rPr>
        <w:t xml:space="preserve">times </w:t>
      </w:r>
      <w:r w:rsidRPr="00C5451F">
        <w:rPr>
          <w:rFonts w:ascii="Times New Roman" w:hAnsi="Times New Roman"/>
          <w:i/>
          <w:iCs/>
          <w:sz w:val="24"/>
          <w:szCs w:val="24"/>
        </w:rPr>
        <w:t>Maximum</w:t>
      </w:r>
      <w:r w:rsidRPr="00C5451F">
        <w:rPr>
          <w:rFonts w:ascii="Times New Roman" w:hAnsi="Times New Roman"/>
          <w:i/>
          <w:iCs/>
          <w:spacing w:val="30"/>
          <w:sz w:val="24"/>
          <w:szCs w:val="24"/>
        </w:rPr>
        <w:t xml:space="preserve"> </w:t>
      </w:r>
      <w:r w:rsidRPr="00C5451F">
        <w:rPr>
          <w:rFonts w:ascii="Times New Roman" w:hAnsi="Times New Roman"/>
          <w:i/>
          <w:iCs/>
          <w:sz w:val="24"/>
          <w:szCs w:val="24"/>
        </w:rPr>
        <w:t>Allowa</w:t>
      </w:r>
      <w:r w:rsidRPr="00C5451F">
        <w:rPr>
          <w:rFonts w:ascii="Times New Roman" w:hAnsi="Times New Roman"/>
          <w:i/>
          <w:iCs/>
          <w:spacing w:val="1"/>
          <w:sz w:val="24"/>
          <w:szCs w:val="24"/>
        </w:rPr>
        <w:t>b</w:t>
      </w:r>
      <w:r w:rsidRPr="00C5451F">
        <w:rPr>
          <w:rFonts w:ascii="Times New Roman" w:hAnsi="Times New Roman"/>
          <w:i/>
          <w:iCs/>
          <w:sz w:val="24"/>
          <w:szCs w:val="24"/>
        </w:rPr>
        <w:t>le</w:t>
      </w:r>
      <w:r w:rsidRPr="00C5451F">
        <w:rPr>
          <w:rFonts w:ascii="Times New Roman" w:hAnsi="Times New Roman"/>
          <w:i/>
          <w:iCs/>
          <w:spacing w:val="28"/>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rating</w:t>
      </w:r>
      <w:r w:rsidRPr="00C5451F">
        <w:rPr>
          <w:rFonts w:ascii="Times New Roman" w:hAnsi="Times New Roman"/>
          <w:i/>
          <w:iCs/>
          <w:spacing w:val="28"/>
          <w:sz w:val="24"/>
          <w:szCs w:val="24"/>
        </w:rPr>
        <w:t xml:space="preserve"> </w:t>
      </w:r>
      <w:r w:rsidRPr="00C5451F">
        <w:rPr>
          <w:rFonts w:ascii="Times New Roman" w:hAnsi="Times New Roman"/>
          <w:i/>
          <w:iCs/>
          <w:w w:val="103"/>
          <w:sz w:val="24"/>
          <w:szCs w:val="24"/>
        </w:rPr>
        <w:t>Pressure.</w:t>
      </w:r>
    </w:p>
    <w:p w14:paraId="4FA9A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Test pro</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dure as </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1"/>
          <w:sz w:val="24"/>
          <w:szCs w:val="24"/>
        </w:rPr>
        <w:t>A</w:t>
      </w:r>
      <w:r w:rsidRPr="00C5451F">
        <w:rPr>
          <w:rFonts w:ascii="Times New Roman" w:hAnsi="Times New Roman"/>
          <w:sz w:val="24"/>
          <w:szCs w:val="24"/>
        </w:rPr>
        <w:t xml:space="preserve">SME B </w:t>
      </w:r>
      <w:r w:rsidRPr="00C5451F">
        <w:rPr>
          <w:rFonts w:ascii="Times New Roman" w:hAnsi="Times New Roman"/>
          <w:w w:val="103"/>
          <w:sz w:val="24"/>
          <w:szCs w:val="24"/>
        </w:rPr>
        <w:t>31.8</w:t>
      </w:r>
      <w:r>
        <w:rPr>
          <w:rFonts w:ascii="Times New Roman" w:hAnsi="Times New Roman"/>
          <w:w w:val="103"/>
          <w:sz w:val="24"/>
          <w:szCs w:val="24"/>
        </w:rPr>
        <w:t xml:space="preserve"> </w:t>
      </w:r>
      <w:r w:rsidRPr="00C5451F">
        <w:rPr>
          <w:rFonts w:ascii="Times New Roman" w:hAnsi="Times New Roman"/>
          <w:sz w:val="24"/>
          <w:szCs w:val="24"/>
        </w:rPr>
        <w:t>Appendix</w:t>
      </w:r>
      <w:r w:rsidRPr="00C5451F">
        <w:rPr>
          <w:rFonts w:ascii="Times New Roman" w:hAnsi="Times New Roman"/>
          <w:spacing w:val="20"/>
          <w:sz w:val="24"/>
          <w:szCs w:val="24"/>
        </w:rPr>
        <w:t xml:space="preserve"> </w:t>
      </w:r>
      <w:r w:rsidRPr="00C5451F">
        <w:rPr>
          <w:rFonts w:ascii="Times New Roman" w:hAnsi="Times New Roman"/>
          <w:sz w:val="24"/>
          <w:szCs w:val="24"/>
        </w:rPr>
        <w:t>N “R</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om</w:t>
      </w:r>
      <w:r w:rsidRPr="00C5451F">
        <w:rPr>
          <w:rFonts w:ascii="Times New Roman" w:hAnsi="Times New Roman"/>
          <w:sz w:val="24"/>
          <w:szCs w:val="24"/>
        </w:rPr>
        <w:t>mended</w:t>
      </w:r>
      <w:r w:rsidRPr="00C5451F">
        <w:rPr>
          <w:rFonts w:ascii="Times New Roman" w:hAnsi="Times New Roman"/>
          <w:spacing w:val="37"/>
          <w:sz w:val="24"/>
          <w:szCs w:val="24"/>
        </w:rPr>
        <w:t xml:space="preserve"> </w:t>
      </w:r>
      <w:r w:rsidRPr="00C5451F">
        <w:rPr>
          <w:rFonts w:ascii="Times New Roman" w:hAnsi="Times New Roman"/>
          <w:sz w:val="24"/>
          <w:szCs w:val="24"/>
        </w:rPr>
        <w:t>Prac</w:t>
      </w:r>
      <w:r w:rsidRPr="00C5451F">
        <w:rPr>
          <w:rFonts w:ascii="Times New Roman" w:hAnsi="Times New Roman"/>
          <w:spacing w:val="1"/>
          <w:sz w:val="24"/>
          <w:szCs w:val="24"/>
        </w:rPr>
        <w:t>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Hydr</w:t>
      </w:r>
      <w:r w:rsidRPr="00C5451F">
        <w:rPr>
          <w:rFonts w:ascii="Times New Roman" w:hAnsi="Times New Roman"/>
          <w:spacing w:val="1"/>
          <w:sz w:val="24"/>
          <w:szCs w:val="24"/>
        </w:rPr>
        <w:t>o</w:t>
      </w:r>
      <w:r w:rsidRPr="00C5451F">
        <w:rPr>
          <w:rFonts w:ascii="Times New Roman" w:hAnsi="Times New Roman"/>
          <w:sz w:val="24"/>
          <w:szCs w:val="24"/>
        </w:rPr>
        <w:t>static Test</w:t>
      </w:r>
      <w:r w:rsidRPr="00C5451F">
        <w:rPr>
          <w:rFonts w:ascii="Times New Roman" w:hAnsi="Times New Roman"/>
          <w:spacing w:val="-2"/>
          <w:sz w:val="24"/>
          <w:szCs w:val="24"/>
        </w:rPr>
        <w:t>i</w:t>
      </w:r>
      <w:r w:rsidRPr="00C5451F">
        <w:rPr>
          <w:rFonts w:ascii="Times New Roman" w:hAnsi="Times New Roman"/>
          <w:sz w:val="24"/>
          <w:szCs w:val="24"/>
        </w:rPr>
        <w:t>ng of Pi</w:t>
      </w:r>
      <w:r w:rsidRPr="00C5451F">
        <w:rPr>
          <w:rFonts w:ascii="Times New Roman" w:hAnsi="Times New Roman"/>
          <w:spacing w:val="-1"/>
          <w:sz w:val="24"/>
          <w:szCs w:val="24"/>
        </w:rPr>
        <w:t>p</w:t>
      </w:r>
      <w:r w:rsidRPr="00C5451F">
        <w:rPr>
          <w:rFonts w:ascii="Times New Roman" w:hAnsi="Times New Roman"/>
          <w:spacing w:val="1"/>
          <w:sz w:val="24"/>
          <w:szCs w:val="24"/>
        </w:rPr>
        <w:t>e</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 xml:space="preserve">s in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ac</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w w:val="103"/>
          <w:sz w:val="24"/>
          <w:szCs w:val="24"/>
        </w:rPr>
        <w:t>wed.</w:t>
      </w:r>
    </w:p>
    <w:p w14:paraId="39F66DD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Hold-up </w:t>
      </w:r>
      <w:r w:rsidRPr="00C5451F">
        <w:rPr>
          <w:rFonts w:ascii="Times New Roman" w:hAnsi="Times New Roman"/>
          <w:spacing w:val="1"/>
          <w:sz w:val="24"/>
          <w:szCs w:val="24"/>
        </w:rPr>
        <w:t>ti</w:t>
      </w:r>
      <w:r w:rsidRPr="00C5451F">
        <w:rPr>
          <w:rFonts w:ascii="Times New Roman" w:hAnsi="Times New Roman"/>
          <w:sz w:val="24"/>
          <w:szCs w:val="24"/>
        </w:rPr>
        <w:t>me</w:t>
      </w:r>
      <w:r>
        <w:rPr>
          <w:rFonts w:ascii="Times New Roman" w:hAnsi="Times New Roman"/>
          <w:spacing w:val="49"/>
          <w:sz w:val="24"/>
          <w:szCs w:val="24"/>
        </w:rPr>
        <w:t xml:space="preserve"> </w:t>
      </w:r>
      <w:r w:rsidRPr="00C5451F">
        <w:rPr>
          <w:rFonts w:ascii="Times New Roman" w:hAnsi="Times New Roman"/>
          <w:sz w:val="24"/>
          <w:szCs w:val="24"/>
        </w:rPr>
        <w:t>for</w:t>
      </w:r>
      <w:r w:rsidRPr="00C5451F">
        <w:rPr>
          <w:rFonts w:ascii="Times New Roman" w:hAnsi="Times New Roman"/>
          <w:spacing w:val="44"/>
          <w:sz w:val="24"/>
          <w:szCs w:val="24"/>
        </w:rPr>
        <w:t xml:space="preserve"> </w:t>
      </w: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 tes</w:t>
      </w:r>
      <w:r w:rsidRPr="00C5451F">
        <w:rPr>
          <w:rFonts w:ascii="Times New Roman" w:hAnsi="Times New Roman"/>
          <w:spacing w:val="1"/>
          <w:sz w:val="24"/>
          <w:szCs w:val="24"/>
        </w:rPr>
        <w:t>t</w:t>
      </w:r>
      <w:r w:rsidRPr="00C5451F">
        <w:rPr>
          <w:rFonts w:ascii="Times New Roman" w:hAnsi="Times New Roman"/>
          <w:sz w:val="24"/>
          <w:szCs w:val="24"/>
        </w:rPr>
        <w:t>ing</w:t>
      </w:r>
      <w:r>
        <w:rPr>
          <w:rFonts w:ascii="Times New Roman" w:hAnsi="Times New Roman"/>
          <w:spacing w:val="5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2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6"/>
          <w:sz w:val="24"/>
          <w:szCs w:val="24"/>
        </w:rPr>
        <w:t xml:space="preserve"> </w:t>
      </w:r>
      <w:r w:rsidRPr="00C5451F">
        <w:rPr>
          <w:rFonts w:ascii="Times New Roman" w:hAnsi="Times New Roman"/>
          <w:sz w:val="24"/>
          <w:szCs w:val="24"/>
        </w:rPr>
        <w:t>24</w:t>
      </w:r>
      <w:r w:rsidRPr="00C5451F">
        <w:rPr>
          <w:rFonts w:ascii="Times New Roman" w:hAnsi="Times New Roman"/>
          <w:spacing w:val="2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urs</w:t>
      </w:r>
      <w:r w:rsidRPr="00C5451F">
        <w:rPr>
          <w:rFonts w:ascii="Times New Roman" w:hAnsi="Times New Roman"/>
          <w:spacing w:val="3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8"/>
          <w:sz w:val="24"/>
          <w:szCs w:val="24"/>
        </w:rPr>
        <w:t xml:space="preserve"> </w:t>
      </w:r>
      <w:r w:rsidRPr="00C5451F">
        <w:rPr>
          <w:rFonts w:ascii="Times New Roman" w:hAnsi="Times New Roman"/>
          <w:sz w:val="24"/>
          <w:szCs w:val="24"/>
        </w:rPr>
        <w:t xml:space="preserve">underground </w:t>
      </w:r>
      <w:r w:rsidRPr="00C5451F">
        <w:rPr>
          <w:rFonts w:ascii="Times New Roman" w:hAnsi="Times New Roman"/>
          <w:w w:val="103"/>
          <w:sz w:val="24"/>
          <w:szCs w:val="24"/>
        </w:rPr>
        <w:t xml:space="preserve">and </w:t>
      </w:r>
      <w:proofErr w:type="gramStart"/>
      <w:r w:rsidRPr="00C5451F">
        <w:rPr>
          <w:rFonts w:ascii="Times New Roman" w:hAnsi="Times New Roman"/>
          <w:sz w:val="24"/>
          <w:szCs w:val="24"/>
        </w:rPr>
        <w:t>four</w:t>
      </w:r>
      <w:r>
        <w:rPr>
          <w:rFonts w:ascii="Times New Roman" w:hAnsi="Times New Roman"/>
          <w:spacing w:val="12"/>
          <w:sz w:val="24"/>
          <w:szCs w:val="24"/>
        </w:rPr>
        <w:t xml:space="preserve"> </w:t>
      </w:r>
      <w:r w:rsidRPr="00C5451F">
        <w:rPr>
          <w:rFonts w:ascii="Times New Roman" w:hAnsi="Times New Roman"/>
          <w:sz w:val="24"/>
          <w:szCs w:val="24"/>
        </w:rPr>
        <w:t>hour</w:t>
      </w:r>
      <w:proofErr w:type="gramEnd"/>
      <w:r w:rsidRPr="00C5451F">
        <w:rPr>
          <w:rFonts w:ascii="Times New Roman" w:hAnsi="Times New Roman"/>
          <w:spacing w:val="14"/>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eground</w:t>
      </w:r>
      <w:r w:rsidRPr="00C5451F">
        <w:rPr>
          <w:rFonts w:ascii="Times New Roman" w:hAnsi="Times New Roman"/>
          <w:spacing w:val="37"/>
          <w:sz w:val="24"/>
          <w:szCs w:val="24"/>
        </w:rPr>
        <w:t xml:space="preserve"> </w:t>
      </w:r>
      <w:r w:rsidRPr="00C5451F">
        <w:rPr>
          <w:rFonts w:ascii="Times New Roman" w:hAnsi="Times New Roman"/>
          <w:w w:val="103"/>
          <w:sz w:val="24"/>
          <w:szCs w:val="24"/>
        </w:rPr>
        <w:t>pipeline.</w:t>
      </w:r>
    </w:p>
    <w:p w14:paraId="3DE0A69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Tests</w:t>
      </w:r>
    </w:p>
    <w:p w14:paraId="6E641F1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nt</w:t>
      </w:r>
      <w:r>
        <w:rPr>
          <w:rFonts w:ascii="Times New Roman" w:hAnsi="Times New Roman"/>
          <w:spacing w:val="8"/>
          <w:sz w:val="24"/>
          <w:szCs w:val="24"/>
        </w:rPr>
        <w:t xml:space="preserve"> </w:t>
      </w:r>
      <w:r w:rsidRPr="00C5451F">
        <w:rPr>
          <w:rFonts w:ascii="Times New Roman" w:hAnsi="Times New Roman"/>
          <w:sz w:val="24"/>
          <w:szCs w:val="24"/>
        </w:rPr>
        <w:t>Warning</w:t>
      </w:r>
      <w:r w:rsidRPr="00C5451F">
        <w:rPr>
          <w:rFonts w:ascii="Times New Roman" w:hAnsi="Times New Roman"/>
          <w:spacing w:val="4"/>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displ</w:t>
      </w:r>
      <w:r w:rsidRPr="00C5451F">
        <w:rPr>
          <w:rFonts w:ascii="Times New Roman" w:hAnsi="Times New Roman"/>
          <w:spacing w:val="-1"/>
          <w:w w:val="108"/>
          <w:sz w:val="24"/>
          <w:szCs w:val="24"/>
        </w:rPr>
        <w:t>a</w:t>
      </w:r>
      <w:r w:rsidRPr="00C5451F">
        <w:rPr>
          <w:rFonts w:ascii="Times New Roman" w:hAnsi="Times New Roman"/>
          <w:w w:val="108"/>
          <w:sz w:val="24"/>
          <w:szCs w:val="24"/>
        </w:rPr>
        <w:t>yed</w:t>
      </w:r>
      <w:r w:rsidRPr="00C5451F">
        <w:rPr>
          <w:rFonts w:ascii="Times New Roman" w:hAnsi="Times New Roman"/>
          <w:spacing w:val="1"/>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test</w:t>
      </w:r>
      <w:r w:rsidRPr="00C5451F">
        <w:rPr>
          <w:rFonts w:ascii="Times New Roman" w:hAnsi="Times New Roman"/>
          <w:spacing w:val="31"/>
          <w:sz w:val="24"/>
          <w:szCs w:val="24"/>
        </w:rPr>
        <w:t xml:space="preserve"> </w:t>
      </w:r>
      <w:r w:rsidRPr="00C5451F">
        <w:rPr>
          <w:rFonts w:ascii="Times New Roman" w:hAnsi="Times New Roman"/>
          <w:w w:val="108"/>
          <w:sz w:val="24"/>
          <w:szCs w:val="24"/>
        </w:rPr>
        <w:t>area</w:t>
      </w:r>
      <w:r>
        <w:rPr>
          <w:rFonts w:ascii="Times New Roman" w:hAnsi="Times New Roman"/>
          <w:w w:val="108"/>
          <w:sz w:val="24"/>
          <w:szCs w:val="24"/>
        </w:rPr>
        <w:t>.</w:t>
      </w:r>
    </w:p>
    <w:p w14:paraId="1209713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The test area </w:t>
      </w:r>
      <w:r w:rsidRPr="00C5451F">
        <w:rPr>
          <w:rFonts w:ascii="Times New Roman" w:hAnsi="Times New Roman"/>
          <w:sz w:val="24"/>
          <w:szCs w:val="24"/>
        </w:rPr>
        <w:t>shall be</w:t>
      </w:r>
      <w:r w:rsidRPr="00C5451F">
        <w:rPr>
          <w:rFonts w:ascii="Times New Roman" w:hAnsi="Times New Roman"/>
          <w:spacing w:val="45"/>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 xml:space="preserve">erly </w:t>
      </w:r>
      <w:r w:rsidRPr="00C5451F">
        <w:rPr>
          <w:rFonts w:ascii="Times New Roman" w:hAnsi="Times New Roman"/>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on</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preve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2"/>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ccide</w:t>
      </w:r>
      <w:r w:rsidRPr="00C5451F">
        <w:rPr>
          <w:rFonts w:ascii="Times New Roman" w:hAnsi="Times New Roman"/>
          <w:spacing w:val="-1"/>
          <w:w w:val="108"/>
          <w:sz w:val="24"/>
          <w:szCs w:val="24"/>
        </w:rPr>
        <w:t>n</w:t>
      </w:r>
      <w:r w:rsidRPr="00C5451F">
        <w:rPr>
          <w:rFonts w:ascii="Times New Roman" w:hAnsi="Times New Roman"/>
          <w:w w:val="108"/>
          <w:sz w:val="24"/>
          <w:szCs w:val="24"/>
        </w:rPr>
        <w:t>ts.</w:t>
      </w:r>
    </w:p>
    <w:p w14:paraId="0F4976A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1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g</w:t>
      </w:r>
      <w:r w:rsidRPr="00C5451F">
        <w:rPr>
          <w:rFonts w:ascii="Times New Roman" w:hAnsi="Times New Roman"/>
          <w:w w:val="108"/>
          <w:sz w:val="24"/>
          <w:szCs w:val="24"/>
        </w:rPr>
        <w:t>ency</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onse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3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ha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 </w:t>
      </w:r>
      <w:r w:rsidRPr="00C5451F">
        <w:rPr>
          <w:rFonts w:ascii="Times New Roman" w:hAnsi="Times New Roman"/>
          <w:sz w:val="24"/>
          <w:szCs w:val="24"/>
        </w:rPr>
        <w:t>be in 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 and</w:t>
      </w:r>
      <w:r>
        <w:rPr>
          <w:rFonts w:ascii="Times New Roman" w:hAnsi="Times New Roman"/>
          <w:sz w:val="24"/>
          <w:szCs w:val="24"/>
        </w:rPr>
        <w:t xml:space="preserve"> </w:t>
      </w:r>
      <w:r w:rsidRPr="00C5451F">
        <w:rPr>
          <w:rFonts w:ascii="Times New Roman" w:hAnsi="Times New Roman"/>
          <w:spacing w:val="-1"/>
          <w:w w:val="108"/>
          <w:sz w:val="24"/>
          <w:szCs w:val="24"/>
        </w:rPr>
        <w:t>em</w:t>
      </w:r>
      <w:r w:rsidRPr="00C5451F">
        <w:rPr>
          <w:rFonts w:ascii="Times New Roman" w:hAnsi="Times New Roman"/>
          <w:w w:val="108"/>
          <w:sz w:val="24"/>
          <w:szCs w:val="24"/>
        </w:rPr>
        <w:t>erge</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c</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 xml:space="preserve">act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ers</w:t>
      </w:r>
      <w:r w:rsidRPr="00C5451F">
        <w:rPr>
          <w:rFonts w:ascii="Times New Roman" w:hAnsi="Times New Roman"/>
          <w:spacing w:val="49"/>
          <w:sz w:val="24"/>
          <w:szCs w:val="24"/>
        </w:rPr>
        <w:t xml:space="preserve"> </w:t>
      </w:r>
      <w:r w:rsidRPr="00C5451F">
        <w:rPr>
          <w:rFonts w:ascii="Times New Roman" w:hAnsi="Times New Roman"/>
          <w:sz w:val="24"/>
          <w:szCs w:val="24"/>
        </w:rPr>
        <w:t xml:space="preserve">of </w:t>
      </w:r>
      <w:r w:rsidRPr="00C5451F">
        <w:rPr>
          <w:rFonts w:ascii="Times New Roman" w:hAnsi="Times New Roman"/>
          <w:sz w:val="24"/>
          <w:szCs w:val="24"/>
        </w:rPr>
        <w:lastRenderedPageBreak/>
        <w:t>releva</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enci</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ould</w:t>
      </w:r>
      <w:r w:rsidRPr="00C5451F">
        <w:rPr>
          <w:rFonts w:ascii="Times New Roman" w:hAnsi="Times New Roman"/>
          <w:spacing w:val="34"/>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visibl</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105950B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w w:val="106"/>
          <w:sz w:val="24"/>
          <w:szCs w:val="24"/>
        </w:rPr>
        <w:t>Com</w:t>
      </w:r>
      <w:r w:rsidRPr="00C5451F">
        <w:rPr>
          <w:rFonts w:ascii="Times New Roman" w:hAnsi="Times New Roman"/>
          <w:b/>
          <w:bCs/>
          <w:spacing w:val="1"/>
          <w:w w:val="106"/>
          <w:sz w:val="24"/>
          <w:szCs w:val="24"/>
        </w:rPr>
        <w:t>mis</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oni</w:t>
      </w:r>
      <w:r w:rsidRPr="00C5451F">
        <w:rPr>
          <w:rFonts w:ascii="Times New Roman" w:hAnsi="Times New Roman"/>
          <w:b/>
          <w:bCs/>
          <w:spacing w:val="2"/>
          <w:w w:val="106"/>
          <w:sz w:val="24"/>
          <w:szCs w:val="24"/>
        </w:rPr>
        <w:t>n</w:t>
      </w:r>
      <w:r w:rsidRPr="00C5451F">
        <w:rPr>
          <w:rFonts w:ascii="Times New Roman" w:hAnsi="Times New Roman"/>
          <w:b/>
          <w:bCs/>
          <w:w w:val="106"/>
          <w:sz w:val="24"/>
          <w:szCs w:val="24"/>
        </w:rPr>
        <w:t>g</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20"/>
          <w:sz w:val="24"/>
          <w:szCs w:val="24"/>
        </w:rPr>
        <w:t xml:space="preserve"> </w:t>
      </w:r>
      <w:r w:rsidRPr="00C5451F">
        <w:rPr>
          <w:rFonts w:ascii="Times New Roman" w:hAnsi="Times New Roman"/>
          <w:b/>
          <w:bCs/>
          <w:spacing w:val="1"/>
          <w:w w:val="107"/>
          <w:sz w:val="24"/>
          <w:szCs w:val="24"/>
        </w:rPr>
        <w:t>Fa</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lities</w:t>
      </w:r>
    </w:p>
    <w:p w14:paraId="4D7B305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w w:val="108"/>
          <w:sz w:val="24"/>
          <w:szCs w:val="24"/>
        </w:rPr>
        <w:t>A</w:t>
      </w:r>
      <w:r w:rsidRPr="00C5451F">
        <w:rPr>
          <w:rFonts w:ascii="Times New Roman" w:hAnsi="Times New Roman"/>
          <w:w w:val="108"/>
          <w:sz w:val="24"/>
          <w:szCs w:val="24"/>
        </w:rPr>
        <w:t>p</w:t>
      </w:r>
      <w:r w:rsidRPr="00C5451F">
        <w:rPr>
          <w:rFonts w:ascii="Times New Roman" w:hAnsi="Times New Roman"/>
          <w:spacing w:val="-1"/>
          <w:w w:val="108"/>
          <w:sz w:val="24"/>
          <w:szCs w:val="24"/>
        </w:rPr>
        <w:t>p</w:t>
      </w:r>
      <w:r w:rsidRPr="00C5451F">
        <w:rPr>
          <w:rFonts w:ascii="Times New Roman" w:hAnsi="Times New Roman"/>
          <w:w w:val="108"/>
          <w:sz w:val="24"/>
          <w:szCs w:val="24"/>
        </w:rPr>
        <w:t>ropriate</w:t>
      </w:r>
      <w:r>
        <w:rPr>
          <w:rFonts w:ascii="Times New Roman" w:hAnsi="Times New Roman"/>
          <w:sz w:val="24"/>
          <w:szCs w:val="24"/>
        </w:rPr>
        <w:t xml:space="preserve"> Work Permit should be </w:t>
      </w:r>
      <w:r w:rsidRPr="00C5451F">
        <w:rPr>
          <w:rFonts w:ascii="Times New Roman" w:hAnsi="Times New Roman"/>
          <w:sz w:val="24"/>
          <w:szCs w:val="24"/>
        </w:rPr>
        <w:t>is</w:t>
      </w:r>
      <w:r w:rsidRPr="00C5451F">
        <w:rPr>
          <w:rFonts w:ascii="Times New Roman" w:hAnsi="Times New Roman"/>
          <w:spacing w:val="2"/>
          <w:sz w:val="24"/>
          <w:szCs w:val="24"/>
        </w:rPr>
        <w:t>s</w:t>
      </w:r>
      <w:r w:rsidRPr="00C5451F">
        <w:rPr>
          <w:rFonts w:ascii="Times New Roman" w:hAnsi="Times New Roman"/>
          <w:spacing w:val="-1"/>
          <w:sz w:val="24"/>
          <w:szCs w:val="24"/>
        </w:rPr>
        <w:t>u</w:t>
      </w:r>
      <w:r w:rsidRPr="00C5451F">
        <w:rPr>
          <w:rFonts w:ascii="Times New Roman" w:hAnsi="Times New Roman"/>
          <w:sz w:val="24"/>
          <w:szCs w:val="24"/>
        </w:rPr>
        <w:t>ed</w:t>
      </w:r>
      <w:r w:rsidRPr="00C5451F">
        <w:rPr>
          <w:rFonts w:ascii="Times New Roman" w:hAnsi="Times New Roman"/>
          <w:spacing w:val="50"/>
          <w:sz w:val="24"/>
          <w:szCs w:val="24"/>
        </w:rPr>
        <w:t xml:space="preserve"> </w:t>
      </w:r>
      <w:r w:rsidRPr="00C5451F">
        <w:rPr>
          <w:rFonts w:ascii="Times New Roman" w:hAnsi="Times New Roman"/>
          <w:sz w:val="24"/>
          <w:szCs w:val="24"/>
        </w:rPr>
        <w:t>based</w:t>
      </w:r>
      <w:r w:rsidRPr="00C5451F">
        <w:rPr>
          <w:rFonts w:ascii="Times New Roman" w:hAnsi="Times New Roman"/>
          <w:spacing w:val="48"/>
          <w:sz w:val="24"/>
          <w:szCs w:val="24"/>
        </w:rPr>
        <w:t xml:space="preserve"> </w:t>
      </w:r>
      <w:r w:rsidRPr="00C5451F">
        <w:rPr>
          <w:rFonts w:ascii="Times New Roman" w:hAnsi="Times New Roman"/>
          <w:sz w:val="24"/>
          <w:szCs w:val="24"/>
        </w:rPr>
        <w:t>on</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pacing w:val="2"/>
          <w:sz w:val="24"/>
          <w:szCs w:val="24"/>
        </w:rPr>
        <w:t>k</w:t>
      </w:r>
      <w:r w:rsidRPr="00C5451F">
        <w:rPr>
          <w:rFonts w:ascii="Times New Roman" w:hAnsi="Times New Roman"/>
          <w:sz w:val="24"/>
          <w:szCs w:val="24"/>
        </w:rPr>
        <w:t>ind</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vi</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y</w:t>
      </w:r>
      <w:r w:rsidRPr="00C5451F">
        <w:rPr>
          <w:rFonts w:ascii="Times New Roman" w:hAnsi="Times New Roman"/>
          <w:w w:val="109"/>
          <w:sz w:val="24"/>
          <w:szCs w:val="24"/>
        </w:rPr>
        <w:t>.</w:t>
      </w:r>
    </w:p>
    <w:p w14:paraId="09FB212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proofErr w:type="spellStart"/>
      <w:r w:rsidRPr="00C5451F">
        <w:rPr>
          <w:rFonts w:ascii="Times New Roman" w:hAnsi="Times New Roman"/>
          <w:sz w:val="24"/>
          <w:szCs w:val="24"/>
        </w:rPr>
        <w:t>Fire</w:t>
      </w:r>
      <w:r w:rsidRPr="00C5451F">
        <w:rPr>
          <w:rFonts w:ascii="Times New Roman" w:hAnsi="Times New Roman"/>
          <w:spacing w:val="-28"/>
          <w:sz w:val="24"/>
          <w:szCs w:val="24"/>
        </w:rPr>
        <w:t xml:space="preserve">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hting</w:t>
      </w:r>
      <w:proofErr w:type="spellEnd"/>
      <w:r w:rsidRPr="00C5451F">
        <w:rPr>
          <w:rFonts w:ascii="Times New Roman" w:hAnsi="Times New Roman"/>
          <w:spacing w:val="-4"/>
          <w:sz w:val="24"/>
          <w:szCs w:val="24"/>
        </w:rPr>
        <w:t xml:space="preserve"> </w:t>
      </w:r>
      <w:proofErr w:type="spellStart"/>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nts</w:t>
      </w:r>
      <w:proofErr w:type="spellEnd"/>
      <w:r>
        <w:rPr>
          <w:rFonts w:ascii="Times New Roman" w:hAnsi="Times New Roman"/>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availa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1"/>
          <w:sz w:val="24"/>
          <w:szCs w:val="24"/>
        </w:rPr>
        <w:t>d</w:t>
      </w:r>
      <w:r w:rsidRPr="00C5451F">
        <w:rPr>
          <w:rFonts w:ascii="Times New Roman" w:hAnsi="Times New Roman"/>
          <w:sz w:val="24"/>
          <w:szCs w:val="24"/>
        </w:rPr>
        <w:t>uring</w:t>
      </w:r>
      <w:r w:rsidRPr="00C5451F">
        <w:rPr>
          <w:rFonts w:ascii="Times New Roman" w:hAnsi="Times New Roman"/>
          <w:spacing w:val="49"/>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mis</w:t>
      </w:r>
      <w:r w:rsidRPr="00C5451F">
        <w:rPr>
          <w:rFonts w:ascii="Times New Roman" w:hAnsi="Times New Roman"/>
          <w:spacing w:val="2"/>
          <w:w w:val="108"/>
          <w:sz w:val="24"/>
          <w:szCs w:val="24"/>
        </w:rPr>
        <w:t>s</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02328B1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sz w:val="24"/>
          <w:szCs w:val="24"/>
        </w:rPr>
        <w:t>P</w:t>
      </w:r>
      <w:r w:rsidRPr="00C5451F">
        <w:rPr>
          <w:rFonts w:ascii="Times New Roman" w:hAnsi="Times New Roman"/>
          <w:sz w:val="24"/>
          <w:szCs w:val="24"/>
        </w:rPr>
        <w:t>ro</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m</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unication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 xml:space="preserve">cilities </w:t>
      </w:r>
      <w:r w:rsidRPr="00C5451F">
        <w:rPr>
          <w:rFonts w:ascii="Times New Roman" w:hAnsi="Times New Roman"/>
          <w:w w:val="108"/>
          <w:sz w:val="24"/>
          <w:szCs w:val="24"/>
        </w:rPr>
        <w:t>sho</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ld </w:t>
      </w:r>
      <w:r w:rsidRPr="00C5451F">
        <w:rPr>
          <w:rFonts w:ascii="Times New Roman" w:hAnsi="Times New Roman"/>
          <w:sz w:val="24"/>
          <w:szCs w:val="24"/>
        </w:rPr>
        <w:t>also</w:t>
      </w:r>
      <w:r w:rsidRPr="00C5451F">
        <w:rPr>
          <w:rFonts w:ascii="Times New Roman" w:hAnsi="Times New Roman"/>
          <w:spacing w:val="33"/>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spacing w:val="2"/>
          <w:w w:val="108"/>
          <w:sz w:val="24"/>
          <w:szCs w:val="24"/>
        </w:rPr>
        <w:t>r</w:t>
      </w:r>
      <w:r w:rsidRPr="00C5451F">
        <w:rPr>
          <w:rFonts w:ascii="Times New Roman" w:hAnsi="Times New Roman"/>
          <w:w w:val="109"/>
          <w:sz w:val="24"/>
          <w:szCs w:val="24"/>
        </w:rPr>
        <w:t>.</w:t>
      </w:r>
    </w:p>
    <w:p w14:paraId="680EA94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23"/>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sidRPr="00C5451F">
        <w:rPr>
          <w:rFonts w:ascii="Times New Roman" w:hAnsi="Times New Roman"/>
          <w:spacing w:val="7"/>
          <w:w w:val="108"/>
          <w:sz w:val="24"/>
          <w:szCs w:val="24"/>
        </w:rPr>
        <w:t xml:space="preserve"> </w:t>
      </w:r>
      <w:r w:rsidRPr="00C5451F">
        <w:rPr>
          <w:rFonts w:ascii="Times New Roman" w:hAnsi="Times New Roman"/>
          <w:spacing w:val="-1"/>
          <w:w w:val="108"/>
          <w:sz w:val="24"/>
          <w:szCs w:val="24"/>
        </w:rPr>
        <w:t>R</w:t>
      </w:r>
      <w:r w:rsidRPr="00C5451F">
        <w:rPr>
          <w:rFonts w:ascii="Times New Roman" w:hAnsi="Times New Roman"/>
          <w:w w:val="108"/>
          <w:sz w:val="24"/>
          <w:szCs w:val="24"/>
        </w:rPr>
        <w:t>espo</w:t>
      </w:r>
      <w:r w:rsidRPr="00C5451F">
        <w:rPr>
          <w:rFonts w:ascii="Times New Roman" w:hAnsi="Times New Roman"/>
          <w:spacing w:val="-1"/>
          <w:w w:val="108"/>
          <w:sz w:val="24"/>
          <w:szCs w:val="24"/>
        </w:rPr>
        <w:t>n</w:t>
      </w:r>
      <w:r w:rsidRPr="00C5451F">
        <w:rPr>
          <w:rFonts w:ascii="Times New Roman" w:hAnsi="Times New Roman"/>
          <w:w w:val="108"/>
          <w:sz w:val="24"/>
          <w:szCs w:val="24"/>
        </w:rPr>
        <w:t>se</w:t>
      </w:r>
      <w:r w:rsidRPr="00C5451F">
        <w:rPr>
          <w:rFonts w:ascii="Times New Roman" w:hAnsi="Times New Roman"/>
          <w:spacing w:val="6"/>
          <w:w w:val="10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lan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in</w:t>
      </w:r>
      <w:r w:rsidRPr="00C5451F">
        <w:rPr>
          <w:rFonts w:ascii="Times New Roman" w:hAnsi="Times New Roman"/>
          <w:spacing w:val="-43"/>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Pr>
          <w:rFonts w:ascii="Times New Roman" w:hAnsi="Times New Roman"/>
          <w:w w:val="108"/>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z w:val="24"/>
          <w:szCs w:val="24"/>
        </w:rPr>
        <w:t>ntact</w:t>
      </w:r>
      <w:r w:rsidRPr="00C5451F">
        <w:rPr>
          <w:rFonts w:ascii="Times New Roman" w:hAnsi="Times New Roman"/>
          <w:spacing w:val="50"/>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 xml:space="preserve">er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1"/>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lev</w:t>
      </w:r>
      <w:r w:rsidRPr="00C5451F">
        <w:rPr>
          <w:rFonts w:ascii="Times New Roman" w:hAnsi="Times New Roman"/>
          <w:spacing w:val="-1"/>
          <w:sz w:val="24"/>
          <w:szCs w:val="24"/>
        </w:rPr>
        <w:t>a</w:t>
      </w:r>
      <w:r w:rsidRPr="00C5451F">
        <w:rPr>
          <w:rFonts w:ascii="Times New Roman" w:hAnsi="Times New Roman"/>
          <w:sz w:val="24"/>
          <w:szCs w:val="24"/>
        </w:rPr>
        <w:t xml:space="preserve">nt </w:t>
      </w:r>
      <w:r w:rsidRPr="00C5451F">
        <w:rPr>
          <w:rFonts w:ascii="Times New Roman" w:hAnsi="Times New Roman"/>
          <w:w w:val="108"/>
          <w:sz w:val="24"/>
          <w:szCs w:val="24"/>
        </w:rPr>
        <w:t>a</w:t>
      </w:r>
      <w:r w:rsidRPr="00C5451F">
        <w:rPr>
          <w:rFonts w:ascii="Times New Roman" w:hAnsi="Times New Roman"/>
          <w:spacing w:val="-1"/>
          <w:w w:val="108"/>
          <w:sz w:val="24"/>
          <w:szCs w:val="24"/>
        </w:rPr>
        <w:t>g</w:t>
      </w:r>
      <w:r w:rsidRPr="00C5451F">
        <w:rPr>
          <w:rFonts w:ascii="Times New Roman" w:hAnsi="Times New Roman"/>
          <w:w w:val="108"/>
          <w:sz w:val="24"/>
          <w:szCs w:val="24"/>
        </w:rPr>
        <w:t>enci</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5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available.</w:t>
      </w:r>
    </w:p>
    <w:p w14:paraId="157FE96D"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sz w:val="24"/>
          <w:szCs w:val="24"/>
        </w:rPr>
        <w:t>OT</w:t>
      </w:r>
      <w:r w:rsidRPr="00C5451F">
        <w:rPr>
          <w:rFonts w:ascii="Times New Roman" w:hAnsi="Times New Roman"/>
          <w:b/>
          <w:bCs/>
          <w:spacing w:val="1"/>
          <w:sz w:val="24"/>
          <w:szCs w:val="24"/>
        </w:rPr>
        <w:t>HE</w:t>
      </w:r>
      <w:r w:rsidRPr="00C5451F">
        <w:rPr>
          <w:rFonts w:ascii="Times New Roman" w:hAnsi="Times New Roman"/>
          <w:b/>
          <w:bCs/>
          <w:sz w:val="24"/>
          <w:szCs w:val="24"/>
        </w:rPr>
        <w:t>R</w:t>
      </w:r>
      <w:r w:rsidRPr="00C5451F">
        <w:rPr>
          <w:rFonts w:ascii="Times New Roman" w:hAnsi="Times New Roman"/>
          <w:b/>
          <w:bCs/>
          <w:spacing w:val="1"/>
          <w:sz w:val="24"/>
          <w:szCs w:val="24"/>
        </w:rPr>
        <w:t xml:space="preserve"> </w:t>
      </w:r>
      <w:r w:rsidRPr="00C5451F">
        <w:rPr>
          <w:rFonts w:ascii="Times New Roman" w:hAnsi="Times New Roman"/>
          <w:b/>
          <w:bCs/>
          <w:spacing w:val="4"/>
          <w:w w:val="107"/>
          <w:sz w:val="24"/>
          <w:szCs w:val="24"/>
        </w:rPr>
        <w:t>M</w:t>
      </w:r>
      <w:r w:rsidRPr="00C5451F">
        <w:rPr>
          <w:rFonts w:ascii="Times New Roman" w:hAnsi="Times New Roman"/>
          <w:b/>
          <w:bCs/>
          <w:spacing w:val="2"/>
          <w:w w:val="107"/>
          <w:sz w:val="24"/>
          <w:szCs w:val="24"/>
        </w:rPr>
        <w:t>AT</w:t>
      </w:r>
      <w:r w:rsidRPr="00C5451F">
        <w:rPr>
          <w:rFonts w:ascii="Times New Roman" w:hAnsi="Times New Roman"/>
          <w:b/>
          <w:bCs/>
          <w:spacing w:val="1"/>
          <w:w w:val="107"/>
          <w:sz w:val="24"/>
          <w:szCs w:val="24"/>
        </w:rPr>
        <w:t>ERI</w:t>
      </w:r>
      <w:r w:rsidRPr="00C5451F">
        <w:rPr>
          <w:rFonts w:ascii="Times New Roman" w:hAnsi="Times New Roman"/>
          <w:b/>
          <w:bCs/>
          <w:spacing w:val="2"/>
          <w:w w:val="107"/>
          <w:sz w:val="24"/>
          <w:szCs w:val="24"/>
        </w:rPr>
        <w:t>AL</w:t>
      </w:r>
      <w:r w:rsidRPr="00C5451F">
        <w:rPr>
          <w:rFonts w:ascii="Times New Roman" w:hAnsi="Times New Roman"/>
          <w:b/>
          <w:bCs/>
          <w:w w:val="107"/>
          <w:sz w:val="24"/>
          <w:szCs w:val="24"/>
        </w:rPr>
        <w:t>S</w:t>
      </w:r>
    </w:p>
    <w:p w14:paraId="672AB7AA"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Ductile</w:t>
      </w:r>
      <w:r>
        <w:rPr>
          <w:rFonts w:ascii="Times New Roman" w:hAnsi="Times New Roman"/>
          <w:b/>
          <w:bCs/>
          <w:sz w:val="24"/>
          <w:szCs w:val="24"/>
        </w:rPr>
        <w:t xml:space="preserve"> Iron Piping System Requirements</w:t>
      </w:r>
    </w:p>
    <w:p w14:paraId="6CD4D005"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5"/>
          <w:sz w:val="24"/>
          <w:szCs w:val="24"/>
        </w:rPr>
        <w:t xml:space="preserve"> </w:t>
      </w:r>
      <w:r w:rsidRPr="00BC6C5E">
        <w:rPr>
          <w:rFonts w:ascii="Times New Roman" w:hAnsi="Times New Roman"/>
          <w:sz w:val="24"/>
          <w:szCs w:val="24"/>
        </w:rPr>
        <w:t>of</w:t>
      </w:r>
      <w:r w:rsidRPr="00BC6C5E">
        <w:rPr>
          <w:rFonts w:ascii="Times New Roman" w:hAnsi="Times New Roman"/>
          <w:spacing w:val="9"/>
          <w:sz w:val="24"/>
          <w:szCs w:val="24"/>
        </w:rPr>
        <w:t xml:space="preserve"> </w:t>
      </w:r>
      <w:r w:rsidRPr="00BC6C5E">
        <w:rPr>
          <w:rFonts w:ascii="Times New Roman" w:hAnsi="Times New Roman"/>
          <w:sz w:val="24"/>
          <w:szCs w:val="24"/>
        </w:rPr>
        <w:t>ductile</w:t>
      </w:r>
      <w:r w:rsidRPr="00BC6C5E">
        <w:rPr>
          <w:rFonts w:ascii="Times New Roman" w:hAnsi="Times New Roman"/>
          <w:spacing w:val="21"/>
          <w:sz w:val="24"/>
          <w:szCs w:val="24"/>
        </w:rPr>
        <w:t xml:space="preserve"> </w:t>
      </w:r>
      <w:r w:rsidRPr="00BC6C5E">
        <w:rPr>
          <w:rFonts w:ascii="Times New Roman" w:hAnsi="Times New Roman"/>
          <w:spacing w:val="-2"/>
          <w:sz w:val="24"/>
          <w:szCs w:val="24"/>
        </w:rPr>
        <w:t>i</w:t>
      </w:r>
      <w:r w:rsidRPr="00BC6C5E">
        <w:rPr>
          <w:rFonts w:ascii="Times New Roman" w:hAnsi="Times New Roman"/>
          <w:spacing w:val="1"/>
          <w:sz w:val="24"/>
          <w:szCs w:val="24"/>
        </w:rPr>
        <w:t>r</w:t>
      </w:r>
      <w:r w:rsidRPr="00BC6C5E">
        <w:rPr>
          <w:rFonts w:ascii="Times New Roman" w:hAnsi="Times New Roman"/>
          <w:sz w:val="24"/>
          <w:szCs w:val="24"/>
        </w:rPr>
        <w:t>on</w:t>
      </w:r>
      <w:r w:rsidRPr="00BC6C5E">
        <w:rPr>
          <w:rFonts w:ascii="Times New Roman" w:hAnsi="Times New Roman"/>
          <w:spacing w:val="12"/>
          <w:sz w:val="24"/>
          <w:szCs w:val="24"/>
        </w:rPr>
        <w:t xml:space="preserve"> </w:t>
      </w:r>
      <w:r w:rsidRPr="00BC6C5E">
        <w:rPr>
          <w:rFonts w:ascii="Times New Roman" w:hAnsi="Times New Roman"/>
          <w:sz w:val="24"/>
          <w:szCs w:val="24"/>
        </w:rPr>
        <w:t>piping</w:t>
      </w:r>
      <w:r w:rsidRPr="00BC6C5E">
        <w:rPr>
          <w:rFonts w:ascii="Times New Roman" w:hAnsi="Times New Roman"/>
          <w:spacing w:val="20"/>
          <w:sz w:val="24"/>
          <w:szCs w:val="24"/>
        </w:rPr>
        <w:t xml:space="preserve"> </w:t>
      </w:r>
      <w:r w:rsidRPr="00BC6C5E">
        <w:rPr>
          <w:rFonts w:ascii="Times New Roman" w:hAnsi="Times New Roman"/>
          <w:sz w:val="24"/>
          <w:szCs w:val="24"/>
        </w:rPr>
        <w:t>is</w:t>
      </w:r>
      <w:r w:rsidRPr="00BC6C5E">
        <w:rPr>
          <w:rFonts w:ascii="Times New Roman" w:hAnsi="Times New Roman"/>
          <w:spacing w:val="8"/>
          <w:sz w:val="24"/>
          <w:szCs w:val="24"/>
        </w:rPr>
        <w:t xml:space="preserve"> </w:t>
      </w:r>
      <w:r w:rsidRPr="00BC6C5E">
        <w:rPr>
          <w:rFonts w:ascii="Times New Roman" w:hAnsi="Times New Roman"/>
          <w:sz w:val="24"/>
          <w:szCs w:val="24"/>
        </w:rPr>
        <w:t>not</w:t>
      </w:r>
      <w:r w:rsidRPr="00BC6C5E">
        <w:rPr>
          <w:rFonts w:ascii="Times New Roman" w:hAnsi="Times New Roman"/>
          <w:spacing w:val="10"/>
          <w:sz w:val="24"/>
          <w:szCs w:val="24"/>
        </w:rPr>
        <w:t xml:space="preserve"> </w:t>
      </w:r>
      <w:r w:rsidRPr="00BC6C5E">
        <w:rPr>
          <w:rFonts w:ascii="Times New Roman" w:hAnsi="Times New Roman"/>
          <w:sz w:val="24"/>
          <w:szCs w:val="24"/>
        </w:rPr>
        <w:t>permitted</w:t>
      </w:r>
      <w:r w:rsidRPr="00BC6C5E">
        <w:rPr>
          <w:rFonts w:ascii="Times New Roman" w:hAnsi="Times New Roman"/>
          <w:spacing w:val="29"/>
          <w:sz w:val="24"/>
          <w:szCs w:val="24"/>
        </w:rPr>
        <w:t xml:space="preserve"> </w:t>
      </w:r>
      <w:r w:rsidRPr="00BC6C5E">
        <w:rPr>
          <w:rFonts w:ascii="Times New Roman" w:hAnsi="Times New Roman"/>
          <w:w w:val="103"/>
          <w:sz w:val="24"/>
          <w:szCs w:val="24"/>
        </w:rPr>
        <w:t>for</w:t>
      </w:r>
      <w:r w:rsidRPr="00BC6C5E">
        <w:rPr>
          <w:rFonts w:ascii="Times New Roman" w:hAnsi="Times New Roman"/>
          <w:sz w:val="24"/>
          <w:szCs w:val="24"/>
        </w:rPr>
        <w:t xml:space="preserve"> C</w:t>
      </w:r>
      <w:r w:rsidRPr="00BC6C5E">
        <w:rPr>
          <w:rFonts w:ascii="Times New Roman" w:hAnsi="Times New Roman"/>
          <w:spacing w:val="-1"/>
          <w:sz w:val="24"/>
          <w:szCs w:val="24"/>
        </w:rPr>
        <w:t>G</w:t>
      </w:r>
      <w:r w:rsidRPr="00BC6C5E">
        <w:rPr>
          <w:rFonts w:ascii="Times New Roman" w:hAnsi="Times New Roman"/>
          <w:sz w:val="24"/>
          <w:szCs w:val="24"/>
        </w:rPr>
        <w:t>D</w:t>
      </w:r>
      <w:r w:rsidRPr="00BC6C5E">
        <w:rPr>
          <w:rFonts w:ascii="Times New Roman" w:hAnsi="Times New Roman"/>
          <w:spacing w:val="15"/>
          <w:sz w:val="24"/>
          <w:szCs w:val="24"/>
        </w:rPr>
        <w:t xml:space="preserve"> </w:t>
      </w:r>
      <w:r w:rsidRPr="00BC6C5E">
        <w:rPr>
          <w:rFonts w:ascii="Times New Roman" w:hAnsi="Times New Roman"/>
          <w:sz w:val="24"/>
          <w:szCs w:val="24"/>
        </w:rPr>
        <w:t>ne</w:t>
      </w:r>
      <w:r w:rsidRPr="00BC6C5E">
        <w:rPr>
          <w:rFonts w:ascii="Times New Roman" w:hAnsi="Times New Roman"/>
          <w:spacing w:val="1"/>
          <w:sz w:val="24"/>
          <w:szCs w:val="24"/>
        </w:rPr>
        <w:t>t</w:t>
      </w:r>
      <w:r w:rsidRPr="00BC6C5E">
        <w:rPr>
          <w:rFonts w:ascii="Times New Roman" w:hAnsi="Times New Roman"/>
          <w:sz w:val="24"/>
          <w:szCs w:val="24"/>
        </w:rPr>
        <w:t>wo</w:t>
      </w:r>
      <w:r w:rsidRPr="00BC6C5E">
        <w:rPr>
          <w:rFonts w:ascii="Times New Roman" w:hAnsi="Times New Roman"/>
          <w:spacing w:val="2"/>
          <w:sz w:val="24"/>
          <w:szCs w:val="24"/>
        </w:rPr>
        <w:t>r</w:t>
      </w:r>
      <w:r w:rsidRPr="00BC6C5E">
        <w:rPr>
          <w:rFonts w:ascii="Times New Roman" w:hAnsi="Times New Roman"/>
          <w:spacing w:val="-1"/>
          <w:sz w:val="24"/>
          <w:szCs w:val="24"/>
        </w:rPr>
        <w:t>k</w:t>
      </w:r>
      <w:r w:rsidRPr="00BC6C5E">
        <w:rPr>
          <w:rFonts w:ascii="Times New Roman" w:hAnsi="Times New Roman"/>
          <w:sz w:val="24"/>
          <w:szCs w:val="24"/>
        </w:rPr>
        <w:t>s</w:t>
      </w:r>
      <w:r w:rsidRPr="00BC6C5E">
        <w:rPr>
          <w:rFonts w:ascii="Times New Roman" w:hAnsi="Times New Roman"/>
          <w:spacing w:val="26"/>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7"/>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3B3D32CC"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Design</w:t>
      </w:r>
      <w:r w:rsidRPr="00BC6C5E">
        <w:rPr>
          <w:rFonts w:ascii="Times New Roman" w:hAnsi="Times New Roman"/>
          <w:b/>
          <w:bCs/>
          <w:spacing w:val="22"/>
          <w:sz w:val="24"/>
          <w:szCs w:val="24"/>
        </w:rPr>
        <w:t xml:space="preserve"> </w:t>
      </w:r>
      <w:r w:rsidRPr="00BC6C5E">
        <w:rPr>
          <w:rFonts w:ascii="Times New Roman" w:hAnsi="Times New Roman"/>
          <w:b/>
          <w:bCs/>
          <w:sz w:val="24"/>
          <w:szCs w:val="24"/>
        </w:rPr>
        <w:t>of</w:t>
      </w:r>
      <w:r w:rsidRPr="00BC6C5E">
        <w:rPr>
          <w:rFonts w:ascii="Times New Roman" w:hAnsi="Times New Roman"/>
          <w:b/>
          <w:bCs/>
          <w:spacing w:val="8"/>
          <w:sz w:val="24"/>
          <w:szCs w:val="24"/>
        </w:rPr>
        <w:t xml:space="preserve"> </w:t>
      </w:r>
      <w:r w:rsidRPr="00BC6C5E">
        <w:rPr>
          <w:rFonts w:ascii="Times New Roman" w:hAnsi="Times New Roman"/>
          <w:b/>
          <w:bCs/>
          <w:sz w:val="24"/>
          <w:szCs w:val="24"/>
        </w:rPr>
        <w:t>Plastic</w:t>
      </w:r>
      <w:r w:rsidRPr="00BC6C5E">
        <w:rPr>
          <w:rFonts w:ascii="Times New Roman" w:hAnsi="Times New Roman"/>
          <w:b/>
          <w:bCs/>
          <w:spacing w:val="21"/>
          <w:sz w:val="24"/>
          <w:szCs w:val="24"/>
        </w:rPr>
        <w:t xml:space="preserve"> </w:t>
      </w:r>
      <w:r w:rsidRPr="00BC6C5E">
        <w:rPr>
          <w:rFonts w:ascii="Times New Roman" w:hAnsi="Times New Roman"/>
          <w:b/>
          <w:bCs/>
          <w:w w:val="103"/>
          <w:sz w:val="24"/>
          <w:szCs w:val="24"/>
        </w:rPr>
        <w:t>Piping</w:t>
      </w:r>
    </w:p>
    <w:p w14:paraId="35D2940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Pl</w:t>
      </w:r>
      <w:r w:rsidRPr="00BC6C5E">
        <w:rPr>
          <w:rFonts w:ascii="Times New Roman" w:hAnsi="Times New Roman"/>
          <w:spacing w:val="1"/>
          <w:sz w:val="24"/>
          <w:szCs w:val="24"/>
        </w:rPr>
        <w:t>a</w:t>
      </w:r>
      <w:r w:rsidRPr="00BC6C5E">
        <w:rPr>
          <w:rFonts w:ascii="Times New Roman" w:hAnsi="Times New Roman"/>
          <w:spacing w:val="-1"/>
          <w:sz w:val="24"/>
          <w:szCs w:val="24"/>
        </w:rPr>
        <w:t>s</w:t>
      </w:r>
      <w:r w:rsidRPr="00BC6C5E">
        <w:rPr>
          <w:rFonts w:ascii="Times New Roman" w:hAnsi="Times New Roman"/>
          <w:sz w:val="24"/>
          <w:szCs w:val="24"/>
        </w:rPr>
        <w:t>tic pipe</w:t>
      </w:r>
      <w:r w:rsidRPr="00BC6C5E">
        <w:rPr>
          <w:rFonts w:ascii="Times New Roman" w:hAnsi="Times New Roman"/>
          <w:spacing w:val="54"/>
          <w:sz w:val="24"/>
          <w:szCs w:val="24"/>
        </w:rPr>
        <w:t xml:space="preserve"> </w:t>
      </w:r>
      <w:r w:rsidRPr="00BC6C5E">
        <w:rPr>
          <w:rFonts w:ascii="Times New Roman" w:hAnsi="Times New Roman"/>
          <w:sz w:val="24"/>
          <w:szCs w:val="24"/>
        </w:rPr>
        <w:t>sh</w:t>
      </w:r>
      <w:r w:rsidRPr="00BC6C5E">
        <w:rPr>
          <w:rFonts w:ascii="Times New Roman" w:hAnsi="Times New Roman"/>
          <w:spacing w:val="-1"/>
          <w:sz w:val="24"/>
          <w:szCs w:val="24"/>
        </w:rPr>
        <w:t>a</w:t>
      </w:r>
      <w:r w:rsidRPr="00BC6C5E">
        <w:rPr>
          <w:rFonts w:ascii="Times New Roman" w:hAnsi="Times New Roman"/>
          <w:spacing w:val="1"/>
          <w:sz w:val="24"/>
          <w:szCs w:val="24"/>
        </w:rPr>
        <w:t>l</w:t>
      </w:r>
      <w:r>
        <w:rPr>
          <w:rFonts w:ascii="Times New Roman" w:hAnsi="Times New Roman"/>
          <w:spacing w:val="1"/>
          <w:sz w:val="24"/>
          <w:szCs w:val="24"/>
        </w:rPr>
        <w:t>l</w:t>
      </w:r>
      <w:r w:rsidRPr="00BC6C5E">
        <w:rPr>
          <w:rFonts w:ascii="Times New Roman" w:hAnsi="Times New Roman"/>
          <w:spacing w:val="53"/>
          <w:sz w:val="24"/>
          <w:szCs w:val="24"/>
        </w:rPr>
        <w:t xml:space="preserve"> </w:t>
      </w:r>
      <w:r w:rsidRPr="00BC6C5E">
        <w:rPr>
          <w:rFonts w:ascii="Times New Roman" w:hAnsi="Times New Roman"/>
          <w:sz w:val="24"/>
          <w:szCs w:val="24"/>
        </w:rPr>
        <w:t>not</w:t>
      </w:r>
      <w:r w:rsidRPr="00BC6C5E">
        <w:rPr>
          <w:rFonts w:ascii="Times New Roman" w:hAnsi="Times New Roman"/>
          <w:spacing w:val="49"/>
          <w:sz w:val="24"/>
          <w:szCs w:val="24"/>
        </w:rPr>
        <w:t xml:space="preserve"> </w:t>
      </w:r>
      <w:r w:rsidRPr="00BC6C5E">
        <w:rPr>
          <w:rFonts w:ascii="Times New Roman" w:hAnsi="Times New Roman"/>
          <w:sz w:val="24"/>
          <w:szCs w:val="24"/>
        </w:rPr>
        <w:t>be</w:t>
      </w:r>
      <w:r w:rsidRPr="00BC6C5E">
        <w:rPr>
          <w:rFonts w:ascii="Times New Roman" w:hAnsi="Times New Roman"/>
          <w:spacing w:val="47"/>
          <w:sz w:val="24"/>
          <w:szCs w:val="24"/>
        </w:rPr>
        <w:t xml:space="preserve"> </w:t>
      </w:r>
      <w:r w:rsidRPr="00BC6C5E">
        <w:rPr>
          <w:rFonts w:ascii="Times New Roman" w:hAnsi="Times New Roman"/>
          <w:sz w:val="24"/>
          <w:szCs w:val="24"/>
        </w:rPr>
        <w:t>used</w:t>
      </w:r>
      <w:r w:rsidRPr="00BC6C5E">
        <w:rPr>
          <w:rFonts w:ascii="Times New Roman" w:hAnsi="Times New Roman"/>
          <w:spacing w:val="53"/>
          <w:sz w:val="24"/>
          <w:szCs w:val="24"/>
        </w:rPr>
        <w:t xml:space="preserve"> </w:t>
      </w:r>
      <w:r w:rsidRPr="00BC6C5E">
        <w:rPr>
          <w:rFonts w:ascii="Times New Roman" w:hAnsi="Times New Roman"/>
          <w:sz w:val="24"/>
          <w:szCs w:val="24"/>
        </w:rPr>
        <w:t>for</w:t>
      </w:r>
      <w:r w:rsidRPr="00BC6C5E">
        <w:rPr>
          <w:rFonts w:ascii="Times New Roman" w:hAnsi="Times New Roman"/>
          <w:spacing w:val="49"/>
          <w:sz w:val="24"/>
          <w:szCs w:val="24"/>
        </w:rPr>
        <w:t xml:space="preserve"> </w:t>
      </w:r>
      <w:r w:rsidRPr="00BC6C5E">
        <w:rPr>
          <w:rFonts w:ascii="Times New Roman" w:hAnsi="Times New Roman"/>
          <w:i/>
          <w:iCs/>
          <w:w w:val="103"/>
          <w:sz w:val="24"/>
          <w:szCs w:val="24"/>
        </w:rPr>
        <w:t>Pipeline</w:t>
      </w:r>
      <w:r>
        <w:rPr>
          <w:rFonts w:ascii="Times New Roman" w:hAnsi="Times New Roman"/>
          <w:i/>
          <w:iCs/>
          <w:w w:val="103"/>
          <w:sz w:val="24"/>
          <w:szCs w:val="24"/>
        </w:rPr>
        <w:t xml:space="preserve"> and </w:t>
      </w:r>
      <w:r w:rsidRPr="00BC6C5E">
        <w:rPr>
          <w:rFonts w:ascii="Times New Roman" w:hAnsi="Times New Roman"/>
          <w:i/>
          <w:iCs/>
          <w:sz w:val="24"/>
          <w:szCs w:val="24"/>
        </w:rPr>
        <w:t>Distribu</w:t>
      </w:r>
      <w:r>
        <w:rPr>
          <w:rFonts w:ascii="Times New Roman" w:hAnsi="Times New Roman"/>
          <w:i/>
          <w:iCs/>
          <w:sz w:val="24"/>
          <w:szCs w:val="24"/>
        </w:rPr>
        <w:t xml:space="preserve">tion Mains </w:t>
      </w:r>
      <w:r w:rsidRPr="00BC6C5E">
        <w:rPr>
          <w:rFonts w:ascii="Times New Roman" w:hAnsi="Times New Roman"/>
          <w:sz w:val="24"/>
          <w:szCs w:val="24"/>
        </w:rPr>
        <w:t>opera</w:t>
      </w:r>
      <w:r w:rsidRPr="00BC6C5E">
        <w:rPr>
          <w:rFonts w:ascii="Times New Roman" w:hAnsi="Times New Roman"/>
          <w:spacing w:val="1"/>
          <w:sz w:val="24"/>
          <w:szCs w:val="24"/>
        </w:rPr>
        <w:t>t</w:t>
      </w:r>
      <w:r w:rsidRPr="00BC6C5E">
        <w:rPr>
          <w:rFonts w:ascii="Times New Roman" w:hAnsi="Times New Roman"/>
          <w:sz w:val="24"/>
          <w:szCs w:val="24"/>
        </w:rPr>
        <w:t>ing</w:t>
      </w:r>
      <w:r w:rsidRPr="00BC6C5E">
        <w:rPr>
          <w:rFonts w:ascii="Times New Roman" w:hAnsi="Times New Roman"/>
          <w:spacing w:val="-30"/>
          <w:sz w:val="24"/>
          <w:szCs w:val="24"/>
        </w:rPr>
        <w:t xml:space="preserve"> </w:t>
      </w:r>
      <w:r w:rsidRPr="00BC6C5E">
        <w:rPr>
          <w:rFonts w:ascii="Times New Roman" w:hAnsi="Times New Roman"/>
          <w:spacing w:val="1"/>
          <w:w w:val="103"/>
          <w:sz w:val="24"/>
          <w:szCs w:val="24"/>
        </w:rPr>
        <w:t>a</w:t>
      </w:r>
      <w:r w:rsidRPr="00BC6C5E">
        <w:rPr>
          <w:rFonts w:ascii="Times New Roman" w:hAnsi="Times New Roman"/>
          <w:w w:val="103"/>
          <w:sz w:val="24"/>
          <w:szCs w:val="24"/>
        </w:rPr>
        <w:t xml:space="preserve">t </w:t>
      </w:r>
      <w:r w:rsidRPr="00BC6C5E">
        <w:rPr>
          <w:rFonts w:ascii="Times New Roman" w:hAnsi="Times New Roman"/>
          <w:sz w:val="24"/>
          <w:szCs w:val="24"/>
        </w:rPr>
        <w:t>pre</w:t>
      </w:r>
      <w:r w:rsidRPr="00BC6C5E">
        <w:rPr>
          <w:rFonts w:ascii="Times New Roman" w:hAnsi="Times New Roman"/>
          <w:spacing w:val="-1"/>
          <w:sz w:val="24"/>
          <w:szCs w:val="24"/>
        </w:rPr>
        <w:t>s</w:t>
      </w:r>
      <w:r w:rsidRPr="00BC6C5E">
        <w:rPr>
          <w:rFonts w:ascii="Times New Roman" w:hAnsi="Times New Roman"/>
          <w:sz w:val="24"/>
          <w:szCs w:val="24"/>
        </w:rPr>
        <w:t>sure</w:t>
      </w:r>
      <w:r w:rsidRPr="00BC6C5E">
        <w:rPr>
          <w:rFonts w:ascii="Times New Roman" w:hAnsi="Times New Roman"/>
          <w:spacing w:val="27"/>
          <w:sz w:val="24"/>
          <w:szCs w:val="24"/>
        </w:rPr>
        <w:t xml:space="preserve"> </w:t>
      </w:r>
      <w:r w:rsidRPr="00BC6C5E">
        <w:rPr>
          <w:rFonts w:ascii="Times New Roman" w:hAnsi="Times New Roman"/>
          <w:sz w:val="24"/>
          <w:szCs w:val="24"/>
        </w:rPr>
        <w:t>in</w:t>
      </w:r>
      <w:r w:rsidRPr="00BC6C5E">
        <w:rPr>
          <w:rFonts w:ascii="Times New Roman" w:hAnsi="Times New Roman"/>
          <w:spacing w:val="9"/>
          <w:sz w:val="24"/>
          <w:szCs w:val="24"/>
        </w:rPr>
        <w:t xml:space="preserve"> </w:t>
      </w:r>
      <w:r w:rsidRPr="00BC6C5E">
        <w:rPr>
          <w:rFonts w:ascii="Times New Roman" w:hAnsi="Times New Roman"/>
          <w:spacing w:val="1"/>
          <w:sz w:val="24"/>
          <w:szCs w:val="24"/>
        </w:rPr>
        <w:t>e</w:t>
      </w:r>
      <w:r w:rsidRPr="00BC6C5E">
        <w:rPr>
          <w:rFonts w:ascii="Times New Roman" w:hAnsi="Times New Roman"/>
          <w:spacing w:val="-2"/>
          <w:sz w:val="24"/>
          <w:szCs w:val="24"/>
        </w:rPr>
        <w:t>x</w:t>
      </w:r>
      <w:r w:rsidRPr="00BC6C5E">
        <w:rPr>
          <w:rFonts w:ascii="Times New Roman" w:hAnsi="Times New Roman"/>
          <w:sz w:val="24"/>
          <w:szCs w:val="24"/>
        </w:rPr>
        <w:t>c</w:t>
      </w:r>
      <w:r w:rsidRPr="00BC6C5E">
        <w:rPr>
          <w:rFonts w:ascii="Times New Roman" w:hAnsi="Times New Roman"/>
          <w:spacing w:val="1"/>
          <w:sz w:val="24"/>
          <w:szCs w:val="24"/>
        </w:rPr>
        <w:t>e</w:t>
      </w:r>
      <w:r w:rsidRPr="00BC6C5E">
        <w:rPr>
          <w:rFonts w:ascii="Times New Roman" w:hAnsi="Times New Roman"/>
          <w:sz w:val="24"/>
          <w:szCs w:val="24"/>
        </w:rPr>
        <w:t>ss</w:t>
      </w:r>
      <w:r w:rsidRPr="00BC6C5E">
        <w:rPr>
          <w:rFonts w:ascii="Times New Roman" w:hAnsi="Times New Roman"/>
          <w:spacing w:val="21"/>
          <w:sz w:val="24"/>
          <w:szCs w:val="24"/>
        </w:rPr>
        <w:t xml:space="preserve"> </w:t>
      </w:r>
      <w:r w:rsidRPr="00BC6C5E">
        <w:rPr>
          <w:rFonts w:ascii="Times New Roman" w:hAnsi="Times New Roman"/>
          <w:sz w:val="24"/>
          <w:szCs w:val="24"/>
        </w:rPr>
        <w:t>of</w:t>
      </w:r>
      <w:r w:rsidRPr="00BC6C5E">
        <w:rPr>
          <w:rFonts w:ascii="Times New Roman" w:hAnsi="Times New Roman"/>
          <w:spacing w:val="7"/>
          <w:sz w:val="24"/>
          <w:szCs w:val="24"/>
        </w:rPr>
        <w:t xml:space="preserve"> </w:t>
      </w:r>
      <w:r w:rsidRPr="00BC6C5E">
        <w:rPr>
          <w:rFonts w:ascii="Times New Roman" w:hAnsi="Times New Roman"/>
          <w:sz w:val="24"/>
          <w:szCs w:val="24"/>
        </w:rPr>
        <w:t>100</w:t>
      </w:r>
      <w:r w:rsidRPr="00BC6C5E">
        <w:rPr>
          <w:rFonts w:ascii="Times New Roman" w:hAnsi="Times New Roman"/>
          <w:spacing w:val="12"/>
          <w:sz w:val="24"/>
          <w:szCs w:val="24"/>
        </w:rPr>
        <w:t xml:space="preserve"> </w:t>
      </w:r>
      <w:proofErr w:type="spellStart"/>
      <w:r w:rsidRPr="00BC6C5E">
        <w:rPr>
          <w:rFonts w:ascii="Times New Roman" w:hAnsi="Times New Roman"/>
          <w:w w:val="103"/>
          <w:sz w:val="24"/>
          <w:szCs w:val="24"/>
        </w:rPr>
        <w:t>p</w:t>
      </w:r>
      <w:r w:rsidRPr="00BC6C5E">
        <w:rPr>
          <w:rFonts w:ascii="Times New Roman" w:hAnsi="Times New Roman"/>
          <w:spacing w:val="-1"/>
          <w:w w:val="103"/>
          <w:sz w:val="24"/>
          <w:szCs w:val="24"/>
        </w:rPr>
        <w:t>s</w:t>
      </w:r>
      <w:r w:rsidRPr="00BC6C5E">
        <w:rPr>
          <w:rFonts w:ascii="Times New Roman" w:hAnsi="Times New Roman"/>
          <w:w w:val="103"/>
          <w:sz w:val="24"/>
          <w:szCs w:val="24"/>
        </w:rPr>
        <w:t>ig</w:t>
      </w:r>
      <w:proofErr w:type="spellEnd"/>
      <w:r w:rsidRPr="00BC6C5E">
        <w:rPr>
          <w:rFonts w:ascii="Times New Roman" w:hAnsi="Times New Roman"/>
          <w:w w:val="103"/>
          <w:sz w:val="24"/>
          <w:szCs w:val="24"/>
        </w:rPr>
        <w:t>.</w:t>
      </w:r>
    </w:p>
    <w:p w14:paraId="6A84A04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2"/>
          <w:sz w:val="24"/>
          <w:szCs w:val="24"/>
        </w:rPr>
        <w:t xml:space="preserve"> </w:t>
      </w:r>
      <w:r w:rsidRPr="00BC6C5E">
        <w:rPr>
          <w:rFonts w:ascii="Times New Roman" w:hAnsi="Times New Roman"/>
          <w:sz w:val="24"/>
          <w:szCs w:val="24"/>
        </w:rPr>
        <w:t>of</w:t>
      </w:r>
      <w:r w:rsidRPr="00BC6C5E">
        <w:rPr>
          <w:rFonts w:ascii="Times New Roman" w:hAnsi="Times New Roman"/>
          <w:spacing w:val="6"/>
          <w:sz w:val="24"/>
          <w:szCs w:val="24"/>
        </w:rPr>
        <w:t xml:space="preserve"> </w:t>
      </w:r>
      <w:r w:rsidRPr="00BC6C5E">
        <w:rPr>
          <w:rFonts w:ascii="Times New Roman" w:hAnsi="Times New Roman"/>
          <w:sz w:val="24"/>
          <w:szCs w:val="24"/>
        </w:rPr>
        <w:t>the</w:t>
      </w:r>
      <w:r w:rsidRPr="00BC6C5E">
        <w:rPr>
          <w:rFonts w:ascii="Times New Roman" w:hAnsi="Times New Roman"/>
          <w:spacing w:val="2"/>
          <w:sz w:val="24"/>
          <w:szCs w:val="24"/>
        </w:rPr>
        <w:t>r</w:t>
      </w:r>
      <w:r w:rsidRPr="00BC6C5E">
        <w:rPr>
          <w:rFonts w:ascii="Times New Roman" w:hAnsi="Times New Roman"/>
          <w:sz w:val="24"/>
          <w:szCs w:val="24"/>
        </w:rPr>
        <w:t>mo</w:t>
      </w:r>
      <w:r w:rsidRPr="00BC6C5E">
        <w:rPr>
          <w:rFonts w:ascii="Times New Roman" w:hAnsi="Times New Roman"/>
          <w:spacing w:val="-1"/>
          <w:sz w:val="24"/>
          <w:szCs w:val="24"/>
        </w:rPr>
        <w:t>s</w:t>
      </w:r>
      <w:r w:rsidRPr="00BC6C5E">
        <w:rPr>
          <w:rFonts w:ascii="Times New Roman" w:hAnsi="Times New Roman"/>
          <w:sz w:val="24"/>
          <w:szCs w:val="24"/>
        </w:rPr>
        <w:t>et</w:t>
      </w:r>
      <w:r w:rsidRPr="00BC6C5E">
        <w:rPr>
          <w:rFonts w:ascii="Times New Roman" w:hAnsi="Times New Roman"/>
          <w:spacing w:val="1"/>
          <w:sz w:val="24"/>
          <w:szCs w:val="24"/>
        </w:rPr>
        <w:t>t</w:t>
      </w:r>
      <w:r w:rsidRPr="00BC6C5E">
        <w:rPr>
          <w:rFonts w:ascii="Times New Roman" w:hAnsi="Times New Roman"/>
          <w:sz w:val="24"/>
          <w:szCs w:val="24"/>
        </w:rPr>
        <w:t xml:space="preserve">ing </w:t>
      </w:r>
      <w:r w:rsidRPr="00BC6C5E">
        <w:rPr>
          <w:rFonts w:ascii="Times New Roman" w:hAnsi="Times New Roman"/>
          <w:spacing w:val="1"/>
          <w:sz w:val="24"/>
          <w:szCs w:val="24"/>
        </w:rPr>
        <w:t>p</w:t>
      </w:r>
      <w:r w:rsidRPr="00BC6C5E">
        <w:rPr>
          <w:rFonts w:ascii="Times New Roman" w:hAnsi="Times New Roman"/>
          <w:spacing w:val="-2"/>
          <w:sz w:val="24"/>
          <w:szCs w:val="24"/>
        </w:rPr>
        <w:t>l</w:t>
      </w:r>
      <w:r w:rsidRPr="00BC6C5E">
        <w:rPr>
          <w:rFonts w:ascii="Times New Roman" w:hAnsi="Times New Roman"/>
          <w:sz w:val="24"/>
          <w:szCs w:val="24"/>
        </w:rPr>
        <w:t>as</w:t>
      </w:r>
      <w:r w:rsidRPr="00BC6C5E">
        <w:rPr>
          <w:rFonts w:ascii="Times New Roman" w:hAnsi="Times New Roman"/>
          <w:spacing w:val="1"/>
          <w:sz w:val="24"/>
          <w:szCs w:val="24"/>
        </w:rPr>
        <w:t>t</w:t>
      </w:r>
      <w:r w:rsidRPr="00BC6C5E">
        <w:rPr>
          <w:rFonts w:ascii="Times New Roman" w:hAnsi="Times New Roman"/>
          <w:sz w:val="24"/>
          <w:szCs w:val="24"/>
        </w:rPr>
        <w:t xml:space="preserve">ic </w:t>
      </w:r>
      <w:r w:rsidRPr="00BC6C5E">
        <w:rPr>
          <w:rFonts w:ascii="Times New Roman" w:hAnsi="Times New Roman"/>
          <w:spacing w:val="1"/>
          <w:sz w:val="24"/>
          <w:szCs w:val="24"/>
        </w:rPr>
        <w:t>p</w:t>
      </w:r>
      <w:r w:rsidRPr="00BC6C5E">
        <w:rPr>
          <w:rFonts w:ascii="Times New Roman" w:hAnsi="Times New Roman"/>
          <w:sz w:val="24"/>
          <w:szCs w:val="24"/>
        </w:rPr>
        <w:t>ip</w:t>
      </w:r>
      <w:r w:rsidRPr="00BC6C5E">
        <w:rPr>
          <w:rFonts w:ascii="Times New Roman" w:hAnsi="Times New Roman"/>
          <w:spacing w:val="-2"/>
          <w:sz w:val="24"/>
          <w:szCs w:val="24"/>
        </w:rPr>
        <w:t>i</w:t>
      </w:r>
      <w:r w:rsidRPr="00BC6C5E">
        <w:rPr>
          <w:rFonts w:ascii="Times New Roman" w:hAnsi="Times New Roman"/>
          <w:sz w:val="24"/>
          <w:szCs w:val="24"/>
        </w:rPr>
        <w:t>ng</w:t>
      </w:r>
      <w:r w:rsidRPr="00BC6C5E">
        <w:rPr>
          <w:rFonts w:ascii="Times New Roman" w:hAnsi="Times New Roman"/>
          <w:spacing w:val="18"/>
          <w:sz w:val="24"/>
          <w:szCs w:val="24"/>
        </w:rPr>
        <w:t xml:space="preserve"> </w:t>
      </w:r>
      <w:r w:rsidRPr="00BC6C5E">
        <w:rPr>
          <w:rFonts w:ascii="Times New Roman" w:hAnsi="Times New Roman"/>
          <w:sz w:val="24"/>
          <w:szCs w:val="24"/>
        </w:rPr>
        <w:t xml:space="preserve">is </w:t>
      </w:r>
      <w:r w:rsidRPr="00BC6C5E">
        <w:rPr>
          <w:rFonts w:ascii="Times New Roman" w:hAnsi="Times New Roman"/>
          <w:w w:val="103"/>
          <w:sz w:val="24"/>
          <w:szCs w:val="24"/>
        </w:rPr>
        <w:t>n</w:t>
      </w:r>
      <w:r w:rsidRPr="00BC6C5E">
        <w:rPr>
          <w:rFonts w:ascii="Times New Roman" w:hAnsi="Times New Roman"/>
          <w:spacing w:val="1"/>
          <w:w w:val="103"/>
          <w:sz w:val="24"/>
          <w:szCs w:val="24"/>
        </w:rPr>
        <w:t>o</w:t>
      </w:r>
      <w:r w:rsidRPr="00BC6C5E">
        <w:rPr>
          <w:rFonts w:ascii="Times New Roman" w:hAnsi="Times New Roman"/>
          <w:w w:val="103"/>
          <w:sz w:val="24"/>
          <w:szCs w:val="24"/>
        </w:rPr>
        <w:t xml:space="preserve">t </w:t>
      </w:r>
      <w:r w:rsidRPr="00BC6C5E">
        <w:rPr>
          <w:rFonts w:ascii="Times New Roman" w:hAnsi="Times New Roman"/>
          <w:sz w:val="24"/>
          <w:szCs w:val="24"/>
        </w:rPr>
        <w:t>perm</w:t>
      </w:r>
      <w:r w:rsidRPr="00BC6C5E">
        <w:rPr>
          <w:rFonts w:ascii="Times New Roman" w:hAnsi="Times New Roman"/>
          <w:spacing w:val="-2"/>
          <w:sz w:val="24"/>
          <w:szCs w:val="24"/>
        </w:rPr>
        <w:t>i</w:t>
      </w:r>
      <w:r w:rsidRPr="00BC6C5E">
        <w:rPr>
          <w:rFonts w:ascii="Times New Roman" w:hAnsi="Times New Roman"/>
          <w:sz w:val="24"/>
          <w:szCs w:val="24"/>
        </w:rPr>
        <w:t>tted</w:t>
      </w:r>
      <w:r w:rsidRPr="00BC6C5E">
        <w:rPr>
          <w:rFonts w:ascii="Times New Roman" w:hAnsi="Times New Roman"/>
          <w:spacing w:val="27"/>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9"/>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7D06EE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Plastic</w:t>
      </w:r>
      <w:r w:rsidRPr="00BC6C5E">
        <w:rPr>
          <w:rFonts w:ascii="Times New Roman" w:hAnsi="Times New Roman"/>
          <w:b/>
          <w:bCs/>
          <w:spacing w:val="20"/>
          <w:sz w:val="24"/>
          <w:szCs w:val="24"/>
        </w:rPr>
        <w:t xml:space="preserve"> </w:t>
      </w:r>
      <w:r w:rsidRPr="00BC6C5E">
        <w:rPr>
          <w:rFonts w:ascii="Times New Roman" w:hAnsi="Times New Roman"/>
          <w:b/>
          <w:bCs/>
          <w:sz w:val="24"/>
          <w:szCs w:val="24"/>
        </w:rPr>
        <w:t>Pi</w:t>
      </w:r>
      <w:r w:rsidRPr="00BC6C5E">
        <w:rPr>
          <w:rFonts w:ascii="Times New Roman" w:hAnsi="Times New Roman"/>
          <w:b/>
          <w:bCs/>
          <w:spacing w:val="1"/>
          <w:sz w:val="24"/>
          <w:szCs w:val="24"/>
        </w:rPr>
        <w:t>p</w:t>
      </w:r>
      <w:r w:rsidRPr="00BC6C5E">
        <w:rPr>
          <w:rFonts w:ascii="Times New Roman" w:hAnsi="Times New Roman"/>
          <w:b/>
          <w:bCs/>
          <w:sz w:val="24"/>
          <w:szCs w:val="24"/>
        </w:rPr>
        <w:t>e</w:t>
      </w:r>
      <w:r w:rsidRPr="00BC6C5E">
        <w:rPr>
          <w:rFonts w:ascii="Times New Roman" w:hAnsi="Times New Roman"/>
          <w:b/>
          <w:bCs/>
          <w:spacing w:val="16"/>
          <w:sz w:val="24"/>
          <w:szCs w:val="24"/>
        </w:rPr>
        <w:t xml:space="preserve"> </w:t>
      </w:r>
      <w:r w:rsidRPr="00BC6C5E">
        <w:rPr>
          <w:rFonts w:ascii="Times New Roman" w:hAnsi="Times New Roman"/>
          <w:b/>
          <w:bCs/>
          <w:sz w:val="24"/>
          <w:szCs w:val="24"/>
        </w:rPr>
        <w:t>and</w:t>
      </w:r>
      <w:r w:rsidRPr="00BC6C5E">
        <w:rPr>
          <w:rFonts w:ascii="Times New Roman" w:hAnsi="Times New Roman"/>
          <w:b/>
          <w:bCs/>
          <w:spacing w:val="13"/>
          <w:sz w:val="24"/>
          <w:szCs w:val="24"/>
        </w:rPr>
        <w:t xml:space="preserve"> </w:t>
      </w:r>
      <w:r w:rsidRPr="00BC6C5E">
        <w:rPr>
          <w:rFonts w:ascii="Times New Roman" w:hAnsi="Times New Roman"/>
          <w:b/>
          <w:bCs/>
          <w:spacing w:val="1"/>
          <w:sz w:val="24"/>
          <w:szCs w:val="24"/>
        </w:rPr>
        <w:t>T</w:t>
      </w:r>
      <w:r w:rsidRPr="00BC6C5E">
        <w:rPr>
          <w:rFonts w:ascii="Times New Roman" w:hAnsi="Times New Roman"/>
          <w:b/>
          <w:bCs/>
          <w:sz w:val="24"/>
          <w:szCs w:val="24"/>
        </w:rPr>
        <w:t>ubi</w:t>
      </w:r>
      <w:r w:rsidRPr="00BC6C5E">
        <w:rPr>
          <w:rFonts w:ascii="Times New Roman" w:hAnsi="Times New Roman"/>
          <w:b/>
          <w:bCs/>
          <w:spacing w:val="1"/>
          <w:sz w:val="24"/>
          <w:szCs w:val="24"/>
        </w:rPr>
        <w:t>n</w:t>
      </w:r>
      <w:r w:rsidRPr="00BC6C5E">
        <w:rPr>
          <w:rFonts w:ascii="Times New Roman" w:hAnsi="Times New Roman"/>
          <w:b/>
          <w:bCs/>
          <w:sz w:val="24"/>
          <w:szCs w:val="24"/>
        </w:rPr>
        <w:t>g</w:t>
      </w:r>
      <w:r w:rsidRPr="00BC6C5E">
        <w:rPr>
          <w:rFonts w:ascii="Times New Roman" w:hAnsi="Times New Roman"/>
          <w:b/>
          <w:bCs/>
          <w:spacing w:val="22"/>
          <w:sz w:val="24"/>
          <w:szCs w:val="24"/>
        </w:rPr>
        <w:t xml:space="preserve"> </w:t>
      </w:r>
      <w:r w:rsidRPr="00BC6C5E">
        <w:rPr>
          <w:rFonts w:ascii="Times New Roman" w:hAnsi="Times New Roman"/>
          <w:b/>
          <w:bCs/>
          <w:sz w:val="24"/>
          <w:szCs w:val="24"/>
        </w:rPr>
        <w:t>Desi</w:t>
      </w:r>
      <w:r w:rsidRPr="00BC6C5E">
        <w:rPr>
          <w:rFonts w:ascii="Times New Roman" w:hAnsi="Times New Roman"/>
          <w:b/>
          <w:bCs/>
          <w:spacing w:val="1"/>
          <w:sz w:val="24"/>
          <w:szCs w:val="24"/>
        </w:rPr>
        <w:t>g</w:t>
      </w:r>
      <w:r w:rsidRPr="00BC6C5E">
        <w:rPr>
          <w:rFonts w:ascii="Times New Roman" w:hAnsi="Times New Roman"/>
          <w:b/>
          <w:bCs/>
          <w:sz w:val="24"/>
          <w:szCs w:val="24"/>
        </w:rPr>
        <w:t>n</w:t>
      </w:r>
      <w:r w:rsidRPr="00BC6C5E">
        <w:rPr>
          <w:rFonts w:ascii="Times New Roman" w:hAnsi="Times New Roman"/>
          <w:b/>
          <w:bCs/>
          <w:spacing w:val="22"/>
          <w:sz w:val="24"/>
          <w:szCs w:val="24"/>
        </w:rPr>
        <w:t xml:space="preserve"> </w:t>
      </w:r>
      <w:r w:rsidRPr="00BC6C5E">
        <w:rPr>
          <w:rFonts w:ascii="Times New Roman" w:hAnsi="Times New Roman"/>
          <w:b/>
          <w:bCs/>
          <w:w w:val="103"/>
          <w:sz w:val="24"/>
          <w:szCs w:val="24"/>
        </w:rPr>
        <w:t>F</w:t>
      </w:r>
      <w:r w:rsidRPr="00BC6C5E">
        <w:rPr>
          <w:rFonts w:ascii="Times New Roman" w:hAnsi="Times New Roman"/>
          <w:b/>
          <w:bCs/>
          <w:spacing w:val="1"/>
          <w:w w:val="103"/>
          <w:sz w:val="24"/>
          <w:szCs w:val="24"/>
        </w:rPr>
        <w:t>o</w:t>
      </w:r>
      <w:r w:rsidRPr="00BC6C5E">
        <w:rPr>
          <w:rFonts w:ascii="Times New Roman" w:hAnsi="Times New Roman"/>
          <w:b/>
          <w:bCs/>
          <w:w w:val="103"/>
          <w:sz w:val="24"/>
          <w:szCs w:val="24"/>
        </w:rPr>
        <w:t>r</w:t>
      </w:r>
      <w:r w:rsidRPr="00BC6C5E">
        <w:rPr>
          <w:rFonts w:ascii="Times New Roman" w:hAnsi="Times New Roman"/>
          <w:b/>
          <w:bCs/>
          <w:spacing w:val="1"/>
          <w:w w:val="103"/>
          <w:sz w:val="24"/>
          <w:szCs w:val="24"/>
        </w:rPr>
        <w:t>m</w:t>
      </w:r>
      <w:r w:rsidRPr="00BC6C5E">
        <w:rPr>
          <w:rFonts w:ascii="Times New Roman" w:hAnsi="Times New Roman"/>
          <w:b/>
          <w:bCs/>
          <w:w w:val="103"/>
          <w:sz w:val="24"/>
          <w:szCs w:val="24"/>
        </w:rPr>
        <w:t>ula</w:t>
      </w:r>
    </w:p>
    <w:p w14:paraId="0DF8DC14"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Style w:val="FootnoteReference"/>
          <w:rFonts w:ascii="Times New Roman" w:hAnsi="Times New Roman"/>
          <w:sz w:val="24"/>
          <w:szCs w:val="24"/>
        </w:rPr>
        <w:footnoteReference w:id="34"/>
      </w:r>
      <w:r>
        <w:rPr>
          <w:rFonts w:ascii="Times New Roman" w:hAnsi="Times New Roman"/>
          <w:sz w:val="24"/>
          <w:szCs w:val="24"/>
        </w:rPr>
        <w:t>[</w:t>
      </w:r>
      <w:r w:rsidRPr="0014258F">
        <w:rPr>
          <w:rFonts w:ascii="Times New Roman" w:hAnsi="Times New Roman"/>
          <w:sz w:val="24"/>
          <w:szCs w:val="24"/>
        </w:rPr>
        <w:t>The design pressure for plastic gas piping systems or the nominal wall thickness for a given design pressure shall be determined by the following formula:</w:t>
      </w:r>
      <w:r>
        <w:rPr>
          <w:rFonts w:ascii="Times New Roman" w:hAnsi="Times New Roman"/>
          <w:sz w:val="24"/>
          <w:szCs w:val="24"/>
        </w:rPr>
        <w:t>]</w:t>
      </w:r>
    </w:p>
    <w:p w14:paraId="1F1F9FA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2S</w:t>
      </w:r>
      <w:r w:rsidRPr="00C5451F">
        <w:rPr>
          <w:rFonts w:ascii="Times New Roman" w:hAnsi="Times New Roman"/>
          <w:spacing w:val="1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(D-t))</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0.32</w:t>
      </w:r>
    </w:p>
    <w:p w14:paraId="1B3C2F2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proofErr w:type="gramStart"/>
      <w:r w:rsidRPr="00C5451F">
        <w:rPr>
          <w:rFonts w:ascii="Times New Roman" w:hAnsi="Times New Roman"/>
          <w:w w:val="103"/>
          <w:sz w:val="24"/>
          <w:szCs w:val="24"/>
        </w:rPr>
        <w:t>Where</w:t>
      </w:r>
      <w:proofErr w:type="gramEnd"/>
    </w:p>
    <w:tbl>
      <w:tblPr>
        <w:tblW w:w="0" w:type="auto"/>
        <w:tblInd w:w="426" w:type="dxa"/>
        <w:tblLook w:val="04A0" w:firstRow="1" w:lastRow="0" w:firstColumn="1" w:lastColumn="0" w:noHBand="0" w:noVBand="1"/>
      </w:tblPr>
      <w:tblGrid>
        <w:gridCol w:w="666"/>
        <w:gridCol w:w="697"/>
        <w:gridCol w:w="7371"/>
      </w:tblGrid>
      <w:tr w:rsidR="00A43ACB" w:rsidRPr="009A759D" w14:paraId="6E2495C7" w14:textId="77777777" w:rsidTr="00A43ACB">
        <w:tc>
          <w:tcPr>
            <w:tcW w:w="675" w:type="dxa"/>
            <w:shd w:val="clear" w:color="auto" w:fill="auto"/>
          </w:tcPr>
          <w:p w14:paraId="6EE96CB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D</w:t>
            </w:r>
          </w:p>
        </w:tc>
        <w:tc>
          <w:tcPr>
            <w:tcW w:w="708" w:type="dxa"/>
            <w:shd w:val="clear" w:color="auto" w:fill="auto"/>
          </w:tcPr>
          <w:p w14:paraId="0BFD87B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184D723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Specif</w:t>
            </w:r>
            <w:r w:rsidRPr="009A759D">
              <w:rPr>
                <w:rFonts w:ascii="Times New Roman" w:hAnsi="Times New Roman"/>
                <w:spacing w:val="-2"/>
                <w:sz w:val="24"/>
                <w:szCs w:val="24"/>
              </w:rPr>
              <w:t>i</w:t>
            </w:r>
            <w:r w:rsidRPr="009A759D">
              <w:rPr>
                <w:rFonts w:ascii="Times New Roman" w:hAnsi="Times New Roman"/>
                <w:sz w:val="24"/>
                <w:szCs w:val="24"/>
              </w:rPr>
              <w:t>ed</w:t>
            </w:r>
            <w:r w:rsidRPr="009A759D">
              <w:rPr>
                <w:rFonts w:ascii="Times New Roman" w:hAnsi="Times New Roman"/>
                <w:spacing w:val="27"/>
                <w:sz w:val="24"/>
                <w:szCs w:val="24"/>
              </w:rPr>
              <w:t xml:space="preserve"> </w:t>
            </w:r>
            <w:r w:rsidRPr="009A759D">
              <w:rPr>
                <w:rFonts w:ascii="Times New Roman" w:hAnsi="Times New Roman"/>
                <w:sz w:val="24"/>
                <w:szCs w:val="24"/>
              </w:rPr>
              <w:t>o</w:t>
            </w:r>
            <w:r w:rsidRPr="009A759D">
              <w:rPr>
                <w:rFonts w:ascii="Times New Roman" w:hAnsi="Times New Roman"/>
                <w:spacing w:val="1"/>
                <w:sz w:val="24"/>
                <w:szCs w:val="24"/>
              </w:rPr>
              <w:t>u</w:t>
            </w:r>
            <w:r w:rsidRPr="009A759D">
              <w:rPr>
                <w:rFonts w:ascii="Times New Roman" w:hAnsi="Times New Roman"/>
                <w:sz w:val="24"/>
                <w:szCs w:val="24"/>
              </w:rPr>
              <w:t>tsi</w:t>
            </w:r>
            <w:r w:rsidRPr="009A759D">
              <w:rPr>
                <w:rFonts w:ascii="Times New Roman" w:hAnsi="Times New Roman"/>
                <w:spacing w:val="-1"/>
                <w:sz w:val="24"/>
                <w:szCs w:val="24"/>
              </w:rPr>
              <w:t>d</w:t>
            </w:r>
            <w:r w:rsidRPr="009A759D">
              <w:rPr>
                <w:rFonts w:ascii="Times New Roman" w:hAnsi="Times New Roman"/>
                <w:sz w:val="24"/>
                <w:szCs w:val="24"/>
              </w:rPr>
              <w:t>e</w:t>
            </w:r>
            <w:r w:rsidRPr="009A759D">
              <w:rPr>
                <w:rFonts w:ascii="Times New Roman" w:hAnsi="Times New Roman"/>
                <w:spacing w:val="21"/>
                <w:sz w:val="24"/>
                <w:szCs w:val="24"/>
              </w:rPr>
              <w:t xml:space="preserve"> </w:t>
            </w:r>
            <w:r w:rsidRPr="009A759D">
              <w:rPr>
                <w:rFonts w:ascii="Times New Roman" w:hAnsi="Times New Roman"/>
                <w:spacing w:val="1"/>
                <w:sz w:val="24"/>
                <w:szCs w:val="24"/>
              </w:rPr>
              <w:t>d</w:t>
            </w:r>
            <w:r w:rsidRPr="009A759D">
              <w:rPr>
                <w:rFonts w:ascii="Times New Roman" w:hAnsi="Times New Roman"/>
                <w:sz w:val="24"/>
                <w:szCs w:val="24"/>
              </w:rPr>
              <w:t>i</w:t>
            </w:r>
            <w:r w:rsidRPr="009A759D">
              <w:rPr>
                <w:rFonts w:ascii="Times New Roman" w:hAnsi="Times New Roman"/>
                <w:spacing w:val="1"/>
                <w:sz w:val="24"/>
                <w:szCs w:val="24"/>
              </w:rPr>
              <w:t>a</w:t>
            </w:r>
            <w:r w:rsidRPr="009A759D">
              <w:rPr>
                <w:rFonts w:ascii="Times New Roman" w:hAnsi="Times New Roman"/>
                <w:sz w:val="24"/>
                <w:szCs w:val="24"/>
              </w:rPr>
              <w:t>meter</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w w:val="103"/>
                <w:sz w:val="24"/>
                <w:szCs w:val="24"/>
              </w:rPr>
              <w:t>mm</w:t>
            </w:r>
          </w:p>
        </w:tc>
      </w:tr>
      <w:tr w:rsidR="00A43ACB" w:rsidRPr="009A759D" w14:paraId="720DA70B" w14:textId="77777777" w:rsidTr="00A43ACB">
        <w:tc>
          <w:tcPr>
            <w:tcW w:w="675" w:type="dxa"/>
            <w:shd w:val="clear" w:color="auto" w:fill="auto"/>
          </w:tcPr>
          <w:p w14:paraId="0C92EAA8"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P</w:t>
            </w:r>
          </w:p>
        </w:tc>
        <w:tc>
          <w:tcPr>
            <w:tcW w:w="708" w:type="dxa"/>
            <w:shd w:val="clear" w:color="auto" w:fill="auto"/>
          </w:tcPr>
          <w:p w14:paraId="7B40F024"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5498F5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Des</w:t>
            </w:r>
            <w:r w:rsidRPr="009A759D">
              <w:rPr>
                <w:rFonts w:ascii="Times New Roman" w:hAnsi="Times New Roman"/>
                <w:spacing w:val="-2"/>
                <w:sz w:val="24"/>
                <w:szCs w:val="24"/>
              </w:rPr>
              <w:t>i</w:t>
            </w:r>
            <w:r w:rsidRPr="009A759D">
              <w:rPr>
                <w:rFonts w:ascii="Times New Roman" w:hAnsi="Times New Roman"/>
                <w:sz w:val="24"/>
                <w:szCs w:val="24"/>
              </w:rPr>
              <w:t>gn</w:t>
            </w:r>
            <w:r w:rsidRPr="009A759D">
              <w:rPr>
                <w:rFonts w:ascii="Times New Roman" w:hAnsi="Times New Roman"/>
                <w:spacing w:val="21"/>
                <w:sz w:val="24"/>
                <w:szCs w:val="24"/>
              </w:rPr>
              <w:t xml:space="preserve"> </w:t>
            </w:r>
            <w:r w:rsidRPr="009A759D">
              <w:rPr>
                <w:rFonts w:ascii="Times New Roman" w:hAnsi="Times New Roman"/>
                <w:sz w:val="24"/>
                <w:szCs w:val="24"/>
              </w:rPr>
              <w:t>pressure</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proofErr w:type="spellStart"/>
            <w:r w:rsidRPr="009A759D">
              <w:rPr>
                <w:rFonts w:ascii="Times New Roman" w:hAnsi="Times New Roman"/>
                <w:spacing w:val="1"/>
                <w:w w:val="103"/>
                <w:sz w:val="24"/>
                <w:szCs w:val="24"/>
              </w:rPr>
              <w:t>p</w:t>
            </w:r>
            <w:r w:rsidRPr="009A759D">
              <w:rPr>
                <w:rFonts w:ascii="Times New Roman" w:hAnsi="Times New Roman"/>
                <w:w w:val="103"/>
                <w:sz w:val="24"/>
                <w:szCs w:val="24"/>
              </w:rPr>
              <w:t>sig</w:t>
            </w:r>
            <w:proofErr w:type="spellEnd"/>
          </w:p>
        </w:tc>
      </w:tr>
      <w:tr w:rsidR="00A43ACB" w:rsidRPr="009A759D" w14:paraId="100A36D6" w14:textId="77777777" w:rsidTr="00A43ACB">
        <w:tc>
          <w:tcPr>
            <w:tcW w:w="675" w:type="dxa"/>
            <w:shd w:val="clear" w:color="auto" w:fill="auto"/>
          </w:tcPr>
          <w:p w14:paraId="10CE3D0C"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t</w:t>
            </w:r>
          </w:p>
        </w:tc>
        <w:tc>
          <w:tcPr>
            <w:tcW w:w="708" w:type="dxa"/>
            <w:shd w:val="clear" w:color="auto" w:fill="auto"/>
          </w:tcPr>
          <w:p w14:paraId="5308A62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DDA701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Nominal</w:t>
            </w:r>
            <w:r w:rsidRPr="009A759D">
              <w:rPr>
                <w:rFonts w:ascii="Times New Roman" w:hAnsi="Times New Roman"/>
                <w:spacing w:val="24"/>
                <w:sz w:val="24"/>
                <w:szCs w:val="24"/>
              </w:rPr>
              <w:t xml:space="preserve"> </w:t>
            </w:r>
            <w:r w:rsidRPr="009A759D">
              <w:rPr>
                <w:rFonts w:ascii="Times New Roman" w:hAnsi="Times New Roman"/>
                <w:sz w:val="24"/>
                <w:szCs w:val="24"/>
              </w:rPr>
              <w:t>wall</w:t>
            </w:r>
            <w:r w:rsidRPr="009A759D">
              <w:rPr>
                <w:rFonts w:ascii="Times New Roman" w:hAnsi="Times New Roman"/>
                <w:spacing w:val="13"/>
                <w:sz w:val="24"/>
                <w:szCs w:val="24"/>
              </w:rPr>
              <w:t xml:space="preserve"> </w:t>
            </w:r>
            <w:r w:rsidRPr="009A759D">
              <w:rPr>
                <w:rFonts w:ascii="Times New Roman" w:hAnsi="Times New Roman"/>
                <w:sz w:val="24"/>
                <w:szCs w:val="24"/>
              </w:rPr>
              <w:t>t</w:t>
            </w:r>
            <w:r w:rsidRPr="009A759D">
              <w:rPr>
                <w:rFonts w:ascii="Times New Roman" w:hAnsi="Times New Roman"/>
                <w:spacing w:val="-1"/>
                <w:sz w:val="24"/>
                <w:szCs w:val="24"/>
              </w:rPr>
              <w:t>h</w:t>
            </w:r>
            <w:r w:rsidRPr="009A759D">
              <w:rPr>
                <w:rFonts w:ascii="Times New Roman" w:hAnsi="Times New Roman"/>
                <w:sz w:val="24"/>
                <w:szCs w:val="24"/>
              </w:rPr>
              <w:t>ic</w:t>
            </w:r>
            <w:r w:rsidRPr="009A759D">
              <w:rPr>
                <w:rFonts w:ascii="Times New Roman" w:hAnsi="Times New Roman"/>
                <w:spacing w:val="-1"/>
                <w:sz w:val="24"/>
                <w:szCs w:val="24"/>
              </w:rPr>
              <w:t>k</w:t>
            </w:r>
            <w:r w:rsidRPr="009A759D">
              <w:rPr>
                <w:rFonts w:ascii="Times New Roman" w:hAnsi="Times New Roman"/>
                <w:sz w:val="24"/>
                <w:szCs w:val="24"/>
              </w:rPr>
              <w:t>ness</w:t>
            </w:r>
            <w:r w:rsidRPr="009A759D">
              <w:rPr>
                <w:rFonts w:ascii="Times New Roman" w:hAnsi="Times New Roman"/>
                <w:spacing w:val="27"/>
                <w:sz w:val="24"/>
                <w:szCs w:val="24"/>
              </w:rPr>
              <w:t xml:space="preserve"> </w:t>
            </w:r>
            <w:r w:rsidRPr="009A759D">
              <w:rPr>
                <w:rFonts w:ascii="Times New Roman" w:hAnsi="Times New Roman"/>
                <w:sz w:val="24"/>
                <w:szCs w:val="24"/>
              </w:rPr>
              <w:t>in</w:t>
            </w:r>
            <w:r w:rsidRPr="009A759D">
              <w:rPr>
                <w:rFonts w:ascii="Times New Roman" w:hAnsi="Times New Roman"/>
                <w:spacing w:val="8"/>
                <w:sz w:val="24"/>
                <w:szCs w:val="24"/>
              </w:rPr>
              <w:t xml:space="preserve"> </w:t>
            </w:r>
            <w:r w:rsidRPr="009A759D">
              <w:rPr>
                <w:rFonts w:ascii="Times New Roman" w:hAnsi="Times New Roman"/>
                <w:w w:val="103"/>
                <w:sz w:val="24"/>
                <w:szCs w:val="24"/>
              </w:rPr>
              <w:t>mm</w:t>
            </w:r>
          </w:p>
        </w:tc>
      </w:tr>
      <w:tr w:rsidR="00A43ACB" w:rsidRPr="009A759D" w14:paraId="411F3F74" w14:textId="77777777" w:rsidTr="00A43ACB">
        <w:tc>
          <w:tcPr>
            <w:tcW w:w="675" w:type="dxa"/>
            <w:shd w:val="clear" w:color="auto" w:fill="auto"/>
          </w:tcPr>
          <w:p w14:paraId="72E6707A"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S</w:t>
            </w:r>
          </w:p>
        </w:tc>
        <w:tc>
          <w:tcPr>
            <w:tcW w:w="708" w:type="dxa"/>
            <w:shd w:val="clear" w:color="auto" w:fill="auto"/>
          </w:tcPr>
          <w:p w14:paraId="0D75F621"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1700292"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Long term h</w:t>
            </w:r>
            <w:r w:rsidRPr="009A759D">
              <w:rPr>
                <w:rFonts w:ascii="Times New Roman" w:hAnsi="Times New Roman"/>
                <w:spacing w:val="-1"/>
                <w:sz w:val="24"/>
                <w:szCs w:val="24"/>
              </w:rPr>
              <w:t>y</w:t>
            </w:r>
            <w:r w:rsidRPr="009A759D">
              <w:rPr>
                <w:rFonts w:ascii="Times New Roman" w:hAnsi="Times New Roman"/>
                <w:sz w:val="24"/>
                <w:szCs w:val="24"/>
              </w:rPr>
              <w:t>dro</w:t>
            </w:r>
            <w:r w:rsidRPr="009A759D">
              <w:rPr>
                <w:rFonts w:ascii="Times New Roman" w:hAnsi="Times New Roman"/>
                <w:spacing w:val="-1"/>
                <w:sz w:val="24"/>
                <w:szCs w:val="24"/>
              </w:rPr>
              <w:t>s</w:t>
            </w:r>
            <w:r w:rsidRPr="009A759D">
              <w:rPr>
                <w:rFonts w:ascii="Times New Roman" w:hAnsi="Times New Roman"/>
                <w:sz w:val="24"/>
                <w:szCs w:val="24"/>
              </w:rPr>
              <w:t>ta</w:t>
            </w:r>
            <w:r w:rsidRPr="009A759D">
              <w:rPr>
                <w:rFonts w:ascii="Times New Roman" w:hAnsi="Times New Roman"/>
                <w:spacing w:val="1"/>
                <w:sz w:val="24"/>
                <w:szCs w:val="24"/>
              </w:rPr>
              <w:t>t</w:t>
            </w:r>
            <w:r w:rsidRPr="009A759D">
              <w:rPr>
                <w:rFonts w:ascii="Times New Roman" w:hAnsi="Times New Roman"/>
                <w:sz w:val="24"/>
                <w:szCs w:val="24"/>
              </w:rPr>
              <w:t>ic</w:t>
            </w:r>
            <w:r w:rsidRPr="009A759D">
              <w:rPr>
                <w:rFonts w:ascii="Times New Roman" w:hAnsi="Times New Roman"/>
                <w:spacing w:val="10"/>
                <w:sz w:val="24"/>
                <w:szCs w:val="24"/>
              </w:rPr>
              <w:t xml:space="preserve"> </w:t>
            </w:r>
            <w:r w:rsidRPr="009A759D">
              <w:rPr>
                <w:rFonts w:ascii="Times New Roman" w:hAnsi="Times New Roman"/>
                <w:spacing w:val="-1"/>
                <w:sz w:val="24"/>
                <w:szCs w:val="24"/>
              </w:rPr>
              <w:t>s</w:t>
            </w:r>
            <w:r w:rsidRPr="009A759D">
              <w:rPr>
                <w:rFonts w:ascii="Times New Roman" w:hAnsi="Times New Roman"/>
                <w:sz w:val="24"/>
                <w:szCs w:val="24"/>
              </w:rPr>
              <w:t xml:space="preserve">trength </w:t>
            </w:r>
            <w:r w:rsidRPr="009A759D">
              <w:rPr>
                <w:rFonts w:ascii="Times New Roman" w:hAnsi="Times New Roman"/>
                <w:w w:val="103"/>
                <w:sz w:val="24"/>
                <w:szCs w:val="24"/>
              </w:rPr>
              <w:t xml:space="preserve">in </w:t>
            </w:r>
            <w:proofErr w:type="spellStart"/>
            <w:r w:rsidRPr="009A759D">
              <w:rPr>
                <w:rFonts w:ascii="Times New Roman" w:hAnsi="Times New Roman"/>
                <w:sz w:val="24"/>
                <w:szCs w:val="24"/>
              </w:rPr>
              <w:t>barg</w:t>
            </w:r>
            <w:proofErr w:type="spellEnd"/>
            <w:r w:rsidRPr="009A759D">
              <w:rPr>
                <w:rFonts w:ascii="Times New Roman" w:hAnsi="Times New Roman"/>
                <w:spacing w:val="-43"/>
                <w:sz w:val="24"/>
                <w:szCs w:val="24"/>
              </w:rPr>
              <w:t xml:space="preserve"> </w:t>
            </w:r>
            <w:r w:rsidRPr="009A759D">
              <w:rPr>
                <w:rFonts w:ascii="Times New Roman" w:hAnsi="Times New Roman"/>
                <w:sz w:val="24"/>
                <w:szCs w:val="24"/>
              </w:rPr>
              <w:t>(</w:t>
            </w:r>
            <w:proofErr w:type="spellStart"/>
            <w:r w:rsidRPr="009A759D">
              <w:rPr>
                <w:rFonts w:ascii="Times New Roman" w:hAnsi="Times New Roman"/>
                <w:sz w:val="24"/>
                <w:szCs w:val="24"/>
              </w:rPr>
              <w:t>ps</w:t>
            </w:r>
            <w:r w:rsidRPr="009A759D">
              <w:rPr>
                <w:rFonts w:ascii="Times New Roman" w:hAnsi="Times New Roman"/>
                <w:spacing w:val="-2"/>
                <w:sz w:val="24"/>
                <w:szCs w:val="24"/>
              </w:rPr>
              <w:t>i</w:t>
            </w:r>
            <w:r w:rsidRPr="009A759D">
              <w:rPr>
                <w:rFonts w:ascii="Times New Roman" w:hAnsi="Times New Roman"/>
                <w:sz w:val="24"/>
                <w:szCs w:val="24"/>
              </w:rPr>
              <w:t>g</w:t>
            </w:r>
            <w:proofErr w:type="spellEnd"/>
            <w:r w:rsidRPr="009A759D">
              <w:rPr>
                <w:rFonts w:ascii="Times New Roman" w:hAnsi="Times New Roman"/>
                <w:sz w:val="24"/>
                <w:szCs w:val="24"/>
              </w:rPr>
              <w:t>) determined</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in </w:t>
            </w:r>
            <w:r w:rsidRPr="009A759D">
              <w:rPr>
                <w:rFonts w:ascii="Times New Roman" w:hAnsi="Times New Roman"/>
                <w:sz w:val="24"/>
                <w:szCs w:val="24"/>
              </w:rPr>
              <w:t>ac</w:t>
            </w:r>
            <w:r w:rsidRPr="009A759D">
              <w:rPr>
                <w:rFonts w:ascii="Times New Roman" w:hAnsi="Times New Roman"/>
                <w:spacing w:val="-1"/>
                <w:sz w:val="24"/>
                <w:szCs w:val="24"/>
              </w:rPr>
              <w:t>c</w:t>
            </w:r>
            <w:r w:rsidRPr="009A759D">
              <w:rPr>
                <w:rFonts w:ascii="Times New Roman" w:hAnsi="Times New Roman"/>
                <w:sz w:val="24"/>
                <w:szCs w:val="24"/>
              </w:rPr>
              <w:t>or</w:t>
            </w:r>
            <w:r w:rsidRPr="009A759D">
              <w:rPr>
                <w:rFonts w:ascii="Times New Roman" w:hAnsi="Times New Roman"/>
                <w:spacing w:val="-1"/>
                <w:sz w:val="24"/>
                <w:szCs w:val="24"/>
              </w:rPr>
              <w:t>d</w:t>
            </w:r>
            <w:r w:rsidRPr="009A759D">
              <w:rPr>
                <w:rFonts w:ascii="Times New Roman" w:hAnsi="Times New Roman"/>
                <w:sz w:val="24"/>
                <w:szCs w:val="24"/>
              </w:rPr>
              <w:t>a</w:t>
            </w:r>
            <w:r w:rsidRPr="009A759D">
              <w:rPr>
                <w:rFonts w:ascii="Times New Roman" w:hAnsi="Times New Roman"/>
                <w:spacing w:val="2"/>
                <w:sz w:val="24"/>
                <w:szCs w:val="24"/>
              </w:rPr>
              <w:t>n</w:t>
            </w:r>
            <w:r w:rsidRPr="009A759D">
              <w:rPr>
                <w:rFonts w:ascii="Times New Roman" w:hAnsi="Times New Roman"/>
                <w:sz w:val="24"/>
                <w:szCs w:val="24"/>
              </w:rPr>
              <w:t>ce</w:t>
            </w:r>
            <w:r w:rsidRPr="009A759D">
              <w:rPr>
                <w:rFonts w:ascii="Times New Roman" w:hAnsi="Times New Roman"/>
                <w:spacing w:val="-24"/>
                <w:sz w:val="24"/>
                <w:szCs w:val="24"/>
              </w:rPr>
              <w:t xml:space="preserve"> </w:t>
            </w:r>
            <w:r w:rsidRPr="009A759D">
              <w:rPr>
                <w:rFonts w:ascii="Times New Roman" w:hAnsi="Times New Roman"/>
                <w:sz w:val="24"/>
                <w:szCs w:val="24"/>
              </w:rPr>
              <w:t>with</w:t>
            </w:r>
            <w:r w:rsidRPr="009A759D">
              <w:rPr>
                <w:rFonts w:ascii="Times New Roman" w:hAnsi="Times New Roman"/>
                <w:spacing w:val="-45"/>
                <w:sz w:val="24"/>
                <w:szCs w:val="24"/>
              </w:rPr>
              <w:t xml:space="preserve"> </w:t>
            </w:r>
            <w:r w:rsidRPr="009A759D">
              <w:rPr>
                <w:rFonts w:ascii="Times New Roman" w:hAnsi="Times New Roman"/>
                <w:sz w:val="24"/>
                <w:szCs w:val="24"/>
              </w:rPr>
              <w:t>appli</w:t>
            </w:r>
            <w:r w:rsidRPr="009A759D">
              <w:rPr>
                <w:rFonts w:ascii="Times New Roman" w:hAnsi="Times New Roman"/>
                <w:spacing w:val="-1"/>
                <w:sz w:val="24"/>
                <w:szCs w:val="24"/>
              </w:rPr>
              <w:t>c</w:t>
            </w:r>
            <w:r w:rsidRPr="009A759D">
              <w:rPr>
                <w:rFonts w:ascii="Times New Roman" w:hAnsi="Times New Roman"/>
                <w:sz w:val="24"/>
                <w:szCs w:val="24"/>
              </w:rPr>
              <w:t>a</w:t>
            </w:r>
            <w:r w:rsidRPr="009A759D">
              <w:rPr>
                <w:rFonts w:ascii="Times New Roman" w:hAnsi="Times New Roman"/>
                <w:spacing w:val="2"/>
                <w:sz w:val="24"/>
                <w:szCs w:val="24"/>
              </w:rPr>
              <w:t>b</w:t>
            </w:r>
            <w:r w:rsidRPr="009A759D">
              <w:rPr>
                <w:rFonts w:ascii="Times New Roman" w:hAnsi="Times New Roman"/>
                <w:sz w:val="24"/>
                <w:szCs w:val="24"/>
              </w:rPr>
              <w:t>le</w:t>
            </w:r>
            <w:r w:rsidRPr="009A759D">
              <w:rPr>
                <w:rFonts w:ascii="Times New Roman" w:hAnsi="Times New Roman"/>
                <w:spacing w:val="-28"/>
                <w:sz w:val="24"/>
                <w:szCs w:val="24"/>
              </w:rPr>
              <w:t xml:space="preserve"> </w:t>
            </w:r>
            <w:r w:rsidRPr="009A759D">
              <w:rPr>
                <w:rFonts w:ascii="Times New Roman" w:hAnsi="Times New Roman"/>
                <w:w w:val="103"/>
                <w:sz w:val="24"/>
                <w:szCs w:val="24"/>
              </w:rPr>
              <w:t>pi</w:t>
            </w:r>
            <w:r w:rsidRPr="009A759D">
              <w:rPr>
                <w:rFonts w:ascii="Times New Roman" w:hAnsi="Times New Roman"/>
                <w:spacing w:val="2"/>
                <w:w w:val="103"/>
                <w:sz w:val="24"/>
                <w:szCs w:val="24"/>
              </w:rPr>
              <w:t>p</w:t>
            </w:r>
            <w:r w:rsidRPr="009A759D">
              <w:rPr>
                <w:rFonts w:ascii="Times New Roman" w:hAnsi="Times New Roman"/>
                <w:w w:val="103"/>
                <w:sz w:val="24"/>
                <w:szCs w:val="24"/>
              </w:rPr>
              <w:t xml:space="preserve">e </w:t>
            </w:r>
            <w:r w:rsidRPr="009A759D">
              <w:rPr>
                <w:rFonts w:ascii="Times New Roman" w:hAnsi="Times New Roman"/>
                <w:sz w:val="24"/>
                <w:szCs w:val="24"/>
              </w:rPr>
              <w:t>speci</w:t>
            </w:r>
            <w:r w:rsidRPr="009A759D">
              <w:rPr>
                <w:rFonts w:ascii="Times New Roman" w:hAnsi="Times New Roman"/>
                <w:spacing w:val="1"/>
                <w:sz w:val="24"/>
                <w:szCs w:val="24"/>
              </w:rPr>
              <w:t>f</w:t>
            </w:r>
            <w:r w:rsidRPr="009A759D">
              <w:rPr>
                <w:rFonts w:ascii="Times New Roman" w:hAnsi="Times New Roman"/>
                <w:spacing w:val="-2"/>
                <w:sz w:val="24"/>
                <w:szCs w:val="24"/>
              </w:rPr>
              <w:t>i</w:t>
            </w:r>
            <w:r w:rsidRPr="009A759D">
              <w:rPr>
                <w:rFonts w:ascii="Times New Roman" w:hAnsi="Times New Roman"/>
                <w:sz w:val="24"/>
                <w:szCs w:val="24"/>
              </w:rPr>
              <w:t>ca</w:t>
            </w:r>
            <w:r w:rsidRPr="009A759D">
              <w:rPr>
                <w:rFonts w:ascii="Times New Roman" w:hAnsi="Times New Roman"/>
                <w:spacing w:val="1"/>
                <w:sz w:val="24"/>
                <w:szCs w:val="24"/>
              </w:rPr>
              <w:t>t</w:t>
            </w:r>
            <w:r w:rsidRPr="009A759D">
              <w:rPr>
                <w:rFonts w:ascii="Times New Roman" w:hAnsi="Times New Roman"/>
                <w:spacing w:val="-2"/>
                <w:sz w:val="24"/>
                <w:szCs w:val="24"/>
              </w:rPr>
              <w:t>i</w:t>
            </w:r>
            <w:r w:rsidRPr="009A759D">
              <w:rPr>
                <w:rFonts w:ascii="Times New Roman" w:hAnsi="Times New Roman"/>
                <w:sz w:val="24"/>
                <w:szCs w:val="24"/>
              </w:rPr>
              <w:t>on</w:t>
            </w:r>
            <w:r w:rsidRPr="009A759D">
              <w:rPr>
                <w:rFonts w:ascii="Times New Roman" w:hAnsi="Times New Roman"/>
                <w:spacing w:val="44"/>
                <w:sz w:val="24"/>
                <w:szCs w:val="24"/>
              </w:rPr>
              <w:t xml:space="preserve"> </w:t>
            </w:r>
            <w:r w:rsidRPr="009A759D">
              <w:rPr>
                <w:rFonts w:ascii="Times New Roman" w:hAnsi="Times New Roman"/>
                <w:sz w:val="24"/>
                <w:szCs w:val="24"/>
              </w:rPr>
              <w:t>at</w:t>
            </w:r>
            <w:r w:rsidRPr="009A759D">
              <w:rPr>
                <w:rFonts w:ascii="Times New Roman" w:hAnsi="Times New Roman"/>
                <w:spacing w:val="13"/>
                <w:sz w:val="24"/>
                <w:szCs w:val="24"/>
              </w:rPr>
              <w:t xml:space="preserve"> </w:t>
            </w:r>
            <w:r w:rsidRPr="009A759D">
              <w:rPr>
                <w:rFonts w:ascii="Times New Roman" w:hAnsi="Times New Roman"/>
                <w:sz w:val="24"/>
                <w:szCs w:val="24"/>
              </w:rPr>
              <w:t>tempera</w:t>
            </w:r>
            <w:r w:rsidRPr="009A759D">
              <w:rPr>
                <w:rFonts w:ascii="Times New Roman" w:hAnsi="Times New Roman"/>
                <w:spacing w:val="1"/>
                <w:sz w:val="24"/>
                <w:szCs w:val="24"/>
              </w:rPr>
              <w:t>t</w:t>
            </w:r>
            <w:r w:rsidRPr="009A759D">
              <w:rPr>
                <w:rFonts w:ascii="Times New Roman" w:hAnsi="Times New Roman"/>
                <w:sz w:val="24"/>
                <w:szCs w:val="24"/>
              </w:rPr>
              <w:t>ure</w:t>
            </w:r>
            <w:r w:rsidRPr="009A759D">
              <w:rPr>
                <w:rFonts w:ascii="Times New Roman" w:hAnsi="Times New Roman"/>
                <w:spacing w:val="42"/>
                <w:sz w:val="24"/>
                <w:szCs w:val="24"/>
              </w:rPr>
              <w:t xml:space="preserve"> </w:t>
            </w:r>
            <w:r w:rsidRPr="009A759D">
              <w:rPr>
                <w:rFonts w:ascii="Times New Roman" w:hAnsi="Times New Roman"/>
                <w:sz w:val="24"/>
                <w:szCs w:val="24"/>
              </w:rPr>
              <w:t>eq</w:t>
            </w:r>
            <w:r w:rsidRPr="009A759D">
              <w:rPr>
                <w:rFonts w:ascii="Times New Roman" w:hAnsi="Times New Roman"/>
                <w:spacing w:val="-1"/>
                <w:sz w:val="24"/>
                <w:szCs w:val="24"/>
              </w:rPr>
              <w:t>u</w:t>
            </w:r>
            <w:r w:rsidRPr="009A759D">
              <w:rPr>
                <w:rFonts w:ascii="Times New Roman" w:hAnsi="Times New Roman"/>
                <w:sz w:val="24"/>
                <w:szCs w:val="24"/>
              </w:rPr>
              <w:t>al</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to </w:t>
            </w:r>
            <w:r w:rsidRPr="009A759D">
              <w:rPr>
                <w:rFonts w:ascii="Times New Roman" w:hAnsi="Times New Roman"/>
                <w:sz w:val="24"/>
                <w:szCs w:val="24"/>
              </w:rPr>
              <w:t>73°F,</w:t>
            </w:r>
            <w:r w:rsidRPr="009A759D">
              <w:rPr>
                <w:rFonts w:ascii="Times New Roman" w:hAnsi="Times New Roman"/>
                <w:spacing w:val="16"/>
                <w:sz w:val="24"/>
                <w:szCs w:val="24"/>
              </w:rPr>
              <w:t xml:space="preserve"> </w:t>
            </w:r>
            <w:r w:rsidRPr="009A759D">
              <w:rPr>
                <w:rFonts w:ascii="Times New Roman" w:hAnsi="Times New Roman"/>
                <w:sz w:val="24"/>
                <w:szCs w:val="24"/>
              </w:rPr>
              <w:t>100°F</w:t>
            </w:r>
            <w:r w:rsidRPr="009A759D">
              <w:rPr>
                <w:rFonts w:ascii="Times New Roman" w:hAnsi="Times New Roman"/>
                <w:spacing w:val="17"/>
                <w:sz w:val="24"/>
                <w:szCs w:val="24"/>
              </w:rPr>
              <w:t xml:space="preserve"> </w:t>
            </w:r>
            <w:r w:rsidRPr="009A759D">
              <w:rPr>
                <w:rFonts w:ascii="Times New Roman" w:hAnsi="Times New Roman"/>
                <w:sz w:val="24"/>
                <w:szCs w:val="24"/>
              </w:rPr>
              <w:t>or</w:t>
            </w:r>
            <w:r w:rsidRPr="009A759D">
              <w:rPr>
                <w:rFonts w:ascii="Times New Roman" w:hAnsi="Times New Roman"/>
                <w:spacing w:val="8"/>
                <w:sz w:val="24"/>
                <w:szCs w:val="24"/>
              </w:rPr>
              <w:t xml:space="preserve"> </w:t>
            </w:r>
            <w:r w:rsidRPr="009A759D">
              <w:rPr>
                <w:rFonts w:ascii="Times New Roman" w:hAnsi="Times New Roman"/>
                <w:w w:val="103"/>
                <w:sz w:val="24"/>
                <w:szCs w:val="24"/>
              </w:rPr>
              <w:t>12</w:t>
            </w:r>
            <w:r w:rsidRPr="009A759D">
              <w:rPr>
                <w:rFonts w:ascii="Times New Roman" w:hAnsi="Times New Roman"/>
                <w:spacing w:val="1"/>
                <w:w w:val="103"/>
                <w:sz w:val="24"/>
                <w:szCs w:val="24"/>
              </w:rPr>
              <w:t>0</w:t>
            </w:r>
            <w:r w:rsidRPr="009A759D">
              <w:rPr>
                <w:rFonts w:ascii="Times New Roman" w:hAnsi="Times New Roman"/>
                <w:spacing w:val="-1"/>
                <w:w w:val="102"/>
                <w:sz w:val="24"/>
                <w:szCs w:val="24"/>
              </w:rPr>
              <w:t>°</w:t>
            </w:r>
            <w:r w:rsidRPr="009A759D">
              <w:rPr>
                <w:rFonts w:ascii="Times New Roman" w:hAnsi="Times New Roman"/>
                <w:spacing w:val="1"/>
                <w:w w:val="103"/>
                <w:sz w:val="24"/>
                <w:szCs w:val="24"/>
              </w:rPr>
              <w:t>F.</w:t>
            </w:r>
          </w:p>
        </w:tc>
      </w:tr>
    </w:tbl>
    <w:p w14:paraId="66D2299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The</w:t>
      </w:r>
      <w:r w:rsidRPr="00C5451F">
        <w:rPr>
          <w:rFonts w:ascii="Times New Roman" w:hAnsi="Times New Roman"/>
          <w:b/>
          <w:bCs/>
          <w:spacing w:val="-1"/>
          <w:sz w:val="24"/>
          <w:szCs w:val="24"/>
        </w:rPr>
        <w:t>r</w:t>
      </w:r>
      <w:r w:rsidRPr="00C5451F">
        <w:rPr>
          <w:rFonts w:ascii="Times New Roman" w:hAnsi="Times New Roman"/>
          <w:b/>
          <w:bCs/>
          <w:sz w:val="24"/>
          <w:szCs w:val="24"/>
        </w:rPr>
        <w:t>mopl</w:t>
      </w:r>
      <w:r w:rsidRPr="00C5451F">
        <w:rPr>
          <w:rFonts w:ascii="Times New Roman" w:hAnsi="Times New Roman"/>
          <w:b/>
          <w:bCs/>
          <w:spacing w:val="-1"/>
          <w:sz w:val="24"/>
          <w:szCs w:val="24"/>
        </w:rPr>
        <w:t>a</w:t>
      </w:r>
      <w:r w:rsidRPr="00C5451F">
        <w:rPr>
          <w:rFonts w:ascii="Times New Roman" w:hAnsi="Times New Roman"/>
          <w:b/>
          <w:bCs/>
          <w:sz w:val="24"/>
          <w:szCs w:val="24"/>
        </w:rPr>
        <w:t>stic</w:t>
      </w:r>
      <w:r w:rsidRPr="00C5451F">
        <w:rPr>
          <w:rFonts w:ascii="Times New Roman" w:hAnsi="Times New Roman"/>
          <w:b/>
          <w:bCs/>
          <w:spacing w:val="44"/>
          <w:sz w:val="24"/>
          <w:szCs w:val="24"/>
        </w:rPr>
        <w:t xml:space="preserve">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Limitations</w:t>
      </w:r>
    </w:p>
    <w:p w14:paraId="27938DF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lastRenderedPageBreak/>
        <w:t>The</w:t>
      </w:r>
      <w:r w:rsidRPr="00C5451F">
        <w:rPr>
          <w:rFonts w:ascii="Times New Roman" w:hAnsi="Times New Roman"/>
          <w:spacing w:val="46"/>
          <w:sz w:val="24"/>
          <w:szCs w:val="24"/>
        </w:rPr>
        <w:t xml:space="preserve"> </w:t>
      </w:r>
      <w:r w:rsidRPr="00C5451F">
        <w:rPr>
          <w:rFonts w:ascii="Times New Roman" w:hAnsi="Times New Roman"/>
          <w:sz w:val="24"/>
          <w:szCs w:val="24"/>
        </w:rPr>
        <w:t>design</w:t>
      </w:r>
      <w:r w:rsidRPr="00C5451F">
        <w:rPr>
          <w:rFonts w:ascii="Times New Roman" w:hAnsi="Times New Roman"/>
          <w:spacing w:val="54"/>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pacing w:val="48"/>
          <w:sz w:val="24"/>
          <w:szCs w:val="24"/>
        </w:rPr>
        <w:t xml:space="preserve"> </w:t>
      </w:r>
      <w:r w:rsidRPr="00C5451F">
        <w:rPr>
          <w:rFonts w:ascii="Times New Roman" w:hAnsi="Times New Roman"/>
          <w:sz w:val="24"/>
          <w:szCs w:val="24"/>
        </w:rPr>
        <w:t>not</w:t>
      </w:r>
      <w:r>
        <w:rPr>
          <w:rFonts w:ascii="Times New Roman" w:hAnsi="Times New Roman"/>
          <w:spacing w:val="44"/>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ed </w:t>
      </w:r>
      <w:r w:rsidRPr="00C5451F">
        <w:rPr>
          <w:rFonts w:ascii="Times New Roman" w:hAnsi="Times New Roman"/>
          <w:w w:val="103"/>
          <w:sz w:val="24"/>
          <w:szCs w:val="24"/>
        </w:rPr>
        <w:t xml:space="preserve">100 </w:t>
      </w:r>
      <w:proofErr w:type="spellStart"/>
      <w:r w:rsidRPr="00C5451F">
        <w:rPr>
          <w:rFonts w:ascii="Times New Roman" w:hAnsi="Times New Roman"/>
          <w:sz w:val="24"/>
          <w:szCs w:val="24"/>
        </w:rPr>
        <w:t>p</w:t>
      </w:r>
      <w:r w:rsidRPr="00C5451F">
        <w:rPr>
          <w:rFonts w:ascii="Times New Roman" w:hAnsi="Times New Roman"/>
          <w:spacing w:val="-1"/>
          <w:sz w:val="24"/>
          <w:szCs w:val="24"/>
        </w:rPr>
        <w:t>s</w:t>
      </w:r>
      <w:r w:rsidRPr="00C5451F">
        <w:rPr>
          <w:rFonts w:ascii="Times New Roman" w:hAnsi="Times New Roman"/>
          <w:sz w:val="24"/>
          <w:szCs w:val="24"/>
        </w:rPr>
        <w:t>ig</w:t>
      </w:r>
      <w:proofErr w:type="spellEnd"/>
      <w:r w:rsidRPr="00C5451F">
        <w:rPr>
          <w:rFonts w:ascii="Times New Roman" w:hAnsi="Times New Roman"/>
          <w:spacing w:val="13"/>
          <w:sz w:val="24"/>
          <w:szCs w:val="24"/>
        </w:rPr>
        <w:t xml:space="preserve"> </w:t>
      </w:r>
      <w:r w:rsidRPr="00C5451F">
        <w:rPr>
          <w:rFonts w:ascii="Times New Roman" w:hAnsi="Times New Roman"/>
          <w:sz w:val="24"/>
          <w:szCs w:val="24"/>
        </w:rPr>
        <w:t>(7</w:t>
      </w:r>
      <w:r w:rsidRPr="00C5451F">
        <w:rPr>
          <w:rFonts w:ascii="Times New Roman" w:hAnsi="Times New Roman"/>
          <w:spacing w:val="7"/>
          <w:sz w:val="24"/>
          <w:szCs w:val="24"/>
        </w:rPr>
        <w:t xml:space="preserve"> </w:t>
      </w:r>
      <w:r w:rsidRPr="00C5451F">
        <w:rPr>
          <w:rFonts w:ascii="Times New Roman" w:hAnsi="Times New Roman"/>
          <w:w w:val="103"/>
          <w:sz w:val="24"/>
          <w:szCs w:val="24"/>
        </w:rPr>
        <w:t>bar).</w:t>
      </w:r>
    </w:p>
    <w:p w14:paraId="62B9B7A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
          <w:sz w:val="24"/>
          <w:szCs w:val="24"/>
        </w:rPr>
        <w:t xml:space="preserve"> </w:t>
      </w:r>
      <w:r w:rsidRPr="00C5451F">
        <w:rPr>
          <w:rFonts w:ascii="Times New Roman" w:hAnsi="Times New Roman"/>
          <w:sz w:val="24"/>
          <w:szCs w:val="24"/>
        </w:rPr>
        <w:t>tu</w:t>
      </w:r>
      <w:r w:rsidRPr="00C5451F">
        <w:rPr>
          <w:rFonts w:ascii="Times New Roman" w:hAnsi="Times New Roman"/>
          <w:spacing w:val="1"/>
          <w:sz w:val="24"/>
          <w:szCs w:val="24"/>
        </w:rPr>
        <w:t>b</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and fitti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 used</w:t>
      </w:r>
      <w:r w:rsidRPr="00C5451F">
        <w:rPr>
          <w:rFonts w:ascii="Times New Roman" w:hAnsi="Times New Roman"/>
          <w:spacing w:val="8"/>
          <w:sz w:val="24"/>
          <w:szCs w:val="24"/>
        </w:rPr>
        <w:t xml:space="preserve"> </w:t>
      </w:r>
      <w:r w:rsidRPr="00C5451F">
        <w:rPr>
          <w:rFonts w:ascii="Times New Roman" w:hAnsi="Times New Roman"/>
          <w:sz w:val="24"/>
          <w:szCs w:val="24"/>
        </w:rPr>
        <w:t>where</w:t>
      </w:r>
      <w:r w:rsidRPr="00C5451F">
        <w:rPr>
          <w:rFonts w:ascii="Times New Roman" w:hAnsi="Times New Roman"/>
          <w:spacing w:val="11"/>
          <w:sz w:val="24"/>
          <w:szCs w:val="24"/>
        </w:rPr>
        <w:t xml:space="preserve"> </w:t>
      </w:r>
      <w:r w:rsidRPr="00C5451F">
        <w:rPr>
          <w:rFonts w:ascii="Times New Roman" w:hAnsi="Times New Roman"/>
          <w:sz w:val="24"/>
          <w:szCs w:val="24"/>
        </w:rPr>
        <w:t>oper</w:t>
      </w:r>
      <w:r w:rsidRPr="00C5451F">
        <w:rPr>
          <w:rFonts w:ascii="Times New Roman" w:hAnsi="Times New Roman"/>
          <w:spacing w:val="1"/>
          <w:sz w:val="24"/>
          <w:szCs w:val="24"/>
        </w:rPr>
        <w:t>a</w:t>
      </w:r>
      <w:r w:rsidRPr="00C5451F">
        <w:rPr>
          <w:rFonts w:ascii="Times New Roman" w:hAnsi="Times New Roman"/>
          <w:sz w:val="24"/>
          <w:szCs w:val="24"/>
        </w:rPr>
        <w:t>ting</w:t>
      </w:r>
      <w:r w:rsidRPr="00C5451F">
        <w:rPr>
          <w:rFonts w:ascii="Times New Roman" w:hAnsi="Times New Roman"/>
          <w:spacing w:val="1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6"/>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ill</w:t>
      </w:r>
      <w:r w:rsidRPr="00C5451F">
        <w:rPr>
          <w:rFonts w:ascii="Times New Roman" w:hAnsi="Times New Roman"/>
          <w:spacing w:val="10"/>
          <w:sz w:val="24"/>
          <w:szCs w:val="24"/>
        </w:rPr>
        <w:t xml:space="preserve"> </w:t>
      </w:r>
      <w:r w:rsidRPr="00C5451F">
        <w:rPr>
          <w:rFonts w:ascii="Times New Roman" w:hAnsi="Times New Roman"/>
          <w:w w:val="103"/>
          <w:sz w:val="24"/>
          <w:szCs w:val="24"/>
        </w:rPr>
        <w:t>be:</w:t>
      </w:r>
    </w:p>
    <w:p w14:paraId="09C6B492"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t>Below</w:t>
      </w:r>
      <w:r w:rsidRPr="00C5451F">
        <w:rPr>
          <w:rFonts w:ascii="Times New Roman" w:hAnsi="Times New Roman"/>
          <w:spacing w:val="18"/>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2</w:t>
      </w:r>
      <w:r w:rsidRPr="00C5451F">
        <w:rPr>
          <w:rFonts w:ascii="Times New Roman" w:hAnsi="Times New Roman"/>
          <w:sz w:val="24"/>
          <w:szCs w:val="24"/>
        </w:rPr>
        <w:t>°F</w:t>
      </w:r>
      <w:r>
        <w:rPr>
          <w:rFonts w:ascii="Times New Roman" w:hAnsi="Times New Roman"/>
          <w:sz w:val="24"/>
          <w:szCs w:val="24"/>
        </w:rPr>
        <w:t xml:space="preserve"> </w:t>
      </w:r>
      <w:r w:rsidRPr="00C5451F">
        <w:rPr>
          <w:rFonts w:ascii="Times New Roman" w:hAnsi="Times New Roman"/>
          <w:sz w:val="24"/>
          <w:szCs w:val="24"/>
        </w:rPr>
        <w:t>(0</w:t>
      </w:r>
      <w:r w:rsidRPr="00C5451F">
        <w:rPr>
          <w:rFonts w:ascii="Times New Roman" w:hAnsi="Times New Roman"/>
          <w:spacing w:val="20"/>
          <w:sz w:val="24"/>
          <w:szCs w:val="24"/>
        </w:rPr>
        <w:t xml:space="preserve"> </w:t>
      </w:r>
      <w:r w:rsidRPr="00C5451F">
        <w:rPr>
          <w:rFonts w:ascii="Times New Roman" w:hAnsi="Times New Roman"/>
          <w:sz w:val="24"/>
          <w:szCs w:val="24"/>
        </w:rPr>
        <w:t>degree</w:t>
      </w:r>
      <w:r w:rsidRPr="00C5451F">
        <w:rPr>
          <w:rFonts w:ascii="Times New Roman" w:hAnsi="Times New Roman"/>
          <w:spacing w:val="20"/>
          <w:sz w:val="24"/>
          <w:szCs w:val="24"/>
        </w:rPr>
        <w:t xml:space="preserve"> </w:t>
      </w:r>
      <w:r w:rsidRPr="00C5451F">
        <w:rPr>
          <w:rFonts w:ascii="Times New Roman" w:hAnsi="Times New Roman"/>
          <w:sz w:val="24"/>
          <w:szCs w:val="24"/>
        </w:rPr>
        <w:t>centigrade)</w:t>
      </w:r>
      <w:r w:rsidRPr="00C5451F">
        <w:rPr>
          <w:rFonts w:ascii="Times New Roman" w:hAnsi="Times New Roman"/>
          <w:spacing w:val="32"/>
          <w:sz w:val="24"/>
          <w:szCs w:val="24"/>
        </w:rPr>
        <w:t xml:space="preserve"> </w:t>
      </w:r>
      <w:r w:rsidRPr="00C5451F">
        <w:rPr>
          <w:rFonts w:ascii="Times New Roman" w:hAnsi="Times New Roman"/>
          <w:w w:val="103"/>
          <w:sz w:val="24"/>
          <w:szCs w:val="24"/>
        </w:rPr>
        <w:t>or</w:t>
      </w:r>
    </w:p>
    <w:p w14:paraId="2709FC0A"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Ab</w:t>
      </w:r>
      <w:r w:rsidRPr="00B556F4">
        <w:rPr>
          <w:rFonts w:ascii="Times New Roman" w:hAnsi="Times New Roman"/>
          <w:spacing w:val="1"/>
          <w:sz w:val="24"/>
          <w:szCs w:val="24"/>
        </w:rPr>
        <w:t>o</w:t>
      </w:r>
      <w:r w:rsidRPr="00B556F4">
        <w:rPr>
          <w:rFonts w:ascii="Times New Roman" w:hAnsi="Times New Roman"/>
          <w:spacing w:val="-1"/>
          <w:sz w:val="24"/>
          <w:szCs w:val="24"/>
        </w:rPr>
        <w:t>v</w:t>
      </w:r>
      <w:r w:rsidRPr="00B556F4">
        <w:rPr>
          <w:rFonts w:ascii="Times New Roman" w:hAnsi="Times New Roman"/>
          <w:sz w:val="24"/>
          <w:szCs w:val="24"/>
        </w:rPr>
        <w:t>e</w:t>
      </w:r>
      <w:r>
        <w:rPr>
          <w:rFonts w:ascii="Times New Roman" w:hAnsi="Times New Roman"/>
          <w:sz w:val="24"/>
          <w:szCs w:val="24"/>
        </w:rPr>
        <w:t xml:space="preserve"> </w:t>
      </w:r>
      <w:r w:rsidRPr="00B556F4">
        <w:rPr>
          <w:rFonts w:ascii="Times New Roman" w:hAnsi="Times New Roman"/>
          <w:sz w:val="24"/>
          <w:szCs w:val="24"/>
        </w:rPr>
        <w:t>120°F (50</w:t>
      </w:r>
      <w:r w:rsidRPr="00B556F4">
        <w:rPr>
          <w:rFonts w:ascii="Times New Roman" w:hAnsi="Times New Roman"/>
          <w:spacing w:val="53"/>
          <w:sz w:val="24"/>
          <w:szCs w:val="24"/>
        </w:rPr>
        <w:t xml:space="preserve"> </w:t>
      </w:r>
      <w:r w:rsidRPr="00B556F4">
        <w:rPr>
          <w:rFonts w:ascii="Times New Roman" w:hAnsi="Times New Roman"/>
          <w:sz w:val="24"/>
          <w:szCs w:val="24"/>
        </w:rPr>
        <w:t>degr</w:t>
      </w:r>
      <w:r w:rsidRPr="00B556F4">
        <w:rPr>
          <w:rFonts w:ascii="Times New Roman" w:hAnsi="Times New Roman"/>
          <w:spacing w:val="-1"/>
          <w:sz w:val="24"/>
          <w:szCs w:val="24"/>
        </w:rPr>
        <w:t>e</w:t>
      </w:r>
      <w:r w:rsidRPr="00B556F4">
        <w:rPr>
          <w:rFonts w:ascii="Times New Roman" w:hAnsi="Times New Roman"/>
          <w:sz w:val="24"/>
          <w:szCs w:val="24"/>
        </w:rPr>
        <w:t xml:space="preserve">e </w:t>
      </w:r>
      <w:r w:rsidRPr="00B556F4">
        <w:rPr>
          <w:rFonts w:ascii="Times New Roman" w:hAnsi="Times New Roman"/>
          <w:w w:val="103"/>
          <w:sz w:val="24"/>
          <w:szCs w:val="24"/>
        </w:rPr>
        <w:t>cent</w:t>
      </w:r>
      <w:r w:rsidRPr="00B556F4">
        <w:rPr>
          <w:rFonts w:ascii="Times New Roman" w:hAnsi="Times New Roman"/>
          <w:spacing w:val="-2"/>
          <w:w w:val="103"/>
          <w:sz w:val="24"/>
          <w:szCs w:val="24"/>
        </w:rPr>
        <w:t>i</w:t>
      </w:r>
      <w:r w:rsidRPr="00B556F4">
        <w:rPr>
          <w:rFonts w:ascii="Times New Roman" w:hAnsi="Times New Roman"/>
          <w:w w:val="103"/>
          <w:sz w:val="24"/>
          <w:szCs w:val="24"/>
        </w:rPr>
        <w:t>gra</w:t>
      </w:r>
      <w:r w:rsidRPr="00B556F4">
        <w:rPr>
          <w:rFonts w:ascii="Times New Roman" w:hAnsi="Times New Roman"/>
          <w:spacing w:val="1"/>
          <w:w w:val="103"/>
          <w:sz w:val="24"/>
          <w:szCs w:val="24"/>
        </w:rPr>
        <w:t>d</w:t>
      </w:r>
      <w:r w:rsidRPr="00B556F4">
        <w:rPr>
          <w:rFonts w:ascii="Times New Roman" w:hAnsi="Times New Roman"/>
          <w:w w:val="103"/>
          <w:sz w:val="24"/>
          <w:szCs w:val="24"/>
        </w:rPr>
        <w:t xml:space="preserve">e) </w:t>
      </w:r>
      <w:r w:rsidRPr="00B556F4">
        <w:rPr>
          <w:rFonts w:ascii="Times New Roman" w:hAnsi="Times New Roman"/>
          <w:sz w:val="24"/>
          <w:szCs w:val="24"/>
        </w:rPr>
        <w:t>or tempera</w:t>
      </w:r>
      <w:r w:rsidRPr="00B556F4">
        <w:rPr>
          <w:rFonts w:ascii="Times New Roman" w:hAnsi="Times New Roman"/>
          <w:spacing w:val="1"/>
          <w:sz w:val="24"/>
          <w:szCs w:val="24"/>
        </w:rPr>
        <w:t>t</w:t>
      </w:r>
      <w:r w:rsidRPr="00B556F4">
        <w:rPr>
          <w:rFonts w:ascii="Times New Roman" w:hAnsi="Times New Roman"/>
          <w:sz w:val="24"/>
          <w:szCs w:val="24"/>
        </w:rPr>
        <w:t>ure</w:t>
      </w:r>
      <w:r w:rsidRPr="00B556F4">
        <w:rPr>
          <w:rFonts w:ascii="Times New Roman" w:hAnsi="Times New Roman"/>
          <w:spacing w:val="27"/>
          <w:sz w:val="24"/>
          <w:szCs w:val="24"/>
        </w:rPr>
        <w:t xml:space="preserve"> </w:t>
      </w:r>
      <w:r w:rsidRPr="00B556F4">
        <w:rPr>
          <w:rFonts w:ascii="Times New Roman" w:hAnsi="Times New Roman"/>
          <w:sz w:val="24"/>
          <w:szCs w:val="24"/>
        </w:rPr>
        <w:t>at which</w:t>
      </w:r>
      <w:r w:rsidRPr="00B556F4">
        <w:rPr>
          <w:rFonts w:ascii="Times New Roman" w:hAnsi="Times New Roman"/>
          <w:spacing w:val="10"/>
          <w:sz w:val="24"/>
          <w:szCs w:val="24"/>
        </w:rPr>
        <w:t xml:space="preserve"> </w:t>
      </w:r>
      <w:r w:rsidRPr="00B556F4">
        <w:rPr>
          <w:rFonts w:ascii="Times New Roman" w:hAnsi="Times New Roman"/>
          <w:spacing w:val="-2"/>
          <w:sz w:val="24"/>
          <w:szCs w:val="24"/>
        </w:rPr>
        <w:t>l</w:t>
      </w:r>
      <w:r w:rsidRPr="00B556F4">
        <w:rPr>
          <w:rFonts w:ascii="Times New Roman" w:hAnsi="Times New Roman"/>
          <w:sz w:val="24"/>
          <w:szCs w:val="24"/>
        </w:rPr>
        <w:t>ong</w:t>
      </w:r>
      <w:r w:rsidRPr="00B556F4">
        <w:rPr>
          <w:rFonts w:ascii="Times New Roman" w:hAnsi="Times New Roman"/>
          <w:spacing w:val="8"/>
          <w:sz w:val="24"/>
          <w:szCs w:val="24"/>
        </w:rPr>
        <w:t xml:space="preserve"> </w:t>
      </w:r>
      <w:r w:rsidRPr="00B556F4">
        <w:rPr>
          <w:rFonts w:ascii="Times New Roman" w:hAnsi="Times New Roman"/>
          <w:w w:val="103"/>
          <w:sz w:val="24"/>
          <w:szCs w:val="24"/>
        </w:rPr>
        <w:t xml:space="preserve">term </w:t>
      </w:r>
      <w:r w:rsidRPr="00B556F4">
        <w:rPr>
          <w:rFonts w:ascii="Times New Roman" w:hAnsi="Times New Roman"/>
          <w:sz w:val="24"/>
          <w:szCs w:val="24"/>
        </w:rPr>
        <w:t>hydrosta</w:t>
      </w:r>
      <w:r w:rsidRPr="00B556F4">
        <w:rPr>
          <w:rFonts w:ascii="Times New Roman" w:hAnsi="Times New Roman"/>
          <w:spacing w:val="1"/>
          <w:sz w:val="24"/>
          <w:szCs w:val="24"/>
        </w:rPr>
        <w:t>t</w:t>
      </w:r>
      <w:r w:rsidRPr="00B556F4">
        <w:rPr>
          <w:rFonts w:ascii="Times New Roman" w:hAnsi="Times New Roman"/>
          <w:spacing w:val="-2"/>
          <w:sz w:val="24"/>
          <w:szCs w:val="24"/>
        </w:rPr>
        <w:t>i</w:t>
      </w:r>
      <w:r w:rsidRPr="00B556F4">
        <w:rPr>
          <w:rFonts w:ascii="Times New Roman" w:hAnsi="Times New Roman"/>
          <w:sz w:val="24"/>
          <w:szCs w:val="24"/>
        </w:rPr>
        <w:t>c</w:t>
      </w:r>
      <w:r w:rsidRPr="00B556F4">
        <w:rPr>
          <w:rFonts w:ascii="Times New Roman" w:hAnsi="Times New Roman"/>
          <w:spacing w:val="24"/>
          <w:sz w:val="24"/>
          <w:szCs w:val="24"/>
        </w:rPr>
        <w:t xml:space="preserve"> </w:t>
      </w:r>
      <w:r w:rsidRPr="00B556F4">
        <w:rPr>
          <w:rFonts w:ascii="Times New Roman" w:hAnsi="Times New Roman"/>
          <w:sz w:val="24"/>
          <w:szCs w:val="24"/>
        </w:rPr>
        <w:t>strength</w:t>
      </w:r>
      <w:r w:rsidRPr="00B556F4">
        <w:rPr>
          <w:rFonts w:ascii="Times New Roman" w:hAnsi="Times New Roman"/>
          <w:spacing w:val="17"/>
          <w:sz w:val="24"/>
          <w:szCs w:val="24"/>
        </w:rPr>
        <w:t xml:space="preserve"> </w:t>
      </w:r>
      <w:r w:rsidRPr="00B556F4">
        <w:rPr>
          <w:rFonts w:ascii="Times New Roman" w:hAnsi="Times New Roman"/>
          <w:sz w:val="24"/>
          <w:szCs w:val="24"/>
        </w:rPr>
        <w:t>used</w:t>
      </w:r>
      <w:r w:rsidRPr="00B556F4">
        <w:rPr>
          <w:rFonts w:ascii="Times New Roman" w:hAnsi="Times New Roman"/>
          <w:spacing w:val="8"/>
          <w:sz w:val="24"/>
          <w:szCs w:val="24"/>
        </w:rPr>
        <w:t xml:space="preserve"> </w:t>
      </w:r>
      <w:r w:rsidRPr="00B556F4">
        <w:rPr>
          <w:rFonts w:ascii="Times New Roman" w:hAnsi="Times New Roman"/>
          <w:spacing w:val="-2"/>
          <w:sz w:val="24"/>
          <w:szCs w:val="24"/>
        </w:rPr>
        <w:t>i</w:t>
      </w:r>
      <w:r w:rsidRPr="00B556F4">
        <w:rPr>
          <w:rFonts w:ascii="Times New Roman" w:hAnsi="Times New Roman"/>
          <w:sz w:val="24"/>
          <w:szCs w:val="24"/>
        </w:rPr>
        <w:t xml:space="preserve">n </w:t>
      </w:r>
      <w:r w:rsidRPr="00B556F4">
        <w:rPr>
          <w:rFonts w:ascii="Times New Roman" w:hAnsi="Times New Roman"/>
          <w:w w:val="103"/>
          <w:sz w:val="24"/>
          <w:szCs w:val="24"/>
        </w:rPr>
        <w:t>de</w:t>
      </w:r>
      <w:r w:rsidRPr="00B556F4">
        <w:rPr>
          <w:rFonts w:ascii="Times New Roman" w:hAnsi="Times New Roman"/>
          <w:spacing w:val="-1"/>
          <w:w w:val="103"/>
          <w:sz w:val="24"/>
          <w:szCs w:val="24"/>
        </w:rPr>
        <w:t>s</w:t>
      </w:r>
      <w:r w:rsidRPr="00B556F4">
        <w:rPr>
          <w:rFonts w:ascii="Times New Roman" w:hAnsi="Times New Roman"/>
          <w:w w:val="103"/>
          <w:sz w:val="24"/>
          <w:szCs w:val="24"/>
        </w:rPr>
        <w:t xml:space="preserve">ign </w:t>
      </w:r>
      <w:r w:rsidRPr="00B556F4">
        <w:rPr>
          <w:rFonts w:ascii="Times New Roman" w:hAnsi="Times New Roman"/>
          <w:sz w:val="24"/>
          <w:szCs w:val="24"/>
        </w:rPr>
        <w:t>formu</w:t>
      </w:r>
      <w:r w:rsidRPr="00B556F4">
        <w:rPr>
          <w:rFonts w:ascii="Times New Roman" w:hAnsi="Times New Roman"/>
          <w:spacing w:val="-2"/>
          <w:sz w:val="24"/>
          <w:szCs w:val="24"/>
        </w:rPr>
        <w:t>l</w:t>
      </w:r>
      <w:r w:rsidRPr="00B556F4">
        <w:rPr>
          <w:rFonts w:ascii="Times New Roman" w:hAnsi="Times New Roman"/>
          <w:sz w:val="24"/>
          <w:szCs w:val="24"/>
        </w:rPr>
        <w:t xml:space="preserve">a </w:t>
      </w:r>
      <w:r w:rsidRPr="00B556F4">
        <w:rPr>
          <w:rFonts w:ascii="Times New Roman" w:hAnsi="Times New Roman"/>
          <w:spacing w:val="-2"/>
          <w:sz w:val="24"/>
          <w:szCs w:val="24"/>
        </w:rPr>
        <w:t>i</w:t>
      </w:r>
      <w:r w:rsidRPr="00B556F4">
        <w:rPr>
          <w:rFonts w:ascii="Times New Roman" w:hAnsi="Times New Roman"/>
          <w:sz w:val="24"/>
          <w:szCs w:val="24"/>
        </w:rPr>
        <w:t>n para 842</w:t>
      </w:r>
      <w:r w:rsidRPr="00B556F4">
        <w:rPr>
          <w:rFonts w:ascii="Times New Roman" w:hAnsi="Times New Roman"/>
          <w:spacing w:val="-1"/>
          <w:sz w:val="24"/>
          <w:szCs w:val="24"/>
        </w:rPr>
        <w:t>.</w:t>
      </w:r>
      <w:r w:rsidRPr="00B556F4">
        <w:rPr>
          <w:rFonts w:ascii="Times New Roman" w:hAnsi="Times New Roman"/>
          <w:sz w:val="24"/>
          <w:szCs w:val="24"/>
        </w:rPr>
        <w:t>31 of</w:t>
      </w:r>
      <w:r w:rsidRPr="00B556F4">
        <w:rPr>
          <w:rFonts w:ascii="Times New Roman" w:hAnsi="Times New Roman"/>
          <w:spacing w:val="17"/>
          <w:sz w:val="24"/>
          <w:szCs w:val="24"/>
        </w:rPr>
        <w:t xml:space="preserve"> </w:t>
      </w:r>
      <w:r w:rsidRPr="00B556F4">
        <w:rPr>
          <w:rFonts w:ascii="Times New Roman" w:hAnsi="Times New Roman"/>
          <w:sz w:val="24"/>
          <w:szCs w:val="24"/>
        </w:rPr>
        <w:t>A</w:t>
      </w:r>
      <w:r w:rsidRPr="00B556F4">
        <w:rPr>
          <w:rFonts w:ascii="Times New Roman" w:hAnsi="Times New Roman"/>
          <w:spacing w:val="1"/>
          <w:sz w:val="24"/>
          <w:szCs w:val="24"/>
        </w:rPr>
        <w:t>S</w:t>
      </w:r>
      <w:r w:rsidRPr="00B556F4">
        <w:rPr>
          <w:rFonts w:ascii="Times New Roman" w:hAnsi="Times New Roman"/>
          <w:sz w:val="24"/>
          <w:szCs w:val="24"/>
        </w:rPr>
        <w:t xml:space="preserve">ME </w:t>
      </w:r>
      <w:r w:rsidRPr="00B556F4">
        <w:rPr>
          <w:rFonts w:ascii="Times New Roman" w:hAnsi="Times New Roman"/>
          <w:w w:val="103"/>
          <w:sz w:val="24"/>
          <w:szCs w:val="24"/>
        </w:rPr>
        <w:t>B</w:t>
      </w:r>
      <w:r>
        <w:rPr>
          <w:rFonts w:ascii="Times New Roman" w:hAnsi="Times New Roman"/>
          <w:w w:val="103"/>
          <w:sz w:val="24"/>
          <w:szCs w:val="24"/>
        </w:rPr>
        <w:t xml:space="preserve"> </w:t>
      </w:r>
      <w:r w:rsidRPr="00B556F4">
        <w:rPr>
          <w:rFonts w:ascii="Times New Roman" w:hAnsi="Times New Roman"/>
          <w:sz w:val="24"/>
          <w:szCs w:val="24"/>
        </w:rPr>
        <w:t>31.8 is</w:t>
      </w:r>
      <w:r>
        <w:rPr>
          <w:rFonts w:ascii="Times New Roman" w:hAnsi="Times New Roman"/>
          <w:sz w:val="24"/>
          <w:szCs w:val="24"/>
        </w:rPr>
        <w:t xml:space="preserve"> </w:t>
      </w:r>
      <w:r w:rsidRPr="00B556F4">
        <w:rPr>
          <w:rFonts w:ascii="Times New Roman" w:hAnsi="Times New Roman"/>
          <w:sz w:val="24"/>
          <w:szCs w:val="24"/>
        </w:rPr>
        <w:t>d</w:t>
      </w:r>
      <w:r w:rsidRPr="00B556F4">
        <w:rPr>
          <w:rFonts w:ascii="Times New Roman" w:hAnsi="Times New Roman"/>
          <w:spacing w:val="1"/>
          <w:sz w:val="24"/>
          <w:szCs w:val="24"/>
        </w:rPr>
        <w:t>e</w:t>
      </w:r>
      <w:r w:rsidRPr="00B556F4">
        <w:rPr>
          <w:rFonts w:ascii="Times New Roman" w:hAnsi="Times New Roman"/>
          <w:sz w:val="24"/>
          <w:szCs w:val="24"/>
        </w:rPr>
        <w:t>termined, (which</w:t>
      </w:r>
      <w:r w:rsidRPr="00B556F4">
        <w:rPr>
          <w:rFonts w:ascii="Times New Roman" w:hAnsi="Times New Roman"/>
          <w:spacing w:val="1"/>
          <w:sz w:val="24"/>
          <w:szCs w:val="24"/>
        </w:rPr>
        <w:t>e</w:t>
      </w:r>
      <w:r w:rsidRPr="00B556F4">
        <w:rPr>
          <w:rFonts w:ascii="Times New Roman" w:hAnsi="Times New Roman"/>
          <w:spacing w:val="-2"/>
          <w:sz w:val="24"/>
          <w:szCs w:val="24"/>
        </w:rPr>
        <w:t>v</w:t>
      </w:r>
      <w:r w:rsidRPr="00B556F4">
        <w:rPr>
          <w:rFonts w:ascii="Times New Roman" w:hAnsi="Times New Roman"/>
          <w:sz w:val="24"/>
          <w:szCs w:val="24"/>
        </w:rPr>
        <w:t>er</w:t>
      </w:r>
      <w:r>
        <w:rPr>
          <w:rFonts w:ascii="Times New Roman" w:hAnsi="Times New Roman"/>
          <w:sz w:val="24"/>
          <w:szCs w:val="24"/>
        </w:rPr>
        <w:t xml:space="preserve"> </w:t>
      </w:r>
      <w:r w:rsidRPr="00B556F4">
        <w:rPr>
          <w:rFonts w:ascii="Times New Roman" w:hAnsi="Times New Roman"/>
          <w:w w:val="103"/>
          <w:sz w:val="24"/>
          <w:szCs w:val="24"/>
        </w:rPr>
        <w:t>is lower</w:t>
      </w:r>
      <w:r w:rsidRPr="00B556F4">
        <w:rPr>
          <w:rFonts w:ascii="Times New Roman" w:hAnsi="Times New Roman"/>
          <w:spacing w:val="1"/>
          <w:w w:val="103"/>
          <w:sz w:val="24"/>
          <w:szCs w:val="24"/>
        </w:rPr>
        <w:t>)</w:t>
      </w:r>
      <w:r w:rsidRPr="00B556F4">
        <w:rPr>
          <w:rFonts w:ascii="Times New Roman" w:hAnsi="Times New Roman"/>
          <w:w w:val="103"/>
          <w:sz w:val="24"/>
          <w:szCs w:val="24"/>
        </w:rPr>
        <w:t>.</w:t>
      </w:r>
    </w:p>
    <w:p w14:paraId="4516CB8C"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Minim</w:t>
      </w:r>
      <w:r w:rsidRPr="00B556F4">
        <w:rPr>
          <w:rFonts w:ascii="Times New Roman" w:hAnsi="Times New Roman"/>
          <w:spacing w:val="1"/>
          <w:sz w:val="24"/>
          <w:szCs w:val="24"/>
        </w:rPr>
        <w:t>u</w:t>
      </w:r>
      <w:r w:rsidRPr="00B556F4">
        <w:rPr>
          <w:rFonts w:ascii="Times New Roman" w:hAnsi="Times New Roman"/>
          <w:sz w:val="24"/>
          <w:szCs w:val="24"/>
        </w:rPr>
        <w:t>m</w:t>
      </w:r>
      <w:r w:rsidRPr="00B556F4">
        <w:rPr>
          <w:rFonts w:ascii="Times New Roman" w:hAnsi="Times New Roman"/>
          <w:spacing w:val="18"/>
          <w:sz w:val="24"/>
          <w:szCs w:val="24"/>
        </w:rPr>
        <w:t xml:space="preserve"> </w:t>
      </w:r>
      <w:r w:rsidRPr="00B556F4">
        <w:rPr>
          <w:rFonts w:ascii="Times New Roman" w:hAnsi="Times New Roman"/>
          <w:sz w:val="24"/>
          <w:szCs w:val="24"/>
        </w:rPr>
        <w:t>thic</w:t>
      </w:r>
      <w:r w:rsidRPr="00B556F4">
        <w:rPr>
          <w:rFonts w:ascii="Times New Roman" w:hAnsi="Times New Roman"/>
          <w:spacing w:val="-1"/>
          <w:sz w:val="24"/>
          <w:szCs w:val="24"/>
        </w:rPr>
        <w:t>k</w:t>
      </w:r>
      <w:r w:rsidRPr="00B556F4">
        <w:rPr>
          <w:rFonts w:ascii="Times New Roman" w:hAnsi="Times New Roman"/>
          <w:sz w:val="24"/>
          <w:szCs w:val="24"/>
        </w:rPr>
        <w:t>n</w:t>
      </w:r>
      <w:r w:rsidRPr="00B556F4">
        <w:rPr>
          <w:rFonts w:ascii="Times New Roman" w:hAnsi="Times New Roman"/>
          <w:spacing w:val="1"/>
          <w:sz w:val="24"/>
          <w:szCs w:val="24"/>
        </w:rPr>
        <w:t>e</w:t>
      </w:r>
      <w:r w:rsidRPr="00B556F4">
        <w:rPr>
          <w:rFonts w:ascii="Times New Roman" w:hAnsi="Times New Roman"/>
          <w:sz w:val="24"/>
          <w:szCs w:val="24"/>
        </w:rPr>
        <w:t xml:space="preserve">ss </w:t>
      </w:r>
      <w:r w:rsidRPr="00B556F4">
        <w:rPr>
          <w:rFonts w:ascii="Times New Roman" w:hAnsi="Times New Roman"/>
          <w:spacing w:val="-1"/>
          <w:sz w:val="24"/>
          <w:szCs w:val="24"/>
        </w:rPr>
        <w:t>s</w:t>
      </w:r>
      <w:r w:rsidRPr="00B556F4">
        <w:rPr>
          <w:rFonts w:ascii="Times New Roman" w:hAnsi="Times New Roman"/>
          <w:sz w:val="24"/>
          <w:szCs w:val="24"/>
        </w:rPr>
        <w:t>h</w:t>
      </w:r>
      <w:r w:rsidRPr="00B556F4">
        <w:rPr>
          <w:rFonts w:ascii="Times New Roman" w:hAnsi="Times New Roman"/>
          <w:spacing w:val="1"/>
          <w:sz w:val="24"/>
          <w:szCs w:val="24"/>
        </w:rPr>
        <w:t>a</w:t>
      </w:r>
      <w:r w:rsidRPr="00B556F4">
        <w:rPr>
          <w:rFonts w:ascii="Times New Roman" w:hAnsi="Times New Roman"/>
          <w:sz w:val="24"/>
          <w:szCs w:val="24"/>
        </w:rPr>
        <w:t>ll not</w:t>
      </w:r>
      <w:r w:rsidRPr="00B556F4">
        <w:rPr>
          <w:rFonts w:ascii="Times New Roman" w:hAnsi="Times New Roman"/>
          <w:spacing w:val="2"/>
          <w:sz w:val="24"/>
          <w:szCs w:val="24"/>
        </w:rPr>
        <w:t xml:space="preserve"> </w:t>
      </w:r>
      <w:r w:rsidRPr="00B556F4">
        <w:rPr>
          <w:rFonts w:ascii="Times New Roman" w:hAnsi="Times New Roman"/>
          <w:sz w:val="24"/>
          <w:szCs w:val="24"/>
        </w:rPr>
        <w:t>be</w:t>
      </w:r>
      <w:r w:rsidRPr="00B556F4">
        <w:rPr>
          <w:rFonts w:ascii="Times New Roman" w:hAnsi="Times New Roman"/>
          <w:spacing w:val="2"/>
          <w:sz w:val="24"/>
          <w:szCs w:val="24"/>
        </w:rPr>
        <w:t xml:space="preserve"> </w:t>
      </w:r>
      <w:r w:rsidRPr="00B556F4">
        <w:rPr>
          <w:rFonts w:ascii="Times New Roman" w:hAnsi="Times New Roman"/>
          <w:sz w:val="24"/>
          <w:szCs w:val="24"/>
        </w:rPr>
        <w:t xml:space="preserve">less </w:t>
      </w:r>
      <w:r w:rsidRPr="00B556F4">
        <w:rPr>
          <w:rFonts w:ascii="Times New Roman" w:hAnsi="Times New Roman"/>
          <w:w w:val="103"/>
          <w:sz w:val="24"/>
          <w:szCs w:val="24"/>
        </w:rPr>
        <w:t>than</w:t>
      </w:r>
      <w:r>
        <w:rPr>
          <w:rFonts w:ascii="Times New Roman" w:hAnsi="Times New Roman"/>
          <w:w w:val="103"/>
          <w:sz w:val="24"/>
          <w:szCs w:val="24"/>
        </w:rPr>
        <w:t xml:space="preserve"> </w:t>
      </w:r>
      <w:r w:rsidRPr="00C5451F">
        <w:rPr>
          <w:rFonts w:ascii="Times New Roman" w:hAnsi="Times New Roman"/>
          <w:sz w:val="24"/>
          <w:szCs w:val="24"/>
        </w:rPr>
        <w:t>2.3</w:t>
      </w:r>
      <w:r w:rsidRPr="00C5451F">
        <w:rPr>
          <w:rFonts w:ascii="Times New Roman" w:hAnsi="Times New Roman"/>
          <w:spacing w:val="10"/>
          <w:sz w:val="24"/>
          <w:szCs w:val="24"/>
        </w:rPr>
        <w:t xml:space="preserve"> </w:t>
      </w:r>
      <w:r w:rsidRPr="00C5451F">
        <w:rPr>
          <w:rFonts w:ascii="Times New Roman" w:hAnsi="Times New Roman"/>
          <w:w w:val="103"/>
          <w:sz w:val="24"/>
          <w:szCs w:val="24"/>
        </w:rPr>
        <w:t>mm.</w:t>
      </w:r>
      <w:r>
        <w:rPr>
          <w:rFonts w:ascii="Times New Roman" w:hAnsi="Times New Roman"/>
          <w:w w:val="103"/>
          <w:sz w:val="24"/>
          <w:szCs w:val="24"/>
        </w:rPr>
        <w:t xml:space="preserve"> </w:t>
      </w:r>
    </w:p>
    <w:p w14:paraId="168B9161"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Pr>
          <w:rFonts w:ascii="Times New Roman" w:hAnsi="Times New Roman"/>
          <w:spacing w:val="4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pacing w:val="4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 selected </w:t>
      </w:r>
      <w:r w:rsidRPr="00C5451F">
        <w:rPr>
          <w:rFonts w:ascii="Times New Roman" w:hAnsi="Times New Roman"/>
          <w:spacing w:val="-1"/>
          <w:sz w:val="24"/>
          <w:szCs w:val="24"/>
        </w:rPr>
        <w:t>s</w:t>
      </w:r>
      <w:r w:rsidRPr="00C5451F">
        <w:rPr>
          <w:rFonts w:ascii="Times New Roman" w:hAnsi="Times New Roman"/>
          <w:sz w:val="24"/>
          <w:szCs w:val="24"/>
        </w:rPr>
        <w:t>hall</w:t>
      </w:r>
      <w:r>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uch </w:t>
      </w:r>
      <w:r w:rsidRPr="00C5451F">
        <w:rPr>
          <w:rFonts w:ascii="Times New Roman" w:hAnsi="Times New Roman"/>
          <w:sz w:val="24"/>
          <w:szCs w:val="24"/>
        </w:rPr>
        <w:t>that</w:t>
      </w:r>
      <w:r w:rsidRPr="00C5451F">
        <w:rPr>
          <w:rFonts w:ascii="Times New Roman" w:hAnsi="Times New Roman"/>
          <w:spacing w:val="41"/>
          <w:sz w:val="24"/>
          <w:szCs w:val="24"/>
        </w:rPr>
        <w:t xml:space="preserve"> </w:t>
      </w:r>
      <w:r w:rsidRPr="00C5451F">
        <w:rPr>
          <w:rFonts w:ascii="Times New Roman" w:hAnsi="Times New Roman"/>
          <w:sz w:val="24"/>
          <w:szCs w:val="24"/>
        </w:rPr>
        <w:t>it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w:t>
      </w:r>
      <w:r w:rsidRPr="00C5451F">
        <w:rPr>
          <w:rFonts w:ascii="Times New Roman" w:hAnsi="Times New Roman"/>
          <w:spacing w:val="1"/>
          <w:sz w:val="24"/>
          <w:szCs w:val="24"/>
        </w:rPr>
        <w:t>e</w:t>
      </w:r>
      <w:r w:rsidRPr="00C5451F">
        <w:rPr>
          <w:rFonts w:ascii="Times New Roman" w:hAnsi="Times New Roman"/>
          <w:sz w:val="24"/>
          <w:szCs w:val="24"/>
        </w:rPr>
        <w:t>sp</w:t>
      </w:r>
      <w:r w:rsidRPr="00C5451F">
        <w:rPr>
          <w:rFonts w:ascii="Times New Roman" w:hAnsi="Times New Roman"/>
          <w:spacing w:val="-1"/>
          <w:sz w:val="24"/>
          <w:szCs w:val="24"/>
        </w:rPr>
        <w:t>o</w:t>
      </w:r>
      <w:r w:rsidRPr="00C5451F">
        <w:rPr>
          <w:rFonts w:ascii="Times New Roman" w:hAnsi="Times New Roman"/>
          <w:sz w:val="24"/>
          <w:szCs w:val="24"/>
        </w:rPr>
        <w:t>nds to</w:t>
      </w:r>
      <w:r w:rsidRPr="00C5451F">
        <w:rPr>
          <w:rFonts w:ascii="Times New Roman" w:hAnsi="Times New Roman"/>
          <w:spacing w:val="37"/>
          <w:sz w:val="24"/>
          <w:szCs w:val="24"/>
        </w:rPr>
        <w:t xml:space="preserve"> </w:t>
      </w:r>
      <w:r w:rsidRPr="00C5451F">
        <w:rPr>
          <w:rFonts w:ascii="Times New Roman" w:hAnsi="Times New Roman"/>
          <w:sz w:val="24"/>
          <w:szCs w:val="24"/>
        </w:rPr>
        <w:t xml:space="preserve">Standard </w:t>
      </w:r>
      <w:r w:rsidRPr="00C5451F">
        <w:rPr>
          <w:rFonts w:ascii="Times New Roman" w:hAnsi="Times New Roman"/>
          <w:w w:val="103"/>
          <w:sz w:val="24"/>
          <w:szCs w:val="24"/>
        </w:rPr>
        <w:t xml:space="preserve">Dimension </w:t>
      </w:r>
      <w:r w:rsidRPr="00C5451F">
        <w:rPr>
          <w:rFonts w:ascii="Times New Roman" w:hAnsi="Times New Roman"/>
          <w:sz w:val="24"/>
          <w:szCs w:val="24"/>
        </w:rPr>
        <w:t>Ratio in</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sidRPr="00C5451F">
        <w:rPr>
          <w:rFonts w:ascii="Times New Roman" w:hAnsi="Times New Roman"/>
          <w:spacing w:val="2"/>
          <w:sz w:val="24"/>
          <w:szCs w:val="24"/>
        </w:rPr>
        <w:t>a</w:t>
      </w:r>
      <w:r w:rsidRPr="00C5451F">
        <w:rPr>
          <w:rFonts w:ascii="Times New Roman" w:hAnsi="Times New Roman"/>
          <w:sz w:val="24"/>
          <w:szCs w:val="24"/>
        </w:rPr>
        <w:t xml:space="preserve">ted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46"/>
          <w:sz w:val="24"/>
          <w:szCs w:val="24"/>
        </w:rPr>
        <w:t xml:space="preserve"> </w:t>
      </w:r>
      <w:r w:rsidRPr="00C5451F">
        <w:rPr>
          <w:rFonts w:ascii="Times New Roman" w:hAnsi="Times New Roman"/>
          <w:sz w:val="24"/>
          <w:szCs w:val="24"/>
        </w:rPr>
        <w:t>Ta</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e–4</w:t>
      </w:r>
      <w:r w:rsidRPr="00C5451F">
        <w:rPr>
          <w:rFonts w:ascii="Times New Roman" w:hAnsi="Times New Roman"/>
          <w:spacing w:val="45"/>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e</w:t>
      </w:r>
      <w:r w:rsidRPr="00C5451F">
        <w:rPr>
          <w:rFonts w:ascii="Times New Roman" w:hAnsi="Times New Roman"/>
          <w:spacing w:val="-1"/>
          <w:sz w:val="24"/>
          <w:szCs w:val="24"/>
        </w:rPr>
        <w:t>l</w:t>
      </w:r>
      <w:r w:rsidRPr="00C5451F">
        <w:rPr>
          <w:rFonts w:ascii="Times New Roman" w:hAnsi="Times New Roman"/>
          <w:spacing w:val="2"/>
          <w:sz w:val="24"/>
          <w:szCs w:val="24"/>
        </w:rPr>
        <w:t>o</w:t>
      </w:r>
      <w:r w:rsidRPr="00C5451F">
        <w:rPr>
          <w:rFonts w:ascii="Times New Roman" w:hAnsi="Times New Roman"/>
          <w:sz w:val="24"/>
          <w:szCs w:val="24"/>
        </w:rPr>
        <w:t xml:space="preserve">w. </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ipes </w:t>
      </w:r>
      <w:r w:rsidRPr="00C5451F">
        <w:rPr>
          <w:rFonts w:ascii="Times New Roman" w:hAnsi="Times New Roman"/>
          <w:sz w:val="24"/>
          <w:szCs w:val="24"/>
        </w:rPr>
        <w:t>with</w:t>
      </w:r>
      <w:r w:rsidRPr="00C5451F">
        <w:rPr>
          <w:rFonts w:ascii="Times New Roman" w:hAnsi="Times New Roman"/>
          <w:spacing w:val="13"/>
          <w:sz w:val="24"/>
          <w:szCs w:val="24"/>
        </w:rPr>
        <w:t xml:space="preserve"> </w:t>
      </w:r>
      <w:proofErr w:type="spellStart"/>
      <w:r w:rsidRPr="00C5451F">
        <w:rPr>
          <w:rFonts w:ascii="Times New Roman" w:hAnsi="Times New Roman"/>
          <w:sz w:val="24"/>
          <w:szCs w:val="24"/>
        </w:rPr>
        <w:t>non</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proofErr w:type="spellEnd"/>
      <w:r w:rsidRPr="00C5451F">
        <w:rPr>
          <w:rFonts w:ascii="Times New Roman" w:hAnsi="Times New Roman"/>
          <w:spacing w:val="25"/>
          <w:sz w:val="24"/>
          <w:szCs w:val="24"/>
        </w:rPr>
        <w:t xml:space="preserve"> </w:t>
      </w:r>
      <w:r w:rsidRPr="00C5451F">
        <w:rPr>
          <w:rFonts w:ascii="Times New Roman" w:hAnsi="Times New Roman"/>
          <w:sz w:val="24"/>
          <w:szCs w:val="24"/>
        </w:rPr>
        <w:t>SDR</w:t>
      </w:r>
      <w:r w:rsidRPr="00C5451F">
        <w:rPr>
          <w:rFonts w:ascii="Times New Roman" w:hAnsi="Times New Roman"/>
          <w:spacing w:val="17"/>
          <w:sz w:val="24"/>
          <w:szCs w:val="24"/>
        </w:rPr>
        <w:t xml:space="preserve"> </w:t>
      </w:r>
      <w:r w:rsidRPr="00C5451F">
        <w:rPr>
          <w:rFonts w:ascii="Times New Roman" w:hAnsi="Times New Roman"/>
          <w:sz w:val="24"/>
          <w:szCs w:val="24"/>
        </w:rPr>
        <w:t>should</w:t>
      </w:r>
      <w:r w:rsidRPr="00C5451F">
        <w:rPr>
          <w:rFonts w:ascii="Times New Roman" w:hAnsi="Times New Roman"/>
          <w:spacing w:val="19"/>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used.</w:t>
      </w:r>
    </w:p>
    <w:p w14:paraId="0354EFB6"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p>
    <w:p w14:paraId="6C7CD8CE" w14:textId="77777777" w:rsidR="00A43ACB" w:rsidRDefault="00A43ACB" w:rsidP="00A43ACB">
      <w:pPr>
        <w:widowControl w:val="0"/>
        <w:autoSpaceDE w:val="0"/>
        <w:autoSpaceDN w:val="0"/>
        <w:adjustRightInd w:val="0"/>
        <w:spacing w:before="240" w:after="0" w:line="240" w:lineRule="auto"/>
        <w:ind w:left="1004" w:right="-34"/>
        <w:jc w:val="both"/>
        <w:rPr>
          <w:rFonts w:ascii="Times New Roman" w:hAnsi="Times New Roman"/>
          <w:w w:val="103"/>
          <w:sz w:val="24"/>
          <w:szCs w:val="24"/>
        </w:rPr>
      </w:pPr>
    </w:p>
    <w:tbl>
      <w:tblPr>
        <w:tblW w:w="8363" w:type="dxa"/>
        <w:tblInd w:w="714" w:type="dxa"/>
        <w:tblLayout w:type="fixed"/>
        <w:tblCellMar>
          <w:left w:w="0" w:type="dxa"/>
          <w:right w:w="0" w:type="dxa"/>
        </w:tblCellMar>
        <w:tblLook w:val="0000" w:firstRow="0" w:lastRow="0" w:firstColumn="0" w:lastColumn="0" w:noHBand="0" w:noVBand="0"/>
      </w:tblPr>
      <w:tblGrid>
        <w:gridCol w:w="2126"/>
        <w:gridCol w:w="1701"/>
        <w:gridCol w:w="1418"/>
        <w:gridCol w:w="1559"/>
        <w:gridCol w:w="1559"/>
      </w:tblGrid>
      <w:tr w:rsidR="00A43ACB" w:rsidRPr="00C5451F" w14:paraId="7B1AEB65" w14:textId="77777777" w:rsidTr="00A43ACB">
        <w:trPr>
          <w:trHeight w:hRule="exact" w:val="978"/>
        </w:trPr>
        <w:tc>
          <w:tcPr>
            <w:tcW w:w="8363" w:type="dxa"/>
            <w:gridSpan w:val="5"/>
            <w:tcBorders>
              <w:top w:val="single" w:sz="4" w:space="0" w:color="000000"/>
              <w:left w:val="single" w:sz="4" w:space="0" w:color="000000"/>
              <w:bottom w:val="single" w:sz="4" w:space="0" w:color="000000"/>
              <w:right w:val="single" w:sz="4" w:space="0" w:color="000000"/>
            </w:tcBorders>
          </w:tcPr>
          <w:p w14:paraId="0C963FD1" w14:textId="77777777" w:rsidR="00A43ACB" w:rsidRPr="00C5451F" w:rsidRDefault="00A43ACB" w:rsidP="00A43ACB">
            <w:pPr>
              <w:widowControl w:val="0"/>
              <w:autoSpaceDE w:val="0"/>
              <w:autoSpaceDN w:val="0"/>
              <w:adjustRightInd w:val="0"/>
              <w:spacing w:before="240" w:after="0" w:line="248" w:lineRule="auto"/>
              <w:ind w:left="510" w:right="511"/>
              <w:jc w:val="center"/>
              <w:rPr>
                <w:rFonts w:ascii="Times New Roman" w:hAnsi="Times New Roman"/>
                <w:sz w:val="24"/>
                <w:szCs w:val="24"/>
              </w:rPr>
            </w:pPr>
            <w:r w:rsidRPr="00C5451F">
              <w:rPr>
                <w:rFonts w:ascii="Times New Roman" w:hAnsi="Times New Roman"/>
                <w:b/>
                <w:bCs/>
                <w:spacing w:val="2"/>
                <w:sz w:val="24"/>
                <w:szCs w:val="24"/>
              </w:rPr>
              <w:t>T</w:t>
            </w:r>
            <w:r w:rsidRPr="00C5451F">
              <w:rPr>
                <w:rFonts w:ascii="Times New Roman" w:hAnsi="Times New Roman"/>
                <w:b/>
                <w:bCs/>
                <w:spacing w:val="1"/>
                <w:sz w:val="24"/>
                <w:szCs w:val="24"/>
              </w:rPr>
              <w:t>ab</w:t>
            </w:r>
            <w:r w:rsidRPr="00C5451F">
              <w:rPr>
                <w:rFonts w:ascii="Times New Roman" w:hAnsi="Times New Roman"/>
                <w:b/>
                <w:bCs/>
                <w:spacing w:val="3"/>
                <w:sz w:val="24"/>
                <w:szCs w:val="24"/>
              </w:rPr>
              <w:t>l</w:t>
            </w:r>
            <w:r w:rsidRPr="00C5451F">
              <w:rPr>
                <w:rFonts w:ascii="Times New Roman" w:hAnsi="Times New Roman"/>
                <w:b/>
                <w:bCs/>
                <w:sz w:val="24"/>
                <w:szCs w:val="24"/>
              </w:rPr>
              <w:t>e 4 -</w:t>
            </w:r>
            <w:r w:rsidRPr="00C5451F">
              <w:rPr>
                <w:rFonts w:ascii="Times New Roman" w:hAnsi="Times New Roman"/>
                <w:b/>
                <w:bCs/>
                <w:spacing w:val="11"/>
                <w:sz w:val="24"/>
                <w:szCs w:val="24"/>
              </w:rPr>
              <w:t xml:space="preserve"> </w:t>
            </w:r>
            <w:r w:rsidRPr="00C5451F">
              <w:rPr>
                <w:rFonts w:ascii="Times New Roman" w:hAnsi="Times New Roman"/>
                <w:b/>
                <w:bCs/>
                <w:spacing w:val="4"/>
                <w:sz w:val="24"/>
                <w:szCs w:val="24"/>
              </w:rPr>
              <w:t>W</w:t>
            </w:r>
            <w:r w:rsidRPr="00C5451F">
              <w:rPr>
                <w:rFonts w:ascii="Times New Roman" w:hAnsi="Times New Roman"/>
                <w:b/>
                <w:bCs/>
                <w:spacing w:val="-1"/>
                <w:sz w:val="24"/>
                <w:szCs w:val="24"/>
              </w:rPr>
              <w:t>a</w:t>
            </w:r>
            <w:r w:rsidRPr="00C5451F">
              <w:rPr>
                <w:rFonts w:ascii="Times New Roman" w:hAnsi="Times New Roman"/>
                <w:b/>
                <w:bCs/>
                <w:spacing w:val="1"/>
                <w:sz w:val="24"/>
                <w:szCs w:val="24"/>
              </w:rPr>
              <w:t>l</w:t>
            </w:r>
            <w:r w:rsidRPr="00C5451F">
              <w:rPr>
                <w:rFonts w:ascii="Times New Roman" w:hAnsi="Times New Roman"/>
                <w:b/>
                <w:bCs/>
                <w:sz w:val="24"/>
                <w:szCs w:val="24"/>
              </w:rPr>
              <w:t>l</w:t>
            </w:r>
            <w:r w:rsidRPr="00C5451F">
              <w:rPr>
                <w:rFonts w:ascii="Times New Roman" w:hAnsi="Times New Roman"/>
                <w:b/>
                <w:bCs/>
                <w:spacing w:val="36"/>
                <w:sz w:val="24"/>
                <w:szCs w:val="24"/>
              </w:rPr>
              <w:t xml:space="preserve"> </w:t>
            </w:r>
            <w:r w:rsidRPr="00C5451F">
              <w:rPr>
                <w:rFonts w:ascii="Times New Roman" w:hAnsi="Times New Roman"/>
                <w:b/>
                <w:bCs/>
                <w:spacing w:val="1"/>
                <w:w w:val="106"/>
                <w:sz w:val="24"/>
                <w:szCs w:val="24"/>
              </w:rPr>
              <w:t>Th</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kne</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s</w:t>
            </w:r>
            <w:r w:rsidRPr="00C5451F">
              <w:rPr>
                <w:rFonts w:ascii="Times New Roman" w:hAnsi="Times New Roman"/>
                <w:b/>
                <w:bCs/>
                <w:spacing w:val="13"/>
                <w:w w:val="106"/>
                <w:sz w:val="24"/>
                <w:szCs w:val="24"/>
              </w:rPr>
              <w:t xml:space="preserve"> </w:t>
            </w:r>
            <w:r w:rsidRPr="00C5451F">
              <w:rPr>
                <w:rFonts w:ascii="Times New Roman" w:hAnsi="Times New Roman"/>
                <w:b/>
                <w:bCs/>
                <w:spacing w:val="2"/>
                <w:w w:val="107"/>
                <w:sz w:val="24"/>
                <w:szCs w:val="24"/>
              </w:rPr>
              <w:t>an</w:t>
            </w:r>
            <w:r w:rsidRPr="00C5451F">
              <w:rPr>
                <w:rFonts w:ascii="Times New Roman" w:hAnsi="Times New Roman"/>
                <w:b/>
                <w:bCs/>
                <w:w w:val="107"/>
                <w:sz w:val="24"/>
                <w:szCs w:val="24"/>
              </w:rPr>
              <w:t xml:space="preserve">d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1"/>
                <w:sz w:val="24"/>
                <w:szCs w:val="24"/>
              </w:rPr>
              <w:t>a</w:t>
            </w:r>
            <w:r w:rsidRPr="00C5451F">
              <w:rPr>
                <w:rFonts w:ascii="Times New Roman" w:hAnsi="Times New Roman"/>
                <w:b/>
                <w:bCs/>
                <w:spacing w:val="2"/>
                <w:sz w:val="24"/>
                <w:szCs w:val="24"/>
              </w:rPr>
              <w:t>nd</w:t>
            </w:r>
            <w:r w:rsidRPr="00C5451F">
              <w:rPr>
                <w:rFonts w:ascii="Times New Roman" w:hAnsi="Times New Roman"/>
                <w:b/>
                <w:bCs/>
                <w:spacing w:val="1"/>
                <w:sz w:val="24"/>
                <w:szCs w:val="24"/>
              </w:rPr>
              <w:t>a</w:t>
            </w:r>
            <w:r w:rsidRPr="00C5451F">
              <w:rPr>
                <w:rFonts w:ascii="Times New Roman" w:hAnsi="Times New Roman"/>
                <w:b/>
                <w:bCs/>
                <w:sz w:val="24"/>
                <w:szCs w:val="24"/>
              </w:rPr>
              <w:t xml:space="preserve">rd </w:t>
            </w:r>
            <w:r w:rsidRPr="00C5451F">
              <w:rPr>
                <w:rFonts w:ascii="Times New Roman" w:hAnsi="Times New Roman"/>
                <w:b/>
                <w:bCs/>
                <w:spacing w:val="1"/>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1"/>
                <w:sz w:val="24"/>
                <w:szCs w:val="24"/>
              </w:rPr>
              <w:t>Ra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w:t>
            </w:r>
            <w:r w:rsidRPr="00C5451F">
              <w:rPr>
                <w:rFonts w:ascii="Times New Roman" w:hAnsi="Times New Roman"/>
                <w:b/>
                <w:bCs/>
                <w:spacing w:val="40"/>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o</w:t>
            </w:r>
            <w:r w:rsidRPr="00C5451F">
              <w:rPr>
                <w:rFonts w:ascii="Times New Roman" w:hAnsi="Times New Roman"/>
                <w:b/>
                <w:bCs/>
                <w:w w:val="107"/>
                <w:sz w:val="24"/>
                <w:szCs w:val="24"/>
              </w:rPr>
              <w:t xml:space="preserve">r </w:t>
            </w:r>
            <w:r w:rsidRPr="00C5451F">
              <w:rPr>
                <w:rFonts w:ascii="Times New Roman" w:hAnsi="Times New Roman"/>
                <w:b/>
                <w:bCs/>
                <w:spacing w:val="1"/>
                <w:w w:val="106"/>
                <w:sz w:val="24"/>
                <w:szCs w:val="24"/>
              </w:rPr>
              <w:t>T</w:t>
            </w:r>
            <w:r w:rsidRPr="00C5451F">
              <w:rPr>
                <w:rFonts w:ascii="Times New Roman" w:hAnsi="Times New Roman"/>
                <w:b/>
                <w:bCs/>
                <w:spacing w:val="2"/>
                <w:w w:val="106"/>
                <w:sz w:val="24"/>
                <w:szCs w:val="24"/>
              </w:rPr>
              <w:t>h</w:t>
            </w:r>
            <w:r w:rsidRPr="00C5451F">
              <w:rPr>
                <w:rFonts w:ascii="Times New Roman" w:hAnsi="Times New Roman"/>
                <w:b/>
                <w:bCs/>
                <w:spacing w:val="-1"/>
                <w:w w:val="106"/>
                <w:sz w:val="24"/>
                <w:szCs w:val="24"/>
              </w:rPr>
              <w:t>e</w:t>
            </w:r>
            <w:r w:rsidRPr="00C5451F">
              <w:rPr>
                <w:rFonts w:ascii="Times New Roman" w:hAnsi="Times New Roman"/>
                <w:b/>
                <w:bCs/>
                <w:spacing w:val="3"/>
                <w:w w:val="106"/>
                <w:sz w:val="24"/>
                <w:szCs w:val="24"/>
              </w:rPr>
              <w:t>r</w:t>
            </w:r>
            <w:r w:rsidRPr="00C5451F">
              <w:rPr>
                <w:rFonts w:ascii="Times New Roman" w:hAnsi="Times New Roman"/>
                <w:b/>
                <w:bCs/>
                <w:spacing w:val="2"/>
                <w:w w:val="106"/>
                <w:sz w:val="24"/>
                <w:szCs w:val="24"/>
              </w:rPr>
              <w:t>mo</w:t>
            </w:r>
            <w:r w:rsidRPr="00C5451F">
              <w:rPr>
                <w:rFonts w:ascii="Times New Roman" w:hAnsi="Times New Roman"/>
                <w:b/>
                <w:bCs/>
                <w:spacing w:val="1"/>
                <w:w w:val="106"/>
                <w:sz w:val="24"/>
                <w:szCs w:val="24"/>
              </w:rPr>
              <w:t>plasti</w:t>
            </w:r>
            <w:r w:rsidRPr="00C5451F">
              <w:rPr>
                <w:rFonts w:ascii="Times New Roman" w:hAnsi="Times New Roman"/>
                <w:b/>
                <w:bCs/>
                <w:w w:val="106"/>
                <w:sz w:val="24"/>
                <w:szCs w:val="24"/>
              </w:rPr>
              <w:t>c</w:t>
            </w:r>
            <w:r>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pi</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e</w:t>
            </w:r>
            <w:r w:rsidRPr="00C5451F">
              <w:rPr>
                <w:rFonts w:ascii="Times New Roman" w:hAnsi="Times New Roman"/>
                <w:b/>
                <w:bCs/>
                <w:w w:val="107"/>
                <w:sz w:val="24"/>
                <w:szCs w:val="24"/>
              </w:rPr>
              <w:t>s</w:t>
            </w:r>
          </w:p>
        </w:tc>
      </w:tr>
      <w:tr w:rsidR="00A43ACB" w:rsidRPr="00C5451F" w14:paraId="281B8577" w14:textId="77777777" w:rsidTr="00A43ACB">
        <w:trPr>
          <w:trHeight w:hRule="exact" w:val="962"/>
        </w:trPr>
        <w:tc>
          <w:tcPr>
            <w:tcW w:w="2126" w:type="dxa"/>
            <w:tcBorders>
              <w:top w:val="single" w:sz="4" w:space="0" w:color="000000"/>
              <w:left w:val="single" w:sz="4" w:space="0" w:color="000000"/>
              <w:bottom w:val="single" w:sz="4" w:space="0" w:color="000000"/>
              <w:right w:val="single" w:sz="4" w:space="0" w:color="000000"/>
            </w:tcBorders>
          </w:tcPr>
          <w:p w14:paraId="52C583EA" w14:textId="77777777" w:rsidR="00A43ACB" w:rsidRPr="00C5451F" w:rsidRDefault="00A43ACB" w:rsidP="00A43ACB">
            <w:pPr>
              <w:widowControl w:val="0"/>
              <w:autoSpaceDE w:val="0"/>
              <w:autoSpaceDN w:val="0"/>
              <w:adjustRightInd w:val="0"/>
              <w:spacing w:after="0" w:line="248" w:lineRule="auto"/>
              <w:ind w:left="80" w:right="82" w:firstLine="1"/>
              <w:jc w:val="center"/>
              <w:rPr>
                <w:rFonts w:ascii="Times New Roman" w:hAnsi="Times New Roman"/>
                <w:sz w:val="24"/>
                <w:szCs w:val="24"/>
              </w:rPr>
            </w:pP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mi</w:t>
            </w:r>
            <w:r w:rsidRPr="00C5451F">
              <w:rPr>
                <w:rFonts w:ascii="Times New Roman" w:hAnsi="Times New Roman"/>
                <w:b/>
                <w:bCs/>
                <w:spacing w:val="2"/>
                <w:w w:val="107"/>
                <w:sz w:val="24"/>
                <w:szCs w:val="24"/>
              </w:rPr>
              <w:t>n</w:t>
            </w:r>
            <w:r w:rsidRPr="00C5451F">
              <w:rPr>
                <w:rFonts w:ascii="Times New Roman" w:hAnsi="Times New Roman"/>
                <w:b/>
                <w:bCs/>
                <w:spacing w:val="1"/>
                <w:w w:val="107"/>
                <w:sz w:val="24"/>
                <w:szCs w:val="24"/>
              </w:rPr>
              <w:t>a</w:t>
            </w:r>
            <w:r w:rsidRPr="00C5451F">
              <w:rPr>
                <w:rFonts w:ascii="Times New Roman" w:hAnsi="Times New Roman"/>
                <w:b/>
                <w:bCs/>
                <w:w w:val="107"/>
                <w:sz w:val="24"/>
                <w:szCs w:val="24"/>
              </w:rPr>
              <w:t xml:space="preserve">l </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u</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 xml:space="preserve">ide </w:t>
            </w:r>
            <w:r w:rsidRPr="00C5451F">
              <w:rPr>
                <w:rFonts w:ascii="Times New Roman" w:hAnsi="Times New Roman"/>
                <w:b/>
                <w:bCs/>
                <w:w w:val="107"/>
                <w:sz w:val="24"/>
                <w:szCs w:val="24"/>
              </w:rPr>
              <w:t>D</w:t>
            </w:r>
            <w:r w:rsidRPr="00C5451F">
              <w:rPr>
                <w:rFonts w:ascii="Times New Roman" w:hAnsi="Times New Roman"/>
                <w:b/>
                <w:bCs/>
                <w:spacing w:val="3"/>
                <w:w w:val="107"/>
                <w:sz w:val="24"/>
                <w:szCs w:val="24"/>
              </w:rPr>
              <w:t>i</w:t>
            </w:r>
            <w:r w:rsidRPr="00C5451F">
              <w:rPr>
                <w:rFonts w:ascii="Times New Roman" w:hAnsi="Times New Roman"/>
                <w:b/>
                <w:bCs/>
                <w:spacing w:val="2"/>
                <w:w w:val="107"/>
                <w:sz w:val="24"/>
                <w:szCs w:val="24"/>
              </w:rPr>
              <w:t>am</w:t>
            </w:r>
            <w:r w:rsidRPr="00C5451F">
              <w:rPr>
                <w:rFonts w:ascii="Times New Roman" w:hAnsi="Times New Roman"/>
                <w:b/>
                <w:bCs/>
                <w:w w:val="107"/>
                <w:sz w:val="24"/>
                <w:szCs w:val="24"/>
              </w:rPr>
              <w:t>e</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 xml:space="preserve">er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9"/>
                <w:sz w:val="24"/>
                <w:szCs w:val="24"/>
              </w:rPr>
              <w:t xml:space="preserve"> </w:t>
            </w:r>
            <w:r w:rsidRPr="00C5451F">
              <w:rPr>
                <w:rFonts w:ascii="Times New Roman" w:hAnsi="Times New Roman"/>
                <w:b/>
                <w:bCs/>
                <w:spacing w:val="1"/>
                <w:w w:val="107"/>
                <w:sz w:val="24"/>
                <w:szCs w:val="24"/>
              </w:rPr>
              <w:t>mm</w:t>
            </w:r>
          </w:p>
        </w:tc>
        <w:tc>
          <w:tcPr>
            <w:tcW w:w="6237" w:type="dxa"/>
            <w:gridSpan w:val="4"/>
            <w:tcBorders>
              <w:top w:val="single" w:sz="4" w:space="0" w:color="000000"/>
              <w:left w:val="single" w:sz="4" w:space="0" w:color="000000"/>
              <w:bottom w:val="single" w:sz="4" w:space="0" w:color="000000"/>
              <w:right w:val="single" w:sz="4" w:space="0" w:color="000000"/>
            </w:tcBorders>
          </w:tcPr>
          <w:p w14:paraId="7E629C85" w14:textId="77777777" w:rsidR="00A43ACB" w:rsidRPr="00C5451F" w:rsidRDefault="00A43ACB" w:rsidP="00A43ACB">
            <w:pPr>
              <w:widowControl w:val="0"/>
              <w:autoSpaceDE w:val="0"/>
              <w:autoSpaceDN w:val="0"/>
              <w:adjustRightInd w:val="0"/>
              <w:spacing w:after="0" w:line="247" w:lineRule="auto"/>
              <w:ind w:left="113" w:right="113"/>
              <w:jc w:val="center"/>
              <w:rPr>
                <w:rFonts w:ascii="Times New Roman" w:hAnsi="Times New Roman"/>
                <w:sz w:val="24"/>
                <w:szCs w:val="24"/>
              </w:rPr>
            </w:pPr>
            <w:r w:rsidRPr="00C5451F">
              <w:rPr>
                <w:rFonts w:ascii="Times New Roman" w:hAnsi="Times New Roman"/>
                <w:b/>
                <w:bCs/>
                <w:spacing w:val="1"/>
                <w:sz w:val="24"/>
                <w:szCs w:val="24"/>
              </w:rPr>
              <w:t>Min</w:t>
            </w:r>
            <w:r w:rsidRPr="00C5451F">
              <w:rPr>
                <w:rFonts w:ascii="Times New Roman" w:hAnsi="Times New Roman"/>
                <w:b/>
                <w:bCs/>
                <w:spacing w:val="3"/>
                <w:sz w:val="24"/>
                <w:szCs w:val="24"/>
              </w:rPr>
              <w:t>i</w:t>
            </w:r>
            <w:r w:rsidRPr="00C5451F">
              <w:rPr>
                <w:rFonts w:ascii="Times New Roman" w:hAnsi="Times New Roman"/>
                <w:b/>
                <w:bCs/>
                <w:spacing w:val="1"/>
                <w:sz w:val="24"/>
                <w:szCs w:val="24"/>
              </w:rPr>
              <w:t>mu</w:t>
            </w:r>
            <w:r w:rsidRPr="00C5451F">
              <w:rPr>
                <w:rFonts w:ascii="Times New Roman" w:hAnsi="Times New Roman"/>
                <w:b/>
                <w:bCs/>
                <w:sz w:val="24"/>
                <w:szCs w:val="24"/>
              </w:rPr>
              <w:t xml:space="preserve">m </w:t>
            </w:r>
            <w:r w:rsidRPr="00C5451F">
              <w:rPr>
                <w:rFonts w:ascii="Times New Roman" w:hAnsi="Times New Roman"/>
                <w:b/>
                <w:bCs/>
                <w:spacing w:val="1"/>
                <w:sz w:val="24"/>
                <w:szCs w:val="24"/>
              </w:rPr>
              <w:t>wal</w:t>
            </w:r>
            <w:r w:rsidRPr="00C5451F">
              <w:rPr>
                <w:rFonts w:ascii="Times New Roman" w:hAnsi="Times New Roman"/>
                <w:b/>
                <w:bCs/>
                <w:sz w:val="24"/>
                <w:szCs w:val="24"/>
              </w:rPr>
              <w:t>l</w:t>
            </w:r>
            <w:r w:rsidRPr="00C5451F">
              <w:rPr>
                <w:rFonts w:ascii="Times New Roman" w:hAnsi="Times New Roman"/>
                <w:b/>
                <w:bCs/>
                <w:spacing w:val="31"/>
                <w:sz w:val="24"/>
                <w:szCs w:val="24"/>
              </w:rPr>
              <w:t xml:space="preserve"> </w:t>
            </w:r>
            <w:r w:rsidRPr="00C5451F">
              <w:rPr>
                <w:rFonts w:ascii="Times New Roman" w:hAnsi="Times New Roman"/>
                <w:b/>
                <w:bCs/>
                <w:spacing w:val="1"/>
                <w:sz w:val="24"/>
                <w:szCs w:val="24"/>
              </w:rPr>
              <w:t>thicknes</w:t>
            </w:r>
            <w:r w:rsidRPr="00C5451F">
              <w:rPr>
                <w:rFonts w:ascii="Times New Roman" w:hAnsi="Times New Roman"/>
                <w:b/>
                <w:bCs/>
                <w:sz w:val="24"/>
                <w:szCs w:val="24"/>
              </w:rPr>
              <w:t xml:space="preserve">s </w:t>
            </w:r>
            <w:r w:rsidRPr="00C5451F">
              <w:rPr>
                <w:rFonts w:ascii="Times New Roman" w:hAnsi="Times New Roman"/>
                <w:b/>
                <w:bCs/>
                <w:spacing w:val="1"/>
                <w:w w:val="107"/>
                <w:sz w:val="24"/>
                <w:szCs w:val="24"/>
              </w:rPr>
              <w:t xml:space="preserve">in </w:t>
            </w:r>
            <w:r w:rsidRPr="00C5451F">
              <w:rPr>
                <w:rFonts w:ascii="Times New Roman" w:hAnsi="Times New Roman"/>
                <w:b/>
                <w:bCs/>
                <w:spacing w:val="2"/>
                <w:sz w:val="24"/>
                <w:szCs w:val="24"/>
              </w:rPr>
              <w:t>m</w:t>
            </w:r>
            <w:r w:rsidRPr="00C5451F">
              <w:rPr>
                <w:rFonts w:ascii="Times New Roman" w:hAnsi="Times New Roman"/>
                <w:b/>
                <w:bCs/>
                <w:sz w:val="24"/>
                <w:szCs w:val="24"/>
              </w:rPr>
              <w:t>m</w:t>
            </w:r>
            <w:r w:rsidRPr="00C5451F">
              <w:rPr>
                <w:rFonts w:ascii="Times New Roman" w:hAnsi="Times New Roman"/>
                <w:b/>
                <w:bCs/>
                <w:spacing w:val="32"/>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pacing w:val="1"/>
                <w:sz w:val="24"/>
                <w:szCs w:val="24"/>
              </w:rPr>
              <w:t>o</w:t>
            </w:r>
            <w:r w:rsidRPr="00C5451F">
              <w:rPr>
                <w:rFonts w:ascii="Times New Roman" w:hAnsi="Times New Roman"/>
                <w:b/>
                <w:bCs/>
                <w:sz w:val="24"/>
                <w:szCs w:val="24"/>
              </w:rPr>
              <w:t>r</w:t>
            </w:r>
            <w:r w:rsidRPr="00C5451F">
              <w:rPr>
                <w:rFonts w:ascii="Times New Roman" w:hAnsi="Times New Roman"/>
                <w:b/>
                <w:bCs/>
                <w:spacing w:val="26"/>
                <w:sz w:val="24"/>
                <w:szCs w:val="24"/>
              </w:rPr>
              <w:t xml:space="preserve"> </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ta</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d</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 xml:space="preserve">rd </w:t>
            </w:r>
            <w:r w:rsidRPr="00C5451F">
              <w:rPr>
                <w:rFonts w:ascii="Times New Roman" w:hAnsi="Times New Roman"/>
                <w:b/>
                <w:bCs/>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2"/>
                <w:sz w:val="24"/>
                <w:szCs w:val="24"/>
              </w:rPr>
              <w:t>R</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1"/>
                <w:sz w:val="24"/>
                <w:szCs w:val="24"/>
              </w:rPr>
              <w:t>o</w:t>
            </w:r>
            <w:r w:rsidRPr="00C5451F">
              <w:rPr>
                <w:rFonts w:ascii="Times New Roman" w:hAnsi="Times New Roman"/>
                <w:b/>
                <w:bCs/>
                <w:sz w:val="24"/>
                <w:szCs w:val="24"/>
              </w:rPr>
              <w:t>,</w:t>
            </w:r>
            <w:r w:rsidRPr="00C5451F">
              <w:rPr>
                <w:rFonts w:ascii="Times New Roman" w:hAnsi="Times New Roman"/>
                <w:b/>
                <w:bCs/>
                <w:spacing w:val="45"/>
                <w:sz w:val="24"/>
                <w:szCs w:val="24"/>
              </w:rPr>
              <w:t xml:space="preserve"> </w:t>
            </w:r>
            <w:r w:rsidRPr="00C5451F">
              <w:rPr>
                <w:rFonts w:ascii="Times New Roman" w:hAnsi="Times New Roman"/>
                <w:b/>
                <w:bCs/>
                <w:spacing w:val="2"/>
                <w:w w:val="107"/>
                <w:sz w:val="24"/>
                <w:szCs w:val="24"/>
              </w:rPr>
              <w:t>SDR</w:t>
            </w:r>
          </w:p>
        </w:tc>
      </w:tr>
      <w:tr w:rsidR="00A43ACB" w:rsidRPr="00C5451F" w14:paraId="3E2FC9A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2DBF67B" w14:textId="77777777" w:rsidR="00A43ACB" w:rsidRPr="00C5451F" w:rsidRDefault="00A43ACB" w:rsidP="00A43ACB">
            <w:pPr>
              <w:widowControl w:val="0"/>
              <w:autoSpaceDE w:val="0"/>
              <w:autoSpaceDN w:val="0"/>
              <w:adjustRightInd w:val="0"/>
              <w:spacing w:after="0" w:line="240" w:lineRule="auto"/>
              <w:ind w:left="447" w:right="450"/>
              <w:jc w:val="center"/>
              <w:rPr>
                <w:rFonts w:ascii="Times New Roman" w:hAnsi="Times New Roman"/>
                <w:sz w:val="24"/>
                <w:szCs w:val="24"/>
              </w:rPr>
            </w:pPr>
            <w:r w:rsidRPr="00C5451F">
              <w:rPr>
                <w:rFonts w:ascii="Times New Roman" w:hAnsi="Times New Roman"/>
                <w:b/>
                <w:bCs/>
                <w:w w:val="107"/>
                <w:sz w:val="24"/>
                <w:szCs w:val="24"/>
              </w:rPr>
              <w:t>D</w:t>
            </w:r>
          </w:p>
        </w:tc>
        <w:tc>
          <w:tcPr>
            <w:tcW w:w="1701" w:type="dxa"/>
            <w:tcBorders>
              <w:top w:val="single" w:sz="4" w:space="0" w:color="000000"/>
              <w:left w:val="single" w:sz="4" w:space="0" w:color="000000"/>
              <w:bottom w:val="single" w:sz="4" w:space="0" w:color="000000"/>
              <w:right w:val="single" w:sz="4" w:space="0" w:color="000000"/>
            </w:tcBorders>
          </w:tcPr>
          <w:p w14:paraId="0B8B94C5"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2"/>
                <w:w w:val="107"/>
                <w:sz w:val="24"/>
                <w:szCs w:val="24"/>
              </w:rPr>
              <w:t>1</w:t>
            </w:r>
            <w:r w:rsidRPr="00C5451F">
              <w:rPr>
                <w:rFonts w:ascii="Times New Roman" w:hAnsi="Times New Roman"/>
                <w:b/>
                <w:bCs/>
                <w:spacing w:val="1"/>
                <w:w w:val="107"/>
                <w:sz w:val="24"/>
                <w:szCs w:val="24"/>
              </w:rPr>
              <w:t>7</w:t>
            </w:r>
            <w:r w:rsidRPr="00C5451F">
              <w:rPr>
                <w:rFonts w:ascii="Times New Roman" w:hAnsi="Times New Roman"/>
                <w:b/>
                <w:bCs/>
                <w:spacing w:val="2"/>
                <w:w w:val="107"/>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14:paraId="04D6F301"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1"/>
                <w:w w:val="107"/>
                <w:sz w:val="24"/>
                <w:szCs w:val="24"/>
              </w:rPr>
              <w:t>13</w:t>
            </w:r>
            <w:r w:rsidRPr="00C5451F">
              <w:rPr>
                <w:rFonts w:ascii="Times New Roman" w:hAnsi="Times New Roman"/>
                <w:b/>
                <w:bCs/>
                <w:spacing w:val="3"/>
                <w:w w:val="107"/>
                <w:sz w:val="24"/>
                <w:szCs w:val="24"/>
              </w:rPr>
              <w:t>.</w:t>
            </w:r>
            <w:r w:rsidRPr="00C5451F">
              <w:rPr>
                <w:rFonts w:ascii="Times New Roman" w:hAnsi="Times New Roman"/>
                <w:b/>
                <w:bCs/>
                <w:w w:val="107"/>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453531FF" w14:textId="77777777" w:rsidR="00A43ACB" w:rsidRPr="00C5451F" w:rsidRDefault="00A43ACB" w:rsidP="00A43ACB">
            <w:pPr>
              <w:widowControl w:val="0"/>
              <w:autoSpaceDE w:val="0"/>
              <w:autoSpaceDN w:val="0"/>
              <w:adjustRightInd w:val="0"/>
              <w:spacing w:after="0" w:line="240" w:lineRule="auto"/>
              <w:ind w:left="243"/>
              <w:jc w:val="center"/>
              <w:rPr>
                <w:rFonts w:ascii="Times New Roman" w:hAnsi="Times New Roman"/>
                <w:sz w:val="24"/>
                <w:szCs w:val="24"/>
              </w:rPr>
            </w:pPr>
            <w:r w:rsidRPr="00C5451F">
              <w:rPr>
                <w:rFonts w:ascii="Times New Roman" w:hAnsi="Times New Roman"/>
                <w:b/>
                <w:bCs/>
                <w:spacing w:val="2"/>
                <w:w w:val="107"/>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14:paraId="24CBEC2A" w14:textId="77777777" w:rsidR="00A43ACB" w:rsidRPr="00C5451F" w:rsidRDefault="00A43ACB" w:rsidP="00A43ACB">
            <w:pPr>
              <w:widowControl w:val="0"/>
              <w:autoSpaceDE w:val="0"/>
              <w:autoSpaceDN w:val="0"/>
              <w:adjustRightInd w:val="0"/>
              <w:spacing w:after="0" w:line="240" w:lineRule="auto"/>
              <w:ind w:left="261" w:right="263"/>
              <w:jc w:val="center"/>
              <w:rPr>
                <w:rFonts w:ascii="Times New Roman" w:hAnsi="Times New Roman"/>
                <w:sz w:val="24"/>
                <w:szCs w:val="24"/>
              </w:rPr>
            </w:pPr>
            <w:r w:rsidRPr="00C5451F">
              <w:rPr>
                <w:rFonts w:ascii="Times New Roman" w:hAnsi="Times New Roman"/>
                <w:b/>
                <w:bCs/>
                <w:w w:val="107"/>
                <w:sz w:val="24"/>
                <w:szCs w:val="24"/>
              </w:rPr>
              <w:t>9</w:t>
            </w:r>
          </w:p>
        </w:tc>
      </w:tr>
      <w:tr w:rsidR="00A43ACB" w:rsidRPr="00C5451F" w14:paraId="07026358"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A57963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14:paraId="1D2B46BA"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204519A0"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15F4D09D"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6BF3E76E"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1F331086"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1A9EE8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F30766D"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13C1515"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690191C8"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2"/>
                <w:w w:val="107"/>
                <w:sz w:val="24"/>
                <w:szCs w:val="24"/>
              </w:rPr>
              <w:t>.</w:t>
            </w:r>
            <w:r w:rsidRPr="00B556F4">
              <w:rPr>
                <w:rFonts w:ascii="Times New Roman" w:hAnsi="Times New Roman"/>
                <w:w w:val="107"/>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C42869C"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38BAAC51"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50DB64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7A16943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F40D45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051E65F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7A3AB18F"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r>
      <w:tr w:rsidR="00A43ACB" w:rsidRPr="00C5451F" w14:paraId="53BBA361"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C717285"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8"/>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57434303"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A6EBD1B"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155987AF"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26B6F40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3B00FA0"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07791F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62850E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3B49E6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32D081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14:paraId="619C492C"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5</w:t>
            </w:r>
          </w:p>
        </w:tc>
      </w:tr>
      <w:tr w:rsidR="00A43ACB" w:rsidRPr="00C5451F" w14:paraId="440105FA"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4544384"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3FAF095A"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2.9</w:t>
            </w:r>
          </w:p>
        </w:tc>
        <w:tc>
          <w:tcPr>
            <w:tcW w:w="1418" w:type="dxa"/>
            <w:tcBorders>
              <w:top w:val="single" w:sz="4" w:space="0" w:color="000000"/>
              <w:left w:val="single" w:sz="4" w:space="0" w:color="000000"/>
              <w:bottom w:val="single" w:sz="4" w:space="0" w:color="000000"/>
              <w:right w:val="single" w:sz="4" w:space="0" w:color="000000"/>
            </w:tcBorders>
          </w:tcPr>
          <w:p w14:paraId="390698D6"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4D222D1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4.6</w:t>
            </w:r>
          </w:p>
        </w:tc>
        <w:tc>
          <w:tcPr>
            <w:tcW w:w="1559" w:type="dxa"/>
            <w:tcBorders>
              <w:top w:val="single" w:sz="4" w:space="0" w:color="000000"/>
              <w:left w:val="single" w:sz="4" w:space="0" w:color="000000"/>
              <w:bottom w:val="single" w:sz="4" w:space="0" w:color="000000"/>
              <w:right w:val="single" w:sz="4" w:space="0" w:color="000000"/>
            </w:tcBorders>
          </w:tcPr>
          <w:p w14:paraId="3328EC6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5047DDC"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764F1F42"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8"/>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546F2634"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14:paraId="47198337"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38CBA52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5.8</w:t>
            </w:r>
          </w:p>
        </w:tc>
        <w:tc>
          <w:tcPr>
            <w:tcW w:w="1559" w:type="dxa"/>
            <w:tcBorders>
              <w:top w:val="single" w:sz="4" w:space="0" w:color="000000"/>
              <w:left w:val="single" w:sz="4" w:space="0" w:color="000000"/>
              <w:bottom w:val="single" w:sz="4" w:space="0" w:color="000000"/>
              <w:right w:val="single" w:sz="4" w:space="0" w:color="000000"/>
            </w:tcBorders>
          </w:tcPr>
          <w:p w14:paraId="778BB0A4"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9"/>
                <w:sz w:val="24"/>
                <w:szCs w:val="24"/>
              </w:rPr>
              <w:t>.</w:t>
            </w:r>
            <w:r w:rsidRPr="00C5451F">
              <w:rPr>
                <w:rFonts w:ascii="Times New Roman" w:hAnsi="Times New Roman"/>
                <w:w w:val="108"/>
                <w:sz w:val="24"/>
                <w:szCs w:val="24"/>
              </w:rPr>
              <w:t>1</w:t>
            </w:r>
          </w:p>
        </w:tc>
      </w:tr>
      <w:tr w:rsidR="00A43ACB" w:rsidRPr="00C5451F" w14:paraId="6FD71A92"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85D4B8B"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0E27FF8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4.3</w:t>
            </w:r>
          </w:p>
        </w:tc>
        <w:tc>
          <w:tcPr>
            <w:tcW w:w="1418" w:type="dxa"/>
            <w:tcBorders>
              <w:top w:val="single" w:sz="4" w:space="0" w:color="000000"/>
              <w:left w:val="single" w:sz="4" w:space="0" w:color="000000"/>
              <w:bottom w:val="single" w:sz="4" w:space="0" w:color="000000"/>
              <w:right w:val="single" w:sz="4" w:space="0" w:color="000000"/>
            </w:tcBorders>
          </w:tcPr>
          <w:p w14:paraId="2F834E7D"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14:paraId="5B66E6D4"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14:paraId="15B22F8E"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4</w:t>
            </w:r>
          </w:p>
        </w:tc>
      </w:tr>
      <w:tr w:rsidR="00A43ACB" w:rsidRPr="00C5451F" w14:paraId="32BA98F9"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2A2357E3"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28EF7B41"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5.2</w:t>
            </w:r>
          </w:p>
        </w:tc>
        <w:tc>
          <w:tcPr>
            <w:tcW w:w="1418" w:type="dxa"/>
            <w:tcBorders>
              <w:top w:val="single" w:sz="4" w:space="0" w:color="000000"/>
              <w:left w:val="single" w:sz="4" w:space="0" w:color="000000"/>
              <w:bottom w:val="single" w:sz="4" w:space="0" w:color="000000"/>
              <w:right w:val="single" w:sz="4" w:space="0" w:color="000000"/>
            </w:tcBorders>
          </w:tcPr>
          <w:p w14:paraId="065833A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9"/>
                <w:sz w:val="24"/>
                <w:szCs w:val="24"/>
              </w:rPr>
              <w:t>.</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00C22247" w14:textId="77777777" w:rsidR="00A43ACB" w:rsidRPr="00C5451F" w:rsidRDefault="00A43ACB" w:rsidP="00A43ACB">
            <w:pPr>
              <w:widowControl w:val="0"/>
              <w:autoSpaceDE w:val="0"/>
              <w:autoSpaceDN w:val="0"/>
              <w:adjustRightInd w:val="0"/>
              <w:spacing w:after="0" w:line="240" w:lineRule="auto"/>
              <w:ind w:left="212"/>
              <w:jc w:val="center"/>
              <w:rPr>
                <w:rFonts w:ascii="Times New Roman" w:hAnsi="Times New Roman"/>
                <w:sz w:val="24"/>
                <w:szCs w:val="24"/>
              </w:rPr>
            </w:pPr>
            <w:r w:rsidRPr="00C5451F">
              <w:rPr>
                <w:rFonts w:ascii="Times New Roman" w:hAnsi="Times New Roman"/>
                <w:w w:val="108"/>
                <w:sz w:val="24"/>
                <w:szCs w:val="24"/>
              </w:rPr>
              <w:t>8.2</w:t>
            </w:r>
          </w:p>
        </w:tc>
        <w:tc>
          <w:tcPr>
            <w:tcW w:w="1559" w:type="dxa"/>
            <w:tcBorders>
              <w:top w:val="single" w:sz="4" w:space="0" w:color="000000"/>
              <w:left w:val="single" w:sz="4" w:space="0" w:color="000000"/>
              <w:bottom w:val="single" w:sz="4" w:space="0" w:color="000000"/>
              <w:right w:val="single" w:sz="4" w:space="0" w:color="000000"/>
            </w:tcBorders>
          </w:tcPr>
          <w:p w14:paraId="32A9AF66"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0.1</w:t>
            </w:r>
          </w:p>
        </w:tc>
      </w:tr>
      <w:tr w:rsidR="00A43ACB" w:rsidRPr="00C5451F" w14:paraId="6582461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B8B6149"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6D20010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6.3</w:t>
            </w:r>
          </w:p>
        </w:tc>
        <w:tc>
          <w:tcPr>
            <w:tcW w:w="1418" w:type="dxa"/>
            <w:tcBorders>
              <w:top w:val="single" w:sz="4" w:space="0" w:color="000000"/>
              <w:left w:val="single" w:sz="4" w:space="0" w:color="000000"/>
              <w:bottom w:val="single" w:sz="4" w:space="0" w:color="000000"/>
              <w:right w:val="single" w:sz="4" w:space="0" w:color="000000"/>
            </w:tcBorders>
          </w:tcPr>
          <w:p w14:paraId="7FD4410E"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CD0BC49"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0</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ED3FC49"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2.3</w:t>
            </w:r>
          </w:p>
        </w:tc>
      </w:tr>
      <w:tr w:rsidR="00A43ACB" w:rsidRPr="00C5451F" w14:paraId="54ED55C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1C81528"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03E084D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7.1</w:t>
            </w:r>
          </w:p>
        </w:tc>
        <w:tc>
          <w:tcPr>
            <w:tcW w:w="1418" w:type="dxa"/>
            <w:tcBorders>
              <w:top w:val="single" w:sz="4" w:space="0" w:color="000000"/>
              <w:left w:val="single" w:sz="4" w:space="0" w:color="000000"/>
              <w:bottom w:val="single" w:sz="4" w:space="0" w:color="000000"/>
              <w:right w:val="single" w:sz="4" w:space="0" w:color="000000"/>
            </w:tcBorders>
          </w:tcPr>
          <w:p w14:paraId="5754CF65"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9"/>
                <w:sz w:val="24"/>
                <w:szCs w:val="24"/>
              </w:rPr>
              <w:t>.</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6BA544B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1</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3E4AC17B"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r>
      <w:tr w:rsidR="00A43ACB" w:rsidRPr="00C5451F" w14:paraId="691731E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000F283"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c>
          <w:tcPr>
            <w:tcW w:w="1701" w:type="dxa"/>
            <w:tcBorders>
              <w:top w:val="single" w:sz="4" w:space="0" w:color="000000"/>
              <w:left w:val="single" w:sz="4" w:space="0" w:color="000000"/>
              <w:bottom w:val="single" w:sz="4" w:space="0" w:color="000000"/>
              <w:right w:val="single" w:sz="4" w:space="0" w:color="000000"/>
            </w:tcBorders>
          </w:tcPr>
          <w:p w14:paraId="2F64540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8.0</w:t>
            </w:r>
          </w:p>
        </w:tc>
        <w:tc>
          <w:tcPr>
            <w:tcW w:w="1418" w:type="dxa"/>
            <w:tcBorders>
              <w:top w:val="single" w:sz="4" w:space="0" w:color="000000"/>
              <w:left w:val="single" w:sz="4" w:space="0" w:color="000000"/>
              <w:bottom w:val="single" w:sz="4" w:space="0" w:color="000000"/>
              <w:right w:val="single" w:sz="4" w:space="0" w:color="000000"/>
            </w:tcBorders>
          </w:tcPr>
          <w:p w14:paraId="36F91CA3"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14:paraId="0DCC6F9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2</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76E277B4"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5.7</w:t>
            </w:r>
          </w:p>
        </w:tc>
      </w:tr>
      <w:tr w:rsidR="00A43ACB" w:rsidRPr="00C5451F" w14:paraId="3645E883"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9E2019F"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60</w:t>
            </w:r>
          </w:p>
        </w:tc>
        <w:tc>
          <w:tcPr>
            <w:tcW w:w="1701" w:type="dxa"/>
            <w:tcBorders>
              <w:top w:val="single" w:sz="4" w:space="0" w:color="000000"/>
              <w:left w:val="single" w:sz="4" w:space="0" w:color="000000"/>
              <w:bottom w:val="single" w:sz="4" w:space="0" w:color="000000"/>
              <w:right w:val="single" w:sz="4" w:space="0" w:color="000000"/>
            </w:tcBorders>
          </w:tcPr>
          <w:p w14:paraId="2E650C0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9.1</w:t>
            </w:r>
          </w:p>
        </w:tc>
        <w:tc>
          <w:tcPr>
            <w:tcW w:w="1418" w:type="dxa"/>
            <w:tcBorders>
              <w:top w:val="single" w:sz="4" w:space="0" w:color="000000"/>
              <w:left w:val="single" w:sz="4" w:space="0" w:color="000000"/>
              <w:bottom w:val="single" w:sz="4" w:space="0" w:color="000000"/>
              <w:right w:val="single" w:sz="4" w:space="0" w:color="000000"/>
            </w:tcBorders>
          </w:tcPr>
          <w:p w14:paraId="758B2528"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14:paraId="761D6DB5"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4</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6206B475"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7.9</w:t>
            </w:r>
          </w:p>
        </w:tc>
      </w:tr>
      <w:tr w:rsidR="00A43ACB" w:rsidRPr="00C5451F" w14:paraId="12792D46"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2F5B4AB"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80</w:t>
            </w:r>
          </w:p>
        </w:tc>
        <w:tc>
          <w:tcPr>
            <w:tcW w:w="1701" w:type="dxa"/>
            <w:tcBorders>
              <w:top w:val="single" w:sz="4" w:space="0" w:color="000000"/>
              <w:left w:val="single" w:sz="4" w:space="0" w:color="000000"/>
              <w:bottom w:val="single" w:sz="4" w:space="0" w:color="000000"/>
              <w:right w:val="single" w:sz="4" w:space="0" w:color="000000"/>
            </w:tcBorders>
          </w:tcPr>
          <w:p w14:paraId="1720DE1D"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10</w:t>
            </w:r>
            <w:r w:rsidRPr="00C5451F">
              <w:rPr>
                <w:rFonts w:ascii="Times New Roman" w:hAnsi="Times New Roman"/>
                <w:spacing w:val="-2"/>
                <w:w w:val="108"/>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62F5B7C7"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3.3</w:t>
            </w:r>
          </w:p>
        </w:tc>
        <w:tc>
          <w:tcPr>
            <w:tcW w:w="1559" w:type="dxa"/>
            <w:tcBorders>
              <w:top w:val="single" w:sz="4" w:space="0" w:color="000000"/>
              <w:left w:val="single" w:sz="4" w:space="0" w:color="000000"/>
              <w:bottom w:val="single" w:sz="4" w:space="0" w:color="000000"/>
              <w:right w:val="single" w:sz="4" w:space="0" w:color="000000"/>
            </w:tcBorders>
          </w:tcPr>
          <w:p w14:paraId="079844CF"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6</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79461CF"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0.1</w:t>
            </w:r>
          </w:p>
        </w:tc>
      </w:tr>
      <w:tr w:rsidR="00A43ACB" w:rsidRPr="00C5451F" w14:paraId="34F2358C" w14:textId="77777777" w:rsidTr="00A43ACB">
        <w:trPr>
          <w:trHeight w:hRule="exact" w:val="279"/>
        </w:trPr>
        <w:tc>
          <w:tcPr>
            <w:tcW w:w="2126" w:type="dxa"/>
            <w:tcBorders>
              <w:top w:val="single" w:sz="4" w:space="0" w:color="000000"/>
              <w:left w:val="single" w:sz="4" w:space="0" w:color="000000"/>
              <w:bottom w:val="single" w:sz="4" w:space="0" w:color="000000"/>
              <w:right w:val="single" w:sz="4" w:space="0" w:color="000000"/>
            </w:tcBorders>
          </w:tcPr>
          <w:p w14:paraId="4DCA9FA2"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15AF572"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11</w:t>
            </w:r>
            <w:r w:rsidRPr="00C5451F">
              <w:rPr>
                <w:rFonts w:ascii="Times New Roman" w:hAnsi="Times New Roman"/>
                <w:spacing w:val="-2"/>
                <w:w w:val="108"/>
                <w:sz w:val="24"/>
                <w:szCs w:val="24"/>
              </w:rPr>
              <w:t>.</w:t>
            </w:r>
            <w:r w:rsidRPr="00C5451F">
              <w:rPr>
                <w:rFonts w:ascii="Times New Roman" w:hAnsi="Times New Roman"/>
                <w:w w:val="108"/>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49871052"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4.7</w:t>
            </w:r>
          </w:p>
        </w:tc>
        <w:tc>
          <w:tcPr>
            <w:tcW w:w="1559" w:type="dxa"/>
            <w:tcBorders>
              <w:top w:val="single" w:sz="4" w:space="0" w:color="000000"/>
              <w:left w:val="single" w:sz="4" w:space="0" w:color="000000"/>
              <w:bottom w:val="single" w:sz="4" w:space="0" w:color="000000"/>
              <w:right w:val="single" w:sz="4" w:space="0" w:color="000000"/>
            </w:tcBorders>
          </w:tcPr>
          <w:p w14:paraId="5D8A0802"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8</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136215FD"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2.4</w:t>
            </w:r>
          </w:p>
        </w:tc>
      </w:tr>
    </w:tbl>
    <w:p w14:paraId="4AFCFCE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Pr</w:t>
      </w:r>
      <w:r w:rsidRPr="00C5451F">
        <w:rPr>
          <w:rFonts w:ascii="Times New Roman" w:hAnsi="Times New Roman"/>
          <w:b/>
          <w:bCs/>
          <w:spacing w:val="1"/>
          <w:sz w:val="24"/>
          <w:szCs w:val="24"/>
        </w:rPr>
        <w:t>e</w:t>
      </w:r>
      <w:r w:rsidRPr="00C5451F">
        <w:rPr>
          <w:rFonts w:ascii="Times New Roman" w:hAnsi="Times New Roman"/>
          <w:b/>
          <w:bCs/>
          <w:sz w:val="24"/>
          <w:szCs w:val="24"/>
        </w:rPr>
        <w:t>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Fitting</w:t>
      </w:r>
    </w:p>
    <w:p w14:paraId="667ED08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f</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11"/>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w:t>
      </w:r>
      <w:r w:rsidRPr="00C5451F">
        <w:rPr>
          <w:rFonts w:ascii="Times New Roman" w:hAnsi="Times New Roman"/>
          <w:spacing w:val="13"/>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type. </w:t>
      </w:r>
      <w:r w:rsidRPr="00C5451F">
        <w:rPr>
          <w:rFonts w:ascii="Times New Roman" w:hAnsi="Times New Roman"/>
          <w:sz w:val="24"/>
          <w:szCs w:val="24"/>
        </w:rPr>
        <w:t>Other</w:t>
      </w:r>
      <w:r w:rsidRPr="00C5451F">
        <w:rPr>
          <w:rFonts w:ascii="Times New Roman" w:hAnsi="Times New Roman"/>
          <w:spacing w:val="34"/>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b/>
          <w:bCs/>
          <w:sz w:val="24"/>
          <w:szCs w:val="24"/>
        </w:rPr>
        <w:t>.</w:t>
      </w:r>
      <w:r w:rsidRPr="00C5451F">
        <w:rPr>
          <w:rFonts w:ascii="Times New Roman" w:hAnsi="Times New Roman"/>
          <w:b/>
          <w:bCs/>
          <w:spacing w:val="46"/>
          <w:sz w:val="24"/>
          <w:szCs w:val="24"/>
        </w:rPr>
        <w:t xml:space="preserve"> </w:t>
      </w:r>
      <w:r>
        <w:rPr>
          <w:rStyle w:val="FootnoteReference"/>
          <w:rFonts w:ascii="Times New Roman" w:hAnsi="Times New Roman"/>
          <w:spacing w:val="-1"/>
          <w:sz w:val="24"/>
          <w:szCs w:val="24"/>
        </w:rPr>
        <w:footnoteReference w:id="35"/>
      </w:r>
      <w:r>
        <w:rPr>
          <w:rFonts w:ascii="Times New Roman" w:hAnsi="Times New Roman"/>
          <w:spacing w:val="-1"/>
          <w:sz w:val="24"/>
          <w:szCs w:val="24"/>
        </w:rPr>
        <w:t>[</w:t>
      </w:r>
      <w:r w:rsidRPr="0014258F">
        <w:rPr>
          <w:rFonts w:ascii="Times New Roman" w:hAnsi="Times New Roman"/>
          <w:sz w:val="24"/>
          <w:szCs w:val="24"/>
        </w:rPr>
        <w:t xml:space="preserve">All </w:t>
      </w:r>
      <w:r w:rsidRPr="0014258F">
        <w:rPr>
          <w:rFonts w:ascii="Times New Roman" w:hAnsi="Times New Roman"/>
          <w:sz w:val="24"/>
          <w:szCs w:val="24"/>
        </w:rPr>
        <w:lastRenderedPageBreak/>
        <w:t>PE fittings shall conform to ISO 4437 Part 3 or EN 1555 Part 3</w:t>
      </w:r>
      <w:r>
        <w:rPr>
          <w:rFonts w:ascii="Times New Roman" w:hAnsi="Times New Roman"/>
          <w:sz w:val="24"/>
          <w:szCs w:val="24"/>
        </w:rPr>
        <w:t>]</w:t>
      </w:r>
      <w:r w:rsidRPr="00C5451F">
        <w:rPr>
          <w:rFonts w:ascii="Times New Roman" w:hAnsi="Times New Roman"/>
          <w:sz w:val="24"/>
          <w:szCs w:val="24"/>
        </w:rPr>
        <w:t>.</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wall</w:t>
      </w:r>
      <w:r w:rsidRPr="00C5451F">
        <w:rPr>
          <w:rFonts w:ascii="Times New Roman" w:hAnsi="Times New Roman"/>
          <w:spacing w:val="28"/>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42"/>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5"/>
          <w:sz w:val="24"/>
          <w:szCs w:val="24"/>
        </w:rPr>
        <w:t xml:space="preserve"> </w:t>
      </w:r>
      <w:r w:rsidRPr="00C5451F">
        <w:rPr>
          <w:rFonts w:ascii="Times New Roman" w:hAnsi="Times New Roman"/>
          <w:sz w:val="24"/>
          <w:szCs w:val="24"/>
        </w:rPr>
        <w:t>fittings</w:t>
      </w:r>
      <w:r w:rsidRPr="00C5451F">
        <w:rPr>
          <w:rFonts w:ascii="Times New Roman" w:hAnsi="Times New Roman"/>
          <w:spacing w:val="3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29"/>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more</w:t>
      </w:r>
      <w:r w:rsidRPr="00C5451F">
        <w:rPr>
          <w:rFonts w:ascii="Times New Roman" w:hAnsi="Times New Roman"/>
          <w:spacing w:val="51"/>
          <w:sz w:val="24"/>
          <w:szCs w:val="24"/>
        </w:rPr>
        <w:t xml:space="preserve"> </w:t>
      </w:r>
      <w:r w:rsidRPr="00C5451F">
        <w:rPr>
          <w:rFonts w:ascii="Times New Roman" w:hAnsi="Times New Roman"/>
          <w:sz w:val="24"/>
          <w:szCs w:val="24"/>
        </w:rPr>
        <w:t>or</w:t>
      </w:r>
      <w:r w:rsidRPr="00C5451F">
        <w:rPr>
          <w:rFonts w:ascii="Times New Roman" w:hAnsi="Times New Roman"/>
          <w:spacing w:val="4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2"/>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wall</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 of</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pipe</w:t>
      </w:r>
      <w:r w:rsidRPr="00C5451F">
        <w:rPr>
          <w:rFonts w:ascii="Times New Roman" w:hAnsi="Times New Roman"/>
          <w:spacing w:val="13"/>
          <w:sz w:val="24"/>
          <w:szCs w:val="24"/>
        </w:rPr>
        <w:t xml:space="preserve"> </w:t>
      </w:r>
      <w:r w:rsidRPr="00C5451F">
        <w:rPr>
          <w:rFonts w:ascii="Times New Roman" w:hAnsi="Times New Roman"/>
          <w:w w:val="103"/>
          <w:sz w:val="24"/>
          <w:szCs w:val="24"/>
        </w:rPr>
        <w:t>j</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nted</w:t>
      </w:r>
      <w:r>
        <w:rPr>
          <w:rFonts w:ascii="Times New Roman" w:hAnsi="Times New Roman"/>
          <w:w w:val="103"/>
          <w:sz w:val="24"/>
          <w:szCs w:val="24"/>
        </w:rPr>
        <w:t>.</w:t>
      </w:r>
    </w:p>
    <w:p w14:paraId="2A11D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Protection</w:t>
      </w:r>
      <w:r w:rsidRPr="00C5451F">
        <w:rPr>
          <w:rFonts w:ascii="Times New Roman" w:hAnsi="Times New Roman"/>
          <w:b/>
          <w:bCs/>
          <w:spacing w:val="32"/>
          <w:sz w:val="24"/>
          <w:szCs w:val="24"/>
        </w:rPr>
        <w:t xml:space="preserve"> </w:t>
      </w:r>
      <w:r w:rsidRPr="00C5451F">
        <w:rPr>
          <w:rFonts w:ascii="Times New Roman" w:hAnsi="Times New Roman"/>
          <w:b/>
          <w:bCs/>
          <w:sz w:val="24"/>
          <w:szCs w:val="24"/>
        </w:rPr>
        <w:t>from</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Hazar</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s</w:t>
      </w:r>
    </w:p>
    <w:p w14:paraId="08EFCCF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26"/>
          <w:sz w:val="24"/>
          <w:szCs w:val="24"/>
        </w:rPr>
        <w:t xml:space="preserve"> </w:t>
      </w:r>
      <w:r w:rsidRPr="00C5451F">
        <w:rPr>
          <w:rFonts w:ascii="Times New Roman" w:hAnsi="Times New Roman"/>
          <w:sz w:val="24"/>
          <w:szCs w:val="24"/>
        </w:rPr>
        <w:t>addit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5"/>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nts sp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z w:val="24"/>
          <w:szCs w:val="24"/>
        </w:rPr>
        <w:t xml:space="preserve">Para titled </w:t>
      </w:r>
      <w:r w:rsidRPr="00C5451F">
        <w:rPr>
          <w:rFonts w:ascii="Times New Roman" w:hAnsi="Times New Roman"/>
          <w:i/>
          <w:iCs/>
          <w:sz w:val="24"/>
          <w:szCs w:val="24"/>
        </w:rPr>
        <w:t>Protection of P</w:t>
      </w:r>
      <w:r w:rsidRPr="00C5451F">
        <w:rPr>
          <w:rFonts w:ascii="Times New Roman" w:hAnsi="Times New Roman"/>
          <w:i/>
          <w:iCs/>
          <w:spacing w:val="-2"/>
          <w:sz w:val="24"/>
          <w:szCs w:val="24"/>
        </w:rPr>
        <w:t>i</w:t>
      </w:r>
      <w:r w:rsidRPr="00C5451F">
        <w:rPr>
          <w:rFonts w:ascii="Times New Roman" w:hAnsi="Times New Roman"/>
          <w:i/>
          <w:iCs/>
          <w:sz w:val="24"/>
          <w:szCs w:val="24"/>
        </w:rPr>
        <w:t>pel</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 xml:space="preserve">es </w:t>
      </w:r>
      <w:r w:rsidRPr="00C5451F">
        <w:rPr>
          <w:rFonts w:ascii="Times New Roman" w:hAnsi="Times New Roman"/>
          <w:i/>
          <w:iCs/>
          <w:w w:val="103"/>
          <w:sz w:val="24"/>
          <w:szCs w:val="24"/>
        </w:rPr>
        <w:t xml:space="preserve">and </w:t>
      </w:r>
      <w:r w:rsidRPr="00C5451F">
        <w:rPr>
          <w:rFonts w:ascii="Times New Roman" w:hAnsi="Times New Roman"/>
          <w:i/>
          <w:iCs/>
          <w:sz w:val="24"/>
          <w:szCs w:val="24"/>
        </w:rPr>
        <w:t>Mai</w:t>
      </w:r>
      <w:r w:rsidRPr="00C5451F">
        <w:rPr>
          <w:rFonts w:ascii="Times New Roman" w:hAnsi="Times New Roman"/>
          <w:i/>
          <w:iCs/>
          <w:spacing w:val="1"/>
          <w:sz w:val="24"/>
          <w:szCs w:val="24"/>
        </w:rPr>
        <w:t>n</w:t>
      </w:r>
      <w:r w:rsidRPr="00C5451F">
        <w:rPr>
          <w:rFonts w:ascii="Times New Roman" w:hAnsi="Times New Roman"/>
          <w:i/>
          <w:iCs/>
          <w:sz w:val="24"/>
          <w:szCs w:val="24"/>
        </w:rPr>
        <w:t>s fr</w:t>
      </w:r>
      <w:r w:rsidRPr="00C5451F">
        <w:rPr>
          <w:rFonts w:ascii="Times New Roman" w:hAnsi="Times New Roman"/>
          <w:i/>
          <w:iCs/>
          <w:spacing w:val="1"/>
          <w:sz w:val="24"/>
          <w:szCs w:val="24"/>
        </w:rPr>
        <w:t>o</w:t>
      </w:r>
      <w:r w:rsidRPr="00C5451F">
        <w:rPr>
          <w:rFonts w:ascii="Times New Roman" w:hAnsi="Times New Roman"/>
          <w:i/>
          <w:iCs/>
          <w:sz w:val="24"/>
          <w:szCs w:val="24"/>
        </w:rPr>
        <w:t>m H</w:t>
      </w:r>
      <w:r w:rsidRPr="00C5451F">
        <w:rPr>
          <w:rFonts w:ascii="Times New Roman" w:hAnsi="Times New Roman"/>
          <w:i/>
          <w:iCs/>
          <w:spacing w:val="1"/>
          <w:sz w:val="24"/>
          <w:szCs w:val="24"/>
        </w:rPr>
        <w:t>a</w:t>
      </w:r>
      <w:r w:rsidRPr="00C5451F">
        <w:rPr>
          <w:rFonts w:ascii="Times New Roman" w:hAnsi="Times New Roman"/>
          <w:i/>
          <w:iCs/>
          <w:sz w:val="24"/>
          <w:szCs w:val="24"/>
        </w:rPr>
        <w:t>za</w:t>
      </w:r>
      <w:r w:rsidRPr="00C5451F">
        <w:rPr>
          <w:rFonts w:ascii="Times New Roman" w:hAnsi="Times New Roman"/>
          <w:i/>
          <w:iCs/>
          <w:spacing w:val="1"/>
          <w:sz w:val="24"/>
          <w:szCs w:val="24"/>
        </w:rPr>
        <w:t>rd</w:t>
      </w:r>
      <w:r w:rsidRPr="00C5451F">
        <w:rPr>
          <w:rFonts w:ascii="Times New Roman" w:hAnsi="Times New Roman"/>
          <w:i/>
          <w:iCs/>
          <w:sz w:val="24"/>
          <w:szCs w:val="24"/>
        </w:rPr>
        <w:t>s</w:t>
      </w:r>
      <w:r>
        <w:rPr>
          <w:rFonts w:ascii="Times New Roman" w:hAnsi="Times New Roman"/>
          <w:i/>
          <w:iCs/>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tandard,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dd</w:t>
      </w:r>
      <w:r w:rsidRPr="00C5451F">
        <w:rPr>
          <w:rFonts w:ascii="Times New Roman" w:hAnsi="Times New Roman"/>
          <w:spacing w:val="-2"/>
          <w:sz w:val="24"/>
          <w:szCs w:val="24"/>
        </w:rPr>
        <w:t>i</w:t>
      </w:r>
      <w:r w:rsidRPr="00C5451F">
        <w:rPr>
          <w:rFonts w:ascii="Times New Roman" w:hAnsi="Times New Roman"/>
          <w:sz w:val="24"/>
          <w:szCs w:val="24"/>
        </w:rPr>
        <w:t>tion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1"/>
          <w:sz w:val="24"/>
          <w:szCs w:val="24"/>
        </w:rPr>
        <w:t xml:space="preserve"> </w:t>
      </w:r>
      <w:r w:rsidRPr="00C5451F">
        <w:rPr>
          <w:rFonts w:ascii="Times New Roman" w:hAnsi="Times New Roman"/>
          <w:sz w:val="24"/>
          <w:szCs w:val="24"/>
        </w:rPr>
        <w:t>requiremen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h.</w:t>
      </w:r>
    </w:p>
    <w:p w14:paraId="729793B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52"/>
          <w:sz w:val="24"/>
          <w:szCs w:val="24"/>
        </w:rPr>
        <w:t xml:space="preserve"> </w:t>
      </w:r>
      <w:r w:rsidRPr="00C5451F">
        <w:rPr>
          <w:rFonts w:ascii="Times New Roman" w:hAnsi="Times New Roman"/>
          <w:sz w:val="24"/>
          <w:szCs w:val="24"/>
        </w:rPr>
        <w:t>relative po</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Pr>
          <w:rFonts w:ascii="Times New Roman" w:hAnsi="Times New Roman"/>
          <w:spacing w:val="47"/>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 xml:space="preserve">with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pect</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48"/>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 underground</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given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w w:val="103"/>
          <w:sz w:val="24"/>
          <w:szCs w:val="24"/>
        </w:rPr>
        <w:t>1:</w:t>
      </w:r>
    </w:p>
    <w:p w14:paraId="3C09FDB0" w14:textId="77777777" w:rsidR="00A43ACB" w:rsidRPr="00B556F4"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Where</w:t>
      </w:r>
      <w:r w:rsidRPr="00C5451F">
        <w:rPr>
          <w:rFonts w:ascii="Times New Roman" w:hAnsi="Times New Roman"/>
          <w:spacing w:val="9"/>
          <w:sz w:val="24"/>
          <w:szCs w:val="24"/>
        </w:rPr>
        <w:t xml:space="preserve"> </w:t>
      </w:r>
      <w:r w:rsidRPr="00C5451F">
        <w:rPr>
          <w:rFonts w:ascii="Times New Roman" w:hAnsi="Times New Roman"/>
          <w:sz w:val="24"/>
          <w:szCs w:val="24"/>
        </w:rPr>
        <w:t>open</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ut te</w:t>
      </w:r>
      <w:r w:rsidRPr="00C5451F">
        <w:rPr>
          <w:rFonts w:ascii="Times New Roman" w:hAnsi="Times New Roman"/>
          <w:spacing w:val="-1"/>
          <w:sz w:val="24"/>
          <w:szCs w:val="24"/>
        </w:rPr>
        <w:t>c</w:t>
      </w:r>
      <w:r w:rsidRPr="00C5451F">
        <w:rPr>
          <w:rFonts w:ascii="Times New Roman" w:hAnsi="Times New Roman"/>
          <w:sz w:val="24"/>
          <w:szCs w:val="24"/>
        </w:rPr>
        <w:t>hniques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warning</w:t>
      </w:r>
      <w:r w:rsidRPr="00C5451F">
        <w:rPr>
          <w:rFonts w:ascii="Times New Roman" w:hAnsi="Times New Roman"/>
          <w:spacing w:val="49"/>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5"/>
          <w:sz w:val="24"/>
          <w:szCs w:val="24"/>
        </w:rPr>
        <w:t xml:space="preserve"> </w:t>
      </w:r>
      <w:r w:rsidRPr="00C5451F">
        <w:rPr>
          <w:rFonts w:ascii="Times New Roman" w:hAnsi="Times New Roman"/>
          <w:sz w:val="24"/>
          <w:szCs w:val="24"/>
        </w:rPr>
        <w:t>Ye</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48"/>
          <w:sz w:val="24"/>
          <w:szCs w:val="24"/>
        </w:rPr>
        <w:t xml:space="preserve"> </w:t>
      </w:r>
      <w:proofErr w:type="spellStart"/>
      <w:r w:rsidRPr="00C5451F">
        <w:rPr>
          <w:rFonts w:ascii="Times New Roman" w:hAnsi="Times New Roman"/>
          <w:spacing w:val="-1"/>
          <w:sz w:val="24"/>
          <w:szCs w:val="24"/>
        </w:rPr>
        <w:t>c</w:t>
      </w:r>
      <w:r w:rsidRPr="00C5451F">
        <w:rPr>
          <w:rFonts w:ascii="Times New Roman" w:hAnsi="Times New Roman"/>
          <w:sz w:val="24"/>
          <w:szCs w:val="24"/>
        </w:rPr>
        <w:t>olour</w:t>
      </w:r>
      <w:proofErr w:type="spellEnd"/>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5"/>
          <w:sz w:val="24"/>
          <w:szCs w:val="24"/>
        </w:rPr>
        <w:t xml:space="preserve"> </w:t>
      </w:r>
      <w:r w:rsidRPr="00C5451F">
        <w:rPr>
          <w:rFonts w:ascii="Times New Roman" w:hAnsi="Times New Roman"/>
          <w:w w:val="103"/>
          <w:sz w:val="24"/>
          <w:szCs w:val="24"/>
        </w:rPr>
        <w:t>laid</w:t>
      </w:r>
      <w:r>
        <w:rPr>
          <w:rFonts w:ascii="Times New Roman" w:hAnsi="Times New Roman"/>
          <w:w w:val="103"/>
          <w:sz w:val="24"/>
          <w:szCs w:val="24"/>
        </w:rPr>
        <w:t xml:space="preserve"> </w:t>
      </w:r>
      <w:r w:rsidRPr="00C5451F">
        <w:rPr>
          <w:rFonts w:ascii="Times New Roman" w:hAnsi="Times New Roman"/>
          <w:sz w:val="24"/>
          <w:szCs w:val="24"/>
        </w:rPr>
        <w:t>200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w:t>
      </w:r>
    </w:p>
    <w:p w14:paraId="665623A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1A37C6B"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7E8BCCF"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6A023E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88EDC98" w14:textId="77777777" w:rsidR="00A43ACB" w:rsidRPr="00C5451F" w:rsidRDefault="00A43ACB" w:rsidP="00A43ACB">
      <w:pPr>
        <w:widowControl w:val="0"/>
        <w:autoSpaceDE w:val="0"/>
        <w:autoSpaceDN w:val="0"/>
        <w:adjustRightInd w:val="0"/>
        <w:spacing w:before="11" w:after="0" w:line="260" w:lineRule="exact"/>
        <w:rPr>
          <w:rFonts w:ascii="Times New Roman" w:hAnsi="Times New Roman"/>
          <w:sz w:val="24"/>
          <w:szCs w:val="24"/>
        </w:rPr>
      </w:pPr>
    </w:p>
    <w:p w14:paraId="6BB16E1C" w14:textId="77777777" w:rsidR="00A43ACB" w:rsidRPr="00C5451F" w:rsidRDefault="00A43ACB" w:rsidP="00A43ACB">
      <w:pPr>
        <w:widowControl w:val="0"/>
        <w:autoSpaceDE w:val="0"/>
        <w:autoSpaceDN w:val="0"/>
        <w:adjustRightInd w:val="0"/>
        <w:spacing w:before="72" w:after="0" w:line="240" w:lineRule="auto"/>
        <w:ind w:left="1137" w:right="1753"/>
        <w:jc w:val="center"/>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1312" behindDoc="1" locked="0" layoutInCell="0" allowOverlap="1" wp14:anchorId="545C2A2F" wp14:editId="6ECB33CC">
                <wp:simplePos x="0" y="0"/>
                <wp:positionH relativeFrom="page">
                  <wp:posOffset>327660</wp:posOffset>
                </wp:positionH>
                <wp:positionV relativeFrom="page">
                  <wp:posOffset>1270</wp:posOffset>
                </wp:positionV>
                <wp:extent cx="6985" cy="8255"/>
                <wp:effectExtent l="3810" t="10795" r="17780" b="952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 cy="8255"/>
                          <a:chOff x="516" y="2"/>
                          <a:chExt cx="11" cy="13"/>
                        </a:xfrm>
                      </wpg:grpSpPr>
                      <wps:wsp>
                        <wps:cNvPr id="25" name="Freeform 5"/>
                        <wps:cNvSpPr>
                          <a:spLocks/>
                        </wps:cNvSpPr>
                        <wps:spPr bwMode="auto">
                          <a:xfrm>
                            <a:off x="519" y="4"/>
                            <a:ext cx="4" cy="0"/>
                          </a:xfrm>
                          <a:custGeom>
                            <a:avLst/>
                            <a:gdLst>
                              <a:gd name="T0" fmla="*/ 0 w 4"/>
                              <a:gd name="T1" fmla="*/ 3 w 4"/>
                            </a:gdLst>
                            <a:ahLst/>
                            <a:cxnLst>
                              <a:cxn ang="0">
                                <a:pos x="T0" y="0"/>
                              </a:cxn>
                              <a:cxn ang="0">
                                <a:pos x="T1" y="0"/>
                              </a:cxn>
                            </a:cxnLst>
                            <a:rect l="0" t="0" r="r" b="b"/>
                            <a:pathLst>
                              <a:path w="4">
                                <a:moveTo>
                                  <a:pt x="0" y="0"/>
                                </a:moveTo>
                                <a:lnTo>
                                  <a:pt x="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
                        <wps:cNvSpPr>
                          <a:spLocks/>
                        </wps:cNvSpPr>
                        <wps:spPr bwMode="auto">
                          <a:xfrm>
                            <a:off x="519" y="2"/>
                            <a:ext cx="1" cy="1"/>
                          </a:xfrm>
                          <a:custGeom>
                            <a:avLst/>
                            <a:gdLst>
                              <a:gd name="T0" fmla="*/ 1 w 1"/>
                              <a:gd name="T1" fmla="*/ 0 h 1"/>
                              <a:gd name="T2" fmla="*/ 0 w 1"/>
                              <a:gd name="T3" fmla="*/ 0 h 1"/>
                              <a:gd name="T4" fmla="*/ 0 w 1"/>
                              <a:gd name="T5" fmla="*/ 1 h 1"/>
                              <a:gd name="T6" fmla="*/ 1 w 1"/>
                              <a:gd name="T7" fmla="*/ 0 h 1"/>
                            </a:gdLst>
                            <a:ahLst/>
                            <a:cxnLst>
                              <a:cxn ang="0">
                                <a:pos x="T0" y="T1"/>
                              </a:cxn>
                              <a:cxn ang="0">
                                <a:pos x="T2" y="T3"/>
                              </a:cxn>
                              <a:cxn ang="0">
                                <a:pos x="T4" y="T5"/>
                              </a:cxn>
                              <a:cxn ang="0">
                                <a:pos x="T6" y="T7"/>
                              </a:cxn>
                            </a:cxnLst>
                            <a:rect l="0" t="0" r="r" b="b"/>
                            <a:pathLst>
                              <a:path w="1" h="1">
                                <a:moveTo>
                                  <a:pt x="1" y="0"/>
                                </a:moveTo>
                                <a:lnTo>
                                  <a:pt x="0" y="0"/>
                                </a:lnTo>
                                <a:lnTo>
                                  <a:pt x="0" y="1"/>
                                </a:lnTo>
                                <a:lnTo>
                                  <a:pt x="1"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7"/>
                        <wps:cNvSpPr>
                          <a:spLocks/>
                        </wps:cNvSpPr>
                        <wps:spPr bwMode="auto">
                          <a:xfrm>
                            <a:off x="520" y="2"/>
                            <a:ext cx="0" cy="2"/>
                          </a:xfrm>
                          <a:custGeom>
                            <a:avLst/>
                            <a:gdLst>
                              <a:gd name="T0" fmla="*/ 0 h 2"/>
                              <a:gd name="T1" fmla="*/ 2 h 2"/>
                            </a:gdLst>
                            <a:ahLst/>
                            <a:cxnLst>
                              <a:cxn ang="0">
                                <a:pos x="0" y="T0"/>
                              </a:cxn>
                              <a:cxn ang="0">
                                <a:pos x="0" y="T1"/>
                              </a:cxn>
                            </a:cxnLst>
                            <a:rect l="0" t="0" r="r" b="b"/>
                            <a:pathLst>
                              <a:path h="2">
                                <a:moveTo>
                                  <a:pt x="0" y="0"/>
                                </a:moveTo>
                                <a:lnTo>
                                  <a:pt x="0"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8"/>
                        <wps:cNvSpPr>
                          <a:spLocks/>
                        </wps:cNvSpPr>
                        <wps:spPr bwMode="auto">
                          <a:xfrm>
                            <a:off x="520" y="4"/>
                            <a:ext cx="1" cy="0"/>
                          </a:xfrm>
                          <a:custGeom>
                            <a:avLst/>
                            <a:gdLst>
                              <a:gd name="T0" fmla="*/ 0 w 1"/>
                              <a:gd name="T1" fmla="*/ 1 w 1"/>
                            </a:gdLst>
                            <a:ahLst/>
                            <a:cxnLst>
                              <a:cxn ang="0">
                                <a:pos x="T0" y="0"/>
                              </a:cxn>
                              <a:cxn ang="0">
                                <a:pos x="T1" y="0"/>
                              </a:cxn>
                            </a:cxnLst>
                            <a:rect l="0" t="0" r="r" b="b"/>
                            <a:pathLst>
                              <a:path w="1">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9"/>
                        <wps:cNvSpPr>
                          <a:spLocks/>
                        </wps:cNvSpPr>
                        <wps:spPr bwMode="auto">
                          <a:xfrm>
                            <a:off x="521" y="5"/>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1"/>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2"/>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3"/>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4"/>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6"/>
                        <wps:cNvSpPr>
                          <a:spLocks/>
                        </wps:cNvSpPr>
                        <wps:spPr bwMode="auto">
                          <a:xfrm>
                            <a:off x="519" y="10"/>
                            <a:ext cx="5" cy="0"/>
                          </a:xfrm>
                          <a:custGeom>
                            <a:avLst/>
                            <a:gdLst>
                              <a:gd name="T0" fmla="*/ 0 w 5"/>
                              <a:gd name="T1" fmla="*/ 4 w 5"/>
                            </a:gdLst>
                            <a:ahLst/>
                            <a:cxnLst>
                              <a:cxn ang="0">
                                <a:pos x="T0" y="0"/>
                              </a:cxn>
                              <a:cxn ang="0">
                                <a:pos x="T1" y="0"/>
                              </a:cxn>
                            </a:cxnLst>
                            <a:rect l="0" t="0" r="r" b="b"/>
                            <a:pathLst>
                              <a:path w="5">
                                <a:moveTo>
                                  <a:pt x="0" y="0"/>
                                </a:moveTo>
                                <a:lnTo>
                                  <a:pt x="4" y="0"/>
                                </a:lnTo>
                              </a:path>
                            </a:pathLst>
                          </a:custGeom>
                          <a:noFill/>
                          <a:ln w="3555">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7"/>
                        <wps:cNvSpPr>
                          <a:spLocks/>
                        </wps:cNvSpPr>
                        <wps:spPr bwMode="auto">
                          <a:xfrm>
                            <a:off x="521" y="4"/>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8"/>
                        <wps:cNvSpPr>
                          <a:spLocks/>
                        </wps:cNvSpPr>
                        <wps:spPr bwMode="auto">
                          <a:xfrm>
                            <a:off x="523" y="10"/>
                            <a:ext cx="1" cy="0"/>
                          </a:xfrm>
                          <a:custGeom>
                            <a:avLst/>
                            <a:gdLst>
                              <a:gd name="T0" fmla="*/ 0 w 1"/>
                              <a:gd name="T1" fmla="*/ 1 w 1"/>
                              <a:gd name="T2" fmla="*/ 0 w 1"/>
                            </a:gdLst>
                            <a:ahLst/>
                            <a:cxnLst>
                              <a:cxn ang="0">
                                <a:pos x="T0" y="0"/>
                              </a:cxn>
                              <a:cxn ang="0">
                                <a:pos x="T1" y="0"/>
                              </a:cxn>
                              <a:cxn ang="0">
                                <a:pos x="T2" y="0"/>
                              </a:cxn>
                            </a:cxnLst>
                            <a:rect l="0" t="0" r="r" b="b"/>
                            <a:pathLst>
                              <a:path w="1">
                                <a:moveTo>
                                  <a:pt x="0" y="0"/>
                                </a:moveTo>
                                <a:lnTo>
                                  <a:pt x="1" y="0"/>
                                </a:lnTo>
                                <a:lnTo>
                                  <a:pt x="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
                        <wps:cNvSpPr>
                          <a:spLocks/>
                        </wps:cNvSpPr>
                        <wps:spPr bwMode="auto">
                          <a:xfrm>
                            <a:off x="524" y="14"/>
                            <a:ext cx="0" cy="1"/>
                          </a:xfrm>
                          <a:custGeom>
                            <a:avLst/>
                            <a:gdLst>
                              <a:gd name="T0" fmla="*/ 1 h 1"/>
                              <a:gd name="T1" fmla="*/ 0 h 1"/>
                            </a:gdLst>
                            <a:ahLst/>
                            <a:cxnLst>
                              <a:cxn ang="0">
                                <a:pos x="0" y="T0"/>
                              </a:cxn>
                              <a:cxn ang="0">
                                <a:pos x="0" y="T1"/>
                              </a:cxn>
                            </a:cxnLst>
                            <a:rect l="0" t="0" r="r" b="b"/>
                            <a:pathLst>
                              <a:path h="1">
                                <a:moveTo>
                                  <a:pt x="0" y="1"/>
                                </a:moveTo>
                                <a:lnTo>
                                  <a:pt x="0" y="0"/>
                                </a:lnTo>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0C03D1F" id="Group 24" o:spid="_x0000_s1026" style="position:absolute;margin-left:25.8pt;margin-top:.1pt;width:.55pt;height:.65pt;z-index:-251655168;mso-position-horizontal-relative:page;mso-position-vertical-relative:page" coordorigin="516,2" coordsize="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" o:allowincell="f">
                <v:shape id="Freeform 5" o:spid="_x0000_s1027" style="position:absolute;left:519;top:4;width:4;height:0;visibility:visible;mso-wrap-style:square;v-text-anchor:top" coordsize="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" path="m,l3,e" filled="f" strokeweight="0">
                  <v:path arrowok="t" o:connecttype="custom" o:connectlocs="0,0;3,0" o:connectangles="0,0"/>
                </v:shape>
                <v:shape id="Freeform 6" o:spid="_x0000_s1028" style="position:absolute;left:519;top: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" path="m1,l,,,1,1,xe" filled="f" strokeweight="0">
                  <v:path arrowok="t" o:connecttype="custom" o:connectlocs="1,0;0,0;0,1;1,0" o:connectangles="0,0,0,0"/>
                </v:shape>
                <v:shape id="Freeform 7" o:spid="_x0000_s1029" style="position:absolute;left:520;top:2;width:0;height:2;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" path="m,l,2e" filled="f" strokeweight="0">
                  <v:path arrowok="t" o:connecttype="custom" o:connectlocs="0,0;0,2" o:connectangles="0,0"/>
                </v:shape>
                <v:shape id="Freeform 8" o:spid="_x0000_s1030" style="position:absolute;left:520;top:4;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" path="m,l1,e" filled="f" strokeweight=".05642mm">
                  <v:path arrowok="t" o:connecttype="custom" o:connectlocs="0,0;1,0" o:connectangles="0,0"/>
                </v:shape>
                <v:shape id="Freeform 9" o:spid="_x0000_s1031" style="position:absolute;left:521;top:5;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" path="m,l1,e" filled="f" strokeweight=".05642mm">
                  <v:path arrowok="t" o:connecttype="custom" o:connectlocs="0,0;1,0" o:connectangles="0,0"/>
                </v:shape>
                <v:shape id="Freeform 10" o:spid="_x0000_s1032"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" path="m,1l1,e" filled="f" strokeweight="0">
                  <v:path arrowok="t" o:connecttype="custom" o:connectlocs="0,1;1,0" o:connectangles="0,0"/>
                </v:shape>
                <v:shape id="Freeform 11" o:spid="_x0000_s1033"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" path="m,1l1,e" filled="f" strokeweight="0">
                  <v:path arrowok="t" o:connecttype="custom" o:connectlocs="0,1;1,0" o:connectangles="0,0"/>
                </v:shape>
                <v:shape id="Freeform 12" o:spid="_x0000_s1034"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" path="m,1l1,e" filled="f" strokeweight="0">
                  <v:path arrowok="t" o:connecttype="custom" o:connectlocs="0,1;1,0" o:connectangles="0,0"/>
                </v:shape>
                <v:shape id="Freeform 13" o:spid="_x0000_s1035"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" path="m,1l1,e" filled="f" strokeweight="0">
                  <v:path arrowok="t" o:connecttype="custom" o:connectlocs="0,1;1,0" o:connectangles="0,0"/>
                </v:shape>
                <v:shape id="Freeform 14" o:spid="_x0000_s1036"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" path="m,1l1,e" filled="f" strokeweight="0">
                  <v:path arrowok="t" o:connecttype="custom" o:connectlocs="0,1;1,0" o:connectangles="0,0"/>
                </v:shape>
                <v:shape id="Freeform 15" o:spid="_x0000_s1037"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" path="m,1l1,e" filled="f" strokeweight="0">
                  <v:path arrowok="t" o:connecttype="custom" o:connectlocs="0,1;1,0" o:connectangles="0,0"/>
                </v:shape>
                <v:shape id="Freeform 16" o:spid="_x0000_s1038" style="position:absolute;left:519;top:10;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" path="m,l4,e" filled="f" strokecolor="#fefefe" strokeweight=".09875mm">
                  <v:path arrowok="t" o:connecttype="custom" o:connectlocs="0,0;4,0" o:connectangles="0,0"/>
                </v:shape>
                <v:shape id="Freeform 17" o:spid="_x0000_s1039" style="position:absolute;left:521;top:4;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" path="m,l1,e" filled="f" strokeweight=".05678mm">
                  <v:path arrowok="t" o:connecttype="custom" o:connectlocs="0,0;1,0" o:connectangles="0,0"/>
                </v:shape>
                <v:shape id="Freeform 18" o:spid="_x0000_s1040" style="position:absolute;left:523;top:10;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" path="m,l1,,,xe" fillcolor="#fefefe" stroked="f">
                  <v:path arrowok="t" o:connecttype="custom" o:connectlocs="0,0;1,0;0,0" o:connectangles="0,0,0"/>
                </v:shape>
                <v:shape id="Freeform 19" o:spid="_x0000_s1041" style="position:absolute;left:524;top:14;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" path="m,1l,e" fillcolor="#fefefe" stroked="f">
                  <v:path arrowok="t" o:connecttype="custom" o:connectlocs="0,1;0,0" o:connectangles="0,0"/>
                </v:shape>
                <w10:wrap anchorx="page" anchory="page"/>
              </v:group>
            </w:pict>
          </mc:Fallback>
        </mc:AlternateContent>
      </w:r>
      <w:r w:rsidRPr="00C5451F">
        <w:rPr>
          <w:rFonts w:ascii="Times New Roman" w:hAnsi="Times New Roman"/>
          <w:sz w:val="24"/>
          <w:szCs w:val="24"/>
        </w:rPr>
        <w:t>Ro</w:t>
      </w:r>
      <w:r w:rsidRPr="00C5451F">
        <w:rPr>
          <w:rFonts w:ascii="Times New Roman" w:hAnsi="Times New Roman"/>
          <w:spacing w:val="-1"/>
          <w:sz w:val="24"/>
          <w:szCs w:val="24"/>
        </w:rPr>
        <w:t>a</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pacing w:val="-1"/>
          <w:sz w:val="24"/>
          <w:szCs w:val="24"/>
        </w:rPr>
        <w:t>Be</w:t>
      </w:r>
      <w:r w:rsidRPr="00C5451F">
        <w:rPr>
          <w:rFonts w:ascii="Times New Roman" w:hAnsi="Times New Roman"/>
          <w:sz w:val="24"/>
          <w:szCs w:val="24"/>
        </w:rPr>
        <w:t>rm</w:t>
      </w:r>
      <w:r w:rsidRPr="00C5451F">
        <w:rPr>
          <w:rFonts w:ascii="Times New Roman" w:hAnsi="Times New Roman"/>
          <w:spacing w:val="1"/>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pacing w:val="2"/>
          <w:sz w:val="24"/>
          <w:szCs w:val="24"/>
        </w:rPr>
        <w:t>o</w:t>
      </w:r>
      <w:r w:rsidRPr="00C5451F">
        <w:rPr>
          <w:rFonts w:ascii="Times New Roman" w:hAnsi="Times New Roman"/>
          <w:sz w:val="24"/>
          <w:szCs w:val="24"/>
        </w:rPr>
        <w:t>t</w:t>
      </w:r>
      <w:r w:rsidRPr="00C5451F">
        <w:rPr>
          <w:rFonts w:ascii="Times New Roman" w:hAnsi="Times New Roman"/>
          <w:spacing w:val="-1"/>
          <w:sz w:val="24"/>
          <w:szCs w:val="24"/>
        </w:rPr>
        <w:t>p</w:t>
      </w:r>
      <w:r w:rsidRPr="00C5451F">
        <w:rPr>
          <w:rFonts w:ascii="Times New Roman" w:hAnsi="Times New Roman"/>
          <w:sz w:val="24"/>
          <w:szCs w:val="24"/>
        </w:rPr>
        <w:t>ath</w:t>
      </w:r>
    </w:p>
    <w:p w14:paraId="10DA1F89" w14:textId="77777777" w:rsidR="00A43ACB" w:rsidRPr="00C5451F" w:rsidRDefault="00A43ACB" w:rsidP="00A43ACB">
      <w:pPr>
        <w:widowControl w:val="0"/>
        <w:autoSpaceDE w:val="0"/>
        <w:autoSpaceDN w:val="0"/>
        <w:adjustRightInd w:val="0"/>
        <w:spacing w:before="7" w:after="0" w:line="150" w:lineRule="exact"/>
        <w:rPr>
          <w:rFonts w:ascii="Times New Roman" w:hAnsi="Times New Roman"/>
          <w:sz w:val="24"/>
          <w:szCs w:val="24"/>
        </w:rPr>
      </w:pPr>
    </w:p>
    <w:p w14:paraId="1AF88BE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C1B3105"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7456" behindDoc="0" locked="0" layoutInCell="1" allowOverlap="1" wp14:anchorId="048F1A71" wp14:editId="00F601F3">
                <wp:simplePos x="0" y="0"/>
                <wp:positionH relativeFrom="column">
                  <wp:posOffset>2070100</wp:posOffset>
                </wp:positionH>
                <wp:positionV relativeFrom="paragraph">
                  <wp:posOffset>173355</wp:posOffset>
                </wp:positionV>
                <wp:extent cx="381000" cy="428625"/>
                <wp:effectExtent l="9525" t="12065" r="9525" b="698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9977C3A" id="Oval 23" o:spid="_x0000_s1026" style="position:absolute;margin-left:163pt;margin-top:13.65pt;width:30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"/>
            </w:pict>
          </mc:Fallback>
        </mc:AlternateConten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p>
    <w:p w14:paraId="4A347770"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6432" behindDoc="0" locked="0" layoutInCell="1" allowOverlap="1" wp14:anchorId="78B570C9" wp14:editId="63B4C0FC">
                <wp:simplePos x="0" y="0"/>
                <wp:positionH relativeFrom="column">
                  <wp:posOffset>1374775</wp:posOffset>
                </wp:positionH>
                <wp:positionV relativeFrom="paragraph">
                  <wp:posOffset>46990</wp:posOffset>
                </wp:positionV>
                <wp:extent cx="190500" cy="321310"/>
                <wp:effectExtent l="9525" t="13335" r="9525" b="825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13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6F9E0ADE" id="Oval 22" o:spid="_x0000_s1026" style="position:absolute;margin-left:108.25pt;margin-top:3.7pt;width:1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5408" behindDoc="0" locked="0" layoutInCell="1" allowOverlap="1" wp14:anchorId="285C7391" wp14:editId="7DCA4A5A">
                <wp:simplePos x="0" y="0"/>
                <wp:positionH relativeFrom="column">
                  <wp:posOffset>527050</wp:posOffset>
                </wp:positionH>
                <wp:positionV relativeFrom="paragraph">
                  <wp:posOffset>120650</wp:posOffset>
                </wp:positionV>
                <wp:extent cx="209550" cy="247650"/>
                <wp:effectExtent l="9525" t="10795" r="9525" b="825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074616D4" id="Oval 21" o:spid="_x0000_s1026" style="position:absolute;margin-left:41.5pt;margin-top:9.5pt;width:16.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"/>
            </w:pict>
          </mc:Fallback>
        </mc:AlternateContent>
      </w:r>
    </w:p>
    <w:p w14:paraId="59D6EFB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5B7D64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8A4AA4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00262883"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2ECE99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2576" behindDoc="0" locked="0" layoutInCell="1" allowOverlap="1" wp14:anchorId="5493663D" wp14:editId="35C622A1">
                <wp:simplePos x="0" y="0"/>
                <wp:positionH relativeFrom="column">
                  <wp:posOffset>1327150</wp:posOffset>
                </wp:positionH>
                <wp:positionV relativeFrom="paragraph">
                  <wp:posOffset>123190</wp:posOffset>
                </wp:positionV>
                <wp:extent cx="238125" cy="66675"/>
                <wp:effectExtent l="9525" t="13335" r="9525" b="57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0FE8203" id="_x0000_t32" coordsize="21600,21600" o:spt="32" o:oned="t" path="m,l21600,21600e" filled="f">
                <v:path arrowok="t" fillok="f" o:connecttype="none"/>
                <o:lock v:ext="edit" shapetype="t"/>
              </v:shapetype>
              <v:shape id="Straight Arrow Connector 20" o:spid="_x0000_s1026" type="#_x0000_t32" style="position:absolute;margin-left:104.5pt;margin-top:9.7pt;width:18.75pt;height:5.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0528" behindDoc="0" locked="0" layoutInCell="1" allowOverlap="1" wp14:anchorId="0D2B469E" wp14:editId="5040E3DA">
                <wp:simplePos x="0" y="0"/>
                <wp:positionH relativeFrom="column">
                  <wp:posOffset>1241425</wp:posOffset>
                </wp:positionH>
                <wp:positionV relativeFrom="paragraph">
                  <wp:posOffset>15875</wp:posOffset>
                </wp:positionV>
                <wp:extent cx="533400" cy="428625"/>
                <wp:effectExtent l="9525" t="10795" r="9525"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023F6E8" id="Oval 19" o:spid="_x0000_s1026" style="position:absolute;margin-left:97.75pt;margin-top:1.25pt;width:42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9504" behindDoc="0" locked="0" layoutInCell="1" allowOverlap="1" wp14:anchorId="647214D5" wp14:editId="07962C23">
                <wp:simplePos x="0" y="0"/>
                <wp:positionH relativeFrom="column">
                  <wp:posOffset>2527300</wp:posOffset>
                </wp:positionH>
                <wp:positionV relativeFrom="paragraph">
                  <wp:posOffset>15875</wp:posOffset>
                </wp:positionV>
                <wp:extent cx="714375" cy="545465"/>
                <wp:effectExtent l="9525" t="10795" r="9525" b="571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7282A1AE" id="Oval 18" o:spid="_x0000_s1026" style="position:absolute;margin-left:199pt;margin-top:1.25pt;width:56.25pt;height:4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h+GA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8480" behindDoc="0" locked="0" layoutInCell="1" allowOverlap="1" wp14:anchorId="2727FEC0" wp14:editId="4464E2E4">
                <wp:simplePos x="0" y="0"/>
                <wp:positionH relativeFrom="column">
                  <wp:posOffset>431800</wp:posOffset>
                </wp:positionH>
                <wp:positionV relativeFrom="paragraph">
                  <wp:posOffset>15875</wp:posOffset>
                </wp:positionV>
                <wp:extent cx="381000" cy="297815"/>
                <wp:effectExtent l="9525" t="10795" r="9525" b="571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159D71F4" id="Oval 17" o:spid="_x0000_s1026" style="position:absolute;margin-left:34pt;margin-top:1.25pt;width:30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"/>
            </w:pict>
          </mc:Fallback>
        </mc:AlternateContent>
      </w:r>
    </w:p>
    <w:p w14:paraId="65C9B140"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6672" behindDoc="0" locked="0" layoutInCell="1" allowOverlap="1" wp14:anchorId="6D61282E" wp14:editId="434F675E">
                <wp:simplePos x="0" y="0"/>
                <wp:positionH relativeFrom="column">
                  <wp:posOffset>1479550</wp:posOffset>
                </wp:positionH>
                <wp:positionV relativeFrom="paragraph">
                  <wp:posOffset>100330</wp:posOffset>
                </wp:positionV>
                <wp:extent cx="238125" cy="66675"/>
                <wp:effectExtent l="9525" t="13335" r="9525"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0A9C6A" id="Straight Arrow Connector 16" o:spid="_x0000_s1026" type="#_x0000_t32" style="position:absolute;margin-left:116.5pt;margin-top:7.9pt;width:18.75pt;height:5.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5648" behindDoc="0" locked="0" layoutInCell="1" allowOverlap="1" wp14:anchorId="583D6853" wp14:editId="46D81690">
                <wp:simplePos x="0" y="0"/>
                <wp:positionH relativeFrom="column">
                  <wp:posOffset>1479550</wp:posOffset>
                </wp:positionH>
                <wp:positionV relativeFrom="paragraph">
                  <wp:posOffset>100330</wp:posOffset>
                </wp:positionV>
                <wp:extent cx="238125" cy="66675"/>
                <wp:effectExtent l="9525" t="13335" r="9525"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90BE92" id="Straight Arrow Connector 15" o:spid="_x0000_s1026" type="#_x0000_t32" style="position:absolute;margin-left:116.5pt;margin-top:7.9pt;width:18.75pt;height:5.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4624" behindDoc="0" locked="0" layoutInCell="1" allowOverlap="1" wp14:anchorId="6AE6670E" wp14:editId="240C6EA3">
                <wp:simplePos x="0" y="0"/>
                <wp:positionH relativeFrom="column">
                  <wp:posOffset>1374775</wp:posOffset>
                </wp:positionH>
                <wp:positionV relativeFrom="paragraph">
                  <wp:posOffset>71755</wp:posOffset>
                </wp:positionV>
                <wp:extent cx="238125" cy="66675"/>
                <wp:effectExtent l="9525" t="13335" r="9525"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992F1E" id="Straight Arrow Connector 14" o:spid="_x0000_s1026" type="#_x0000_t32" style="position:absolute;margin-left:108.25pt;margin-top:5.65pt;width:18.75pt;height:5.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3600" behindDoc="0" locked="0" layoutInCell="1" allowOverlap="1" wp14:anchorId="0BFD2215" wp14:editId="09114252">
                <wp:simplePos x="0" y="0"/>
                <wp:positionH relativeFrom="column">
                  <wp:posOffset>1327150</wp:posOffset>
                </wp:positionH>
                <wp:positionV relativeFrom="paragraph">
                  <wp:posOffset>14605</wp:posOffset>
                </wp:positionV>
                <wp:extent cx="238125" cy="66675"/>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82A938" id="Straight Arrow Connector 13" o:spid="_x0000_s1026" type="#_x0000_t32" style="position:absolute;margin-left:104.5pt;margin-top:1.15pt;width:18.75pt;height:5.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"/>
            </w:pict>
          </mc:Fallback>
        </mc:AlternateContent>
      </w:r>
    </w:p>
    <w:p w14:paraId="05A1CE5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B760DF7"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6B028A3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B7CE60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1552" behindDoc="0" locked="0" layoutInCell="1" allowOverlap="1" wp14:anchorId="7629EA39" wp14:editId="410B93E1">
                <wp:simplePos x="0" y="0"/>
                <wp:positionH relativeFrom="column">
                  <wp:posOffset>1565275</wp:posOffset>
                </wp:positionH>
                <wp:positionV relativeFrom="paragraph">
                  <wp:posOffset>33655</wp:posOffset>
                </wp:positionV>
                <wp:extent cx="714375" cy="545465"/>
                <wp:effectExtent l="9525" t="8890" r="9525" b="762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287FB205" id="Oval 12" o:spid="_x0000_s1026" style="position:absolute;margin-left:123.25pt;margin-top:2.65pt;width:56.25pt;height:4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2JGQ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"/>
            </w:pict>
          </mc:Fallback>
        </mc:AlternateContent>
      </w:r>
    </w:p>
    <w:p w14:paraId="61924F9F"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45056AD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7BE193E5"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7F3C2D0" w14:textId="77777777" w:rsidR="00A43ACB" w:rsidRPr="00C5451F" w:rsidRDefault="00A43ACB" w:rsidP="00A43ACB">
      <w:pPr>
        <w:widowControl w:val="0"/>
        <w:autoSpaceDE w:val="0"/>
        <w:autoSpaceDN w:val="0"/>
        <w:adjustRightInd w:val="0"/>
        <w:spacing w:after="0" w:line="240" w:lineRule="auto"/>
        <w:ind w:left="901"/>
        <w:rPr>
          <w:rFonts w:ascii="Times New Roman" w:hAnsi="Times New Roman"/>
          <w:sz w:val="24"/>
          <w:szCs w:val="24"/>
        </w:rPr>
      </w:pPr>
      <w:r w:rsidRPr="00C5451F">
        <w:rPr>
          <w:rFonts w:ascii="Times New Roman" w:hAnsi="Times New Roman"/>
          <w:sz w:val="24"/>
          <w:szCs w:val="24"/>
        </w:rPr>
        <w:t>1 /</w:t>
      </w:r>
      <w:r w:rsidRPr="00C5451F">
        <w:rPr>
          <w:rFonts w:ascii="Times New Roman" w:hAnsi="Times New Roman"/>
          <w:spacing w:val="1"/>
          <w:sz w:val="24"/>
          <w:szCs w:val="24"/>
        </w:rPr>
        <w:t xml:space="preserve"> </w:t>
      </w:r>
      <w:r w:rsidRPr="00C5451F">
        <w:rPr>
          <w:rFonts w:ascii="Times New Roman" w:hAnsi="Times New Roman"/>
          <w:sz w:val="24"/>
          <w:szCs w:val="24"/>
        </w:rPr>
        <w:t>2 -</w:t>
      </w:r>
      <w:r w:rsidRPr="00C5451F">
        <w:rPr>
          <w:rFonts w:ascii="Times New Roman" w:hAnsi="Times New Roman"/>
          <w:spacing w:val="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 xml:space="preserve">(Low </w:t>
      </w:r>
      <w:r w:rsidRPr="00C5451F">
        <w:rPr>
          <w:rFonts w:ascii="Times New Roman" w:hAnsi="Times New Roman"/>
          <w:spacing w:val="-2"/>
          <w:sz w:val="24"/>
          <w:szCs w:val="24"/>
        </w:rPr>
        <w:t>V</w:t>
      </w:r>
      <w:r w:rsidRPr="00C5451F">
        <w:rPr>
          <w:rFonts w:ascii="Times New Roman" w:hAnsi="Times New Roman"/>
          <w:sz w:val="24"/>
          <w:szCs w:val="24"/>
        </w:rPr>
        <w:t>olta</w:t>
      </w:r>
      <w:r w:rsidRPr="00C5451F">
        <w:rPr>
          <w:rFonts w:ascii="Times New Roman" w:hAnsi="Times New Roman"/>
          <w:spacing w:val="-1"/>
          <w:sz w:val="24"/>
          <w:szCs w:val="24"/>
        </w:rPr>
        <w:t>g</w:t>
      </w:r>
      <w:r w:rsidRPr="00C5451F">
        <w:rPr>
          <w:rFonts w:ascii="Times New Roman" w:hAnsi="Times New Roman"/>
          <w:sz w:val="24"/>
          <w:szCs w:val="24"/>
        </w:rPr>
        <w:t>e)</w:t>
      </w:r>
    </w:p>
    <w:p w14:paraId="7D855A89" w14:textId="77777777" w:rsidR="00A43ACB"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3 </w:t>
      </w:r>
      <w:r w:rsidRPr="00C5451F">
        <w:rPr>
          <w:rFonts w:ascii="Times New Roman" w:hAnsi="Times New Roman"/>
          <w:spacing w:val="-1"/>
          <w:sz w:val="24"/>
          <w:szCs w:val="24"/>
        </w:rPr>
        <w:t>T</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 xml:space="preserve">om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p>
    <w:p w14:paraId="7FEF23B7"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4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pacing w:val="-1"/>
          <w:sz w:val="24"/>
          <w:szCs w:val="24"/>
        </w:rPr>
        <w:t>g</w:t>
      </w:r>
      <w:r w:rsidRPr="00C5451F">
        <w:rPr>
          <w:rFonts w:ascii="Times New Roman" w:hAnsi="Times New Roman"/>
          <w:sz w:val="24"/>
          <w:szCs w:val="24"/>
        </w:rPr>
        <w:t>h</w:t>
      </w:r>
      <w:r w:rsidRPr="00C5451F">
        <w:rPr>
          <w:rFonts w:ascii="Times New Roman" w:hAnsi="Times New Roman"/>
          <w:spacing w:val="1"/>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oltage)</w:t>
      </w:r>
    </w:p>
    <w:p w14:paraId="143A1DB1" w14:textId="77777777" w:rsidR="00A43ACB" w:rsidRPr="00C5451F" w:rsidRDefault="00A43ACB" w:rsidP="00A43ACB">
      <w:pPr>
        <w:widowControl w:val="0"/>
        <w:autoSpaceDE w:val="0"/>
        <w:autoSpaceDN w:val="0"/>
        <w:adjustRightInd w:val="0"/>
        <w:spacing w:before="82" w:after="0" w:line="240" w:lineRule="auto"/>
        <w:ind w:left="901"/>
        <w:rPr>
          <w:rFonts w:ascii="Times New Roman" w:hAnsi="Times New Roman"/>
          <w:sz w:val="24"/>
          <w:szCs w:val="24"/>
        </w:rPr>
      </w:pPr>
      <w:r w:rsidRPr="00C5451F">
        <w:rPr>
          <w:rFonts w:ascii="Times New Roman" w:hAnsi="Times New Roman"/>
          <w:sz w:val="24"/>
          <w:szCs w:val="24"/>
        </w:rPr>
        <w:t xml:space="preserve">5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w:t>
      </w:r>
    </w:p>
    <w:p w14:paraId="1491CCAC"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pacing w:val="3"/>
          <w:sz w:val="24"/>
          <w:szCs w:val="24"/>
        </w:rPr>
        <w:t>W</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e / se</w:t>
      </w:r>
      <w:r w:rsidRPr="00C5451F">
        <w:rPr>
          <w:rFonts w:ascii="Times New Roman" w:hAnsi="Times New Roman"/>
          <w:spacing w:val="-2"/>
          <w:sz w:val="24"/>
          <w:szCs w:val="24"/>
        </w:rPr>
        <w:t>w</w:t>
      </w:r>
      <w:r w:rsidRPr="00C5451F">
        <w:rPr>
          <w:rFonts w:ascii="Times New Roman" w:hAnsi="Times New Roman"/>
          <w:sz w:val="24"/>
          <w:szCs w:val="24"/>
        </w:rPr>
        <w:t>a</w:t>
      </w:r>
      <w:r w:rsidRPr="00C5451F">
        <w:rPr>
          <w:rFonts w:ascii="Times New Roman" w:hAnsi="Times New Roman"/>
          <w:spacing w:val="2"/>
          <w:sz w:val="24"/>
          <w:szCs w:val="24"/>
        </w:rPr>
        <w:t>g</w:t>
      </w:r>
      <w:r w:rsidRPr="00C5451F">
        <w:rPr>
          <w:rFonts w:ascii="Times New Roman" w:hAnsi="Times New Roman"/>
          <w:sz w:val="24"/>
          <w:szCs w:val="24"/>
        </w:rPr>
        <w:t xml:space="preserve">e line7 </w:t>
      </w:r>
      <w:proofErr w:type="gramStart"/>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w:t>
      </w:r>
      <w:proofErr w:type="gramEnd"/>
      <w:r w:rsidRPr="00C5451F">
        <w:rPr>
          <w:rFonts w:ascii="Times New Roman" w:hAnsi="Times New Roman"/>
          <w:spacing w:val="1"/>
          <w:sz w:val="24"/>
          <w:szCs w:val="24"/>
        </w:rPr>
        <w:t xml:space="preserve"> </w:t>
      </w:r>
      <w:r w:rsidRPr="00C5451F">
        <w:rPr>
          <w:rFonts w:ascii="Times New Roman" w:hAnsi="Times New Roman"/>
          <w:spacing w:val="2"/>
          <w:sz w:val="24"/>
          <w:szCs w:val="24"/>
        </w:rPr>
        <w:t>h</w:t>
      </w:r>
      <w:r w:rsidRPr="00C5451F">
        <w:rPr>
          <w:rFonts w:ascii="Times New Roman" w:hAnsi="Times New Roman"/>
          <w:spacing w:val="-1"/>
          <w:sz w:val="24"/>
          <w:szCs w:val="24"/>
        </w:rPr>
        <w:t>y</w:t>
      </w:r>
      <w:r w:rsidRPr="00C5451F">
        <w:rPr>
          <w:rFonts w:ascii="Times New Roman" w:hAnsi="Times New Roman"/>
          <w:sz w:val="24"/>
          <w:szCs w:val="24"/>
        </w:rPr>
        <w:t>droc</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b</w:t>
      </w:r>
      <w:r w:rsidRPr="00C5451F">
        <w:rPr>
          <w:rFonts w:ascii="Times New Roman" w:hAnsi="Times New Roman"/>
          <w:sz w:val="24"/>
          <w:szCs w:val="24"/>
        </w:rPr>
        <w:t>on pro</w:t>
      </w:r>
      <w:r w:rsidRPr="00C5451F">
        <w:rPr>
          <w:rFonts w:ascii="Times New Roman" w:hAnsi="Times New Roman"/>
          <w:spacing w:val="-1"/>
          <w:sz w:val="24"/>
          <w:szCs w:val="24"/>
        </w:rPr>
        <w:t>d</w:t>
      </w:r>
      <w:r w:rsidRPr="00C5451F">
        <w:rPr>
          <w:rFonts w:ascii="Times New Roman" w:hAnsi="Times New Roman"/>
          <w:sz w:val="24"/>
          <w:szCs w:val="24"/>
        </w:rPr>
        <w:t>uct</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elines</w:t>
      </w:r>
    </w:p>
    <w:p w14:paraId="38658CE5" w14:textId="77777777" w:rsidR="00A43ACB" w:rsidRPr="00C5451F" w:rsidRDefault="00A43ACB" w:rsidP="00A43ACB">
      <w:pPr>
        <w:widowControl w:val="0"/>
        <w:autoSpaceDE w:val="0"/>
        <w:autoSpaceDN w:val="0"/>
        <w:adjustRightInd w:val="0"/>
        <w:spacing w:before="6" w:after="0" w:line="220" w:lineRule="exact"/>
        <w:rPr>
          <w:rFonts w:ascii="Times New Roman" w:hAnsi="Times New Roman"/>
          <w:sz w:val="24"/>
          <w:szCs w:val="24"/>
        </w:rPr>
      </w:pPr>
    </w:p>
    <w:p w14:paraId="2ADAFFB0" w14:textId="77777777" w:rsidR="00A43ACB" w:rsidRPr="00C5451F" w:rsidRDefault="00A43ACB" w:rsidP="00A43ACB">
      <w:pPr>
        <w:widowControl w:val="0"/>
        <w:autoSpaceDE w:val="0"/>
        <w:autoSpaceDN w:val="0"/>
        <w:adjustRightInd w:val="0"/>
        <w:spacing w:after="0" w:line="240" w:lineRule="auto"/>
        <w:ind w:left="542" w:right="356"/>
        <w:jc w:val="center"/>
        <w:rPr>
          <w:rFonts w:ascii="Times New Roman" w:hAnsi="Times New Roman"/>
          <w:sz w:val="24"/>
          <w:szCs w:val="24"/>
        </w:rPr>
      </w:pPr>
      <w:r w:rsidRPr="00C5451F">
        <w:rPr>
          <w:rFonts w:ascii="Times New Roman" w:hAnsi="Times New Roman"/>
          <w:b/>
          <w:bCs/>
          <w:sz w:val="24"/>
          <w:szCs w:val="24"/>
        </w:rPr>
        <w:t>Figure 1</w:t>
      </w:r>
      <w:r w:rsidRPr="00C5451F">
        <w:rPr>
          <w:rFonts w:ascii="Times New Roman" w:hAnsi="Times New Roman"/>
          <w:b/>
          <w:bCs/>
          <w:spacing w:val="5"/>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Relative</w:t>
      </w:r>
      <w:r w:rsidRPr="00C5451F">
        <w:rPr>
          <w:rFonts w:ascii="Times New Roman" w:hAnsi="Times New Roman"/>
          <w:b/>
          <w:bCs/>
          <w:spacing w:val="25"/>
          <w:sz w:val="24"/>
          <w:szCs w:val="24"/>
        </w:rPr>
        <w:t xml:space="preserve"> </w:t>
      </w:r>
      <w:r w:rsidRPr="00C5451F">
        <w:rPr>
          <w:rFonts w:ascii="Times New Roman" w:hAnsi="Times New Roman"/>
          <w:b/>
          <w:bCs/>
          <w:sz w:val="24"/>
          <w:szCs w:val="24"/>
        </w:rPr>
        <w:t>Position</w:t>
      </w:r>
      <w:r w:rsidRPr="00C5451F">
        <w:rPr>
          <w:rFonts w:ascii="Times New Roman" w:hAnsi="Times New Roman"/>
          <w:b/>
          <w:bCs/>
          <w:spacing w:val="2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as</w:t>
      </w:r>
      <w:r>
        <w:rPr>
          <w:rFonts w:ascii="Times New Roman" w:hAnsi="Times New Roman"/>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2"/>
          <w:sz w:val="24"/>
          <w:szCs w:val="24"/>
        </w:rPr>
        <w:t xml:space="preserve"> </w:t>
      </w:r>
      <w:r w:rsidRPr="00C5451F">
        <w:rPr>
          <w:rFonts w:ascii="Times New Roman" w:hAnsi="Times New Roman"/>
          <w:b/>
          <w:bCs/>
          <w:sz w:val="24"/>
          <w:szCs w:val="24"/>
        </w:rPr>
        <w:t>Distrib</w:t>
      </w:r>
      <w:r w:rsidRPr="00C5451F">
        <w:rPr>
          <w:rFonts w:ascii="Times New Roman" w:hAnsi="Times New Roman"/>
          <w:b/>
          <w:bCs/>
          <w:spacing w:val="1"/>
          <w:sz w:val="24"/>
          <w:szCs w:val="24"/>
        </w:rPr>
        <w:t>u</w:t>
      </w:r>
      <w:r w:rsidRPr="00C5451F">
        <w:rPr>
          <w:rFonts w:ascii="Times New Roman" w:hAnsi="Times New Roman"/>
          <w:b/>
          <w:bCs/>
          <w:sz w:val="24"/>
          <w:szCs w:val="24"/>
        </w:rPr>
        <w:t>tion</w:t>
      </w:r>
      <w:r w:rsidRPr="00C5451F">
        <w:rPr>
          <w:rFonts w:ascii="Times New Roman" w:hAnsi="Times New Roman"/>
          <w:b/>
          <w:bCs/>
          <w:spacing w:val="37"/>
          <w:sz w:val="24"/>
          <w:szCs w:val="24"/>
        </w:rPr>
        <w:t xml:space="preserve"> </w:t>
      </w:r>
      <w:r w:rsidRPr="00C5451F">
        <w:rPr>
          <w:rFonts w:ascii="Times New Roman" w:hAnsi="Times New Roman"/>
          <w:b/>
          <w:bCs/>
          <w:w w:val="103"/>
          <w:sz w:val="24"/>
          <w:szCs w:val="24"/>
        </w:rPr>
        <w:t>Mains</w:t>
      </w:r>
    </w:p>
    <w:p w14:paraId="2E8FDC4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0170DE" w14:textId="77777777" w:rsidR="00A43ACB" w:rsidRPr="00C5451F" w:rsidRDefault="00A43ACB" w:rsidP="00A43ACB">
      <w:pPr>
        <w:widowControl w:val="0"/>
        <w:autoSpaceDE w:val="0"/>
        <w:autoSpaceDN w:val="0"/>
        <w:adjustRightInd w:val="0"/>
        <w:spacing w:after="0" w:line="240" w:lineRule="auto"/>
        <w:ind w:left="316"/>
        <w:rPr>
          <w:rFonts w:ascii="Times New Roman" w:hAnsi="Times New Roman"/>
          <w:sz w:val="24"/>
          <w:szCs w:val="24"/>
        </w:rPr>
      </w:pPr>
      <w:r w:rsidRPr="00C5451F">
        <w:rPr>
          <w:rFonts w:ascii="Times New Roman" w:hAnsi="Times New Roman"/>
          <w:noProof/>
          <w:sz w:val="24"/>
          <w:szCs w:val="24"/>
          <w:lang w:val="en-IN" w:eastAsia="en-IN" w:bidi="hi-IN"/>
        </w:rPr>
        <w:lastRenderedPageBreak/>
        <mc:AlternateContent>
          <mc:Choice Requires="wps">
            <w:drawing>
              <wp:anchor distT="0" distB="0" distL="114300" distR="114300" simplePos="0" relativeHeight="251660288" behindDoc="1" locked="0" layoutInCell="0" allowOverlap="1" wp14:anchorId="7434EC49" wp14:editId="2D59ACA6">
                <wp:simplePos x="0" y="0"/>
                <wp:positionH relativeFrom="page">
                  <wp:posOffset>1292860</wp:posOffset>
                </wp:positionH>
                <wp:positionV relativeFrom="paragraph">
                  <wp:posOffset>0</wp:posOffset>
                </wp:positionV>
                <wp:extent cx="2633345" cy="1424305"/>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42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EC49" id="Text Box 11" o:spid="_x0000_s1027" type="#_x0000_t202" style="position:absolute;left:0;text-align:left;margin-left:101.8pt;margin-top:0;width:207.35pt;height:11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" o:allowincell="f" filled="f" stroked="f">
                <v:textbox inset="0,0,0,0">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v:textbox>
                <w10:wrap anchorx="page"/>
              </v:shape>
            </w:pict>
          </mc:Fallback>
        </mc:AlternateContent>
      </w:r>
      <w:r w:rsidRPr="00C5451F">
        <w:rPr>
          <w:rFonts w:ascii="Times New Roman" w:hAnsi="Times New Roman"/>
          <w:noProof/>
          <w:sz w:val="24"/>
          <w:szCs w:val="24"/>
          <w:lang w:val="en-IN" w:eastAsia="en-IN" w:bidi="hi-IN"/>
        </w:rPr>
        <w:drawing>
          <wp:inline distT="0" distB="0" distL="0" distR="0" wp14:anchorId="64412728" wp14:editId="328814FB">
            <wp:extent cx="26289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438275"/>
                    </a:xfrm>
                    <a:prstGeom prst="rect">
                      <a:avLst/>
                    </a:prstGeom>
                    <a:noFill/>
                    <a:ln>
                      <a:noFill/>
                    </a:ln>
                  </pic:spPr>
                </pic:pic>
              </a:graphicData>
            </a:graphic>
          </wp:inline>
        </w:drawing>
      </w:r>
    </w:p>
    <w:p w14:paraId="3253EAE3" w14:textId="77777777" w:rsidR="00A43ACB" w:rsidRDefault="00A43ACB" w:rsidP="00A43ACB">
      <w:pPr>
        <w:widowControl w:val="0"/>
        <w:autoSpaceDE w:val="0"/>
        <w:autoSpaceDN w:val="0"/>
        <w:adjustRightInd w:val="0"/>
        <w:spacing w:after="0" w:line="240" w:lineRule="auto"/>
        <w:ind w:left="963"/>
        <w:rPr>
          <w:rFonts w:ascii="Times New Roman" w:hAnsi="Times New Roman"/>
          <w:b/>
          <w:bCs/>
          <w:spacing w:val="1"/>
          <w:sz w:val="24"/>
          <w:szCs w:val="24"/>
        </w:rPr>
      </w:pPr>
    </w:p>
    <w:p w14:paraId="5866D211" w14:textId="77777777" w:rsidR="00A43ACB" w:rsidRDefault="00A43ACB" w:rsidP="00A43ACB">
      <w:pPr>
        <w:widowControl w:val="0"/>
        <w:autoSpaceDE w:val="0"/>
        <w:autoSpaceDN w:val="0"/>
        <w:adjustRightInd w:val="0"/>
        <w:spacing w:after="0" w:line="240" w:lineRule="auto"/>
        <w:ind w:left="963"/>
        <w:rPr>
          <w:rFonts w:ascii="Times New Roman" w:hAnsi="Times New Roman"/>
          <w:b/>
          <w:bCs/>
          <w:w w:val="103"/>
          <w:sz w:val="24"/>
          <w:szCs w:val="24"/>
        </w:rPr>
      </w:pPr>
      <w:r w:rsidRPr="00C5451F">
        <w:rPr>
          <w:rFonts w:ascii="Times New Roman" w:hAnsi="Times New Roman"/>
          <w:b/>
          <w:bCs/>
          <w:spacing w:val="1"/>
          <w:sz w:val="24"/>
          <w:szCs w:val="24"/>
        </w:rPr>
        <w:t>F</w:t>
      </w:r>
      <w:r w:rsidRPr="00C5451F">
        <w:rPr>
          <w:rFonts w:ascii="Times New Roman" w:hAnsi="Times New Roman"/>
          <w:b/>
          <w:bCs/>
          <w:sz w:val="24"/>
          <w:szCs w:val="24"/>
        </w:rPr>
        <w:t>ig</w:t>
      </w:r>
      <w:r w:rsidRPr="00C5451F">
        <w:rPr>
          <w:rFonts w:ascii="Times New Roman" w:hAnsi="Times New Roman"/>
          <w:b/>
          <w:bCs/>
          <w:spacing w:val="1"/>
          <w:sz w:val="24"/>
          <w:szCs w:val="24"/>
        </w:rPr>
        <w:t>u</w:t>
      </w:r>
      <w:r w:rsidRPr="00C5451F">
        <w:rPr>
          <w:rFonts w:ascii="Times New Roman" w:hAnsi="Times New Roman"/>
          <w:b/>
          <w:bCs/>
          <w:sz w:val="24"/>
          <w:szCs w:val="24"/>
        </w:rPr>
        <w:t>re</w:t>
      </w:r>
      <w:r w:rsidRPr="00C5451F">
        <w:rPr>
          <w:rFonts w:ascii="Times New Roman" w:hAnsi="Times New Roman"/>
          <w:b/>
          <w:bCs/>
          <w:spacing w:val="20"/>
          <w:sz w:val="24"/>
          <w:szCs w:val="24"/>
        </w:rPr>
        <w:t xml:space="preserve"> </w:t>
      </w:r>
      <w:r w:rsidRPr="00C5451F">
        <w:rPr>
          <w:rFonts w:ascii="Times New Roman" w:hAnsi="Times New Roman"/>
          <w:b/>
          <w:bCs/>
          <w:sz w:val="24"/>
          <w:szCs w:val="24"/>
        </w:rPr>
        <w:t>2</w:t>
      </w:r>
      <w:r w:rsidRPr="00C5451F">
        <w:rPr>
          <w:rFonts w:ascii="Times New Roman" w:hAnsi="Times New Roman"/>
          <w:b/>
          <w:bCs/>
          <w:spacing w:val="5"/>
          <w:sz w:val="24"/>
          <w:szCs w:val="24"/>
        </w:rPr>
        <w:t xml:space="preserve"> </w:t>
      </w:r>
      <w:r w:rsidRPr="00C5451F">
        <w:rPr>
          <w:rFonts w:ascii="Times New Roman" w:hAnsi="Times New Roman"/>
          <w:b/>
          <w:bCs/>
          <w:spacing w:val="1"/>
          <w:sz w:val="24"/>
          <w:szCs w:val="24"/>
        </w:rPr>
        <w:t>(</w:t>
      </w:r>
      <w:r w:rsidRPr="00C5451F">
        <w:rPr>
          <w:rFonts w:ascii="Times New Roman" w:hAnsi="Times New Roman"/>
          <w:b/>
          <w:bCs/>
          <w:sz w:val="24"/>
          <w:szCs w:val="24"/>
        </w:rPr>
        <w:t>a)</w:t>
      </w:r>
      <w:r w:rsidRPr="00C5451F">
        <w:rPr>
          <w:rFonts w:ascii="Times New Roman" w:hAnsi="Times New Roman"/>
          <w:b/>
          <w:bCs/>
          <w:spacing w:val="9"/>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pacing w:val="1"/>
          <w:sz w:val="24"/>
          <w:szCs w:val="24"/>
        </w:rPr>
        <w:t>C</w:t>
      </w:r>
      <w:r w:rsidRPr="00C5451F">
        <w:rPr>
          <w:rFonts w:ascii="Times New Roman" w:hAnsi="Times New Roman"/>
          <w:b/>
          <w:bCs/>
          <w:sz w:val="24"/>
          <w:szCs w:val="24"/>
        </w:rPr>
        <w:t>oncrete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Slab</w:t>
      </w:r>
    </w:p>
    <w:p w14:paraId="7B95BA94" w14:textId="77777777" w:rsidR="00A43ACB" w:rsidRPr="00C5451F" w:rsidRDefault="00A43ACB" w:rsidP="00A43ACB">
      <w:pPr>
        <w:widowControl w:val="0"/>
        <w:autoSpaceDE w:val="0"/>
        <w:autoSpaceDN w:val="0"/>
        <w:adjustRightInd w:val="0"/>
        <w:spacing w:after="0" w:line="240" w:lineRule="auto"/>
        <w:ind w:left="963"/>
        <w:rPr>
          <w:rFonts w:ascii="Times New Roman" w:hAnsi="Times New Roman"/>
          <w:sz w:val="24"/>
          <w:szCs w:val="24"/>
        </w:rPr>
      </w:pPr>
    </w:p>
    <w:p w14:paraId="3A23A8E4"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51306AD"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5F3D824"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6B7A6E2"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E8A02B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9725C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4915AC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0755289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902F2A8" w14:textId="77777777" w:rsidR="00A43ACB" w:rsidRPr="00C5451F" w:rsidRDefault="00A43ACB" w:rsidP="00A43ACB">
      <w:pPr>
        <w:widowControl w:val="0"/>
        <w:autoSpaceDE w:val="0"/>
        <w:autoSpaceDN w:val="0"/>
        <w:adjustRightInd w:val="0"/>
        <w:spacing w:before="5" w:after="0" w:line="260" w:lineRule="exact"/>
        <w:rPr>
          <w:rFonts w:ascii="Times New Roman" w:hAnsi="Times New Roman"/>
          <w:sz w:val="24"/>
          <w:szCs w:val="24"/>
        </w:rPr>
      </w:pPr>
    </w:p>
    <w:p w14:paraId="31241403" w14:textId="77777777" w:rsidR="00A43ACB" w:rsidRDefault="00A43ACB" w:rsidP="00A43ACB">
      <w:pPr>
        <w:widowControl w:val="0"/>
        <w:autoSpaceDE w:val="0"/>
        <w:autoSpaceDN w:val="0"/>
        <w:adjustRightInd w:val="0"/>
        <w:spacing w:after="0" w:line="249" w:lineRule="auto"/>
        <w:ind w:left="1867" w:right="164" w:hanging="806"/>
        <w:rPr>
          <w:rFonts w:ascii="Times New Roman" w:hAnsi="Times New Roman"/>
          <w:b/>
          <w:bCs/>
          <w:spacing w:val="1"/>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62336" behindDoc="1" locked="0" layoutInCell="0" allowOverlap="1" wp14:anchorId="2999A6CB" wp14:editId="06A089C6">
                <wp:simplePos x="0" y="0"/>
                <wp:positionH relativeFrom="page">
                  <wp:posOffset>1475105</wp:posOffset>
                </wp:positionH>
                <wp:positionV relativeFrom="paragraph">
                  <wp:posOffset>-1537970</wp:posOffset>
                </wp:positionV>
                <wp:extent cx="2565400" cy="1435100"/>
                <wp:effectExtent l="0" t="1270" r="0"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9A6CB" id="Rectangle 10" o:spid="_x0000_s1028" style="position:absolute;left:0;text-align:left;margin-left:116.15pt;margin-top:-121.1pt;width:202pt;height:1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" o:allowincell="f" filled="f" stroked="f">
                <v:textbox inset="0,0,0,0">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C5451F">
        <w:rPr>
          <w:rFonts w:ascii="Times New Roman" w:hAnsi="Times New Roman"/>
          <w:b/>
          <w:bCs/>
          <w:sz w:val="24"/>
          <w:szCs w:val="24"/>
        </w:rPr>
        <w:t>Figu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1"/>
          <w:sz w:val="24"/>
          <w:szCs w:val="24"/>
        </w:rPr>
        <w:t xml:space="preserve"> </w:t>
      </w:r>
      <w:r w:rsidRPr="00C5451F">
        <w:rPr>
          <w:rFonts w:ascii="Times New Roman" w:hAnsi="Times New Roman"/>
          <w:b/>
          <w:bCs/>
          <w:sz w:val="24"/>
          <w:szCs w:val="24"/>
        </w:rPr>
        <w:t>2</w:t>
      </w:r>
      <w:r w:rsidRPr="00C5451F">
        <w:rPr>
          <w:rFonts w:ascii="Times New Roman" w:hAnsi="Times New Roman"/>
          <w:b/>
          <w:bCs/>
          <w:spacing w:val="6"/>
          <w:sz w:val="24"/>
          <w:szCs w:val="24"/>
        </w:rPr>
        <w:t xml:space="preserve"> </w:t>
      </w:r>
      <w:r w:rsidRPr="00C5451F">
        <w:rPr>
          <w:rFonts w:ascii="Times New Roman" w:hAnsi="Times New Roman"/>
          <w:b/>
          <w:bCs/>
          <w:sz w:val="24"/>
          <w:szCs w:val="24"/>
        </w:rPr>
        <w:t>(b)</w:t>
      </w:r>
      <w:r w:rsidRPr="00C5451F">
        <w:rPr>
          <w:rFonts w:ascii="Times New Roman" w:hAnsi="Times New Roman"/>
          <w:b/>
          <w:bCs/>
          <w:spacing w:val="10"/>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Conc</w:t>
      </w:r>
      <w:r w:rsidRPr="00C5451F">
        <w:rPr>
          <w:rFonts w:ascii="Times New Roman" w:hAnsi="Times New Roman"/>
          <w:b/>
          <w:bCs/>
          <w:spacing w:val="-1"/>
          <w:sz w:val="24"/>
          <w:szCs w:val="24"/>
        </w:rPr>
        <w:t>r</w:t>
      </w:r>
      <w:r w:rsidRPr="00C5451F">
        <w:rPr>
          <w:rFonts w:ascii="Times New Roman" w:hAnsi="Times New Roman"/>
          <w:b/>
          <w:bCs/>
          <w:sz w:val="24"/>
          <w:szCs w:val="24"/>
        </w:rPr>
        <w:t>ete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l</w:t>
      </w:r>
      <w:r w:rsidRPr="00C5451F">
        <w:rPr>
          <w:rFonts w:ascii="Times New Roman" w:hAnsi="Times New Roman"/>
          <w:b/>
          <w:bCs/>
          <w:sz w:val="24"/>
          <w:szCs w:val="24"/>
        </w:rPr>
        <w:t>ab</w:t>
      </w:r>
      <w:r w:rsidRPr="00C5451F">
        <w:rPr>
          <w:rFonts w:ascii="Times New Roman" w:hAnsi="Times New Roman"/>
          <w:b/>
          <w:bCs/>
          <w:spacing w:val="13"/>
          <w:sz w:val="24"/>
          <w:szCs w:val="24"/>
        </w:rPr>
        <w:t xml:space="preserve"> </w:t>
      </w:r>
      <w:r w:rsidRPr="00C5451F">
        <w:rPr>
          <w:rFonts w:ascii="Times New Roman" w:hAnsi="Times New Roman"/>
          <w:b/>
          <w:bCs/>
          <w:spacing w:val="5"/>
          <w:w w:val="103"/>
          <w:sz w:val="24"/>
          <w:szCs w:val="24"/>
        </w:rPr>
        <w:t>w</w:t>
      </w:r>
      <w:r w:rsidRPr="00C5451F">
        <w:rPr>
          <w:rFonts w:ascii="Times New Roman" w:hAnsi="Times New Roman"/>
          <w:b/>
          <w:bCs/>
          <w:spacing w:val="-1"/>
          <w:w w:val="103"/>
          <w:sz w:val="24"/>
          <w:szCs w:val="24"/>
        </w:rPr>
        <w:t>i</w:t>
      </w:r>
      <w:r w:rsidRPr="00C5451F">
        <w:rPr>
          <w:rFonts w:ascii="Times New Roman" w:hAnsi="Times New Roman"/>
          <w:b/>
          <w:bCs/>
          <w:w w:val="103"/>
          <w:sz w:val="24"/>
          <w:szCs w:val="24"/>
        </w:rPr>
        <w:t xml:space="preserve">th </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p</w:t>
      </w:r>
      <w:r w:rsidRPr="00C5451F">
        <w:rPr>
          <w:rFonts w:ascii="Times New Roman" w:hAnsi="Times New Roman"/>
          <w:b/>
          <w:bCs/>
          <w:spacing w:val="1"/>
          <w:w w:val="103"/>
          <w:sz w:val="24"/>
          <w:szCs w:val="24"/>
        </w:rPr>
        <w:t>o</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ts</w:t>
      </w:r>
    </w:p>
    <w:p w14:paraId="50209007" w14:textId="77777777" w:rsidR="00A43ACB"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C5451F">
        <w:rPr>
          <w:rFonts w:ascii="Times New Roman" w:hAnsi="Times New Roman"/>
          <w:sz w:val="24"/>
          <w:szCs w:val="24"/>
        </w:rPr>
        <w:t>Whe</w:t>
      </w:r>
      <w:r>
        <w:rPr>
          <w:rFonts w:ascii="Times New Roman" w:hAnsi="Times New Roman"/>
          <w:sz w:val="24"/>
          <w:szCs w:val="24"/>
        </w:rPr>
        <w:t xml:space="preserve">n </w:t>
      </w:r>
      <w:r w:rsidRPr="00C5451F">
        <w:rPr>
          <w:rFonts w:ascii="Times New Roman" w:hAnsi="Times New Roman"/>
          <w:sz w:val="24"/>
          <w:szCs w:val="24"/>
        </w:rPr>
        <w:t>insi</w:t>
      </w:r>
      <w:r w:rsidRPr="00C5451F">
        <w:rPr>
          <w:rFonts w:ascii="Times New Roman" w:hAnsi="Times New Roman"/>
          <w:spacing w:val="-1"/>
          <w:sz w:val="24"/>
          <w:szCs w:val="24"/>
        </w:rPr>
        <w:t>s</w:t>
      </w:r>
      <w:r>
        <w:rPr>
          <w:rFonts w:ascii="Times New Roman" w:hAnsi="Times New Roman"/>
          <w:sz w:val="24"/>
          <w:szCs w:val="24"/>
        </w:rPr>
        <w:t xml:space="preserve">ted by the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identi</w:t>
      </w:r>
      <w:r w:rsidRPr="00C5451F">
        <w:rPr>
          <w:rFonts w:ascii="Times New Roman" w:hAnsi="Times New Roman"/>
          <w:spacing w:val="1"/>
          <w:sz w:val="24"/>
          <w:szCs w:val="24"/>
        </w:rPr>
        <w:t>f</w:t>
      </w:r>
      <w:r>
        <w:rPr>
          <w:rFonts w:ascii="Times New Roman" w:hAnsi="Times New Roman"/>
          <w:spacing w:val="-2"/>
          <w:sz w:val="24"/>
          <w:szCs w:val="24"/>
        </w:rPr>
        <w:t xml:space="preserve">ied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a layer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k </w:t>
      </w:r>
      <w:r w:rsidRPr="00C5451F">
        <w:rPr>
          <w:rFonts w:ascii="Times New Roman" w:hAnsi="Times New Roman"/>
          <w:w w:val="103"/>
          <w:sz w:val="24"/>
          <w:szCs w:val="24"/>
        </w:rPr>
        <w:t>/</w:t>
      </w:r>
      <w:r w:rsidRPr="00C5451F">
        <w:rPr>
          <w:rFonts w:ascii="Times New Roman" w:hAnsi="Times New Roman"/>
          <w:sz w:val="24"/>
          <w:szCs w:val="24"/>
        </w:rPr>
        <w:t>concrete</w:t>
      </w:r>
      <w:r>
        <w:rPr>
          <w:rFonts w:ascii="Times New Roman" w:hAnsi="Times New Roman"/>
          <w:sz w:val="24"/>
          <w:szCs w:val="24"/>
        </w:rPr>
        <w:t xml:space="preserve"> </w:t>
      </w:r>
      <w:r w:rsidRPr="00C5451F">
        <w:rPr>
          <w:rFonts w:ascii="Times New Roman" w:hAnsi="Times New Roman"/>
          <w:sz w:val="24"/>
          <w:szCs w:val="24"/>
        </w:rPr>
        <w:t>or impact resi</w:t>
      </w:r>
      <w:r w:rsidRPr="00C5451F">
        <w:rPr>
          <w:rFonts w:ascii="Times New Roman" w:hAnsi="Times New Roman"/>
          <w:spacing w:val="-1"/>
          <w:sz w:val="24"/>
          <w:szCs w:val="24"/>
        </w:rPr>
        <w:t>s</w:t>
      </w:r>
      <w:r w:rsidRPr="00C5451F">
        <w:rPr>
          <w:rFonts w:ascii="Times New Roman" w:hAnsi="Times New Roman"/>
          <w:sz w:val="24"/>
          <w:szCs w:val="24"/>
        </w:rPr>
        <w:t>tant tape</w:t>
      </w:r>
      <w:r w:rsidRPr="00C5451F">
        <w:rPr>
          <w:rFonts w:ascii="Times New Roman" w:hAnsi="Times New Roman"/>
          <w:spacing w:val="6"/>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laid</w:t>
      </w:r>
      <w:r w:rsidRPr="00C5451F">
        <w:rPr>
          <w:rFonts w:ascii="Times New Roman" w:hAnsi="Times New Roman"/>
          <w:spacing w:val="6"/>
          <w:sz w:val="24"/>
          <w:szCs w:val="24"/>
        </w:rPr>
        <w:t xml:space="preserve"> </w:t>
      </w:r>
      <w:r w:rsidRPr="00C5451F">
        <w:rPr>
          <w:rFonts w:ascii="Times New Roman" w:hAnsi="Times New Roman"/>
          <w:sz w:val="24"/>
          <w:szCs w:val="24"/>
        </w:rPr>
        <w:t>over</w:t>
      </w:r>
      <w:r w:rsidRPr="00C5451F">
        <w:rPr>
          <w:rFonts w:ascii="Times New Roman" w:hAnsi="Times New Roman"/>
          <w:spacing w:val="8"/>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a prot</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2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ainst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mac</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22"/>
          <w:sz w:val="24"/>
          <w:szCs w:val="24"/>
        </w:rPr>
        <w:t xml:space="preserve"> </w:t>
      </w:r>
      <w:r w:rsidRPr="00C5451F">
        <w:rPr>
          <w:rFonts w:ascii="Times New Roman" w:hAnsi="Times New Roman"/>
          <w:sz w:val="24"/>
          <w:szCs w:val="24"/>
        </w:rPr>
        <w:t>as in</w:t>
      </w:r>
      <w:r w:rsidRPr="00C5451F">
        <w:rPr>
          <w:rFonts w:ascii="Times New Roman" w:hAnsi="Times New Roman"/>
          <w:spacing w:val="1"/>
          <w:sz w:val="24"/>
          <w:szCs w:val="24"/>
        </w:rPr>
        <w:t>d</w:t>
      </w:r>
      <w:r w:rsidRPr="00C5451F">
        <w:rPr>
          <w:rFonts w:ascii="Times New Roman" w:hAnsi="Times New Roman"/>
          <w:sz w:val="24"/>
          <w:szCs w:val="24"/>
        </w:rPr>
        <w:t>icated</w:t>
      </w:r>
      <w:r w:rsidRPr="00C5451F">
        <w:rPr>
          <w:rFonts w:ascii="Times New Roman" w:hAnsi="Times New Roman"/>
          <w:spacing w:val="18"/>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w:t>
      </w:r>
      <w:r w:rsidRPr="00C5451F">
        <w:rPr>
          <w:rFonts w:ascii="Times New Roman" w:hAnsi="Times New Roman"/>
          <w:spacing w:val="19"/>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(b).</w:t>
      </w:r>
    </w:p>
    <w:p w14:paraId="0C424DB0"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Plastic Pipe and T</w:t>
      </w:r>
      <w:r w:rsidRPr="003A70E9">
        <w:rPr>
          <w:rFonts w:ascii="Times New Roman" w:hAnsi="Times New Roman"/>
          <w:b/>
          <w:bCs/>
          <w:spacing w:val="1"/>
          <w:sz w:val="24"/>
          <w:szCs w:val="24"/>
        </w:rPr>
        <w:t>u</w:t>
      </w:r>
      <w:r w:rsidRPr="003A70E9">
        <w:rPr>
          <w:rFonts w:ascii="Times New Roman" w:hAnsi="Times New Roman"/>
          <w:b/>
          <w:bCs/>
          <w:sz w:val="24"/>
          <w:szCs w:val="24"/>
        </w:rPr>
        <w:t>bing J</w:t>
      </w:r>
      <w:r w:rsidRPr="003A70E9">
        <w:rPr>
          <w:rFonts w:ascii="Times New Roman" w:hAnsi="Times New Roman"/>
          <w:b/>
          <w:bCs/>
          <w:spacing w:val="1"/>
          <w:sz w:val="24"/>
          <w:szCs w:val="24"/>
        </w:rPr>
        <w:t>o</w:t>
      </w:r>
      <w:r w:rsidRPr="003A70E9">
        <w:rPr>
          <w:rFonts w:ascii="Times New Roman" w:hAnsi="Times New Roman"/>
          <w:b/>
          <w:bCs/>
          <w:sz w:val="24"/>
          <w:szCs w:val="24"/>
        </w:rPr>
        <w:t xml:space="preserve">ints </w:t>
      </w:r>
      <w:r w:rsidRPr="003A70E9">
        <w:rPr>
          <w:rFonts w:ascii="Times New Roman" w:hAnsi="Times New Roman"/>
          <w:b/>
          <w:bCs/>
          <w:w w:val="103"/>
          <w:sz w:val="24"/>
          <w:szCs w:val="24"/>
        </w:rPr>
        <w:t>and</w:t>
      </w:r>
      <w:r w:rsidRPr="003A70E9">
        <w:rPr>
          <w:rFonts w:ascii="Times New Roman" w:hAnsi="Times New Roman"/>
          <w:sz w:val="24"/>
          <w:szCs w:val="24"/>
        </w:rPr>
        <w:t xml:space="preserve"> </w:t>
      </w:r>
      <w:r w:rsidRPr="003A70E9">
        <w:rPr>
          <w:rFonts w:ascii="Times New Roman" w:hAnsi="Times New Roman"/>
          <w:b/>
          <w:bCs/>
          <w:w w:val="103"/>
          <w:sz w:val="24"/>
          <w:szCs w:val="24"/>
        </w:rPr>
        <w:t>Con</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ectio</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s</w:t>
      </w:r>
    </w:p>
    <w:p w14:paraId="66AB170D"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General</w:t>
      </w:r>
      <w:r w:rsidRPr="003A70E9">
        <w:rPr>
          <w:rFonts w:ascii="Times New Roman" w:hAnsi="Times New Roman"/>
          <w:b/>
          <w:bCs/>
          <w:spacing w:val="24"/>
          <w:sz w:val="24"/>
          <w:szCs w:val="24"/>
        </w:rPr>
        <w:t xml:space="preserve"> </w:t>
      </w:r>
      <w:r w:rsidRPr="003A70E9">
        <w:rPr>
          <w:rFonts w:ascii="Times New Roman" w:hAnsi="Times New Roman"/>
          <w:b/>
          <w:bCs/>
          <w:w w:val="103"/>
          <w:sz w:val="24"/>
          <w:szCs w:val="24"/>
        </w:rPr>
        <w:t>Provisions</w:t>
      </w:r>
    </w:p>
    <w:p w14:paraId="4CA03DD1" w14:textId="77777777" w:rsidR="00A43ACB" w:rsidRPr="003A70E9" w:rsidRDefault="00A43ACB" w:rsidP="00A43ACB">
      <w:pPr>
        <w:widowControl w:val="0"/>
        <w:autoSpaceDE w:val="0"/>
        <w:autoSpaceDN w:val="0"/>
        <w:adjustRightInd w:val="0"/>
        <w:spacing w:before="240" w:after="0" w:line="240" w:lineRule="auto"/>
        <w:ind w:right="2233"/>
        <w:jc w:val="both"/>
        <w:rPr>
          <w:rFonts w:ascii="Times New Roman" w:hAnsi="Times New Roman"/>
          <w:sz w:val="24"/>
          <w:szCs w:val="24"/>
        </w:rPr>
      </w:pPr>
      <w:r w:rsidRPr="003A70E9">
        <w:rPr>
          <w:rFonts w:ascii="Times New Roman" w:hAnsi="Times New Roman"/>
          <w:sz w:val="24"/>
          <w:szCs w:val="24"/>
        </w:rPr>
        <w:t>Threaded</w:t>
      </w:r>
      <w:r w:rsidRPr="003A70E9">
        <w:rPr>
          <w:rFonts w:ascii="Times New Roman" w:hAnsi="Times New Roman"/>
          <w:spacing w:val="22"/>
          <w:sz w:val="24"/>
          <w:szCs w:val="24"/>
        </w:rPr>
        <w:t xml:space="preserve"> </w:t>
      </w:r>
      <w:r w:rsidRPr="003A70E9">
        <w:rPr>
          <w:rFonts w:ascii="Times New Roman" w:hAnsi="Times New Roman"/>
          <w:sz w:val="24"/>
          <w:szCs w:val="24"/>
        </w:rPr>
        <w:t>joints</w:t>
      </w:r>
      <w:r w:rsidRPr="003A70E9">
        <w:rPr>
          <w:rFonts w:ascii="Times New Roman" w:hAnsi="Times New Roman"/>
          <w:spacing w:val="10"/>
          <w:sz w:val="24"/>
          <w:szCs w:val="24"/>
        </w:rPr>
        <w:t xml:space="preserve"> </w:t>
      </w:r>
      <w:r w:rsidRPr="003A70E9">
        <w:rPr>
          <w:rFonts w:ascii="Times New Roman" w:hAnsi="Times New Roman"/>
          <w:sz w:val="24"/>
          <w:szCs w:val="24"/>
        </w:rPr>
        <w:t xml:space="preserve">in </w:t>
      </w:r>
      <w:r w:rsidRPr="003A70E9">
        <w:rPr>
          <w:rFonts w:ascii="Times New Roman" w:hAnsi="Times New Roman"/>
          <w:spacing w:val="1"/>
          <w:sz w:val="24"/>
          <w:szCs w:val="24"/>
        </w:rPr>
        <w:t>pl</w:t>
      </w:r>
      <w:r w:rsidRPr="003A70E9">
        <w:rPr>
          <w:rFonts w:ascii="Times New Roman" w:hAnsi="Times New Roman"/>
          <w:sz w:val="24"/>
          <w:szCs w:val="24"/>
        </w:rPr>
        <w:t>as</w:t>
      </w:r>
      <w:r w:rsidRPr="003A70E9">
        <w:rPr>
          <w:rFonts w:ascii="Times New Roman" w:hAnsi="Times New Roman"/>
          <w:spacing w:val="-1"/>
          <w:sz w:val="24"/>
          <w:szCs w:val="24"/>
        </w:rPr>
        <w:t>t</w:t>
      </w:r>
      <w:r w:rsidRPr="003A70E9">
        <w:rPr>
          <w:rFonts w:ascii="Times New Roman" w:hAnsi="Times New Roman"/>
          <w:spacing w:val="1"/>
          <w:sz w:val="24"/>
          <w:szCs w:val="24"/>
        </w:rPr>
        <w:t>i</w:t>
      </w:r>
      <w:r w:rsidRPr="003A70E9">
        <w:rPr>
          <w:rFonts w:ascii="Times New Roman" w:hAnsi="Times New Roman"/>
          <w:sz w:val="24"/>
          <w:szCs w:val="24"/>
        </w:rPr>
        <w:t>c</w:t>
      </w:r>
      <w:r w:rsidRPr="003A70E9">
        <w:rPr>
          <w:rFonts w:ascii="Times New Roman" w:hAnsi="Times New Roman"/>
          <w:spacing w:val="12"/>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ipe</w:t>
      </w:r>
      <w:r w:rsidRPr="003A70E9">
        <w:rPr>
          <w:rFonts w:ascii="Times New Roman" w:hAnsi="Times New Roman"/>
          <w:spacing w:val="10"/>
          <w:sz w:val="24"/>
          <w:szCs w:val="24"/>
        </w:rPr>
        <w:t xml:space="preserve"> </w:t>
      </w:r>
      <w:r w:rsidRPr="003A70E9">
        <w:rPr>
          <w:rFonts w:ascii="Times New Roman" w:hAnsi="Times New Roman"/>
          <w:spacing w:val="-1"/>
          <w:sz w:val="24"/>
          <w:szCs w:val="24"/>
        </w:rPr>
        <w:t>a</w:t>
      </w:r>
      <w:r w:rsidRPr="003A70E9">
        <w:rPr>
          <w:rFonts w:ascii="Times New Roman" w:hAnsi="Times New Roman"/>
          <w:spacing w:val="1"/>
          <w:sz w:val="24"/>
          <w:szCs w:val="24"/>
        </w:rPr>
        <w:t>r</w:t>
      </w:r>
      <w:r w:rsidRPr="003A70E9">
        <w:rPr>
          <w:rFonts w:ascii="Times New Roman" w:hAnsi="Times New Roman"/>
          <w:sz w:val="24"/>
          <w:szCs w:val="24"/>
        </w:rPr>
        <w:t>e</w:t>
      </w:r>
      <w:r w:rsidRPr="003A70E9">
        <w:rPr>
          <w:rFonts w:ascii="Times New Roman" w:hAnsi="Times New Roman"/>
          <w:spacing w:val="5"/>
          <w:sz w:val="24"/>
          <w:szCs w:val="24"/>
        </w:rPr>
        <w:t xml:space="preserve"> </w:t>
      </w:r>
      <w:r w:rsidRPr="003A70E9">
        <w:rPr>
          <w:rFonts w:ascii="Times New Roman" w:hAnsi="Times New Roman"/>
          <w:w w:val="103"/>
          <w:sz w:val="24"/>
          <w:szCs w:val="24"/>
        </w:rPr>
        <w:t>n</w:t>
      </w:r>
      <w:r w:rsidRPr="003A70E9">
        <w:rPr>
          <w:rFonts w:ascii="Times New Roman" w:hAnsi="Times New Roman"/>
          <w:spacing w:val="-1"/>
          <w:w w:val="103"/>
          <w:sz w:val="24"/>
          <w:szCs w:val="24"/>
        </w:rPr>
        <w:t>o</w:t>
      </w:r>
      <w:r w:rsidRPr="003A70E9">
        <w:rPr>
          <w:rFonts w:ascii="Times New Roman" w:hAnsi="Times New Roman"/>
          <w:w w:val="103"/>
          <w:sz w:val="24"/>
          <w:szCs w:val="24"/>
        </w:rPr>
        <w:t>t perm</w:t>
      </w:r>
      <w:r w:rsidRPr="003A70E9">
        <w:rPr>
          <w:rFonts w:ascii="Times New Roman" w:hAnsi="Times New Roman"/>
          <w:spacing w:val="-2"/>
          <w:w w:val="103"/>
          <w:sz w:val="24"/>
          <w:szCs w:val="24"/>
        </w:rPr>
        <w:t>i</w:t>
      </w:r>
      <w:r w:rsidRPr="003A70E9">
        <w:rPr>
          <w:rFonts w:ascii="Times New Roman" w:hAnsi="Times New Roman"/>
          <w:w w:val="103"/>
          <w:sz w:val="24"/>
          <w:szCs w:val="24"/>
        </w:rPr>
        <w:t>tted.</w:t>
      </w:r>
    </w:p>
    <w:p w14:paraId="3A704A93" w14:textId="77777777" w:rsidR="00A43ACB" w:rsidRPr="003A70E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 xml:space="preserve">tic  </w:t>
      </w:r>
      <w:r w:rsidRPr="003A70E9">
        <w:rPr>
          <w:rFonts w:ascii="Times New Roman" w:hAnsi="Times New Roman"/>
          <w:spacing w:val="11"/>
          <w:sz w:val="24"/>
          <w:szCs w:val="24"/>
        </w:rPr>
        <w:t xml:space="preserve"> </w:t>
      </w:r>
      <w:r w:rsidRPr="003A70E9">
        <w:rPr>
          <w:rFonts w:ascii="Times New Roman" w:hAnsi="Times New Roman"/>
          <w:sz w:val="24"/>
          <w:szCs w:val="24"/>
        </w:rPr>
        <w:t>p</w:t>
      </w:r>
      <w:r w:rsidRPr="003A70E9">
        <w:rPr>
          <w:rFonts w:ascii="Times New Roman" w:hAnsi="Times New Roman"/>
          <w:spacing w:val="-2"/>
          <w:sz w:val="24"/>
          <w:szCs w:val="24"/>
        </w:rPr>
        <w:t>i</w:t>
      </w:r>
      <w:r w:rsidRPr="003A70E9">
        <w:rPr>
          <w:rFonts w:ascii="Times New Roman" w:hAnsi="Times New Roman"/>
          <w:spacing w:val="1"/>
          <w:sz w:val="24"/>
          <w:szCs w:val="24"/>
        </w:rPr>
        <w:t>pi</w:t>
      </w:r>
      <w:r w:rsidRPr="003A70E9">
        <w:rPr>
          <w:rFonts w:ascii="Times New Roman" w:hAnsi="Times New Roman"/>
          <w:sz w:val="24"/>
          <w:szCs w:val="24"/>
        </w:rPr>
        <w:t xml:space="preserve">ng  </w:t>
      </w:r>
      <w:r w:rsidRPr="003A70E9">
        <w:rPr>
          <w:rFonts w:ascii="Times New Roman" w:hAnsi="Times New Roman"/>
          <w:spacing w:val="9"/>
          <w:sz w:val="24"/>
          <w:szCs w:val="24"/>
        </w:rPr>
        <w:t xml:space="preserve"> </w:t>
      </w:r>
      <w:r w:rsidRPr="003A70E9">
        <w:rPr>
          <w:rFonts w:ascii="Times New Roman" w:hAnsi="Times New Roman"/>
          <w:sz w:val="24"/>
          <w:szCs w:val="24"/>
        </w:rPr>
        <w:t>jo</w:t>
      </w:r>
      <w:r w:rsidRPr="003A70E9">
        <w:rPr>
          <w:rFonts w:ascii="Times New Roman" w:hAnsi="Times New Roman"/>
          <w:spacing w:val="-2"/>
          <w:sz w:val="24"/>
          <w:szCs w:val="24"/>
        </w:rPr>
        <w:t>i</w:t>
      </w:r>
      <w:r w:rsidRPr="003A70E9">
        <w:rPr>
          <w:rFonts w:ascii="Times New Roman" w:hAnsi="Times New Roman"/>
          <w:sz w:val="24"/>
          <w:szCs w:val="24"/>
        </w:rPr>
        <w:t xml:space="preserve">nts  </w:t>
      </w:r>
      <w:r w:rsidRPr="003A70E9">
        <w:rPr>
          <w:rFonts w:ascii="Times New Roman" w:hAnsi="Times New Roman"/>
          <w:spacing w:val="8"/>
          <w:sz w:val="24"/>
          <w:szCs w:val="24"/>
        </w:rPr>
        <w:t xml:space="preserve"> </w:t>
      </w:r>
      <w:r w:rsidRPr="003A70E9">
        <w:rPr>
          <w:rFonts w:ascii="Times New Roman" w:hAnsi="Times New Roman"/>
          <w:sz w:val="24"/>
          <w:szCs w:val="24"/>
        </w:rPr>
        <w:t xml:space="preserve">shall  </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made  </w:t>
      </w:r>
      <w:r w:rsidRPr="003A70E9">
        <w:rPr>
          <w:rFonts w:ascii="Times New Roman" w:hAnsi="Times New Roman"/>
          <w:spacing w:val="8"/>
          <w:sz w:val="24"/>
          <w:szCs w:val="24"/>
        </w:rPr>
        <w:t xml:space="preserve"> </w:t>
      </w:r>
      <w:r w:rsidRPr="003A70E9">
        <w:rPr>
          <w:rFonts w:ascii="Times New Roman" w:hAnsi="Times New Roman"/>
          <w:w w:val="103"/>
          <w:sz w:val="24"/>
          <w:szCs w:val="24"/>
        </w:rPr>
        <w:t xml:space="preserve">by </w:t>
      </w:r>
      <w:r w:rsidRPr="003A70E9">
        <w:rPr>
          <w:rFonts w:ascii="Times New Roman" w:hAnsi="Times New Roman"/>
          <w:sz w:val="24"/>
          <w:szCs w:val="24"/>
        </w:rPr>
        <w:t>El</w:t>
      </w:r>
      <w:r w:rsidRPr="003A70E9">
        <w:rPr>
          <w:rFonts w:ascii="Times New Roman" w:hAnsi="Times New Roman"/>
          <w:spacing w:val="2"/>
          <w:sz w:val="24"/>
          <w:szCs w:val="24"/>
        </w:rPr>
        <w:t>e</w:t>
      </w:r>
      <w:r w:rsidRPr="003A70E9">
        <w:rPr>
          <w:rFonts w:ascii="Times New Roman" w:hAnsi="Times New Roman"/>
          <w:spacing w:val="-1"/>
          <w:sz w:val="24"/>
          <w:szCs w:val="24"/>
        </w:rPr>
        <w:t>c</w:t>
      </w:r>
      <w:r w:rsidRPr="003A70E9">
        <w:rPr>
          <w:rFonts w:ascii="Times New Roman" w:hAnsi="Times New Roman"/>
          <w:sz w:val="24"/>
          <w:szCs w:val="24"/>
        </w:rPr>
        <w:t>tro</w:t>
      </w:r>
      <w:r w:rsidRPr="003A70E9">
        <w:rPr>
          <w:rFonts w:ascii="Times New Roman" w:hAnsi="Times New Roman"/>
          <w:spacing w:val="6"/>
          <w:sz w:val="24"/>
          <w:szCs w:val="24"/>
        </w:rPr>
        <w:t xml:space="preserve"> </w:t>
      </w:r>
      <w:r w:rsidRPr="003A70E9">
        <w:rPr>
          <w:rFonts w:ascii="Times New Roman" w:hAnsi="Times New Roman"/>
          <w:sz w:val="24"/>
          <w:szCs w:val="24"/>
        </w:rPr>
        <w:t>Fusion</w:t>
      </w:r>
      <w:r w:rsidRPr="003A70E9">
        <w:rPr>
          <w:rFonts w:ascii="Times New Roman" w:hAnsi="Times New Roman"/>
          <w:spacing w:val="5"/>
          <w:sz w:val="24"/>
          <w:szCs w:val="24"/>
        </w:rPr>
        <w:t xml:space="preserve"> </w:t>
      </w:r>
      <w:r w:rsidRPr="003A70E9">
        <w:rPr>
          <w:rFonts w:ascii="Times New Roman" w:hAnsi="Times New Roman"/>
          <w:sz w:val="24"/>
          <w:szCs w:val="24"/>
        </w:rPr>
        <w:t>fitt</w:t>
      </w:r>
      <w:r w:rsidRPr="003A70E9">
        <w:rPr>
          <w:rFonts w:ascii="Times New Roman" w:hAnsi="Times New Roman"/>
          <w:spacing w:val="-1"/>
          <w:sz w:val="24"/>
          <w:szCs w:val="24"/>
        </w:rPr>
        <w:t>i</w:t>
      </w:r>
      <w:r w:rsidRPr="003A70E9">
        <w:rPr>
          <w:rFonts w:ascii="Times New Roman" w:hAnsi="Times New Roman"/>
          <w:sz w:val="24"/>
          <w:szCs w:val="24"/>
        </w:rPr>
        <w:t>ngs</w:t>
      </w:r>
      <w:r w:rsidRPr="003A70E9">
        <w:rPr>
          <w:rFonts w:ascii="Times New Roman" w:hAnsi="Times New Roman"/>
          <w:spacing w:val="5"/>
          <w:sz w:val="24"/>
          <w:szCs w:val="24"/>
        </w:rPr>
        <w:t xml:space="preserve"> </w:t>
      </w:r>
      <w:r w:rsidRPr="003A70E9">
        <w:rPr>
          <w:rFonts w:ascii="Times New Roman" w:hAnsi="Times New Roman"/>
          <w:spacing w:val="2"/>
          <w:sz w:val="24"/>
          <w:szCs w:val="24"/>
        </w:rPr>
        <w:t>o</w:t>
      </w:r>
      <w:r w:rsidRPr="003A70E9">
        <w:rPr>
          <w:rFonts w:ascii="Times New Roman" w:hAnsi="Times New Roman"/>
          <w:sz w:val="24"/>
          <w:szCs w:val="24"/>
        </w:rPr>
        <w:t xml:space="preserve">nly. </w:t>
      </w:r>
      <w:r>
        <w:rPr>
          <w:rStyle w:val="FootnoteReference"/>
          <w:rFonts w:ascii="Times New Roman" w:hAnsi="Times New Roman"/>
          <w:sz w:val="24"/>
          <w:szCs w:val="24"/>
        </w:rPr>
        <w:footnoteReference w:id="36"/>
      </w:r>
      <w:r>
        <w:rPr>
          <w:rFonts w:ascii="Times New Roman" w:hAnsi="Times New Roman"/>
          <w:sz w:val="24"/>
          <w:szCs w:val="24"/>
        </w:rPr>
        <w:t>[****</w:t>
      </w:r>
      <w:r>
        <w:rPr>
          <w:rFonts w:ascii="Times New Roman" w:hAnsi="Times New Roman"/>
          <w:w w:val="103"/>
          <w:sz w:val="24"/>
          <w:szCs w:val="24"/>
        </w:rPr>
        <w:t>]</w:t>
      </w:r>
      <w:r w:rsidRPr="003A70E9">
        <w:rPr>
          <w:rFonts w:ascii="Times New Roman" w:hAnsi="Times New Roman"/>
          <w:w w:val="103"/>
          <w:sz w:val="24"/>
          <w:szCs w:val="24"/>
        </w:rPr>
        <w:t>.</w:t>
      </w:r>
      <w:r>
        <w:rPr>
          <w:rFonts w:ascii="Times New Roman" w:hAnsi="Times New Roman"/>
          <w:sz w:val="24"/>
          <w:szCs w:val="24"/>
        </w:rPr>
        <w:t xml:space="preserve"> </w:t>
      </w:r>
      <w:r w:rsidRPr="003A70E9">
        <w:rPr>
          <w:rFonts w:ascii="Times New Roman" w:hAnsi="Times New Roman"/>
          <w:sz w:val="24"/>
          <w:szCs w:val="24"/>
        </w:rPr>
        <w:t>Join</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ng</w:t>
      </w:r>
      <w:r w:rsidRPr="003A70E9">
        <w:rPr>
          <w:rFonts w:ascii="Times New Roman" w:hAnsi="Times New Roman"/>
          <w:spacing w:val="15"/>
          <w:sz w:val="24"/>
          <w:szCs w:val="24"/>
        </w:rPr>
        <w:t xml:space="preserve"> </w:t>
      </w:r>
      <w:r w:rsidRPr="003A70E9">
        <w:rPr>
          <w:rFonts w:ascii="Times New Roman" w:hAnsi="Times New Roman"/>
          <w:sz w:val="24"/>
          <w:szCs w:val="24"/>
        </w:rPr>
        <w:t>of 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tic</w:t>
      </w:r>
      <w:r w:rsidRPr="003A70E9">
        <w:rPr>
          <w:rFonts w:ascii="Times New Roman" w:hAnsi="Times New Roman"/>
          <w:spacing w:val="11"/>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iping</w:t>
      </w:r>
      <w:r w:rsidRPr="003A70E9">
        <w:rPr>
          <w:rFonts w:ascii="Times New Roman" w:hAnsi="Times New Roman"/>
          <w:spacing w:val="10"/>
          <w:sz w:val="24"/>
          <w:szCs w:val="24"/>
        </w:rPr>
        <w:t xml:space="preserve"> </w:t>
      </w:r>
      <w:r w:rsidRPr="003A70E9">
        <w:rPr>
          <w:rFonts w:ascii="Times New Roman" w:hAnsi="Times New Roman"/>
          <w:sz w:val="24"/>
          <w:szCs w:val="24"/>
        </w:rPr>
        <w:t>by b</w:t>
      </w:r>
      <w:r w:rsidRPr="003A70E9">
        <w:rPr>
          <w:rFonts w:ascii="Times New Roman" w:hAnsi="Times New Roman"/>
          <w:spacing w:val="1"/>
          <w:sz w:val="24"/>
          <w:szCs w:val="24"/>
        </w:rPr>
        <w:t>u</w:t>
      </w:r>
      <w:r w:rsidRPr="003A70E9">
        <w:rPr>
          <w:rFonts w:ascii="Times New Roman" w:hAnsi="Times New Roman"/>
          <w:sz w:val="24"/>
          <w:szCs w:val="24"/>
        </w:rPr>
        <w:t>tt</w:t>
      </w:r>
      <w:r w:rsidRPr="003A70E9">
        <w:rPr>
          <w:rFonts w:ascii="Times New Roman" w:hAnsi="Times New Roman"/>
          <w:spacing w:val="4"/>
          <w:sz w:val="24"/>
          <w:szCs w:val="24"/>
        </w:rPr>
        <w:t xml:space="preserve"> </w:t>
      </w:r>
      <w:r w:rsidRPr="003A70E9">
        <w:rPr>
          <w:rFonts w:ascii="Times New Roman" w:hAnsi="Times New Roman"/>
          <w:w w:val="103"/>
          <w:sz w:val="24"/>
          <w:szCs w:val="24"/>
        </w:rPr>
        <w:t xml:space="preserve">fusion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o</w:t>
      </w:r>
      <w:r w:rsidRPr="003A70E9">
        <w:rPr>
          <w:rFonts w:ascii="Times New Roman" w:hAnsi="Times New Roman"/>
          <w:sz w:val="24"/>
          <w:szCs w:val="24"/>
        </w:rPr>
        <w:t xml:space="preserve">lvent </w:t>
      </w:r>
      <w:r w:rsidRPr="003A70E9">
        <w:rPr>
          <w:rFonts w:ascii="Times New Roman" w:hAnsi="Times New Roman"/>
          <w:spacing w:val="-1"/>
          <w:sz w:val="24"/>
          <w:szCs w:val="24"/>
        </w:rPr>
        <w:t>c</w:t>
      </w:r>
      <w:r w:rsidRPr="003A70E9">
        <w:rPr>
          <w:rFonts w:ascii="Times New Roman" w:hAnsi="Times New Roman"/>
          <w:spacing w:val="1"/>
          <w:sz w:val="24"/>
          <w:szCs w:val="24"/>
        </w:rPr>
        <w:t>e</w:t>
      </w:r>
      <w:r w:rsidRPr="003A70E9">
        <w:rPr>
          <w:rFonts w:ascii="Times New Roman" w:hAnsi="Times New Roman"/>
          <w:sz w:val="24"/>
          <w:szCs w:val="24"/>
        </w:rPr>
        <w:t>me</w:t>
      </w:r>
      <w:r w:rsidRPr="003A70E9">
        <w:rPr>
          <w:rFonts w:ascii="Times New Roman" w:hAnsi="Times New Roman"/>
          <w:spacing w:val="1"/>
          <w:sz w:val="24"/>
          <w:szCs w:val="24"/>
        </w:rPr>
        <w:t>n</w:t>
      </w:r>
      <w:r w:rsidRPr="003A70E9">
        <w:rPr>
          <w:rFonts w:ascii="Times New Roman" w:hAnsi="Times New Roman"/>
          <w:sz w:val="24"/>
          <w:szCs w:val="24"/>
        </w:rPr>
        <w:t>t</w:t>
      </w:r>
      <w:r w:rsidRPr="003A70E9">
        <w:rPr>
          <w:rFonts w:ascii="Times New Roman" w:hAnsi="Times New Roman"/>
          <w:spacing w:val="1"/>
          <w:sz w:val="24"/>
          <w:szCs w:val="24"/>
        </w:rPr>
        <w:t xml:space="preserve">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pacing w:val="1"/>
          <w:w w:val="103"/>
          <w:sz w:val="24"/>
          <w:szCs w:val="24"/>
        </w:rPr>
        <w:t>a</w:t>
      </w:r>
      <w:r w:rsidRPr="003A70E9">
        <w:rPr>
          <w:rFonts w:ascii="Times New Roman" w:hAnsi="Times New Roman"/>
          <w:w w:val="103"/>
          <w:sz w:val="24"/>
          <w:szCs w:val="24"/>
        </w:rPr>
        <w:t>dhe</w:t>
      </w:r>
      <w:r w:rsidRPr="003A70E9">
        <w:rPr>
          <w:rFonts w:ascii="Times New Roman" w:hAnsi="Times New Roman"/>
          <w:spacing w:val="-1"/>
          <w:w w:val="103"/>
          <w:sz w:val="24"/>
          <w:szCs w:val="24"/>
        </w:rPr>
        <w:t>s</w:t>
      </w:r>
      <w:r w:rsidRPr="003A70E9">
        <w:rPr>
          <w:rFonts w:ascii="Times New Roman" w:hAnsi="Times New Roman"/>
          <w:w w:val="103"/>
          <w:sz w:val="24"/>
          <w:szCs w:val="24"/>
        </w:rPr>
        <w:t xml:space="preserve">ive </w:t>
      </w:r>
      <w:r w:rsidRPr="003A70E9">
        <w:rPr>
          <w:rFonts w:ascii="Times New Roman" w:hAnsi="Times New Roman"/>
          <w:sz w:val="24"/>
          <w:szCs w:val="24"/>
        </w:rPr>
        <w:t>method,</w:t>
      </w:r>
      <w:r w:rsidRPr="003A70E9">
        <w:rPr>
          <w:rFonts w:ascii="Times New Roman" w:hAnsi="Times New Roman"/>
          <w:spacing w:val="18"/>
          <w:sz w:val="24"/>
          <w:szCs w:val="24"/>
        </w:rPr>
        <w:t xml:space="preserve"> </w:t>
      </w:r>
      <w:r w:rsidRPr="003A70E9">
        <w:rPr>
          <w:rFonts w:ascii="Times New Roman" w:hAnsi="Times New Roman"/>
          <w:sz w:val="24"/>
          <w:szCs w:val="24"/>
        </w:rPr>
        <w:t>h</w:t>
      </w:r>
      <w:r w:rsidRPr="003A70E9">
        <w:rPr>
          <w:rFonts w:ascii="Times New Roman" w:hAnsi="Times New Roman"/>
          <w:spacing w:val="1"/>
          <w:sz w:val="24"/>
          <w:szCs w:val="24"/>
        </w:rPr>
        <w:t>e</w:t>
      </w:r>
      <w:r w:rsidRPr="003A70E9">
        <w:rPr>
          <w:rFonts w:ascii="Times New Roman" w:hAnsi="Times New Roman"/>
          <w:sz w:val="24"/>
          <w:szCs w:val="24"/>
        </w:rPr>
        <w:t>at</w:t>
      </w:r>
      <w:r w:rsidRPr="003A70E9">
        <w:rPr>
          <w:rFonts w:ascii="Times New Roman" w:hAnsi="Times New Roman"/>
          <w:spacing w:val="6"/>
          <w:sz w:val="24"/>
          <w:szCs w:val="24"/>
        </w:rPr>
        <w:t xml:space="preserve"> </w:t>
      </w:r>
      <w:r w:rsidRPr="003A70E9">
        <w:rPr>
          <w:rFonts w:ascii="Times New Roman" w:hAnsi="Times New Roman"/>
          <w:sz w:val="24"/>
          <w:szCs w:val="24"/>
        </w:rPr>
        <w:t>fusi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1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thod</w:t>
      </w:r>
      <w:r w:rsidRPr="003A70E9">
        <w:rPr>
          <w:rFonts w:ascii="Times New Roman" w:hAnsi="Times New Roman"/>
          <w:spacing w:val="15"/>
          <w:sz w:val="24"/>
          <w:szCs w:val="24"/>
        </w:rPr>
        <w:t xml:space="preserve"> </w:t>
      </w:r>
      <w:r w:rsidRPr="003A70E9">
        <w:rPr>
          <w:rFonts w:ascii="Times New Roman" w:hAnsi="Times New Roman"/>
          <w:sz w:val="24"/>
          <w:szCs w:val="24"/>
        </w:rPr>
        <w:t>or by</w:t>
      </w:r>
      <w:r w:rsidRPr="003A70E9">
        <w:rPr>
          <w:rFonts w:ascii="Times New Roman" w:hAnsi="Times New Roman"/>
          <w:spacing w:val="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ans</w:t>
      </w:r>
      <w:r w:rsidRPr="003A70E9">
        <w:rPr>
          <w:rFonts w:ascii="Times New Roman" w:hAnsi="Times New Roman"/>
          <w:spacing w:val="15"/>
          <w:sz w:val="24"/>
          <w:szCs w:val="24"/>
        </w:rPr>
        <w:t xml:space="preserve"> </w:t>
      </w:r>
      <w:r w:rsidRPr="003A70E9">
        <w:rPr>
          <w:rFonts w:ascii="Times New Roman" w:hAnsi="Times New Roman"/>
          <w:w w:val="103"/>
          <w:sz w:val="24"/>
          <w:szCs w:val="24"/>
        </w:rPr>
        <w:t xml:space="preserve">of </w:t>
      </w:r>
      <w:r w:rsidRPr="003A70E9">
        <w:rPr>
          <w:rFonts w:ascii="Times New Roman" w:hAnsi="Times New Roman"/>
          <w:sz w:val="24"/>
          <w:szCs w:val="24"/>
        </w:rPr>
        <w:t>compr</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
          <w:sz w:val="24"/>
          <w:szCs w:val="24"/>
        </w:rPr>
        <w:t>s</w:t>
      </w:r>
      <w:r w:rsidRPr="003A70E9">
        <w:rPr>
          <w:rFonts w:ascii="Times New Roman" w:hAnsi="Times New Roman"/>
          <w:sz w:val="24"/>
          <w:szCs w:val="24"/>
        </w:rPr>
        <w:t>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31"/>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oupl</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21"/>
          <w:sz w:val="24"/>
          <w:szCs w:val="24"/>
        </w:rPr>
        <w:t xml:space="preserve"> </w:t>
      </w:r>
      <w:r w:rsidRPr="003A70E9">
        <w:rPr>
          <w:rFonts w:ascii="Times New Roman" w:hAnsi="Times New Roman"/>
          <w:sz w:val="24"/>
          <w:szCs w:val="24"/>
        </w:rPr>
        <w:t>or flang</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6"/>
          <w:sz w:val="24"/>
          <w:szCs w:val="24"/>
        </w:rPr>
        <w:t xml:space="preserve"> </w:t>
      </w:r>
      <w:r w:rsidRPr="003A70E9">
        <w:rPr>
          <w:rFonts w:ascii="Times New Roman" w:hAnsi="Times New Roman"/>
          <w:sz w:val="24"/>
          <w:szCs w:val="24"/>
        </w:rPr>
        <w:t>is</w:t>
      </w:r>
      <w:r w:rsidRPr="003A70E9">
        <w:rPr>
          <w:rFonts w:ascii="Times New Roman" w:hAnsi="Times New Roman"/>
          <w:spacing w:val="1"/>
          <w:sz w:val="24"/>
          <w:szCs w:val="24"/>
        </w:rPr>
        <w:t xml:space="preserve"> </w:t>
      </w:r>
      <w:r w:rsidRPr="003A70E9">
        <w:rPr>
          <w:rFonts w:ascii="Times New Roman" w:hAnsi="Times New Roman"/>
          <w:w w:val="103"/>
          <w:sz w:val="24"/>
          <w:szCs w:val="24"/>
        </w:rPr>
        <w:t xml:space="preserve">not </w:t>
      </w:r>
      <w:r w:rsidRPr="003A70E9">
        <w:rPr>
          <w:rFonts w:ascii="Times New Roman" w:hAnsi="Times New Roman"/>
          <w:sz w:val="24"/>
          <w:szCs w:val="24"/>
        </w:rPr>
        <w:t>perm</w:t>
      </w:r>
      <w:r w:rsidRPr="003A70E9">
        <w:rPr>
          <w:rFonts w:ascii="Times New Roman" w:hAnsi="Times New Roman"/>
          <w:spacing w:val="-2"/>
          <w:sz w:val="24"/>
          <w:szCs w:val="24"/>
        </w:rPr>
        <w:t>i</w:t>
      </w:r>
      <w:r w:rsidRPr="003A70E9">
        <w:rPr>
          <w:rFonts w:ascii="Times New Roman" w:hAnsi="Times New Roman"/>
          <w:sz w:val="24"/>
          <w:szCs w:val="24"/>
        </w:rPr>
        <w:t>tted.</w:t>
      </w:r>
      <w:r w:rsidRPr="003A70E9">
        <w:rPr>
          <w:rFonts w:ascii="Times New Roman" w:hAnsi="Times New Roman"/>
          <w:spacing w:val="23"/>
          <w:sz w:val="24"/>
          <w:szCs w:val="24"/>
        </w:rPr>
        <w:t xml:space="preserve"> </w:t>
      </w:r>
      <w:r w:rsidRPr="003A70E9">
        <w:rPr>
          <w:rFonts w:ascii="Times New Roman" w:hAnsi="Times New Roman"/>
          <w:sz w:val="24"/>
          <w:szCs w:val="24"/>
        </w:rPr>
        <w:t>Re</w:t>
      </w:r>
      <w:r w:rsidRPr="003A70E9">
        <w:rPr>
          <w:rFonts w:ascii="Times New Roman" w:hAnsi="Times New Roman"/>
          <w:spacing w:val="-1"/>
          <w:sz w:val="24"/>
          <w:szCs w:val="24"/>
        </w:rPr>
        <w:t>c</w:t>
      </w:r>
      <w:r w:rsidRPr="003A70E9">
        <w:rPr>
          <w:rFonts w:ascii="Times New Roman" w:hAnsi="Times New Roman"/>
          <w:spacing w:val="1"/>
          <w:sz w:val="24"/>
          <w:szCs w:val="24"/>
        </w:rPr>
        <w:t>o</w:t>
      </w:r>
      <w:r w:rsidRPr="003A70E9">
        <w:rPr>
          <w:rFonts w:ascii="Times New Roman" w:hAnsi="Times New Roman"/>
          <w:sz w:val="24"/>
          <w:szCs w:val="24"/>
        </w:rPr>
        <w:t>mme</w:t>
      </w:r>
      <w:r w:rsidRPr="003A70E9">
        <w:rPr>
          <w:rFonts w:ascii="Times New Roman" w:hAnsi="Times New Roman"/>
          <w:spacing w:val="1"/>
          <w:sz w:val="24"/>
          <w:szCs w:val="24"/>
        </w:rPr>
        <w:t>n</w:t>
      </w:r>
      <w:r w:rsidRPr="003A70E9">
        <w:rPr>
          <w:rFonts w:ascii="Times New Roman" w:hAnsi="Times New Roman"/>
          <w:sz w:val="24"/>
          <w:szCs w:val="24"/>
        </w:rPr>
        <w:t>datio</w:t>
      </w:r>
      <w:r w:rsidRPr="003A70E9">
        <w:rPr>
          <w:rFonts w:ascii="Times New Roman" w:hAnsi="Times New Roman"/>
          <w:spacing w:val="-1"/>
          <w:sz w:val="24"/>
          <w:szCs w:val="24"/>
        </w:rPr>
        <w:t>n</w:t>
      </w:r>
      <w:r w:rsidRPr="003A70E9">
        <w:rPr>
          <w:rFonts w:ascii="Times New Roman" w:hAnsi="Times New Roman"/>
          <w:sz w:val="24"/>
          <w:szCs w:val="24"/>
        </w:rPr>
        <w:t>s</w:t>
      </w:r>
      <w:r w:rsidRPr="003A70E9">
        <w:rPr>
          <w:rFonts w:ascii="Times New Roman" w:hAnsi="Times New Roman"/>
          <w:spacing w:val="45"/>
          <w:sz w:val="24"/>
          <w:szCs w:val="24"/>
        </w:rPr>
        <w:t xml:space="preserve"> </w:t>
      </w:r>
      <w:r w:rsidRPr="003A70E9">
        <w:rPr>
          <w:rFonts w:ascii="Times New Roman" w:hAnsi="Times New Roman"/>
          <w:sz w:val="24"/>
          <w:szCs w:val="24"/>
        </w:rPr>
        <w:t xml:space="preserve">of </w:t>
      </w:r>
      <w:r w:rsidRPr="003A70E9">
        <w:rPr>
          <w:rFonts w:ascii="Times New Roman" w:hAnsi="Times New Roman"/>
          <w:spacing w:val="1"/>
          <w:sz w:val="24"/>
          <w:szCs w:val="24"/>
        </w:rPr>
        <w:t>t</w:t>
      </w:r>
      <w:r w:rsidRPr="003A70E9">
        <w:rPr>
          <w:rFonts w:ascii="Times New Roman" w:hAnsi="Times New Roman"/>
          <w:sz w:val="24"/>
          <w:szCs w:val="24"/>
        </w:rPr>
        <w:t>he</w:t>
      </w:r>
      <w:r w:rsidRPr="003A70E9">
        <w:rPr>
          <w:rFonts w:ascii="Times New Roman" w:hAnsi="Times New Roman"/>
          <w:spacing w:val="4"/>
          <w:sz w:val="24"/>
          <w:szCs w:val="24"/>
        </w:rPr>
        <w:t xml:space="preserve"> </w:t>
      </w:r>
      <w:r w:rsidRPr="003A70E9">
        <w:rPr>
          <w:rFonts w:ascii="Times New Roman" w:hAnsi="Times New Roman"/>
          <w:spacing w:val="-1"/>
          <w:w w:val="103"/>
          <w:sz w:val="24"/>
          <w:szCs w:val="24"/>
        </w:rPr>
        <w:t>f</w:t>
      </w:r>
      <w:r w:rsidRPr="003A70E9">
        <w:rPr>
          <w:rFonts w:ascii="Times New Roman" w:hAnsi="Times New Roman"/>
          <w:w w:val="103"/>
          <w:sz w:val="24"/>
          <w:szCs w:val="24"/>
        </w:rPr>
        <w:t>itti</w:t>
      </w:r>
      <w:r w:rsidRPr="003A70E9">
        <w:rPr>
          <w:rFonts w:ascii="Times New Roman" w:hAnsi="Times New Roman"/>
          <w:spacing w:val="1"/>
          <w:w w:val="103"/>
          <w:sz w:val="24"/>
          <w:szCs w:val="24"/>
        </w:rPr>
        <w:t>n</w:t>
      </w:r>
      <w:r w:rsidRPr="003A70E9">
        <w:rPr>
          <w:rFonts w:ascii="Times New Roman" w:hAnsi="Times New Roman"/>
          <w:w w:val="103"/>
          <w:sz w:val="24"/>
          <w:szCs w:val="24"/>
        </w:rPr>
        <w:t xml:space="preserve">g </w:t>
      </w:r>
      <w:r w:rsidRPr="003A70E9">
        <w:rPr>
          <w:rFonts w:ascii="Times New Roman" w:hAnsi="Times New Roman"/>
          <w:sz w:val="24"/>
          <w:szCs w:val="24"/>
        </w:rPr>
        <w:t>manufactur</w:t>
      </w:r>
      <w:r w:rsidRPr="003A70E9">
        <w:rPr>
          <w:rFonts w:ascii="Times New Roman" w:hAnsi="Times New Roman"/>
          <w:spacing w:val="1"/>
          <w:sz w:val="24"/>
          <w:szCs w:val="24"/>
        </w:rPr>
        <w:t>e</w:t>
      </w:r>
      <w:r w:rsidRPr="003A70E9">
        <w:rPr>
          <w:rFonts w:ascii="Times New Roman" w:hAnsi="Times New Roman"/>
          <w:sz w:val="24"/>
          <w:szCs w:val="24"/>
        </w:rPr>
        <w:t>r</w:t>
      </w:r>
      <w:r>
        <w:rPr>
          <w:rFonts w:ascii="Times New Roman" w:hAnsi="Times New Roman"/>
          <w:sz w:val="24"/>
          <w:szCs w:val="24"/>
        </w:rPr>
        <w:t xml:space="preserve"> </w:t>
      </w:r>
      <w:r w:rsidRPr="003A70E9">
        <w:rPr>
          <w:rFonts w:ascii="Times New Roman" w:hAnsi="Times New Roman"/>
          <w:spacing w:val="-1"/>
          <w:sz w:val="24"/>
          <w:szCs w:val="24"/>
        </w:rPr>
        <w:t>s</w:t>
      </w:r>
      <w:r w:rsidRPr="003A70E9">
        <w:rPr>
          <w:rFonts w:ascii="Times New Roman" w:hAnsi="Times New Roman"/>
          <w:sz w:val="24"/>
          <w:szCs w:val="24"/>
        </w:rPr>
        <w:t>hall</w:t>
      </w:r>
      <w:r>
        <w:rPr>
          <w:rFonts w:ascii="Times New Roman" w:hAnsi="Times New Roman"/>
          <w:sz w:val="24"/>
          <w:szCs w:val="24"/>
        </w:rPr>
        <w:t xml:space="preserve"> </w:t>
      </w:r>
      <w:r w:rsidRPr="003A70E9">
        <w:rPr>
          <w:rFonts w:ascii="Times New Roman" w:hAnsi="Times New Roman"/>
          <w:sz w:val="24"/>
          <w:szCs w:val="24"/>
        </w:rPr>
        <w:t>be</w:t>
      </w:r>
      <w:r>
        <w:rPr>
          <w:rFonts w:ascii="Times New Roman" w:hAnsi="Times New Roman"/>
          <w:sz w:val="24"/>
          <w:szCs w:val="24"/>
        </w:rPr>
        <w:t xml:space="preserve"> </w:t>
      </w:r>
      <w:r w:rsidRPr="003A70E9">
        <w:rPr>
          <w:rFonts w:ascii="Times New Roman" w:hAnsi="Times New Roman"/>
          <w:sz w:val="24"/>
          <w:szCs w:val="24"/>
        </w:rPr>
        <w:t>fol</w:t>
      </w:r>
      <w:r w:rsidRPr="003A70E9">
        <w:rPr>
          <w:rFonts w:ascii="Times New Roman" w:hAnsi="Times New Roman"/>
          <w:spacing w:val="-2"/>
          <w:sz w:val="24"/>
          <w:szCs w:val="24"/>
        </w:rPr>
        <w:t>l</w:t>
      </w:r>
      <w:r w:rsidRPr="003A70E9">
        <w:rPr>
          <w:rFonts w:ascii="Times New Roman" w:hAnsi="Times New Roman"/>
          <w:spacing w:val="1"/>
          <w:sz w:val="24"/>
          <w:szCs w:val="24"/>
        </w:rPr>
        <w:t>o</w:t>
      </w:r>
      <w:r w:rsidRPr="003A70E9">
        <w:rPr>
          <w:rFonts w:ascii="Times New Roman" w:hAnsi="Times New Roman"/>
          <w:sz w:val="24"/>
          <w:szCs w:val="24"/>
        </w:rPr>
        <w:t xml:space="preserve">wed </w:t>
      </w:r>
      <w:r w:rsidRPr="003A70E9">
        <w:rPr>
          <w:rFonts w:ascii="Times New Roman" w:hAnsi="Times New Roman"/>
          <w:spacing w:val="-2"/>
          <w:sz w:val="24"/>
          <w:szCs w:val="24"/>
        </w:rPr>
        <w:t>i</w:t>
      </w:r>
      <w:r w:rsidRPr="003A70E9">
        <w:rPr>
          <w:rFonts w:ascii="Times New Roman" w:hAnsi="Times New Roman"/>
          <w:sz w:val="24"/>
          <w:szCs w:val="24"/>
        </w:rPr>
        <w:t>n</w:t>
      </w:r>
      <w:r>
        <w:rPr>
          <w:rFonts w:ascii="Times New Roman" w:hAnsi="Times New Roman"/>
          <w:sz w:val="24"/>
          <w:szCs w:val="24"/>
        </w:rPr>
        <w:t xml:space="preserve"> </w:t>
      </w:r>
      <w:r w:rsidRPr="003A70E9">
        <w:rPr>
          <w:rFonts w:ascii="Times New Roman" w:hAnsi="Times New Roman"/>
          <w:w w:val="103"/>
          <w:sz w:val="24"/>
          <w:szCs w:val="24"/>
        </w:rPr>
        <w:t>this regard.</w:t>
      </w:r>
    </w:p>
    <w:p w14:paraId="00E9C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All electro</w:t>
      </w:r>
      <w:r w:rsidRPr="003A70E9">
        <w:rPr>
          <w:rFonts w:ascii="Times New Roman" w:hAnsi="Times New Roman"/>
          <w:spacing w:val="11"/>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us</w:t>
      </w:r>
      <w:r w:rsidRPr="003A70E9">
        <w:rPr>
          <w:rFonts w:ascii="Times New Roman" w:hAnsi="Times New Roman"/>
          <w:spacing w:val="-2"/>
          <w:sz w:val="24"/>
          <w:szCs w:val="24"/>
        </w:rPr>
        <w:t>i</w:t>
      </w:r>
      <w:r w:rsidRPr="003A70E9">
        <w:rPr>
          <w:rFonts w:ascii="Times New Roman" w:hAnsi="Times New Roman"/>
          <w:sz w:val="24"/>
          <w:szCs w:val="24"/>
        </w:rPr>
        <w:t>on</w:t>
      </w:r>
      <w:r w:rsidRPr="003A70E9">
        <w:rPr>
          <w:rFonts w:ascii="Times New Roman" w:hAnsi="Times New Roman"/>
          <w:spacing w:val="9"/>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it</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11"/>
          <w:sz w:val="24"/>
          <w:szCs w:val="24"/>
        </w:rPr>
        <w:t xml:space="preserve"> </w:t>
      </w:r>
      <w:r w:rsidRPr="003A70E9">
        <w:rPr>
          <w:rFonts w:ascii="Times New Roman" w:hAnsi="Times New Roman"/>
          <w:sz w:val="24"/>
          <w:szCs w:val="24"/>
        </w:rPr>
        <w:t>shall</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w:t>
      </w:r>
      <w:r w:rsidRPr="003A70E9">
        <w:rPr>
          <w:rFonts w:ascii="Times New Roman" w:hAnsi="Times New Roman"/>
          <w:spacing w:val="1"/>
          <w:sz w:val="24"/>
          <w:szCs w:val="24"/>
        </w:rPr>
        <w:t>b</w:t>
      </w:r>
      <w:r w:rsidRPr="003A70E9">
        <w:rPr>
          <w:rFonts w:ascii="Times New Roman" w:hAnsi="Times New Roman"/>
          <w:sz w:val="24"/>
          <w:szCs w:val="24"/>
        </w:rPr>
        <w:t>ar</w:t>
      </w:r>
      <w:r w:rsidRPr="003A70E9">
        <w:rPr>
          <w:rFonts w:ascii="Times New Roman" w:hAnsi="Times New Roman"/>
          <w:spacing w:val="2"/>
          <w:sz w:val="24"/>
          <w:szCs w:val="24"/>
        </w:rPr>
        <w:t xml:space="preserve"> </w:t>
      </w:r>
      <w:r w:rsidRPr="003A70E9">
        <w:rPr>
          <w:rFonts w:ascii="Times New Roman" w:hAnsi="Times New Roman"/>
          <w:w w:val="103"/>
          <w:sz w:val="24"/>
          <w:szCs w:val="24"/>
        </w:rPr>
        <w:t xml:space="preserve">coded </w:t>
      </w:r>
      <w:r w:rsidRPr="003A70E9">
        <w:rPr>
          <w:rFonts w:ascii="Times New Roman" w:hAnsi="Times New Roman"/>
          <w:sz w:val="24"/>
          <w:szCs w:val="24"/>
        </w:rPr>
        <w:t>and</w:t>
      </w:r>
      <w:r w:rsidRPr="003A70E9">
        <w:rPr>
          <w:rFonts w:ascii="Times New Roman" w:hAnsi="Times New Roman"/>
          <w:spacing w:val="38"/>
          <w:sz w:val="24"/>
          <w:szCs w:val="24"/>
        </w:rPr>
        <w:t xml:space="preserve"> </w:t>
      </w:r>
      <w:r w:rsidRPr="003A70E9">
        <w:rPr>
          <w:rFonts w:ascii="Times New Roman" w:hAnsi="Times New Roman"/>
          <w:sz w:val="24"/>
          <w:szCs w:val="24"/>
        </w:rPr>
        <w:t>the</w:t>
      </w:r>
      <w:r w:rsidRPr="003A70E9">
        <w:rPr>
          <w:rFonts w:ascii="Times New Roman" w:hAnsi="Times New Roman"/>
          <w:spacing w:val="36"/>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w:t>
      </w:r>
      <w:r w:rsidRPr="003A70E9">
        <w:rPr>
          <w:rFonts w:ascii="Times New Roman" w:hAnsi="Times New Roman"/>
          <w:spacing w:val="1"/>
          <w:sz w:val="24"/>
          <w:szCs w:val="24"/>
        </w:rPr>
        <w:t>n</w:t>
      </w:r>
      <w:r w:rsidRPr="003A70E9">
        <w:rPr>
          <w:rFonts w:ascii="Times New Roman" w:hAnsi="Times New Roman"/>
          <w:sz w:val="24"/>
          <w:szCs w:val="24"/>
        </w:rPr>
        <w:t>trol</w:t>
      </w:r>
      <w:r w:rsidRPr="003A70E9">
        <w:rPr>
          <w:rFonts w:ascii="Times New Roman" w:hAnsi="Times New Roman"/>
          <w:spacing w:val="46"/>
          <w:sz w:val="24"/>
          <w:szCs w:val="24"/>
        </w:rPr>
        <w:t xml:space="preserve"> </w:t>
      </w:r>
      <w:r w:rsidRPr="003A70E9">
        <w:rPr>
          <w:rFonts w:ascii="Times New Roman" w:hAnsi="Times New Roman"/>
          <w:sz w:val="24"/>
          <w:szCs w:val="24"/>
        </w:rPr>
        <w:t>u</w:t>
      </w:r>
      <w:r w:rsidRPr="003A70E9">
        <w:rPr>
          <w:rFonts w:ascii="Times New Roman" w:hAnsi="Times New Roman"/>
          <w:spacing w:val="1"/>
          <w:sz w:val="24"/>
          <w:szCs w:val="24"/>
        </w:rPr>
        <w:t>n</w:t>
      </w:r>
      <w:r w:rsidRPr="003A70E9">
        <w:rPr>
          <w:rFonts w:ascii="Times New Roman" w:hAnsi="Times New Roman"/>
          <w:spacing w:val="-2"/>
          <w:sz w:val="24"/>
          <w:szCs w:val="24"/>
        </w:rPr>
        <w:t>i</w:t>
      </w:r>
      <w:r w:rsidRPr="003A70E9">
        <w:rPr>
          <w:rFonts w:ascii="Times New Roman" w:hAnsi="Times New Roman"/>
          <w:sz w:val="24"/>
          <w:szCs w:val="24"/>
        </w:rPr>
        <w:t>t</w:t>
      </w:r>
      <w:r w:rsidRPr="003A70E9">
        <w:rPr>
          <w:rFonts w:ascii="Times New Roman" w:hAnsi="Times New Roman"/>
          <w:spacing w:val="38"/>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h</w:t>
      </w:r>
      <w:r w:rsidRPr="003A70E9">
        <w:rPr>
          <w:rFonts w:ascii="Times New Roman" w:hAnsi="Times New Roman"/>
          <w:spacing w:val="1"/>
          <w:sz w:val="24"/>
          <w:szCs w:val="24"/>
        </w:rPr>
        <w:t>a</w:t>
      </w:r>
      <w:r w:rsidRPr="003A70E9">
        <w:rPr>
          <w:rFonts w:ascii="Times New Roman" w:hAnsi="Times New Roman"/>
          <w:sz w:val="24"/>
          <w:szCs w:val="24"/>
        </w:rPr>
        <w:t>ll</w:t>
      </w:r>
      <w:r w:rsidRPr="003A70E9">
        <w:rPr>
          <w:rFonts w:ascii="Times New Roman" w:hAnsi="Times New Roman"/>
          <w:spacing w:val="38"/>
          <w:sz w:val="24"/>
          <w:szCs w:val="24"/>
        </w:rPr>
        <w:t xml:space="preserve"> </w:t>
      </w:r>
      <w:r w:rsidRPr="003A70E9">
        <w:rPr>
          <w:rFonts w:ascii="Times New Roman" w:hAnsi="Times New Roman"/>
          <w:sz w:val="24"/>
          <w:szCs w:val="24"/>
        </w:rPr>
        <w:t>be</w:t>
      </w:r>
      <w:r w:rsidRPr="003A70E9">
        <w:rPr>
          <w:rFonts w:ascii="Times New Roman" w:hAnsi="Times New Roman"/>
          <w:spacing w:val="35"/>
          <w:sz w:val="24"/>
          <w:szCs w:val="24"/>
        </w:rPr>
        <w:t xml:space="preserve"> </w:t>
      </w:r>
      <w:r w:rsidRPr="003A70E9">
        <w:rPr>
          <w:rFonts w:ascii="Times New Roman" w:hAnsi="Times New Roman"/>
          <w:sz w:val="24"/>
          <w:szCs w:val="24"/>
        </w:rPr>
        <w:t>eq</w:t>
      </w:r>
      <w:r w:rsidRPr="003A70E9">
        <w:rPr>
          <w:rFonts w:ascii="Times New Roman" w:hAnsi="Times New Roman"/>
          <w:spacing w:val="1"/>
          <w:sz w:val="24"/>
          <w:szCs w:val="24"/>
        </w:rPr>
        <w:t>u</w:t>
      </w:r>
      <w:r w:rsidRPr="003A70E9">
        <w:rPr>
          <w:rFonts w:ascii="Times New Roman" w:hAnsi="Times New Roman"/>
          <w:spacing w:val="-2"/>
          <w:sz w:val="24"/>
          <w:szCs w:val="24"/>
        </w:rPr>
        <w:t>i</w:t>
      </w:r>
      <w:r w:rsidRPr="003A70E9">
        <w:rPr>
          <w:rFonts w:ascii="Times New Roman" w:hAnsi="Times New Roman"/>
          <w:sz w:val="24"/>
          <w:szCs w:val="24"/>
        </w:rPr>
        <w:t>p</w:t>
      </w:r>
      <w:r w:rsidRPr="003A70E9">
        <w:rPr>
          <w:rFonts w:ascii="Times New Roman" w:hAnsi="Times New Roman"/>
          <w:spacing w:val="1"/>
          <w:sz w:val="24"/>
          <w:szCs w:val="24"/>
        </w:rPr>
        <w:t>p</w:t>
      </w:r>
      <w:r w:rsidRPr="003A70E9">
        <w:rPr>
          <w:rFonts w:ascii="Times New Roman" w:hAnsi="Times New Roman"/>
          <w:sz w:val="24"/>
          <w:szCs w:val="24"/>
        </w:rPr>
        <w:t>ed</w:t>
      </w:r>
      <w:r w:rsidRPr="003A70E9">
        <w:rPr>
          <w:rFonts w:ascii="Times New Roman" w:hAnsi="Times New Roman"/>
          <w:spacing w:val="53"/>
          <w:sz w:val="24"/>
          <w:szCs w:val="24"/>
        </w:rPr>
        <w:t xml:space="preserve"> </w:t>
      </w:r>
      <w:r w:rsidRPr="003A70E9">
        <w:rPr>
          <w:rFonts w:ascii="Times New Roman" w:hAnsi="Times New Roman"/>
          <w:w w:val="103"/>
          <w:sz w:val="24"/>
          <w:szCs w:val="24"/>
        </w:rPr>
        <w:t xml:space="preserve">with </w:t>
      </w:r>
      <w:r w:rsidRPr="003A70E9">
        <w:rPr>
          <w:rFonts w:ascii="Times New Roman" w:hAnsi="Times New Roman"/>
          <w:sz w:val="24"/>
          <w:szCs w:val="24"/>
        </w:rPr>
        <w:t>bar</w:t>
      </w:r>
      <w:r w:rsidRPr="003A70E9">
        <w:rPr>
          <w:rFonts w:ascii="Times New Roman" w:hAnsi="Times New Roman"/>
          <w:spacing w:val="49"/>
          <w:sz w:val="24"/>
          <w:szCs w:val="24"/>
        </w:rPr>
        <w:t xml:space="preserve"> </w:t>
      </w:r>
      <w:r w:rsidRPr="003A70E9">
        <w:rPr>
          <w:rFonts w:ascii="Times New Roman" w:hAnsi="Times New Roman"/>
          <w:sz w:val="24"/>
          <w:szCs w:val="24"/>
        </w:rPr>
        <w:t>code reader</w:t>
      </w:r>
      <w:r w:rsidRPr="003A70E9">
        <w:rPr>
          <w:rFonts w:ascii="Times New Roman" w:hAnsi="Times New Roman"/>
          <w:spacing w:val="4"/>
          <w:sz w:val="24"/>
          <w:szCs w:val="24"/>
        </w:rPr>
        <w:t xml:space="preserve"> </w:t>
      </w:r>
      <w:r w:rsidRPr="003A70E9">
        <w:rPr>
          <w:rFonts w:ascii="Times New Roman" w:hAnsi="Times New Roman"/>
          <w:sz w:val="24"/>
          <w:szCs w:val="24"/>
        </w:rPr>
        <w:t>to</w:t>
      </w:r>
      <w:r w:rsidRPr="003A70E9">
        <w:rPr>
          <w:rFonts w:ascii="Times New Roman" w:hAnsi="Times New Roman"/>
          <w:spacing w:val="45"/>
          <w:sz w:val="24"/>
          <w:szCs w:val="24"/>
        </w:rPr>
        <w:t xml:space="preserve"> </w:t>
      </w:r>
      <w:r w:rsidRPr="003A70E9">
        <w:rPr>
          <w:rFonts w:ascii="Times New Roman" w:hAnsi="Times New Roman"/>
          <w:sz w:val="24"/>
          <w:szCs w:val="24"/>
        </w:rPr>
        <w:t>directly</w:t>
      </w:r>
      <w:r w:rsidRPr="00C5451F">
        <w:rPr>
          <w:rFonts w:ascii="Times New Roman" w:hAnsi="Times New Roman"/>
          <w:sz w:val="24"/>
          <w:szCs w:val="24"/>
        </w:rPr>
        <w:t xml:space="preserve"> transfer </w:t>
      </w:r>
      <w:r w:rsidRPr="00C5451F">
        <w:rPr>
          <w:rFonts w:ascii="Times New Roman" w:hAnsi="Times New Roman"/>
          <w:w w:val="103"/>
          <w:sz w:val="24"/>
          <w:szCs w:val="24"/>
        </w:rPr>
        <w:t>f</w:t>
      </w:r>
      <w:r w:rsidRPr="00C5451F">
        <w:rPr>
          <w:rFonts w:ascii="Times New Roman" w:hAnsi="Times New Roman"/>
          <w:spacing w:val="-1"/>
          <w:w w:val="103"/>
          <w:sz w:val="24"/>
          <w:szCs w:val="24"/>
        </w:rPr>
        <w:t>u</w:t>
      </w:r>
      <w:r w:rsidRPr="00C5451F">
        <w:rPr>
          <w:rFonts w:ascii="Times New Roman" w:hAnsi="Times New Roman"/>
          <w:w w:val="103"/>
          <w:sz w:val="24"/>
          <w:szCs w:val="24"/>
        </w:rPr>
        <w:t>si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data</w:t>
      </w:r>
      <w:r w:rsidRPr="00C5451F">
        <w:rPr>
          <w:rFonts w:ascii="Times New Roman" w:hAnsi="Times New Roman"/>
          <w:spacing w:val="7"/>
          <w:sz w:val="24"/>
          <w:szCs w:val="24"/>
        </w:rPr>
        <w:t xml:space="preserve"> </w:t>
      </w:r>
      <w:r w:rsidRPr="00C5451F">
        <w:rPr>
          <w:rFonts w:ascii="Times New Roman" w:hAnsi="Times New Roman"/>
          <w:sz w:val="24"/>
          <w:szCs w:val="24"/>
        </w:rPr>
        <w:t>to control</w:t>
      </w:r>
      <w:r w:rsidRPr="00C5451F">
        <w:rPr>
          <w:rFonts w:ascii="Times New Roman" w:hAnsi="Times New Roman"/>
          <w:spacing w:val="12"/>
          <w:sz w:val="24"/>
          <w:szCs w:val="24"/>
        </w:rPr>
        <w:t xml:space="preserve"> </w:t>
      </w:r>
      <w:r w:rsidRPr="00C5451F">
        <w:rPr>
          <w:rFonts w:ascii="Times New Roman" w:hAnsi="Times New Roman"/>
          <w:sz w:val="24"/>
          <w:szCs w:val="24"/>
        </w:rPr>
        <w:t>unit.</w:t>
      </w:r>
      <w:r w:rsidRPr="00C5451F">
        <w:rPr>
          <w:rFonts w:ascii="Times New Roman" w:hAnsi="Times New Roman"/>
          <w:spacing w:val="6"/>
          <w:sz w:val="24"/>
          <w:szCs w:val="24"/>
        </w:rPr>
        <w:t xml:space="preserve"> </w:t>
      </w:r>
      <w:r w:rsidRPr="00C5451F">
        <w:rPr>
          <w:rFonts w:ascii="Times New Roman" w:hAnsi="Times New Roman"/>
          <w:sz w:val="24"/>
          <w:szCs w:val="24"/>
        </w:rPr>
        <w:t>Bar</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oding</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long </w:t>
      </w:r>
      <w:r w:rsidRPr="00C5451F">
        <w:rPr>
          <w:rFonts w:ascii="Times New Roman" w:hAnsi="Times New Roman"/>
          <w:sz w:val="24"/>
          <w:szCs w:val="24"/>
        </w:rPr>
        <w:t>las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when</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jo</w:t>
      </w:r>
      <w:r w:rsidRPr="00C5451F">
        <w:rPr>
          <w:rFonts w:ascii="Times New Roman" w:hAnsi="Times New Roman"/>
          <w:spacing w:val="-2"/>
          <w:sz w:val="24"/>
          <w:szCs w:val="24"/>
        </w:rPr>
        <w:t>i</w:t>
      </w:r>
      <w:r w:rsidRPr="00C5451F">
        <w:rPr>
          <w:rFonts w:ascii="Times New Roman" w:hAnsi="Times New Roman"/>
          <w:sz w:val="24"/>
          <w:szCs w:val="24"/>
        </w:rPr>
        <w:t>nt</w:t>
      </w:r>
      <w:r w:rsidRPr="00C5451F">
        <w:rPr>
          <w:rFonts w:ascii="Times New Roman" w:hAnsi="Times New Roman"/>
          <w:spacing w:val="8"/>
          <w:sz w:val="24"/>
          <w:szCs w:val="24"/>
        </w:rPr>
        <w:t xml:space="preserve"> </w:t>
      </w:r>
      <w:r w:rsidRPr="00C5451F">
        <w:rPr>
          <w:rFonts w:ascii="Times New Roman" w:hAnsi="Times New Roman"/>
          <w:sz w:val="24"/>
          <w:szCs w:val="24"/>
        </w:rPr>
        <w:t>is bur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corrosive</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oil, a</w:t>
      </w:r>
      <w:r w:rsidRPr="00C5451F">
        <w:rPr>
          <w:rFonts w:ascii="Times New Roman" w:hAnsi="Times New Roman"/>
          <w:spacing w:val="-1"/>
          <w:sz w:val="24"/>
          <w:szCs w:val="24"/>
        </w:rPr>
        <w:t>l</w:t>
      </w:r>
      <w:r w:rsidRPr="00C5451F">
        <w:rPr>
          <w:rFonts w:ascii="Times New Roman" w:hAnsi="Times New Roman"/>
          <w:sz w:val="24"/>
          <w:szCs w:val="24"/>
        </w:rPr>
        <w:t>ternative</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0"/>
          <w:sz w:val="24"/>
          <w:szCs w:val="24"/>
        </w:rPr>
        <w:t xml:space="preserve"> </w:t>
      </w:r>
      <w:r w:rsidRPr="00C5451F">
        <w:rPr>
          <w:rFonts w:ascii="Times New Roman" w:hAnsi="Times New Roman"/>
          <w:sz w:val="24"/>
          <w:szCs w:val="24"/>
        </w:rPr>
        <w:t>each</w:t>
      </w:r>
      <w:r w:rsidRPr="00C5451F">
        <w:rPr>
          <w:rFonts w:ascii="Times New Roman" w:hAnsi="Times New Roman"/>
          <w:spacing w:val="1"/>
          <w:sz w:val="24"/>
          <w:szCs w:val="24"/>
        </w:rPr>
        <w:t xml:space="preserve"> f</w:t>
      </w:r>
      <w:r w:rsidRPr="00C5451F">
        <w:rPr>
          <w:rFonts w:ascii="Times New Roman" w:hAnsi="Times New Roman"/>
          <w:spacing w:val="-1"/>
          <w:sz w:val="24"/>
          <w:szCs w:val="24"/>
        </w:rPr>
        <w:t>i</w:t>
      </w:r>
      <w:r w:rsidRPr="00C5451F">
        <w:rPr>
          <w:rFonts w:ascii="Times New Roman" w:hAnsi="Times New Roman"/>
          <w:sz w:val="24"/>
          <w:szCs w:val="24"/>
        </w:rPr>
        <w:t>tting</w:t>
      </w:r>
      <w:r w:rsidRPr="00C5451F">
        <w:rPr>
          <w:rFonts w:ascii="Times New Roman" w:hAnsi="Times New Roman"/>
          <w:spacing w:val="3"/>
          <w:sz w:val="24"/>
          <w:szCs w:val="24"/>
        </w:rPr>
        <w:t xml:space="preserve"> </w:t>
      </w:r>
      <w:r w:rsidRPr="00C5451F">
        <w:rPr>
          <w:rFonts w:ascii="Times New Roman" w:hAnsi="Times New Roman"/>
          <w:w w:val="103"/>
          <w:sz w:val="24"/>
          <w:szCs w:val="24"/>
        </w:rPr>
        <w:t>sha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 data</w:t>
      </w:r>
      <w:r w:rsidRPr="00C5451F">
        <w:rPr>
          <w:rFonts w:ascii="Times New Roman" w:hAnsi="Times New Roman"/>
          <w:spacing w:val="8"/>
          <w:sz w:val="24"/>
          <w:szCs w:val="24"/>
        </w:rPr>
        <w:t xml:space="preserve"> </w:t>
      </w:r>
      <w:r w:rsidRPr="00C5451F">
        <w:rPr>
          <w:rFonts w:ascii="Times New Roman" w:hAnsi="Times New Roman"/>
          <w:sz w:val="24"/>
          <w:szCs w:val="24"/>
        </w:rPr>
        <w:t>card</w:t>
      </w:r>
      <w:r w:rsidRPr="00C5451F">
        <w:rPr>
          <w:rFonts w:ascii="Times New Roman" w:hAnsi="Times New Roman"/>
          <w:spacing w:val="8"/>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read</w:t>
      </w:r>
      <w:r w:rsidRPr="00C5451F">
        <w:rPr>
          <w:rFonts w:ascii="Times New Roman" w:hAnsi="Times New Roman"/>
          <w:spacing w:val="9"/>
          <w:sz w:val="24"/>
          <w:szCs w:val="24"/>
        </w:rPr>
        <w:t xml:space="preserve"> </w:t>
      </w:r>
      <w:r w:rsidRPr="00C5451F">
        <w:rPr>
          <w:rFonts w:ascii="Times New Roman" w:hAnsi="Times New Roman"/>
          <w:sz w:val="24"/>
          <w:szCs w:val="24"/>
        </w:rPr>
        <w:t>by</w:t>
      </w:r>
      <w:r w:rsidRPr="00C5451F">
        <w:rPr>
          <w:rFonts w:ascii="Times New Roman" w:hAnsi="Times New Roman"/>
          <w:spacing w:val="3"/>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computer</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there</w:t>
      </w:r>
      <w:r w:rsidRPr="00C5451F">
        <w:rPr>
          <w:rFonts w:ascii="Times New Roman" w:hAnsi="Times New Roman"/>
          <w:spacing w:val="-1"/>
          <w:sz w:val="24"/>
          <w:szCs w:val="24"/>
        </w:rPr>
        <w:t>a</w:t>
      </w:r>
      <w:r w:rsidRPr="00C5451F">
        <w:rPr>
          <w:rFonts w:ascii="Times New Roman" w:hAnsi="Times New Roman"/>
          <w:sz w:val="24"/>
          <w:szCs w:val="24"/>
        </w:rPr>
        <w:t>fter</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card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9"/>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o</w:t>
      </w:r>
      <w:r w:rsidRPr="00C5451F">
        <w:rPr>
          <w:rFonts w:ascii="Times New Roman" w:hAnsi="Times New Roman"/>
          <w:w w:val="103"/>
          <w:sz w:val="24"/>
          <w:szCs w:val="24"/>
        </w:rPr>
        <w:t>int.</w:t>
      </w:r>
    </w:p>
    <w:p w14:paraId="236F8D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Piping</w:t>
      </w:r>
    </w:p>
    <w:p w14:paraId="099967D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w w:val="103"/>
          <w:sz w:val="24"/>
          <w:szCs w:val="24"/>
        </w:rPr>
        <w:t>Provision</w:t>
      </w:r>
    </w:p>
    <w:p w14:paraId="5D32000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lastRenderedPageBreak/>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40"/>
          <w:sz w:val="24"/>
          <w:szCs w:val="24"/>
        </w:rPr>
        <w:t xml:space="preserve"> </w:t>
      </w:r>
      <w:r w:rsidRPr="00C5451F">
        <w:rPr>
          <w:rFonts w:ascii="Times New Roman" w:hAnsi="Times New Roman"/>
          <w:sz w:val="24"/>
          <w:szCs w:val="24"/>
        </w:rPr>
        <w:t>piping</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piping</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z w:val="24"/>
          <w:szCs w:val="24"/>
        </w:rPr>
        <w:t>permitted unless</w:t>
      </w:r>
      <w:r w:rsidRPr="00C5451F">
        <w:rPr>
          <w:rFonts w:ascii="Times New Roman" w:hAnsi="Times New Roman"/>
          <w:spacing w:val="4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letely</w:t>
      </w:r>
      <w:r w:rsidRPr="00C5451F">
        <w:rPr>
          <w:rFonts w:ascii="Times New Roman" w:hAnsi="Times New Roman"/>
          <w:spacing w:val="9"/>
          <w:sz w:val="24"/>
          <w:szCs w:val="24"/>
        </w:rPr>
        <w:t xml:space="preserve"> </w:t>
      </w:r>
      <w:r w:rsidRPr="00C5451F">
        <w:rPr>
          <w:rFonts w:ascii="Times New Roman" w:hAnsi="Times New Roman"/>
          <w:sz w:val="24"/>
          <w:szCs w:val="24"/>
        </w:rPr>
        <w:t>protected</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gain</w:t>
      </w:r>
      <w:r w:rsidRPr="00C5451F">
        <w:rPr>
          <w:rFonts w:ascii="Times New Roman" w:hAnsi="Times New Roman"/>
          <w:spacing w:val="-1"/>
          <w:sz w:val="24"/>
          <w:szCs w:val="24"/>
        </w:rPr>
        <w:t>s</w:t>
      </w:r>
      <w:r w:rsidRPr="00C5451F">
        <w:rPr>
          <w:rFonts w:ascii="Times New Roman" w:hAnsi="Times New Roman"/>
          <w:sz w:val="24"/>
          <w:szCs w:val="24"/>
        </w:rPr>
        <w:t>t</w:t>
      </w:r>
      <w:r>
        <w:rPr>
          <w:rFonts w:ascii="Times New Roman" w:hAnsi="Times New Roman"/>
          <w:sz w:val="24"/>
          <w:szCs w:val="24"/>
        </w:rPr>
        <w:t xml:space="preserve"> </w:t>
      </w:r>
      <w:r w:rsidRPr="00C5451F">
        <w:rPr>
          <w:rFonts w:ascii="Times New Roman" w:hAnsi="Times New Roman"/>
          <w:w w:val="103"/>
          <w:sz w:val="24"/>
          <w:szCs w:val="24"/>
        </w:rPr>
        <w:t>deteriorati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w w:val="103"/>
          <w:sz w:val="24"/>
          <w:szCs w:val="24"/>
        </w:rPr>
        <w:t xml:space="preserve"> (e.g. high temperature ultra violate </w:t>
      </w:r>
      <w:r w:rsidRPr="00C5451F">
        <w:rPr>
          <w:rFonts w:ascii="Times New Roman" w:hAnsi="Times New Roman"/>
          <w:sz w:val="24"/>
          <w:szCs w:val="24"/>
        </w:rPr>
        <w:t>degradat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26"/>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orros</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pacing w:val="18"/>
          <w:sz w:val="24"/>
          <w:szCs w:val="24"/>
        </w:rPr>
        <w:t xml:space="preserve"> </w:t>
      </w:r>
      <w:r w:rsidRPr="00C5451F">
        <w:rPr>
          <w:rFonts w:ascii="Times New Roman" w:hAnsi="Times New Roman"/>
          <w:sz w:val="24"/>
          <w:szCs w:val="24"/>
        </w:rPr>
        <w:t>protected</w:t>
      </w:r>
      <w:r>
        <w:rPr>
          <w:rFonts w:ascii="Times New Roman" w:hAnsi="Times New Roman"/>
          <w:spacing w:val="18"/>
          <w:sz w:val="24"/>
          <w:szCs w:val="24"/>
        </w:rPr>
        <w:t xml:space="preserve"> </w:t>
      </w:r>
      <w:r w:rsidRPr="00C5451F">
        <w:rPr>
          <w:rFonts w:ascii="Times New Roman" w:hAnsi="Times New Roman"/>
          <w:w w:val="103"/>
          <w:sz w:val="24"/>
          <w:szCs w:val="24"/>
        </w:rPr>
        <w:t>metallic</w:t>
      </w:r>
      <w:r>
        <w:rPr>
          <w:rFonts w:ascii="Times New Roman" w:hAnsi="Times New Roman"/>
          <w:w w:val="103"/>
          <w:sz w:val="24"/>
          <w:szCs w:val="24"/>
        </w:rPr>
        <w:t xml:space="preserve"> </w:t>
      </w:r>
      <w:r w:rsidRPr="00C5451F">
        <w:rPr>
          <w:rFonts w:ascii="Times New Roman" w:hAnsi="Times New Roman"/>
          <w:sz w:val="24"/>
          <w:szCs w:val="24"/>
        </w:rPr>
        <w:t>or</w:t>
      </w:r>
      <w:r>
        <w:rPr>
          <w:rFonts w:ascii="Times New Roman" w:hAnsi="Times New Roman"/>
          <w:spacing w:val="33"/>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i</w:t>
      </w:r>
      <w:r w:rsidRPr="00C5451F">
        <w:rPr>
          <w:rFonts w:ascii="Times New Roman" w:hAnsi="Times New Roman"/>
          <w:sz w:val="24"/>
          <w:szCs w:val="24"/>
        </w:rPr>
        <w:t>nfo</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crete</w:t>
      </w:r>
      <w:r>
        <w:rPr>
          <w:rFonts w:ascii="Times New Roman" w:hAnsi="Times New Roman"/>
          <w:spacing w:val="52"/>
          <w:sz w:val="24"/>
          <w:szCs w:val="24"/>
        </w:rPr>
        <w:t xml:space="preserve"> </w:t>
      </w:r>
      <w:r w:rsidRPr="00C5451F">
        <w:rPr>
          <w:rFonts w:ascii="Times New Roman" w:hAnsi="Times New Roman"/>
          <w:sz w:val="24"/>
          <w:szCs w:val="24"/>
        </w:rPr>
        <w:t>or</w:t>
      </w:r>
      <w:r w:rsidRPr="00C5451F">
        <w:rPr>
          <w:rFonts w:ascii="Times New Roman" w:hAnsi="Times New Roman"/>
          <w:spacing w:val="33"/>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44"/>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inforced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tic</w:t>
      </w:r>
      <w:r w:rsidRPr="00C5451F">
        <w:rPr>
          <w:rFonts w:ascii="Times New Roman" w:hAnsi="Times New Roman"/>
          <w:spacing w:val="20"/>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w w:val="103"/>
          <w:sz w:val="24"/>
          <w:szCs w:val="24"/>
        </w:rPr>
        <w:t>enclo</w:t>
      </w:r>
      <w:r w:rsidRPr="00C5451F">
        <w:rPr>
          <w:rFonts w:ascii="Times New Roman" w:hAnsi="Times New Roman"/>
          <w:spacing w:val="-1"/>
          <w:w w:val="103"/>
          <w:sz w:val="24"/>
          <w:szCs w:val="24"/>
        </w:rPr>
        <w:t>s</w:t>
      </w:r>
      <w:r w:rsidRPr="00C5451F">
        <w:rPr>
          <w:rFonts w:ascii="Times New Roman" w:hAnsi="Times New Roman"/>
          <w:w w:val="103"/>
          <w:sz w:val="24"/>
          <w:szCs w:val="24"/>
        </w:rPr>
        <w:t>u</w:t>
      </w:r>
      <w:r w:rsidRPr="00C5451F">
        <w:rPr>
          <w:rFonts w:ascii="Times New Roman" w:hAnsi="Times New Roman"/>
          <w:spacing w:val="2"/>
          <w:w w:val="103"/>
          <w:sz w:val="24"/>
          <w:szCs w:val="24"/>
        </w:rPr>
        <w:t>r</w:t>
      </w:r>
      <w:r w:rsidRPr="00C5451F">
        <w:rPr>
          <w:rFonts w:ascii="Times New Roman" w:hAnsi="Times New Roman"/>
          <w:w w:val="103"/>
          <w:sz w:val="24"/>
          <w:szCs w:val="24"/>
        </w:rPr>
        <w:t>e.</w:t>
      </w:r>
    </w:p>
    <w:p w14:paraId="62380F5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Direct</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Burial</w:t>
      </w:r>
    </w:p>
    <w:p w14:paraId="1BB0F89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Dir</w:t>
      </w:r>
      <w:r w:rsidRPr="00C5451F">
        <w:rPr>
          <w:rFonts w:ascii="Times New Roman" w:hAnsi="Times New Roman"/>
          <w:spacing w:val="1"/>
          <w:sz w:val="24"/>
          <w:szCs w:val="24"/>
        </w:rPr>
        <w:t>e</w:t>
      </w:r>
      <w:r w:rsidRPr="00C5451F">
        <w:rPr>
          <w:rFonts w:ascii="Times New Roman" w:hAnsi="Times New Roman"/>
          <w:sz w:val="24"/>
          <w:szCs w:val="24"/>
        </w:rPr>
        <w:t>ctly b</w:t>
      </w:r>
      <w:r w:rsidRPr="00C5451F">
        <w:rPr>
          <w:rFonts w:ascii="Times New Roman" w:hAnsi="Times New Roman"/>
          <w:spacing w:val="1"/>
          <w:sz w:val="24"/>
          <w:szCs w:val="24"/>
        </w:rPr>
        <w:t>u</w:t>
      </w:r>
      <w:r w:rsidRPr="00C5451F">
        <w:rPr>
          <w:rFonts w:ascii="Times New Roman" w:hAnsi="Times New Roman"/>
          <w:sz w:val="24"/>
          <w:szCs w:val="24"/>
        </w:rPr>
        <w:t>ried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 xml:space="preserve">ic pipe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minimum</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Pr>
          <w:rFonts w:ascii="Times New Roman" w:hAnsi="Times New Roman"/>
          <w:spacing w:val="7"/>
          <w:sz w:val="24"/>
          <w:szCs w:val="24"/>
        </w:rPr>
        <w:t>2</w:t>
      </w:r>
      <w:r w:rsidRPr="00C5451F">
        <w:rPr>
          <w:rFonts w:ascii="Times New Roman" w:hAnsi="Times New Roman"/>
          <w:w w:val="103"/>
          <w:sz w:val="24"/>
          <w:szCs w:val="24"/>
        </w:rPr>
        <w:t>.</w:t>
      </w:r>
      <w:r w:rsidRPr="00C5451F">
        <w:rPr>
          <w:rFonts w:ascii="Times New Roman" w:hAnsi="Times New Roman"/>
          <w:spacing w:val="1"/>
          <w:w w:val="103"/>
          <w:sz w:val="24"/>
          <w:szCs w:val="24"/>
        </w:rPr>
        <w:t>3m</w:t>
      </w:r>
      <w:r w:rsidRPr="00C5451F">
        <w:rPr>
          <w:rFonts w:ascii="Times New Roman" w:hAnsi="Times New Roman"/>
          <w:w w:val="103"/>
          <w:sz w:val="24"/>
          <w:szCs w:val="24"/>
        </w:rPr>
        <w:t>m.</w:t>
      </w:r>
    </w:p>
    <w:p w14:paraId="6F3C672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Tren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wid</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300</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7B4D4D6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bed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trench</w:t>
      </w:r>
      <w:r w:rsidRPr="00C5451F">
        <w:rPr>
          <w:rFonts w:ascii="Times New Roman" w:hAnsi="Times New Roman"/>
          <w:spacing w:val="13"/>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free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sharp </w:t>
      </w:r>
      <w:r w:rsidRPr="00C5451F">
        <w:rPr>
          <w:rFonts w:ascii="Times New Roman" w:hAnsi="Times New Roman"/>
          <w:sz w:val="24"/>
          <w:szCs w:val="24"/>
        </w:rPr>
        <w:t>ob</w:t>
      </w:r>
      <w:r w:rsidRPr="00C5451F">
        <w:rPr>
          <w:rFonts w:ascii="Times New Roman" w:hAnsi="Times New Roman"/>
          <w:spacing w:val="-2"/>
          <w:sz w:val="24"/>
          <w:szCs w:val="24"/>
        </w:rPr>
        <w:t>j</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z w:val="24"/>
          <w:szCs w:val="24"/>
        </w:rPr>
        <w:t>s, st</w:t>
      </w:r>
      <w:r w:rsidRPr="00C5451F">
        <w:rPr>
          <w:rFonts w:ascii="Times New Roman" w:hAnsi="Times New Roman"/>
          <w:spacing w:val="1"/>
          <w:sz w:val="24"/>
          <w:szCs w:val="24"/>
        </w:rPr>
        <w:t>o</w:t>
      </w:r>
      <w:r w:rsidRPr="00C5451F">
        <w:rPr>
          <w:rFonts w:ascii="Times New Roman" w:hAnsi="Times New Roman"/>
          <w:sz w:val="24"/>
          <w:szCs w:val="24"/>
        </w:rPr>
        <w:t>nes et</w:t>
      </w:r>
      <w:r w:rsidRPr="00C5451F">
        <w:rPr>
          <w:rFonts w:ascii="Times New Roman" w:hAnsi="Times New Roman"/>
          <w:spacing w:val="-1"/>
          <w:sz w:val="24"/>
          <w:szCs w:val="24"/>
        </w:rPr>
        <w:t>c</w:t>
      </w:r>
      <w:r w:rsidRPr="00C5451F">
        <w:rPr>
          <w:rFonts w:ascii="Times New Roman" w:hAnsi="Times New Roman"/>
          <w:sz w:val="24"/>
          <w:szCs w:val="24"/>
        </w:rPr>
        <w:t>. In</w:t>
      </w:r>
      <w:r>
        <w:rPr>
          <w:rFonts w:ascii="Times New Roman" w:hAnsi="Times New Roman"/>
          <w:spacing w:val="50"/>
          <w:sz w:val="24"/>
          <w:szCs w:val="24"/>
        </w:rPr>
        <w:t xml:space="preserve"> </w:t>
      </w:r>
      <w:r w:rsidRPr="00C5451F">
        <w:rPr>
          <w:rFonts w:ascii="Times New Roman" w:hAnsi="Times New Roman"/>
          <w:sz w:val="24"/>
          <w:szCs w:val="24"/>
        </w:rPr>
        <w:t xml:space="preserve">rocky areas </w:t>
      </w:r>
      <w:r w:rsidRPr="00C5451F">
        <w:rPr>
          <w:rFonts w:ascii="Times New Roman" w:hAnsi="Times New Roman"/>
          <w:w w:val="103"/>
          <w:sz w:val="24"/>
          <w:szCs w:val="24"/>
        </w:rPr>
        <w:t xml:space="preserve">trench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dded</w:t>
      </w:r>
      <w:r w:rsidRPr="00C5451F">
        <w:rPr>
          <w:rFonts w:ascii="Times New Roman" w:hAnsi="Times New Roman"/>
          <w:spacing w:val="14"/>
          <w:sz w:val="24"/>
          <w:szCs w:val="24"/>
        </w:rPr>
        <w:t xml:space="preserve"> </w:t>
      </w:r>
      <w:r w:rsidRPr="00C5451F">
        <w:rPr>
          <w:rFonts w:ascii="Times New Roman" w:hAnsi="Times New Roman"/>
          <w:sz w:val="24"/>
          <w:szCs w:val="24"/>
        </w:rPr>
        <w:t>with</w:t>
      </w:r>
      <w:r w:rsidRPr="00C5451F">
        <w:rPr>
          <w:rFonts w:ascii="Times New Roman" w:hAnsi="Times New Roman"/>
          <w:spacing w:val="5"/>
          <w:sz w:val="24"/>
          <w:szCs w:val="24"/>
        </w:rPr>
        <w:t xml:space="preserve"> </w:t>
      </w:r>
      <w:r w:rsidRPr="00C5451F">
        <w:rPr>
          <w:rFonts w:ascii="Times New Roman" w:hAnsi="Times New Roman"/>
          <w:sz w:val="24"/>
          <w:szCs w:val="24"/>
        </w:rPr>
        <w:t>soft</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il</w:t>
      </w:r>
      <w:r w:rsidRPr="00C5451F">
        <w:rPr>
          <w:rFonts w:ascii="Times New Roman" w:hAnsi="Times New Roman"/>
          <w:spacing w:val="4"/>
          <w:sz w:val="24"/>
          <w:szCs w:val="24"/>
        </w:rPr>
        <w:t xml:space="preserve"> </w:t>
      </w:r>
      <w:r w:rsidRPr="00C5451F">
        <w:rPr>
          <w:rFonts w:ascii="Times New Roman" w:hAnsi="Times New Roman"/>
          <w:sz w:val="24"/>
          <w:szCs w:val="24"/>
        </w:rPr>
        <w:t>or sand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depth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pipe.</w:t>
      </w:r>
    </w:p>
    <w:p w14:paraId="5F9E6D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Bends</w:t>
      </w:r>
      <w:r w:rsidRPr="00C5451F">
        <w:rPr>
          <w:rFonts w:ascii="Times New Roman" w:hAnsi="Times New Roman"/>
          <w:b/>
          <w:bCs/>
          <w:spacing w:val="2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anches</w:t>
      </w:r>
    </w:p>
    <w:p w14:paraId="5BE59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Branch</w:t>
      </w:r>
      <w:r>
        <w:rPr>
          <w:rFonts w:ascii="Times New Roman" w:hAnsi="Times New Roman"/>
          <w:spacing w:val="4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40"/>
          <w:sz w:val="24"/>
          <w:szCs w:val="24"/>
        </w:rPr>
        <w:t xml:space="preserve"> </w:t>
      </w:r>
      <w:r w:rsidRPr="00C5451F">
        <w:rPr>
          <w:rFonts w:ascii="Times New Roman" w:hAnsi="Times New Roman"/>
          <w:sz w:val="24"/>
          <w:szCs w:val="24"/>
        </w:rPr>
        <w:t>only</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by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cket</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6"/>
          <w:sz w:val="24"/>
          <w:szCs w:val="24"/>
        </w:rPr>
        <w:t xml:space="preserve"> </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sion</w:t>
      </w:r>
      <w:r w:rsidRPr="00C5451F">
        <w:rPr>
          <w:rFonts w:ascii="Times New Roman" w:hAnsi="Times New Roman"/>
          <w:spacing w:val="9"/>
          <w:sz w:val="24"/>
          <w:szCs w:val="24"/>
        </w:rPr>
        <w:t xml:space="preserve"> </w:t>
      </w:r>
      <w:r w:rsidRPr="00C5451F">
        <w:rPr>
          <w:rFonts w:ascii="Times New Roman" w:hAnsi="Times New Roman"/>
          <w:sz w:val="24"/>
          <w:szCs w:val="24"/>
        </w:rPr>
        <w:t>tees</w:t>
      </w:r>
      <w:r w:rsidRPr="00C5451F">
        <w:rPr>
          <w:rFonts w:ascii="Times New Roman" w:hAnsi="Times New Roman"/>
          <w:spacing w:val="3"/>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Saddle</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onnec</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ns.</w:t>
      </w:r>
    </w:p>
    <w:p w14:paraId="12FE1A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Ta</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s</w:t>
      </w:r>
    </w:p>
    <w:p w14:paraId="395101B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Use of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 saddle or split tee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for hot</w:t>
      </w:r>
      <w:r w:rsidRPr="00C5451F">
        <w:rPr>
          <w:rFonts w:ascii="Times New Roman" w:hAnsi="Times New Roman"/>
          <w:spacing w:val="1"/>
          <w:sz w:val="24"/>
          <w:szCs w:val="24"/>
        </w:rPr>
        <w:t xml:space="preserve"> </w:t>
      </w:r>
      <w:r w:rsidRPr="00C5451F">
        <w:rPr>
          <w:rFonts w:ascii="Times New Roman" w:hAnsi="Times New Roman"/>
          <w:sz w:val="24"/>
          <w:szCs w:val="24"/>
        </w:rPr>
        <w:t>tapping</w:t>
      </w:r>
      <w:r w:rsidRPr="00C5451F">
        <w:rPr>
          <w:rFonts w:ascii="Times New Roman" w:hAnsi="Times New Roman"/>
          <w:spacing w:val="13"/>
          <w:sz w:val="24"/>
          <w:szCs w:val="24"/>
        </w:rPr>
        <w:t xml:space="preserve"> </w:t>
      </w:r>
      <w:r w:rsidRPr="00C5451F">
        <w:rPr>
          <w:rFonts w:ascii="Times New Roman" w:hAnsi="Times New Roman"/>
          <w:w w:val="103"/>
          <w:sz w:val="24"/>
          <w:szCs w:val="24"/>
        </w:rPr>
        <w:t>is permitted.</w:t>
      </w:r>
    </w:p>
    <w:p w14:paraId="73BC62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Piping</w:t>
      </w:r>
      <w:r w:rsidRPr="00C5451F">
        <w:rPr>
          <w:rFonts w:ascii="Times New Roman" w:hAnsi="Times New Roman"/>
          <w:b/>
          <w:bCs/>
          <w:spacing w:val="20"/>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Construction</w:t>
      </w:r>
    </w:p>
    <w:p w14:paraId="1D1468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3305ADA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 xml:space="preserve">ng </w:t>
      </w:r>
      <w:proofErr w:type="spellStart"/>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pmen</w:t>
      </w:r>
      <w:r w:rsidRPr="00C5451F">
        <w:rPr>
          <w:rFonts w:ascii="Times New Roman" w:hAnsi="Times New Roman"/>
          <w:spacing w:val="1"/>
          <w:sz w:val="24"/>
          <w:szCs w:val="24"/>
        </w:rPr>
        <w:t>t</w:t>
      </w:r>
      <w:r w:rsidRPr="00C5451F">
        <w:rPr>
          <w:rFonts w:ascii="Times New Roman" w:hAnsi="Times New Roman"/>
          <w:sz w:val="24"/>
          <w:szCs w:val="24"/>
        </w:rPr>
        <w:t>s</w:t>
      </w:r>
      <w:proofErr w:type="spellEnd"/>
      <w:r w:rsidRPr="00C5451F">
        <w:rPr>
          <w:rFonts w:ascii="Times New Roman" w:hAnsi="Times New Roman"/>
          <w:sz w:val="24"/>
          <w:szCs w:val="24"/>
        </w:rPr>
        <w:t xml:space="preserve"> /</w:t>
      </w:r>
      <w:r w:rsidRPr="00C5451F">
        <w:rPr>
          <w:rFonts w:ascii="Times New Roman" w:hAnsi="Times New Roman"/>
          <w:spacing w:val="45"/>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truments shall</w:t>
      </w:r>
      <w:r>
        <w:rPr>
          <w:rFonts w:ascii="Times New Roman" w:hAnsi="Times New Roman"/>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proper</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spe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valid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libra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7"/>
          <w:sz w:val="24"/>
          <w:szCs w:val="24"/>
        </w:rPr>
        <w:t xml:space="preserve"> </w:t>
      </w:r>
      <w:r w:rsidRPr="00C5451F">
        <w:rPr>
          <w:rFonts w:ascii="Times New Roman" w:hAnsi="Times New Roman"/>
          <w:sz w:val="24"/>
          <w:szCs w:val="24"/>
        </w:rPr>
        <w:t>certifi</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39"/>
          <w:sz w:val="24"/>
          <w:szCs w:val="24"/>
        </w:rPr>
        <w:t xml:space="preserve"> </w:t>
      </w:r>
      <w:r w:rsidRPr="00C5451F">
        <w:rPr>
          <w:rFonts w:ascii="Times New Roman" w:hAnsi="Times New Roman"/>
          <w:sz w:val="24"/>
          <w:szCs w:val="24"/>
        </w:rPr>
        <w:t>they</w:t>
      </w:r>
      <w:r w:rsidRPr="00C5451F">
        <w:rPr>
          <w:rFonts w:ascii="Times New Roman" w:hAnsi="Times New Roman"/>
          <w:spacing w:val="31"/>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sed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w w:val="103"/>
          <w:sz w:val="24"/>
          <w:szCs w:val="24"/>
        </w:rPr>
        <w:t>test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BE2F0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Proper</w:t>
      </w:r>
      <w:r w:rsidRPr="00C5451F">
        <w:rPr>
          <w:rFonts w:ascii="Times New Roman" w:hAnsi="Times New Roman"/>
          <w:spacing w:val="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mmunicat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facili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1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aila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during</w:t>
      </w:r>
      <w:r w:rsidRPr="00C5451F">
        <w:rPr>
          <w:rFonts w:ascii="Times New Roman" w:hAnsi="Times New Roman"/>
          <w:spacing w:val="19"/>
          <w:sz w:val="24"/>
          <w:szCs w:val="24"/>
        </w:rPr>
        <w:t xml:space="preserve"> </w:t>
      </w:r>
      <w:r w:rsidRPr="00C5451F">
        <w:rPr>
          <w:rFonts w:ascii="Times New Roman" w:hAnsi="Times New Roman"/>
          <w:w w:val="103"/>
          <w:sz w:val="24"/>
          <w:szCs w:val="24"/>
        </w:rPr>
        <w:t>tes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4C417C1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Require</w:t>
      </w:r>
      <w:r w:rsidRPr="00C5451F">
        <w:rPr>
          <w:rFonts w:ascii="Times New Roman" w:hAnsi="Times New Roman"/>
          <w:b/>
          <w:bCs/>
          <w:spacing w:val="1"/>
          <w:w w:val="103"/>
          <w:sz w:val="24"/>
          <w:szCs w:val="24"/>
        </w:rPr>
        <w:t>m</w:t>
      </w:r>
      <w:r w:rsidRPr="00C5451F">
        <w:rPr>
          <w:rFonts w:ascii="Times New Roman" w:hAnsi="Times New Roman"/>
          <w:b/>
          <w:bCs/>
          <w:w w:val="103"/>
          <w:sz w:val="24"/>
          <w:szCs w:val="24"/>
        </w:rPr>
        <w:t>ents</w:t>
      </w:r>
    </w:p>
    <w:p w14:paraId="0742E0B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z w:val="24"/>
          <w:szCs w:val="24"/>
        </w:rPr>
        <w:t>ipi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6"/>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sted</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 t</w:t>
      </w:r>
      <w:r w:rsidRPr="00C5451F">
        <w:rPr>
          <w:rFonts w:ascii="Times New Roman" w:hAnsi="Times New Roman"/>
          <w:spacing w:val="1"/>
          <w:sz w:val="24"/>
          <w:szCs w:val="24"/>
        </w:rPr>
        <w:t>e</w:t>
      </w:r>
      <w:r w:rsidRPr="00C5451F">
        <w:rPr>
          <w:rFonts w:ascii="Times New Roman" w:hAnsi="Times New Roman"/>
          <w:sz w:val="24"/>
          <w:szCs w:val="24"/>
        </w:rPr>
        <w:t>mperature 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120°F</w:t>
      </w:r>
      <w:r>
        <w:rPr>
          <w:rFonts w:ascii="Times New Roman" w:hAnsi="Times New Roman"/>
          <w:sz w:val="24"/>
          <w:szCs w:val="24"/>
        </w:rPr>
        <w:t xml:space="preserve"> </w:t>
      </w:r>
      <w:r w:rsidRPr="00C5451F">
        <w:rPr>
          <w:rFonts w:ascii="Times New Roman" w:hAnsi="Times New Roman"/>
          <w:w w:val="103"/>
          <w:sz w:val="24"/>
          <w:szCs w:val="24"/>
        </w:rPr>
        <w:t xml:space="preserve">(50 </w:t>
      </w:r>
      <w:r w:rsidRPr="00C5451F">
        <w:rPr>
          <w:rFonts w:ascii="Times New Roman" w:hAnsi="Times New Roman"/>
          <w:sz w:val="24"/>
          <w:szCs w:val="24"/>
        </w:rPr>
        <w:t>degree</w:t>
      </w:r>
      <w:r w:rsidRPr="00C5451F">
        <w:rPr>
          <w:rFonts w:ascii="Times New Roman" w:hAnsi="Times New Roman"/>
          <w:spacing w:val="21"/>
          <w:sz w:val="24"/>
          <w:szCs w:val="24"/>
        </w:rPr>
        <w:t xml:space="preserve"> </w:t>
      </w:r>
      <w:r w:rsidRPr="00C5451F">
        <w:rPr>
          <w:rFonts w:ascii="Times New Roman" w:hAnsi="Times New Roman"/>
          <w:w w:val="103"/>
          <w:sz w:val="24"/>
          <w:szCs w:val="24"/>
        </w:rPr>
        <w:t>centigra</w:t>
      </w:r>
      <w:r w:rsidRPr="00C5451F">
        <w:rPr>
          <w:rFonts w:ascii="Times New Roman" w:hAnsi="Times New Roman"/>
          <w:spacing w:val="-1"/>
          <w:w w:val="103"/>
          <w:sz w:val="24"/>
          <w:szCs w:val="24"/>
        </w:rPr>
        <w:t>d</w:t>
      </w:r>
      <w:r w:rsidRPr="00C5451F">
        <w:rPr>
          <w:rFonts w:ascii="Times New Roman" w:hAnsi="Times New Roman"/>
          <w:w w:val="103"/>
          <w:sz w:val="24"/>
          <w:szCs w:val="24"/>
        </w:rPr>
        <w:t>e).</w:t>
      </w:r>
    </w:p>
    <w:p w14:paraId="2BB39C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a</w:t>
      </w:r>
      <w:r w:rsidRPr="00C5451F">
        <w:rPr>
          <w:rFonts w:ascii="Times New Roman" w:hAnsi="Times New Roman"/>
          <w:sz w:val="24"/>
          <w:szCs w:val="24"/>
        </w:rPr>
        <w:t>ir</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nitrog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 xml:space="preserve">test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9"/>
          <w:sz w:val="24"/>
          <w:szCs w:val="24"/>
        </w:rPr>
        <w:t xml:space="preserve"> </w:t>
      </w:r>
      <w:r w:rsidRPr="00C5451F">
        <w:rPr>
          <w:rFonts w:ascii="Times New Roman" w:hAnsi="Times New Roman"/>
          <w:sz w:val="24"/>
          <w:szCs w:val="24"/>
        </w:rPr>
        <w:t>up</w:t>
      </w:r>
      <w:r w:rsidRPr="00C5451F">
        <w:rPr>
          <w:rFonts w:ascii="Times New Roman" w:hAnsi="Times New Roman"/>
          <w:spacing w:val="4"/>
          <w:sz w:val="24"/>
          <w:szCs w:val="24"/>
        </w:rPr>
        <w:t xml:space="preserve"> </w:t>
      </w:r>
      <w:r w:rsidRPr="00C5451F">
        <w:rPr>
          <w:rFonts w:ascii="Times New Roman" w:hAnsi="Times New Roman"/>
          <w:sz w:val="24"/>
          <w:szCs w:val="24"/>
        </w:rPr>
        <w:t>to 100</w:t>
      </w:r>
      <w:r w:rsidRPr="00C5451F">
        <w:rPr>
          <w:rFonts w:ascii="Times New Roman" w:hAnsi="Times New Roman"/>
          <w:spacing w:val="5"/>
          <w:sz w:val="24"/>
          <w:szCs w:val="24"/>
        </w:rPr>
        <w:t xml:space="preserve"> </w:t>
      </w:r>
      <w:proofErr w:type="spellStart"/>
      <w:r w:rsidRPr="00C5451F">
        <w:rPr>
          <w:rFonts w:ascii="Times New Roman" w:hAnsi="Times New Roman"/>
          <w:spacing w:val="1"/>
          <w:sz w:val="24"/>
          <w:szCs w:val="24"/>
        </w:rPr>
        <w:t>p</w:t>
      </w:r>
      <w:r w:rsidRPr="00C5451F">
        <w:rPr>
          <w:rFonts w:ascii="Times New Roman" w:hAnsi="Times New Roman"/>
          <w:sz w:val="24"/>
          <w:szCs w:val="24"/>
        </w:rPr>
        <w:t>sig</w:t>
      </w:r>
      <w:proofErr w:type="spellEnd"/>
      <w:r w:rsidRPr="00C5451F">
        <w:rPr>
          <w:rFonts w:ascii="Times New Roman" w:hAnsi="Times New Roman"/>
          <w:sz w:val="24"/>
          <w:szCs w:val="24"/>
        </w:rPr>
        <w:t>.</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test</w:t>
      </w:r>
      <w:r w:rsidRPr="00C5451F">
        <w:rPr>
          <w:rFonts w:ascii="Times New Roman" w:hAnsi="Times New Roman"/>
          <w:spacing w:val="6"/>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her than</w:t>
      </w:r>
      <w:r>
        <w:rPr>
          <w:rFonts w:ascii="Times New Roman" w:hAnsi="Times New Roman"/>
          <w:spacing w:val="52"/>
          <w:sz w:val="24"/>
          <w:szCs w:val="24"/>
        </w:rPr>
        <w:t xml:space="preserve"> </w:t>
      </w:r>
      <w:r w:rsidRPr="00C5451F">
        <w:rPr>
          <w:rFonts w:ascii="Times New Roman" w:hAnsi="Times New Roman"/>
          <w:sz w:val="24"/>
          <w:szCs w:val="24"/>
        </w:rPr>
        <w:t>100</w:t>
      </w:r>
      <w:r w:rsidRPr="00C5451F">
        <w:rPr>
          <w:rFonts w:ascii="Times New Roman" w:hAnsi="Times New Roman"/>
          <w:spacing w:val="49"/>
          <w:sz w:val="24"/>
          <w:szCs w:val="24"/>
        </w:rPr>
        <w:t xml:space="preserve"> </w:t>
      </w:r>
      <w:proofErr w:type="spellStart"/>
      <w:r w:rsidRPr="00C5451F">
        <w:rPr>
          <w:rFonts w:ascii="Times New Roman" w:hAnsi="Times New Roman"/>
          <w:sz w:val="24"/>
          <w:szCs w:val="24"/>
        </w:rPr>
        <w:t>psig</w:t>
      </w:r>
      <w:proofErr w:type="spellEnd"/>
      <w:r w:rsidRPr="00C5451F">
        <w:rPr>
          <w:rFonts w:ascii="Times New Roman" w:hAnsi="Times New Roman"/>
          <w:sz w:val="24"/>
          <w:szCs w:val="24"/>
        </w:rPr>
        <w:t>,</w:t>
      </w:r>
      <w:r>
        <w:rPr>
          <w:rFonts w:ascii="Times New Roman" w:hAnsi="Times New Roman"/>
          <w:spacing w:val="55"/>
          <w:sz w:val="24"/>
          <w:szCs w:val="24"/>
        </w:rPr>
        <w:t xml:space="preserve"> </w:t>
      </w:r>
      <w:r w:rsidRPr="00C5451F">
        <w:rPr>
          <w:rFonts w:ascii="Times New Roman" w:hAnsi="Times New Roman"/>
          <w:sz w:val="24"/>
          <w:szCs w:val="24"/>
        </w:rPr>
        <w:t>water</w:t>
      </w:r>
      <w:r w:rsidRPr="00C5451F">
        <w:rPr>
          <w:rFonts w:ascii="Times New Roman" w:hAnsi="Times New Roman"/>
          <w:spacing w:val="55"/>
          <w:sz w:val="24"/>
          <w:szCs w:val="24"/>
        </w:rPr>
        <w:t xml:space="preserve"> </w:t>
      </w:r>
      <w:r w:rsidRPr="00C5451F">
        <w:rPr>
          <w:rFonts w:ascii="Times New Roman" w:hAnsi="Times New Roman"/>
          <w:sz w:val="24"/>
          <w:szCs w:val="24"/>
        </w:rPr>
        <w:t>shall</w:t>
      </w:r>
      <w:r w:rsidRPr="00C5451F">
        <w:rPr>
          <w:rFonts w:ascii="Times New Roman" w:hAnsi="Times New Roman"/>
          <w:spacing w:val="55"/>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w w:val="103"/>
          <w:sz w:val="24"/>
          <w:szCs w:val="24"/>
        </w:rPr>
        <w:t>medium.</w:t>
      </w:r>
    </w:p>
    <w:p w14:paraId="247C5A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durati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z w:val="24"/>
          <w:szCs w:val="24"/>
        </w:rPr>
        <w:t>24 hours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 distribut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 of</w:t>
      </w:r>
      <w:r w:rsidRPr="00C5451F">
        <w:rPr>
          <w:rFonts w:ascii="Times New Roman" w:hAnsi="Times New Roman"/>
          <w:spacing w:val="44"/>
          <w:sz w:val="24"/>
          <w:szCs w:val="24"/>
        </w:rPr>
        <w:t xml:space="preserve"> </w:t>
      </w:r>
      <w:r w:rsidRPr="00C5451F">
        <w:rPr>
          <w:rFonts w:ascii="Times New Roman" w:hAnsi="Times New Roman"/>
          <w:sz w:val="24"/>
          <w:szCs w:val="24"/>
        </w:rPr>
        <w:t xml:space="preserve">length </w:t>
      </w:r>
      <w:r w:rsidRPr="00C5451F">
        <w:rPr>
          <w:rFonts w:ascii="Times New Roman" w:hAnsi="Times New Roman"/>
          <w:w w:val="103"/>
          <w:sz w:val="24"/>
          <w:szCs w:val="24"/>
        </w:rPr>
        <w:t xml:space="preserve">greater </w:t>
      </w:r>
      <w:r w:rsidRPr="00C5451F">
        <w:rPr>
          <w:rFonts w:ascii="Times New Roman" w:hAnsi="Times New Roman"/>
          <w:sz w:val="24"/>
          <w:szCs w:val="24"/>
        </w:rPr>
        <w:t>than</w:t>
      </w:r>
      <w:r w:rsidRPr="00C5451F">
        <w:rPr>
          <w:rFonts w:ascii="Times New Roman" w:hAnsi="Times New Roman"/>
          <w:spacing w:val="8"/>
          <w:sz w:val="24"/>
          <w:szCs w:val="24"/>
        </w:rPr>
        <w:t xml:space="preserve"> </w:t>
      </w:r>
      <w:r w:rsidRPr="00C5451F">
        <w:rPr>
          <w:rFonts w:ascii="Times New Roman" w:hAnsi="Times New Roman"/>
          <w:sz w:val="24"/>
          <w:szCs w:val="24"/>
        </w:rPr>
        <w:t>1 km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 ho</w:t>
      </w:r>
      <w:r w:rsidRPr="00C5451F">
        <w:rPr>
          <w:rFonts w:ascii="Times New Roman" w:hAnsi="Times New Roman"/>
          <w:spacing w:val="-1"/>
          <w:sz w:val="24"/>
          <w:szCs w:val="24"/>
        </w:rPr>
        <w:t>u</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ength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orter</w:t>
      </w:r>
      <w:r w:rsidRPr="00C5451F">
        <w:rPr>
          <w:rFonts w:ascii="Times New Roman" w:hAnsi="Times New Roman"/>
          <w:spacing w:val="21"/>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1</w:t>
      </w:r>
      <w:r w:rsidRPr="00C5451F">
        <w:rPr>
          <w:rFonts w:ascii="Times New Roman" w:hAnsi="Times New Roman"/>
          <w:spacing w:val="5"/>
          <w:sz w:val="24"/>
          <w:szCs w:val="24"/>
        </w:rPr>
        <w:t xml:space="preserve"> </w:t>
      </w:r>
      <w:r w:rsidRPr="00C5451F">
        <w:rPr>
          <w:rFonts w:ascii="Times New Roman" w:hAnsi="Times New Roman"/>
          <w:w w:val="103"/>
          <w:sz w:val="24"/>
          <w:szCs w:val="24"/>
        </w:rPr>
        <w:t>km.</w:t>
      </w:r>
    </w:p>
    <w:p w14:paraId="51B8D60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medium,</w:t>
      </w:r>
      <w:r w:rsidRPr="00C5451F">
        <w:rPr>
          <w:rFonts w:ascii="Times New Roman" w:hAnsi="Times New Roman"/>
          <w:spacing w:val="19"/>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 xml:space="preserve">duration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start</w:t>
      </w:r>
      <w:r w:rsidRPr="00C5451F">
        <w:rPr>
          <w:rFonts w:ascii="Times New Roman" w:hAnsi="Times New Roman"/>
          <w:spacing w:val="55"/>
          <w:sz w:val="24"/>
          <w:szCs w:val="24"/>
        </w:rPr>
        <w:t xml:space="preserve"> </w:t>
      </w:r>
      <w:r w:rsidRPr="00C5451F">
        <w:rPr>
          <w:rFonts w:ascii="Times New Roman" w:hAnsi="Times New Roman"/>
          <w:sz w:val="24"/>
          <w:szCs w:val="24"/>
        </w:rPr>
        <w:t>after ach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w w:val="103"/>
          <w:sz w:val="24"/>
          <w:szCs w:val="24"/>
        </w:rPr>
        <w:t>thermal st</w:t>
      </w:r>
      <w:r w:rsidRPr="00C5451F">
        <w:rPr>
          <w:rFonts w:ascii="Times New Roman" w:hAnsi="Times New Roman"/>
          <w:spacing w:val="-1"/>
          <w:w w:val="103"/>
          <w:sz w:val="24"/>
          <w:szCs w:val="24"/>
        </w:rPr>
        <w:t>a</w:t>
      </w:r>
      <w:r w:rsidRPr="00C5451F">
        <w:rPr>
          <w:rFonts w:ascii="Times New Roman" w:hAnsi="Times New Roman"/>
          <w:w w:val="103"/>
          <w:sz w:val="24"/>
          <w:szCs w:val="24"/>
        </w:rPr>
        <w:t>bil</w:t>
      </w:r>
      <w:r w:rsidRPr="00C5451F">
        <w:rPr>
          <w:rFonts w:ascii="Times New Roman" w:hAnsi="Times New Roman"/>
          <w:spacing w:val="-2"/>
          <w:w w:val="103"/>
          <w:sz w:val="24"/>
          <w:szCs w:val="24"/>
        </w:rPr>
        <w:t>i</w:t>
      </w:r>
      <w:r w:rsidRPr="00C5451F">
        <w:rPr>
          <w:rFonts w:ascii="Times New Roman" w:hAnsi="Times New Roman"/>
          <w:w w:val="103"/>
          <w:sz w:val="24"/>
          <w:szCs w:val="24"/>
        </w:rPr>
        <w:t>za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AF73F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Suita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 relief</w:t>
      </w:r>
      <w:r w:rsidRPr="00C5451F">
        <w:rPr>
          <w:rFonts w:ascii="Times New Roman" w:hAnsi="Times New Roman"/>
          <w:spacing w:val="49"/>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w:t>
      </w:r>
      <w:r w:rsidRPr="00C5451F">
        <w:rPr>
          <w:rFonts w:ascii="Times New Roman" w:hAnsi="Times New Roman"/>
          <w:spacing w:val="50"/>
          <w:sz w:val="24"/>
          <w:szCs w:val="24"/>
        </w:rPr>
        <w:t xml:space="preserve"> </w:t>
      </w:r>
      <w:r w:rsidRPr="00C5451F">
        <w:rPr>
          <w:rFonts w:ascii="Times New Roman" w:hAnsi="Times New Roman"/>
          <w:sz w:val="24"/>
          <w:szCs w:val="24"/>
        </w:rPr>
        <w:t>set</w:t>
      </w:r>
      <w:r w:rsidRPr="00C5451F">
        <w:rPr>
          <w:rFonts w:ascii="Times New Roman" w:hAnsi="Times New Roman"/>
          <w:spacing w:val="45"/>
          <w:sz w:val="24"/>
          <w:szCs w:val="24"/>
        </w:rPr>
        <w:t xml:space="preserve"> </w:t>
      </w:r>
      <w:r w:rsidRPr="00C5451F">
        <w:rPr>
          <w:rFonts w:ascii="Times New Roman" w:hAnsi="Times New Roman"/>
          <w:sz w:val="24"/>
          <w:szCs w:val="24"/>
        </w:rPr>
        <w:t>at</w:t>
      </w:r>
      <w:r w:rsidRPr="00C5451F">
        <w:rPr>
          <w:rFonts w:ascii="Times New Roman" w:hAnsi="Times New Roman"/>
          <w:spacing w:val="41"/>
          <w:sz w:val="24"/>
          <w:szCs w:val="24"/>
        </w:rPr>
        <w:t xml:space="preserve"> </w:t>
      </w:r>
      <w:r w:rsidRPr="00C5451F">
        <w:rPr>
          <w:rFonts w:ascii="Times New Roman" w:hAnsi="Times New Roman"/>
          <w:sz w:val="24"/>
          <w:szCs w:val="24"/>
        </w:rPr>
        <w:t>5%</w:t>
      </w:r>
      <w:r w:rsidRPr="00C5451F">
        <w:rPr>
          <w:rFonts w:ascii="Times New Roman" w:hAnsi="Times New Roman"/>
          <w:spacing w:val="46"/>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igher</w:t>
      </w:r>
      <w:r w:rsidRPr="00C5451F">
        <w:rPr>
          <w:rFonts w:ascii="Times New Roman" w:hAnsi="Times New Roman"/>
          <w:spacing w:val="54"/>
          <w:sz w:val="24"/>
          <w:szCs w:val="24"/>
        </w:rPr>
        <w:t xml:space="preserve"> </w:t>
      </w:r>
      <w:r w:rsidRPr="00C5451F">
        <w:rPr>
          <w:rFonts w:ascii="Times New Roman" w:hAnsi="Times New Roman"/>
          <w:w w:val="103"/>
          <w:sz w:val="24"/>
          <w:szCs w:val="24"/>
        </w:rPr>
        <w:t xml:space="preserve">than </w:t>
      </w:r>
      <w:r w:rsidRPr="00C5451F">
        <w:rPr>
          <w:rFonts w:ascii="Times New Roman" w:hAnsi="Times New Roman"/>
          <w:sz w:val="24"/>
          <w:szCs w:val="24"/>
        </w:rPr>
        <w:t xml:space="preserve">test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ess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be fitted 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test </w:t>
      </w:r>
      <w:r w:rsidRPr="00C5451F">
        <w:rPr>
          <w:rFonts w:ascii="Times New Roman" w:hAnsi="Times New Roman"/>
          <w:sz w:val="24"/>
          <w:szCs w:val="24"/>
        </w:rPr>
        <w:t>heads</w:t>
      </w:r>
      <w:r w:rsidRPr="00C5451F">
        <w:rPr>
          <w:rFonts w:ascii="Times New Roman" w:hAnsi="Times New Roman"/>
          <w:spacing w:val="11"/>
          <w:sz w:val="24"/>
          <w:szCs w:val="24"/>
        </w:rPr>
        <w:t xml:space="preserve"> </w:t>
      </w:r>
      <w:r w:rsidRPr="00C5451F">
        <w:rPr>
          <w:rFonts w:ascii="Times New Roman" w:hAnsi="Times New Roman"/>
          <w:sz w:val="24"/>
          <w:szCs w:val="24"/>
        </w:rPr>
        <w:t>to avoid</w:t>
      </w:r>
      <w:r w:rsidRPr="00C5451F">
        <w:rPr>
          <w:rFonts w:ascii="Times New Roman" w:hAnsi="Times New Roman"/>
          <w:spacing w:val="9"/>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7"/>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pacing w:val="2"/>
          <w:sz w:val="24"/>
          <w:szCs w:val="24"/>
        </w:rPr>
        <w:t>r</w:t>
      </w:r>
      <w:r w:rsidRPr="00C5451F">
        <w:rPr>
          <w:rFonts w:ascii="Times New Roman" w:hAnsi="Times New Roman"/>
          <w:sz w:val="24"/>
          <w:szCs w:val="24"/>
        </w:rPr>
        <w:t>ization</w:t>
      </w:r>
      <w:r w:rsidRPr="00C5451F">
        <w:rPr>
          <w:rFonts w:ascii="Times New Roman" w:hAnsi="Times New Roman"/>
          <w:spacing w:val="33"/>
          <w:sz w:val="24"/>
          <w:szCs w:val="24"/>
        </w:rPr>
        <w:t xml:space="preserve"> </w:t>
      </w:r>
      <w:r w:rsidRPr="00C5451F">
        <w:rPr>
          <w:rFonts w:ascii="Times New Roman" w:hAnsi="Times New Roman"/>
          <w:w w:val="103"/>
          <w:sz w:val="24"/>
          <w:szCs w:val="24"/>
        </w:rPr>
        <w:t>during testing.</w:t>
      </w:r>
    </w:p>
    <w:p w14:paraId="3A5882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pacing w:val="2"/>
          <w:sz w:val="24"/>
          <w:szCs w:val="24"/>
        </w:rPr>
        <w:lastRenderedPageBreak/>
        <w:t>Te</w:t>
      </w:r>
      <w:r w:rsidRPr="00C5451F">
        <w:rPr>
          <w:rFonts w:ascii="Times New Roman" w:hAnsi="Times New Roman"/>
          <w:b/>
          <w:bCs/>
          <w:spacing w:val="1"/>
          <w:sz w:val="24"/>
          <w:szCs w:val="24"/>
        </w:rPr>
        <w:t>s</w:t>
      </w:r>
      <w:r w:rsidRPr="00C5451F">
        <w:rPr>
          <w:rFonts w:ascii="Times New Roman" w:hAnsi="Times New Roman"/>
          <w:b/>
          <w:bCs/>
          <w:sz w:val="24"/>
          <w:szCs w:val="24"/>
        </w:rPr>
        <w:t>t</w:t>
      </w:r>
      <w:r w:rsidRPr="00C5451F">
        <w:rPr>
          <w:rFonts w:ascii="Times New Roman" w:hAnsi="Times New Roman"/>
          <w:b/>
          <w:bCs/>
          <w:spacing w:val="46"/>
          <w:sz w:val="24"/>
          <w:szCs w:val="24"/>
        </w:rPr>
        <w:t xml:space="preserve"> </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q</w:t>
      </w:r>
      <w:r w:rsidRPr="00C5451F">
        <w:rPr>
          <w:rFonts w:ascii="Times New Roman" w:hAnsi="Times New Roman"/>
          <w:b/>
          <w:bCs/>
          <w:spacing w:val="1"/>
          <w:w w:val="106"/>
          <w:sz w:val="24"/>
          <w:szCs w:val="24"/>
        </w:rPr>
        <w:t>u</w:t>
      </w:r>
      <w:r w:rsidRPr="00C5451F">
        <w:rPr>
          <w:rFonts w:ascii="Times New Roman" w:hAnsi="Times New Roman"/>
          <w:b/>
          <w:bCs/>
          <w:spacing w:val="2"/>
          <w:w w:val="106"/>
          <w:sz w:val="24"/>
          <w:szCs w:val="24"/>
        </w:rPr>
        <w:t>i</w:t>
      </w:r>
      <w:r w:rsidRPr="00C5451F">
        <w:rPr>
          <w:rFonts w:ascii="Times New Roman" w:hAnsi="Times New Roman"/>
          <w:b/>
          <w:bCs/>
          <w:w w:val="106"/>
          <w:sz w:val="24"/>
          <w:szCs w:val="24"/>
        </w:rPr>
        <w:t>r</w:t>
      </w:r>
      <w:r w:rsidRPr="00C5451F">
        <w:rPr>
          <w:rFonts w:ascii="Times New Roman" w:hAnsi="Times New Roman"/>
          <w:b/>
          <w:bCs/>
          <w:spacing w:val="2"/>
          <w:w w:val="106"/>
          <w:sz w:val="24"/>
          <w:szCs w:val="24"/>
        </w:rPr>
        <w:t>em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nt</w:t>
      </w:r>
      <w:r w:rsidRPr="00C5451F">
        <w:rPr>
          <w:rFonts w:ascii="Times New Roman" w:hAnsi="Times New Roman"/>
          <w:b/>
          <w:bCs/>
          <w:w w:val="106"/>
          <w:sz w:val="24"/>
          <w:szCs w:val="24"/>
        </w:rPr>
        <w:t>s</w:t>
      </w:r>
      <w:r w:rsidRPr="00C5451F">
        <w:rPr>
          <w:rFonts w:ascii="Times New Roman" w:hAnsi="Times New Roman"/>
          <w:b/>
          <w:bCs/>
          <w:spacing w:val="26"/>
          <w:w w:val="106"/>
          <w:sz w:val="24"/>
          <w:szCs w:val="24"/>
        </w:rPr>
        <w:t xml:space="preserve"> </w:t>
      </w:r>
      <w:r w:rsidRPr="00C5451F">
        <w:rPr>
          <w:rFonts w:ascii="Times New Roman" w:hAnsi="Times New Roman"/>
          <w:b/>
          <w:bCs/>
          <w:spacing w:val="2"/>
          <w:sz w:val="24"/>
          <w:szCs w:val="24"/>
        </w:rPr>
        <w:t>fo</w:t>
      </w:r>
      <w:r w:rsidRPr="00C5451F">
        <w:rPr>
          <w:rFonts w:ascii="Times New Roman" w:hAnsi="Times New Roman"/>
          <w:b/>
          <w:bCs/>
          <w:sz w:val="24"/>
          <w:szCs w:val="24"/>
        </w:rPr>
        <w:t>r</w:t>
      </w:r>
      <w:r w:rsidRPr="00C5451F">
        <w:rPr>
          <w:rFonts w:ascii="Times New Roman" w:hAnsi="Times New Roman"/>
          <w:b/>
          <w:bCs/>
          <w:spacing w:val="36"/>
          <w:sz w:val="24"/>
          <w:szCs w:val="24"/>
        </w:rPr>
        <w:t xml:space="preserve"> </w:t>
      </w:r>
      <w:r w:rsidRPr="00C5451F">
        <w:rPr>
          <w:rFonts w:ascii="Times New Roman" w:hAnsi="Times New Roman"/>
          <w:b/>
          <w:bCs/>
          <w:spacing w:val="1"/>
          <w:sz w:val="24"/>
          <w:szCs w:val="24"/>
        </w:rPr>
        <w:t>D</w:t>
      </w:r>
      <w:r w:rsidRPr="00C5451F">
        <w:rPr>
          <w:rFonts w:ascii="Times New Roman" w:hAnsi="Times New Roman"/>
          <w:b/>
          <w:bCs/>
          <w:spacing w:val="2"/>
          <w:sz w:val="24"/>
          <w:szCs w:val="24"/>
        </w:rPr>
        <w:t>PR</w:t>
      </w:r>
      <w:r w:rsidRPr="00C5451F">
        <w:rPr>
          <w:rFonts w:ascii="Times New Roman" w:hAnsi="Times New Roman"/>
          <w:b/>
          <w:bCs/>
          <w:sz w:val="24"/>
          <w:szCs w:val="24"/>
        </w:rPr>
        <w:t xml:space="preserve">S </w:t>
      </w:r>
      <w:r w:rsidRPr="00C5451F">
        <w:rPr>
          <w:rFonts w:ascii="Times New Roman" w:hAnsi="Times New Roman"/>
          <w:b/>
          <w:bCs/>
          <w:spacing w:val="2"/>
          <w:sz w:val="24"/>
          <w:szCs w:val="24"/>
        </w:rPr>
        <w:t>an</w:t>
      </w:r>
      <w:r w:rsidRPr="00C5451F">
        <w:rPr>
          <w:rFonts w:ascii="Times New Roman" w:hAnsi="Times New Roman"/>
          <w:b/>
          <w:bCs/>
          <w:sz w:val="24"/>
          <w:szCs w:val="24"/>
        </w:rPr>
        <w:t>d</w:t>
      </w:r>
      <w:r w:rsidRPr="00C5451F">
        <w:rPr>
          <w:rFonts w:ascii="Times New Roman" w:hAnsi="Times New Roman"/>
          <w:b/>
          <w:bCs/>
          <w:spacing w:val="41"/>
          <w:sz w:val="24"/>
          <w:szCs w:val="24"/>
        </w:rPr>
        <w:t xml:space="preserve"> </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3"/>
          <w:w w:val="107"/>
          <w:sz w:val="24"/>
          <w:szCs w:val="24"/>
        </w:rPr>
        <w:t>R</w:t>
      </w:r>
      <w:r w:rsidRPr="00C5451F">
        <w:rPr>
          <w:rFonts w:ascii="Times New Roman" w:hAnsi="Times New Roman"/>
          <w:b/>
          <w:bCs/>
          <w:w w:val="107"/>
          <w:sz w:val="24"/>
          <w:szCs w:val="24"/>
        </w:rPr>
        <w:t xml:space="preserve">S </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ing</w:t>
      </w:r>
    </w:p>
    <w:p w14:paraId="709FDE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3"/>
          <w:sz w:val="24"/>
          <w:szCs w:val="24"/>
        </w:rPr>
        <w:t xml:space="preserve"> </w:t>
      </w:r>
      <w:r w:rsidRPr="00C5451F">
        <w:rPr>
          <w:rFonts w:ascii="Times New Roman" w:hAnsi="Times New Roman"/>
          <w:sz w:val="24"/>
          <w:szCs w:val="24"/>
        </w:rPr>
        <w:t>and</w:t>
      </w:r>
      <w:r w:rsidRPr="00C5451F">
        <w:rPr>
          <w:rFonts w:ascii="Times New Roman" w:hAnsi="Times New Roman"/>
          <w:spacing w:val="4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w w:val="103"/>
          <w:sz w:val="24"/>
          <w:szCs w:val="24"/>
        </w:rPr>
        <w:t>ect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to strength</w:t>
      </w:r>
      <w:r w:rsidRPr="00C5451F">
        <w:rPr>
          <w:rFonts w:ascii="Times New Roman" w:hAnsi="Times New Roman"/>
          <w:spacing w:val="17"/>
          <w:sz w:val="24"/>
          <w:szCs w:val="24"/>
        </w:rPr>
        <w:t xml:space="preserve"> </w:t>
      </w:r>
      <w:r w:rsidRPr="00C5451F">
        <w:rPr>
          <w:rFonts w:ascii="Times New Roman" w:hAnsi="Times New Roman"/>
          <w:sz w:val="24"/>
          <w:szCs w:val="24"/>
        </w:rPr>
        <w:t>test</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before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oning,</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8"/>
          <w:sz w:val="24"/>
          <w:szCs w:val="24"/>
        </w:rPr>
        <w:t xml:space="preserve"> </w:t>
      </w:r>
      <w:r w:rsidRPr="00C5451F">
        <w:rPr>
          <w:rFonts w:ascii="Times New Roman" w:hAnsi="Times New Roman"/>
          <w:sz w:val="24"/>
          <w:szCs w:val="24"/>
        </w:rPr>
        <w:t>tab</w:t>
      </w:r>
      <w:r w:rsidRPr="00C5451F">
        <w:rPr>
          <w:rFonts w:ascii="Times New Roman" w:hAnsi="Times New Roman"/>
          <w:spacing w:val="-2"/>
          <w:sz w:val="24"/>
          <w:szCs w:val="24"/>
        </w:rPr>
        <w:t>l</w:t>
      </w:r>
      <w:r w:rsidRPr="00C5451F">
        <w:rPr>
          <w:rFonts w:ascii="Times New Roman" w:hAnsi="Times New Roman"/>
          <w:sz w:val="24"/>
          <w:szCs w:val="24"/>
        </w:rPr>
        <w:t>e-5</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40299167" w14:textId="77777777" w:rsidR="00A43ACB" w:rsidRDefault="00A43ACB" w:rsidP="00A43ACB">
      <w:pPr>
        <w:widowControl w:val="0"/>
        <w:autoSpaceDE w:val="0"/>
        <w:autoSpaceDN w:val="0"/>
        <w:adjustRightInd w:val="0"/>
        <w:spacing w:before="240" w:after="0" w:line="240" w:lineRule="auto"/>
        <w:ind w:left="419" w:right="88"/>
        <w:jc w:val="both"/>
        <w:rPr>
          <w:rFonts w:ascii="Times New Roman" w:hAnsi="Times New Roman"/>
          <w:w w:val="103"/>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88"/>
        <w:gridCol w:w="1690"/>
        <w:gridCol w:w="2268"/>
      </w:tblGrid>
      <w:tr w:rsidR="00A43ACB" w:rsidRPr="006D7523" w14:paraId="65E61F07" w14:textId="77777777" w:rsidTr="00A43ACB">
        <w:tc>
          <w:tcPr>
            <w:tcW w:w="8222" w:type="dxa"/>
            <w:gridSpan w:val="4"/>
            <w:shd w:val="clear" w:color="auto" w:fill="auto"/>
          </w:tcPr>
          <w:p w14:paraId="15BBEFAB" w14:textId="77777777" w:rsidR="00A43ACB" w:rsidRPr="00C259B2" w:rsidRDefault="00A43ACB" w:rsidP="00A43ACB">
            <w:pPr>
              <w:widowControl w:val="0"/>
              <w:autoSpaceDE w:val="0"/>
              <w:autoSpaceDN w:val="0"/>
              <w:adjustRightInd w:val="0"/>
              <w:spacing w:before="240" w:after="0" w:line="240" w:lineRule="auto"/>
              <w:ind w:right="88"/>
              <w:jc w:val="center"/>
              <w:rPr>
                <w:rFonts w:ascii="Times New Roman" w:hAnsi="Times New Roman"/>
                <w:b/>
                <w:bCs/>
                <w:w w:val="103"/>
                <w:sz w:val="24"/>
                <w:szCs w:val="24"/>
              </w:rPr>
            </w:pPr>
            <w:r w:rsidRPr="00C259B2">
              <w:rPr>
                <w:rFonts w:ascii="Times New Roman" w:hAnsi="Times New Roman"/>
                <w:b/>
                <w:bCs/>
                <w:w w:val="103"/>
                <w:sz w:val="24"/>
                <w:szCs w:val="24"/>
              </w:rPr>
              <w:t>Table 5 – Testing Requirements for DPRS and IPRS Piping</w:t>
            </w:r>
          </w:p>
        </w:tc>
      </w:tr>
      <w:tr w:rsidR="00A43ACB" w:rsidRPr="006D7523" w14:paraId="3C6BA719" w14:textId="77777777" w:rsidTr="00A43ACB">
        <w:tc>
          <w:tcPr>
            <w:tcW w:w="2376" w:type="dxa"/>
            <w:shd w:val="clear" w:color="auto" w:fill="auto"/>
          </w:tcPr>
          <w:p w14:paraId="48413A51"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Design Pressure</w:t>
            </w:r>
          </w:p>
        </w:tc>
        <w:tc>
          <w:tcPr>
            <w:tcW w:w="1888" w:type="dxa"/>
            <w:shd w:val="clear" w:color="auto" w:fill="auto"/>
          </w:tcPr>
          <w:p w14:paraId="0967090D"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Pressure</w:t>
            </w:r>
          </w:p>
        </w:tc>
        <w:tc>
          <w:tcPr>
            <w:tcW w:w="1690" w:type="dxa"/>
            <w:shd w:val="clear" w:color="auto" w:fill="auto"/>
          </w:tcPr>
          <w:p w14:paraId="50D2E01C"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Test medium</w:t>
            </w:r>
          </w:p>
        </w:tc>
        <w:tc>
          <w:tcPr>
            <w:tcW w:w="2268" w:type="dxa"/>
            <w:shd w:val="clear" w:color="auto" w:fill="auto"/>
          </w:tcPr>
          <w:p w14:paraId="44EC68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Duration</w:t>
            </w:r>
          </w:p>
        </w:tc>
      </w:tr>
      <w:tr w:rsidR="00A43ACB" w:rsidRPr="006D7523" w14:paraId="7147FCB5" w14:textId="77777777" w:rsidTr="00A43ACB">
        <w:tc>
          <w:tcPr>
            <w:tcW w:w="2376" w:type="dxa"/>
            <w:shd w:val="clear" w:color="auto" w:fill="auto"/>
          </w:tcPr>
          <w:p w14:paraId="08F64D9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 xml:space="preserve">Up to 138 </w:t>
            </w:r>
            <w:proofErr w:type="spellStart"/>
            <w:r w:rsidRPr="006D7523">
              <w:rPr>
                <w:rFonts w:ascii="Times New Roman" w:hAnsi="Times New Roman"/>
                <w:w w:val="103"/>
                <w:sz w:val="24"/>
                <w:szCs w:val="24"/>
              </w:rPr>
              <w:t>mbarg</w:t>
            </w:r>
            <w:proofErr w:type="spellEnd"/>
            <w:r w:rsidRPr="006D7523">
              <w:rPr>
                <w:rFonts w:ascii="Times New Roman" w:hAnsi="Times New Roman"/>
                <w:w w:val="103"/>
                <w:sz w:val="24"/>
                <w:szCs w:val="24"/>
              </w:rPr>
              <w:t xml:space="preserve"> (2 </w:t>
            </w:r>
            <w:proofErr w:type="spellStart"/>
            <w:r w:rsidRPr="006D7523">
              <w:rPr>
                <w:rFonts w:ascii="Times New Roman" w:hAnsi="Times New Roman"/>
                <w:w w:val="103"/>
                <w:sz w:val="24"/>
                <w:szCs w:val="24"/>
              </w:rPr>
              <w:t>psig</w:t>
            </w:r>
            <w:proofErr w:type="spellEnd"/>
            <w:r w:rsidRPr="006D7523">
              <w:rPr>
                <w:rFonts w:ascii="Times New Roman" w:hAnsi="Times New Roman"/>
                <w:w w:val="103"/>
                <w:sz w:val="24"/>
                <w:szCs w:val="24"/>
              </w:rPr>
              <w:t>)</w:t>
            </w:r>
          </w:p>
        </w:tc>
        <w:tc>
          <w:tcPr>
            <w:tcW w:w="1888" w:type="dxa"/>
            <w:shd w:val="clear" w:color="auto" w:fill="auto"/>
          </w:tcPr>
          <w:p w14:paraId="6C0B55B9"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 xml:space="preserve">3.45 </w:t>
            </w:r>
            <w:proofErr w:type="spellStart"/>
            <w:r w:rsidRPr="006D7523">
              <w:rPr>
                <w:rFonts w:ascii="Times New Roman" w:hAnsi="Times New Roman"/>
                <w:w w:val="103"/>
                <w:sz w:val="24"/>
                <w:szCs w:val="24"/>
              </w:rPr>
              <w:t>barg</w:t>
            </w:r>
            <w:proofErr w:type="spellEnd"/>
            <w:r w:rsidRPr="006D7523">
              <w:rPr>
                <w:rFonts w:ascii="Times New Roman" w:hAnsi="Times New Roman"/>
                <w:w w:val="103"/>
                <w:sz w:val="24"/>
                <w:szCs w:val="24"/>
              </w:rPr>
              <w:t xml:space="preserve"> (50 </w:t>
            </w:r>
            <w:proofErr w:type="spellStart"/>
            <w:r w:rsidRPr="006D7523">
              <w:rPr>
                <w:rFonts w:ascii="Times New Roman" w:hAnsi="Times New Roman"/>
                <w:w w:val="103"/>
                <w:sz w:val="24"/>
                <w:szCs w:val="24"/>
              </w:rPr>
              <w:t>psig</w:t>
            </w:r>
            <w:proofErr w:type="spellEnd"/>
            <w:r w:rsidRPr="006D7523">
              <w:rPr>
                <w:rFonts w:ascii="Times New Roman" w:hAnsi="Times New Roman"/>
                <w:w w:val="103"/>
                <w:sz w:val="24"/>
                <w:szCs w:val="24"/>
              </w:rPr>
              <w:t>)</w:t>
            </w:r>
          </w:p>
        </w:tc>
        <w:tc>
          <w:tcPr>
            <w:tcW w:w="1690" w:type="dxa"/>
            <w:shd w:val="clear" w:color="auto" w:fill="auto"/>
          </w:tcPr>
          <w:p w14:paraId="09E4791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1D055985"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2853E2A4" w14:textId="77777777" w:rsidTr="00A43ACB">
        <w:tc>
          <w:tcPr>
            <w:tcW w:w="2376" w:type="dxa"/>
            <w:shd w:val="clear" w:color="auto" w:fill="auto"/>
          </w:tcPr>
          <w:p w14:paraId="71B6B133"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 xml:space="preserve">From 138 </w:t>
            </w:r>
            <w:proofErr w:type="spellStart"/>
            <w:r w:rsidRPr="006D7523">
              <w:rPr>
                <w:rFonts w:ascii="Times New Roman" w:hAnsi="Times New Roman"/>
                <w:w w:val="103"/>
                <w:sz w:val="24"/>
                <w:szCs w:val="24"/>
              </w:rPr>
              <w:t>mbarg</w:t>
            </w:r>
            <w:proofErr w:type="spellEnd"/>
            <w:r w:rsidRPr="006D7523">
              <w:rPr>
                <w:rFonts w:ascii="Times New Roman" w:hAnsi="Times New Roman"/>
                <w:w w:val="103"/>
                <w:sz w:val="24"/>
                <w:szCs w:val="24"/>
              </w:rPr>
              <w:t xml:space="preserve"> to 4.14 </w:t>
            </w:r>
            <w:proofErr w:type="spellStart"/>
            <w:r w:rsidRPr="006D7523">
              <w:rPr>
                <w:rFonts w:ascii="Times New Roman" w:hAnsi="Times New Roman"/>
                <w:w w:val="103"/>
                <w:sz w:val="24"/>
                <w:szCs w:val="24"/>
              </w:rPr>
              <w:t>barg</w:t>
            </w:r>
            <w:proofErr w:type="spellEnd"/>
            <w:r w:rsidRPr="006D7523">
              <w:rPr>
                <w:rFonts w:ascii="Times New Roman" w:hAnsi="Times New Roman"/>
                <w:w w:val="103"/>
                <w:sz w:val="24"/>
                <w:szCs w:val="24"/>
              </w:rPr>
              <w:t xml:space="preserve"> (2 to 60 </w:t>
            </w:r>
            <w:proofErr w:type="spellStart"/>
            <w:r w:rsidRPr="006D7523">
              <w:rPr>
                <w:rFonts w:ascii="Times New Roman" w:hAnsi="Times New Roman"/>
                <w:w w:val="103"/>
                <w:sz w:val="24"/>
                <w:szCs w:val="24"/>
              </w:rPr>
              <w:t>psig</w:t>
            </w:r>
            <w:proofErr w:type="spellEnd"/>
            <w:r w:rsidRPr="006D7523">
              <w:rPr>
                <w:rFonts w:ascii="Times New Roman" w:hAnsi="Times New Roman"/>
                <w:w w:val="103"/>
                <w:sz w:val="24"/>
                <w:szCs w:val="24"/>
              </w:rPr>
              <w:t>)</w:t>
            </w:r>
          </w:p>
        </w:tc>
        <w:tc>
          <w:tcPr>
            <w:tcW w:w="1888" w:type="dxa"/>
            <w:shd w:val="clear" w:color="auto" w:fill="auto"/>
          </w:tcPr>
          <w:p w14:paraId="08B8DEB4"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3744458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512C37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44373F4E" w14:textId="77777777" w:rsidTr="00A43ACB">
        <w:tc>
          <w:tcPr>
            <w:tcW w:w="2376" w:type="dxa"/>
            <w:shd w:val="clear" w:color="auto" w:fill="auto"/>
          </w:tcPr>
          <w:p w14:paraId="352A85D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 xml:space="preserve">Above 4.14 </w:t>
            </w:r>
            <w:proofErr w:type="spellStart"/>
            <w:r w:rsidRPr="006D7523">
              <w:rPr>
                <w:rFonts w:ascii="Times New Roman" w:hAnsi="Times New Roman"/>
                <w:w w:val="103"/>
                <w:sz w:val="24"/>
                <w:szCs w:val="24"/>
              </w:rPr>
              <w:t>barg</w:t>
            </w:r>
            <w:proofErr w:type="spellEnd"/>
            <w:r w:rsidRPr="006D7523">
              <w:rPr>
                <w:rFonts w:ascii="Times New Roman" w:hAnsi="Times New Roman"/>
                <w:w w:val="103"/>
                <w:sz w:val="24"/>
                <w:szCs w:val="24"/>
              </w:rPr>
              <w:t xml:space="preserve"> (60 </w:t>
            </w:r>
            <w:proofErr w:type="spellStart"/>
            <w:r w:rsidRPr="006D7523">
              <w:rPr>
                <w:rFonts w:ascii="Times New Roman" w:hAnsi="Times New Roman"/>
                <w:w w:val="103"/>
                <w:sz w:val="24"/>
                <w:szCs w:val="24"/>
              </w:rPr>
              <w:t>psig</w:t>
            </w:r>
            <w:proofErr w:type="spellEnd"/>
            <w:r w:rsidRPr="006D7523">
              <w:rPr>
                <w:rFonts w:ascii="Times New Roman" w:hAnsi="Times New Roman"/>
                <w:w w:val="103"/>
                <w:sz w:val="24"/>
                <w:szCs w:val="24"/>
              </w:rPr>
              <w:t>)</w:t>
            </w:r>
          </w:p>
        </w:tc>
        <w:tc>
          <w:tcPr>
            <w:tcW w:w="1888" w:type="dxa"/>
            <w:shd w:val="clear" w:color="auto" w:fill="auto"/>
          </w:tcPr>
          <w:p w14:paraId="3B5D884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0E412F2F"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water</w:t>
            </w:r>
          </w:p>
        </w:tc>
        <w:tc>
          <w:tcPr>
            <w:tcW w:w="2268" w:type="dxa"/>
            <w:shd w:val="clear" w:color="auto" w:fill="auto"/>
          </w:tcPr>
          <w:p w14:paraId="75BBE46E"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bl>
    <w:p w14:paraId="16846A2E" w14:textId="77777777" w:rsidR="00A43ACB" w:rsidRDefault="00A43ACB" w:rsidP="00A43ACB">
      <w:pPr>
        <w:widowControl w:val="0"/>
        <w:autoSpaceDE w:val="0"/>
        <w:autoSpaceDN w:val="0"/>
        <w:adjustRightInd w:val="0"/>
        <w:spacing w:before="240" w:after="0" w:line="248" w:lineRule="auto"/>
        <w:ind w:right="172"/>
        <w:jc w:val="both"/>
        <w:rPr>
          <w:rFonts w:ascii="Times New Roman" w:hAnsi="Times New Roman"/>
          <w:spacing w:val="1"/>
          <w:w w:val="108"/>
          <w:sz w:val="24"/>
          <w:szCs w:val="24"/>
        </w:rPr>
      </w:pPr>
    </w:p>
    <w:p w14:paraId="70EA2E3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3D522F">
        <w:rPr>
          <w:rFonts w:ascii="Times New Roman" w:hAnsi="Times New Roman"/>
          <w:sz w:val="24"/>
          <w:szCs w:val="24"/>
        </w:rPr>
        <w:t>Acceptance criteria shall be no pressure loss after accounting for temperature variation.</w:t>
      </w:r>
    </w:p>
    <w:p w14:paraId="62FAF294"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During</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Testing</w:t>
      </w:r>
    </w:p>
    <w:p w14:paraId="5038FD7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vant</w:t>
      </w:r>
      <w:r w:rsidRPr="00C5451F">
        <w:rPr>
          <w:rFonts w:ascii="Times New Roman" w:hAnsi="Times New Roman"/>
          <w:spacing w:val="18"/>
          <w:sz w:val="24"/>
          <w:szCs w:val="24"/>
        </w:rPr>
        <w:t xml:space="preserve"> </w:t>
      </w:r>
      <w:r w:rsidRPr="00C5451F">
        <w:rPr>
          <w:rFonts w:ascii="Times New Roman" w:hAnsi="Times New Roman"/>
          <w:sz w:val="24"/>
          <w:szCs w:val="24"/>
        </w:rPr>
        <w:t>Warning</w:t>
      </w:r>
      <w:r w:rsidRPr="00C5451F">
        <w:rPr>
          <w:rFonts w:ascii="Times New Roman" w:hAnsi="Times New Roman"/>
          <w:spacing w:val="17"/>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d</w:t>
      </w:r>
      <w:r w:rsidRPr="00C5451F">
        <w:rPr>
          <w:rFonts w:ascii="Times New Roman" w:hAnsi="Times New Roman"/>
          <w:w w:val="103"/>
          <w:sz w:val="24"/>
          <w:szCs w:val="24"/>
        </w:rPr>
        <w:t>is</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yed </w:t>
      </w:r>
      <w:r w:rsidRPr="00C5451F">
        <w:rPr>
          <w:rFonts w:ascii="Times New Roman" w:hAnsi="Times New Roman"/>
          <w:sz w:val="24"/>
          <w:szCs w:val="24"/>
        </w:rPr>
        <w:t>along</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2"/>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355FC4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est</w:t>
      </w:r>
      <w:r w:rsidRPr="00C5451F">
        <w:rPr>
          <w:rFonts w:ascii="Times New Roman" w:hAnsi="Times New Roman"/>
          <w:spacing w:val="36"/>
          <w:sz w:val="24"/>
          <w:szCs w:val="24"/>
        </w:rPr>
        <w:t xml:space="preserve"> </w:t>
      </w:r>
      <w:r w:rsidRPr="00C5451F">
        <w:rPr>
          <w:rFonts w:ascii="Times New Roman" w:hAnsi="Times New Roman"/>
          <w:sz w:val="24"/>
          <w:szCs w:val="24"/>
        </w:rPr>
        <w:t>area</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sz w:val="24"/>
          <w:szCs w:val="24"/>
        </w:rPr>
        <w:t>properly</w:t>
      </w:r>
      <w:r w:rsidRPr="00C5451F">
        <w:rPr>
          <w:rFonts w:ascii="Times New Roman" w:hAnsi="Times New Roman"/>
          <w:spacing w:val="48"/>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rdoned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2"/>
          <w:sz w:val="24"/>
          <w:szCs w:val="24"/>
        </w:rPr>
        <w:t>v</w:t>
      </w:r>
      <w:r w:rsidRPr="00C5451F">
        <w:rPr>
          <w:rFonts w:ascii="Times New Roman" w:hAnsi="Times New Roman"/>
          <w:sz w:val="24"/>
          <w:szCs w:val="24"/>
        </w:rPr>
        <w:t>ent</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3"/>
          <w:sz w:val="24"/>
          <w:szCs w:val="24"/>
        </w:rPr>
        <w:t xml:space="preserve"> </w:t>
      </w:r>
      <w:r w:rsidRPr="00C5451F">
        <w:rPr>
          <w:rFonts w:ascii="Times New Roman" w:hAnsi="Times New Roman"/>
          <w:w w:val="103"/>
          <w:sz w:val="24"/>
          <w:szCs w:val="24"/>
        </w:rPr>
        <w:t>acc</w:t>
      </w:r>
      <w:r w:rsidRPr="00C5451F">
        <w:rPr>
          <w:rFonts w:ascii="Times New Roman" w:hAnsi="Times New Roman"/>
          <w:spacing w:val="-2"/>
          <w:w w:val="103"/>
          <w:sz w:val="24"/>
          <w:szCs w:val="24"/>
        </w:rPr>
        <w:t>i</w:t>
      </w:r>
      <w:r w:rsidRPr="00C5451F">
        <w:rPr>
          <w:rFonts w:ascii="Times New Roman" w:hAnsi="Times New Roman"/>
          <w:w w:val="103"/>
          <w:sz w:val="24"/>
          <w:szCs w:val="24"/>
        </w:rPr>
        <w:t>dents.</w:t>
      </w:r>
    </w:p>
    <w:p w14:paraId="3604094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w:t>
      </w:r>
      <w:r>
        <w:rPr>
          <w:rFonts w:ascii="Times New Roman" w:hAnsi="Times New Roman"/>
          <w:spacing w:val="47"/>
          <w:sz w:val="24"/>
          <w:szCs w:val="24"/>
        </w:rPr>
        <w:t xml:space="preserve"> </w:t>
      </w:r>
      <w:r w:rsidRPr="00C5451F">
        <w:rPr>
          <w:rFonts w:ascii="Times New Roman" w:hAnsi="Times New Roman"/>
          <w:sz w:val="24"/>
          <w:szCs w:val="24"/>
        </w:rPr>
        <w:t>proper</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mergency</w:t>
      </w:r>
      <w:r>
        <w:rPr>
          <w:rFonts w:ascii="Times New Roman" w:hAnsi="Times New Roman"/>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 xml:space="preserve">se </w:t>
      </w:r>
      <w:r w:rsidRPr="00C5451F">
        <w:rPr>
          <w:rFonts w:ascii="Times New Roman" w:hAnsi="Times New Roman"/>
          <w:spacing w:val="-1"/>
          <w:sz w:val="24"/>
          <w:szCs w:val="24"/>
        </w:rPr>
        <w:t>P</w:t>
      </w:r>
      <w:r w:rsidRPr="00C5451F">
        <w:rPr>
          <w:rFonts w:ascii="Times New Roman" w:hAnsi="Times New Roman"/>
          <w:sz w:val="24"/>
          <w:szCs w:val="24"/>
        </w:rPr>
        <w:t xml:space="preserve">lan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Pr>
          <w:rFonts w:ascii="Times New Roman" w:hAnsi="Times New Roman"/>
          <w:w w:val="103"/>
          <w:sz w:val="24"/>
          <w:szCs w:val="24"/>
        </w:rPr>
        <w:t xml:space="preserve">l be in </w:t>
      </w:r>
      <w:r w:rsidRPr="00C5451F">
        <w:rPr>
          <w:rFonts w:ascii="Times New Roman" w:hAnsi="Times New Roman"/>
          <w:sz w:val="24"/>
          <w:szCs w:val="24"/>
        </w:rPr>
        <w:t>place</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emergency</w:t>
      </w:r>
      <w:r>
        <w:rPr>
          <w:rFonts w:ascii="Times New Roman" w:hAnsi="Times New Roman"/>
          <w:spacing w:val="-26"/>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ontact </w:t>
      </w:r>
      <w:r w:rsidRPr="00C5451F">
        <w:rPr>
          <w:rFonts w:ascii="Times New Roman" w:hAnsi="Times New Roman"/>
          <w:sz w:val="24"/>
          <w:szCs w:val="24"/>
        </w:rPr>
        <w:t>numbers</w:t>
      </w:r>
      <w:r w:rsidRPr="00C5451F">
        <w:rPr>
          <w:rFonts w:ascii="Times New Roman" w:hAnsi="Times New Roman"/>
          <w:spacing w:val="15"/>
          <w:sz w:val="24"/>
          <w:szCs w:val="24"/>
        </w:rPr>
        <w:t xml:space="preserve"> </w:t>
      </w:r>
      <w:r w:rsidRPr="00C5451F">
        <w:rPr>
          <w:rFonts w:ascii="Times New Roman" w:hAnsi="Times New Roman"/>
          <w:sz w:val="24"/>
          <w:szCs w:val="24"/>
        </w:rPr>
        <w:t>of 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ant</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gen</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le.</w:t>
      </w:r>
    </w:p>
    <w:p w14:paraId="53E58BAA"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T</w:t>
      </w:r>
      <w:r w:rsidRPr="00C5451F">
        <w:rPr>
          <w:rFonts w:ascii="Times New Roman" w:hAnsi="Times New Roman"/>
          <w:b/>
          <w:bCs/>
          <w:sz w:val="24"/>
          <w:szCs w:val="24"/>
        </w:rPr>
        <w:t>ROL</w:t>
      </w:r>
      <w:r>
        <w:rPr>
          <w:rFonts w:ascii="Times New Roman" w:hAnsi="Times New Roman"/>
          <w:b/>
          <w:bCs/>
          <w:sz w:val="24"/>
          <w:szCs w:val="24"/>
        </w:rPr>
        <w:t xml:space="preserve"> AND LIMITING OF GAS PRESSURE</w:t>
      </w:r>
    </w:p>
    <w:p w14:paraId="282BD78B" w14:textId="77777777" w:rsidR="00A43ACB" w:rsidRPr="00702EA7" w:rsidRDefault="00A43ACB" w:rsidP="00A43ACB">
      <w:pPr>
        <w:widowControl w:val="0"/>
        <w:autoSpaceDE w:val="0"/>
        <w:autoSpaceDN w:val="0"/>
        <w:adjustRightInd w:val="0"/>
        <w:spacing w:before="240" w:after="0" w:line="240" w:lineRule="auto"/>
        <w:ind w:right="-96"/>
        <w:jc w:val="both"/>
        <w:rPr>
          <w:rFonts w:ascii="Times New Roman" w:hAnsi="Times New Roman"/>
          <w:b/>
          <w:bCs/>
          <w:sz w:val="24"/>
          <w:szCs w:val="24"/>
        </w:rPr>
      </w:pPr>
      <w:r>
        <w:rPr>
          <w:rStyle w:val="FootnoteReference"/>
          <w:rFonts w:ascii="Times New Roman" w:hAnsi="Times New Roman"/>
          <w:b/>
          <w:bCs/>
          <w:sz w:val="24"/>
          <w:szCs w:val="24"/>
        </w:rPr>
        <w:footnoteReference w:id="37"/>
      </w:r>
      <w:r>
        <w:rPr>
          <w:rFonts w:ascii="Times New Roman" w:hAnsi="Times New Roman"/>
          <w:b/>
          <w:bCs/>
          <w:sz w:val="24"/>
          <w:szCs w:val="24"/>
        </w:rPr>
        <w:t>[</w:t>
      </w:r>
      <w:r w:rsidRPr="00702EA7">
        <w:rPr>
          <w:rFonts w:ascii="Times New Roman" w:hAnsi="Times New Roman"/>
          <w:b/>
          <w:bCs/>
          <w:sz w:val="24"/>
          <w:szCs w:val="24"/>
        </w:rPr>
        <w:t>Control and Limiting of Gas Pressure in High Pressure Steel or PE Distribution System]</w:t>
      </w:r>
    </w:p>
    <w:p w14:paraId="34F8C0B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aut</w:t>
      </w:r>
      <w:r w:rsidRPr="00C5451F">
        <w:rPr>
          <w:rFonts w:ascii="Times New Roman" w:hAnsi="Times New Roman"/>
          <w:spacing w:val="1"/>
          <w:sz w:val="24"/>
          <w:szCs w:val="24"/>
        </w:rPr>
        <w:t>o</w:t>
      </w:r>
      <w:r w:rsidRPr="00C5451F">
        <w:rPr>
          <w:rFonts w:ascii="Times New Roman" w:hAnsi="Times New Roman"/>
          <w:sz w:val="24"/>
          <w:szCs w:val="24"/>
        </w:rPr>
        <w:t>matic</w:t>
      </w:r>
      <w:r w:rsidRPr="00C5451F">
        <w:rPr>
          <w:rFonts w:ascii="Times New Roman" w:hAnsi="Times New Roman"/>
          <w:spacing w:val="23"/>
          <w:sz w:val="24"/>
          <w:szCs w:val="24"/>
        </w:rPr>
        <w:t xml:space="preserve"> </w:t>
      </w:r>
      <w:r w:rsidRPr="00C5451F">
        <w:rPr>
          <w:rFonts w:ascii="Times New Roman" w:hAnsi="Times New Roman"/>
          <w:sz w:val="24"/>
          <w:szCs w:val="24"/>
        </w:rPr>
        <w:t>shut-off</w:t>
      </w:r>
      <w:r w:rsidRPr="00C5451F">
        <w:rPr>
          <w:rFonts w:ascii="Times New Roman" w:hAnsi="Times New Roman"/>
          <w:spacing w:val="15"/>
          <w:sz w:val="24"/>
          <w:szCs w:val="24"/>
        </w:rPr>
        <w:t xml:space="preserve"> </w:t>
      </w:r>
      <w:r w:rsidRPr="00C5451F">
        <w:rPr>
          <w:rFonts w:ascii="Times New Roman" w:hAnsi="Times New Roman"/>
          <w:sz w:val="24"/>
          <w:szCs w:val="24"/>
        </w:rPr>
        <w:t>device</w:t>
      </w:r>
      <w:r w:rsidRPr="00C5451F">
        <w:rPr>
          <w:rFonts w:ascii="Times New Roman" w:hAnsi="Times New Roman"/>
          <w:spacing w:val="12"/>
          <w:sz w:val="24"/>
          <w:szCs w:val="24"/>
        </w:rPr>
        <w:t xml:space="preserve"> </w:t>
      </w:r>
      <w:r w:rsidRPr="00C5451F">
        <w:rPr>
          <w:rFonts w:ascii="Times New Roman" w:hAnsi="Times New Roman"/>
          <w:sz w:val="24"/>
          <w:szCs w:val="24"/>
        </w:rPr>
        <w:t>(slam</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means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ntal</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ver-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32"/>
          <w:sz w:val="24"/>
          <w:szCs w:val="24"/>
        </w:rPr>
        <w:t xml:space="preserve"> </w:t>
      </w:r>
      <w:r>
        <w:rPr>
          <w:rFonts w:ascii="Times New Roman" w:hAnsi="Times New Roman"/>
          <w:spacing w:val="1"/>
          <w:sz w:val="24"/>
          <w:szCs w:val="24"/>
        </w:rPr>
        <w:t xml:space="preserve">of </w:t>
      </w:r>
      <w:proofErr w:type="gramStart"/>
      <w:r>
        <w:rPr>
          <w:rFonts w:ascii="Times New Roman" w:hAnsi="Times New Roman"/>
          <w:spacing w:val="1"/>
          <w:sz w:val="24"/>
          <w:szCs w:val="24"/>
        </w:rPr>
        <w:t xml:space="preserve">high </w:t>
      </w:r>
      <w:r>
        <w:rPr>
          <w:rFonts w:ascii="Times New Roman" w:hAnsi="Times New Roman"/>
          <w:sz w:val="24"/>
          <w:szCs w:val="24"/>
        </w:rPr>
        <w:t>pressure</w:t>
      </w:r>
      <w:proofErr w:type="gramEnd"/>
      <w:r w:rsidRPr="00C5451F">
        <w:rPr>
          <w:rFonts w:ascii="Times New Roman" w:hAnsi="Times New Roman"/>
          <w:spacing w:val="-32"/>
          <w:sz w:val="24"/>
          <w:szCs w:val="24"/>
        </w:rPr>
        <w:t xml:space="preserve"> </w:t>
      </w:r>
      <w:r>
        <w:rPr>
          <w:rFonts w:ascii="Times New Roman" w:hAnsi="Times New Roman"/>
          <w:sz w:val="24"/>
          <w:szCs w:val="24"/>
        </w:rPr>
        <w:t>distribution</w:t>
      </w:r>
      <w:r w:rsidRPr="00C5451F">
        <w:rPr>
          <w:rFonts w:ascii="Times New Roman" w:hAnsi="Times New Roman"/>
          <w:w w:val="103"/>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is preferred</w:t>
      </w:r>
      <w:r>
        <w:rPr>
          <w:rFonts w:ascii="Times New Roman" w:hAnsi="Times New Roman"/>
          <w:sz w:val="24"/>
          <w:szCs w:val="24"/>
        </w:rPr>
        <w:t xml:space="preserve"> over pressure relief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2"/>
          <w:sz w:val="24"/>
          <w:szCs w:val="24"/>
        </w:rPr>
        <w:t>-</w:t>
      </w:r>
      <w:r w:rsidRPr="00C5451F">
        <w:rPr>
          <w:rFonts w:ascii="Times New Roman" w:hAnsi="Times New Roman"/>
          <w:spacing w:val="-2"/>
          <w:sz w:val="24"/>
          <w:szCs w:val="24"/>
        </w:rPr>
        <w:t>l</w:t>
      </w:r>
      <w:r w:rsidRPr="00C5451F">
        <w:rPr>
          <w:rFonts w:ascii="Times New Roman" w:hAnsi="Times New Roman"/>
          <w:sz w:val="24"/>
          <w:szCs w:val="24"/>
        </w:rPr>
        <w:t>oa</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23"/>
          <w:sz w:val="24"/>
          <w:szCs w:val="24"/>
        </w:rPr>
        <w:t xml:space="preserve"> </w:t>
      </w:r>
      <w:r w:rsidRPr="00C5451F">
        <w:rPr>
          <w:rFonts w:ascii="Times New Roman" w:hAnsi="Times New Roman"/>
          <w:sz w:val="24"/>
          <w:szCs w:val="24"/>
        </w:rPr>
        <w:t>reli</w:t>
      </w:r>
      <w:r w:rsidRPr="00C5451F">
        <w:rPr>
          <w:rFonts w:ascii="Times New Roman" w:hAnsi="Times New Roman"/>
          <w:spacing w:val="-1"/>
          <w:sz w:val="24"/>
          <w:szCs w:val="24"/>
        </w:rPr>
        <w:t>e</w:t>
      </w:r>
      <w:r w:rsidRPr="00C5451F">
        <w:rPr>
          <w:rFonts w:ascii="Times New Roman" w:hAnsi="Times New Roman"/>
          <w:sz w:val="24"/>
          <w:szCs w:val="24"/>
        </w:rPr>
        <w:t>f val</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ri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load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1"/>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aphragm</w:t>
      </w:r>
      <w:r w:rsidRPr="00C5451F">
        <w:rPr>
          <w:rFonts w:ascii="Times New Roman" w:hAnsi="Times New Roman"/>
          <w:spacing w:val="29"/>
          <w:sz w:val="24"/>
          <w:szCs w:val="24"/>
        </w:rPr>
        <w:t xml:space="preserve"> </w:t>
      </w:r>
      <w:r w:rsidRPr="00C5451F">
        <w:rPr>
          <w:rFonts w:ascii="Times New Roman" w:hAnsi="Times New Roman"/>
          <w:sz w:val="24"/>
          <w:szCs w:val="24"/>
        </w:rPr>
        <w:t>type</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6"/>
          <w:sz w:val="24"/>
          <w:szCs w:val="24"/>
        </w:rPr>
        <w:t xml:space="preserve"> </w:t>
      </w:r>
      <w:r w:rsidRPr="00C5451F">
        <w:rPr>
          <w:rFonts w:ascii="Times New Roman" w:hAnsi="Times New Roman"/>
          <w:w w:val="103"/>
          <w:sz w:val="24"/>
          <w:szCs w:val="24"/>
        </w:rPr>
        <w:t>val</w:t>
      </w:r>
      <w:r w:rsidRPr="00C5451F">
        <w:rPr>
          <w:rFonts w:ascii="Times New Roman" w:hAnsi="Times New Roman"/>
          <w:spacing w:val="-2"/>
          <w:w w:val="103"/>
          <w:sz w:val="24"/>
          <w:szCs w:val="24"/>
        </w:rPr>
        <w:t>v</w:t>
      </w:r>
      <w:r w:rsidRPr="00C5451F">
        <w:rPr>
          <w:rFonts w:ascii="Times New Roman" w:hAnsi="Times New Roman"/>
          <w:w w:val="103"/>
          <w:sz w:val="24"/>
          <w:szCs w:val="24"/>
        </w:rPr>
        <w:t>e.</w:t>
      </w:r>
    </w:p>
    <w:p w14:paraId="460628C9"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DPRS/I</w:t>
      </w:r>
      <w:r w:rsidRPr="00C5451F">
        <w:rPr>
          <w:rFonts w:ascii="Times New Roman" w:hAnsi="Times New Roman"/>
          <w:spacing w:val="1"/>
          <w:sz w:val="24"/>
          <w:szCs w:val="24"/>
        </w:rPr>
        <w:t>P</w:t>
      </w:r>
      <w:r w:rsidRPr="00C5451F">
        <w:rPr>
          <w:rFonts w:ascii="Times New Roman" w:hAnsi="Times New Roman"/>
          <w:sz w:val="24"/>
          <w:szCs w:val="24"/>
        </w:rPr>
        <w:t>RS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r</w:t>
      </w:r>
      <w:r w:rsidRPr="00C5451F">
        <w:rPr>
          <w:rFonts w:ascii="Times New Roman" w:hAnsi="Times New Roman"/>
          <w:sz w:val="24"/>
          <w:szCs w:val="24"/>
        </w:rPr>
        <w:t>mally</w:t>
      </w:r>
      <w:r>
        <w:rPr>
          <w:rFonts w:ascii="Times New Roman" w:hAnsi="Times New Roman"/>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qu</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pped </w:t>
      </w:r>
      <w:r w:rsidRPr="00C5451F">
        <w:rPr>
          <w:rFonts w:ascii="Times New Roman" w:hAnsi="Times New Roman"/>
          <w:sz w:val="24"/>
          <w:szCs w:val="24"/>
        </w:rPr>
        <w:t>with</w:t>
      </w:r>
      <w:r>
        <w:rPr>
          <w:rFonts w:ascii="Times New Roman" w:hAnsi="Times New Roman"/>
          <w:spacing w:val="44"/>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 two</w:t>
      </w:r>
      <w:r>
        <w:rPr>
          <w:rFonts w:ascii="Times New Roman" w:hAnsi="Times New Roman"/>
          <w:spacing w:val="4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pacing w:val="4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At</w:t>
      </w:r>
      <w:r>
        <w:rPr>
          <w:rFonts w:ascii="Times New Roman" w:hAnsi="Times New Roman"/>
          <w:spacing w:val="38"/>
          <w:sz w:val="24"/>
          <w:szCs w:val="24"/>
        </w:rPr>
        <w:t xml:space="preserve"> </w:t>
      </w:r>
      <w:r w:rsidRPr="00C5451F">
        <w:rPr>
          <w:rFonts w:ascii="Times New Roman" w:hAnsi="Times New Roman"/>
          <w:w w:val="103"/>
          <w:sz w:val="24"/>
          <w:szCs w:val="24"/>
        </w:rPr>
        <w:t xml:space="preserve">least </w:t>
      </w:r>
      <w:r w:rsidRPr="00C5451F">
        <w:rPr>
          <w:rFonts w:ascii="Times New Roman" w:hAnsi="Times New Roman"/>
          <w:sz w:val="24"/>
          <w:szCs w:val="24"/>
        </w:rPr>
        <w:t>one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8"/>
          <w:sz w:val="24"/>
          <w:szCs w:val="24"/>
        </w:rPr>
        <w:t xml:space="preserve"> </w:t>
      </w:r>
      <w:r w:rsidRPr="00C5451F">
        <w:rPr>
          <w:rFonts w:ascii="Times New Roman" w:hAnsi="Times New Roman"/>
          <w:sz w:val="24"/>
          <w:szCs w:val="24"/>
        </w:rPr>
        <w:lastRenderedPageBreak/>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ut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operating</w:t>
      </w:r>
      <w:r w:rsidRPr="00C5451F">
        <w:rPr>
          <w:rFonts w:ascii="Times New Roman" w:hAnsi="Times New Roman"/>
          <w:spacing w:val="18"/>
          <w:sz w:val="24"/>
          <w:szCs w:val="24"/>
        </w:rPr>
        <w:t xml:space="preserve"> </w:t>
      </w:r>
      <w:r w:rsidRPr="00C5451F">
        <w:rPr>
          <w:rFonts w:ascii="Times New Roman" w:hAnsi="Times New Roman"/>
          <w:sz w:val="24"/>
          <w:szCs w:val="24"/>
        </w:rPr>
        <w:t xml:space="preserve">on </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7"/>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ose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55"/>
          <w:sz w:val="24"/>
          <w:szCs w:val="24"/>
        </w:rPr>
        <w:t xml:space="preserve"> </w:t>
      </w:r>
      <w:r w:rsidRPr="00C5451F">
        <w:rPr>
          <w:rFonts w:ascii="Times New Roman" w:hAnsi="Times New Roman"/>
          <w:sz w:val="24"/>
          <w:szCs w:val="24"/>
        </w:rPr>
        <w:t>whose</w:t>
      </w:r>
      <w:r w:rsidRPr="00C5451F">
        <w:rPr>
          <w:rFonts w:ascii="Times New Roman" w:hAnsi="Times New Roman"/>
          <w:spacing w:val="4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36"/>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9"/>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than</w:t>
      </w:r>
      <w:r w:rsidRPr="00C5451F">
        <w:rPr>
          <w:rFonts w:ascii="Times New Roman" w:hAnsi="Times New Roman"/>
          <w:spacing w:val="16"/>
          <w:sz w:val="24"/>
          <w:szCs w:val="24"/>
        </w:rPr>
        <w:t xml:space="preserve"> </w:t>
      </w:r>
      <w:r w:rsidRPr="00C5451F">
        <w:rPr>
          <w:rFonts w:ascii="Times New Roman" w:hAnsi="Times New Roman"/>
          <w:sz w:val="24"/>
          <w:szCs w:val="24"/>
        </w:rPr>
        <w:t>60</w:t>
      </w:r>
      <w:r w:rsidRPr="00C5451F">
        <w:rPr>
          <w:rFonts w:ascii="Times New Roman" w:hAnsi="Times New Roman"/>
          <w:spacing w:val="9"/>
          <w:sz w:val="24"/>
          <w:szCs w:val="24"/>
        </w:rPr>
        <w:t xml:space="preserve"> </w:t>
      </w:r>
      <w:proofErr w:type="spellStart"/>
      <w:r w:rsidRPr="00C5451F">
        <w:rPr>
          <w:rFonts w:ascii="Times New Roman" w:hAnsi="Times New Roman"/>
          <w:w w:val="103"/>
          <w:sz w:val="24"/>
          <w:szCs w:val="24"/>
        </w:rPr>
        <w:t>ps</w:t>
      </w:r>
      <w:r w:rsidRPr="00C5451F">
        <w:rPr>
          <w:rFonts w:ascii="Times New Roman" w:hAnsi="Times New Roman"/>
          <w:spacing w:val="-2"/>
          <w:w w:val="103"/>
          <w:sz w:val="24"/>
          <w:szCs w:val="24"/>
        </w:rPr>
        <w:t>i</w:t>
      </w:r>
      <w:r w:rsidRPr="00C5451F">
        <w:rPr>
          <w:rFonts w:ascii="Times New Roman" w:hAnsi="Times New Roman"/>
          <w:w w:val="103"/>
          <w:sz w:val="24"/>
          <w:szCs w:val="24"/>
        </w:rPr>
        <w:t>g</w:t>
      </w:r>
      <w:proofErr w:type="spellEnd"/>
      <w:r w:rsidRPr="00C5451F">
        <w:rPr>
          <w:rFonts w:ascii="Times New Roman" w:hAnsi="Times New Roman"/>
          <w:w w:val="103"/>
          <w:sz w:val="24"/>
          <w:szCs w:val="24"/>
        </w:rPr>
        <w:t>.</w:t>
      </w:r>
    </w:p>
    <w:p w14:paraId="75578DF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Fonts w:ascii="Times New Roman" w:hAnsi="Times New Roman"/>
          <w:w w:val="103"/>
          <w:sz w:val="24"/>
          <w:szCs w:val="24"/>
        </w:rPr>
        <w:t xml:space="preserve">To prevent over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urizat</w:t>
      </w:r>
      <w:r w:rsidRPr="00C5451F">
        <w:rPr>
          <w:rFonts w:ascii="Times New Roman" w:hAnsi="Times New Roman"/>
          <w:spacing w:val="-2"/>
          <w:sz w:val="24"/>
          <w:szCs w:val="24"/>
        </w:rPr>
        <w:t>i</w:t>
      </w:r>
      <w:r>
        <w:rPr>
          <w:rFonts w:ascii="Times New Roman" w:hAnsi="Times New Roman"/>
          <w:sz w:val="24"/>
          <w:szCs w:val="24"/>
        </w:rPr>
        <w:t xml:space="preserve">on of </w:t>
      </w:r>
      <w:r w:rsidRPr="00C5451F">
        <w:rPr>
          <w:rFonts w:ascii="Times New Roman" w:hAnsi="Times New Roman"/>
          <w:sz w:val="24"/>
          <w:szCs w:val="24"/>
        </w:rPr>
        <w:t>downstre</w:t>
      </w:r>
      <w:r w:rsidRPr="00C5451F">
        <w:rPr>
          <w:rFonts w:ascii="Times New Roman" w:hAnsi="Times New Roman"/>
          <w:spacing w:val="1"/>
          <w:sz w:val="24"/>
          <w:szCs w:val="24"/>
        </w:rPr>
        <w:t>a</w:t>
      </w:r>
      <w:r w:rsidRPr="00C5451F">
        <w:rPr>
          <w:rFonts w:ascii="Times New Roman" w:hAnsi="Times New Roman"/>
          <w:sz w:val="24"/>
          <w:szCs w:val="24"/>
        </w:rPr>
        <w:t>m system dur</w:t>
      </w:r>
      <w:r w:rsidRPr="00C5451F">
        <w:rPr>
          <w:rFonts w:ascii="Times New Roman" w:hAnsi="Times New Roman"/>
          <w:spacing w:val="-2"/>
          <w:sz w:val="24"/>
          <w:szCs w:val="24"/>
        </w:rPr>
        <w:t>i</w:t>
      </w:r>
      <w:r w:rsidRPr="00C5451F">
        <w:rPr>
          <w:rFonts w:ascii="Times New Roman" w:hAnsi="Times New Roman"/>
          <w:sz w:val="24"/>
          <w:szCs w:val="24"/>
        </w:rPr>
        <w:t>ng perio</w:t>
      </w:r>
      <w:r w:rsidRPr="00C5451F">
        <w:rPr>
          <w:rFonts w:ascii="Times New Roman" w:hAnsi="Times New Roman"/>
          <w:spacing w:val="1"/>
          <w:sz w:val="24"/>
          <w:szCs w:val="24"/>
        </w:rPr>
        <w:t>d</w:t>
      </w:r>
      <w:r w:rsidRPr="00C5451F">
        <w:rPr>
          <w:rFonts w:ascii="Times New Roman" w:hAnsi="Times New Roman"/>
          <w:sz w:val="24"/>
          <w:szCs w:val="24"/>
        </w:rPr>
        <w:t>s of</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low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creep</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13"/>
          <w:sz w:val="24"/>
          <w:szCs w:val="24"/>
        </w:rPr>
        <w:t xml:space="preserve"> </w:t>
      </w:r>
      <w:r w:rsidRPr="00C5451F">
        <w:rPr>
          <w:rFonts w:ascii="Times New Roman" w:hAnsi="Times New Roman"/>
          <w:sz w:val="24"/>
          <w:szCs w:val="24"/>
        </w:rPr>
        <w:t xml:space="preserve">If </w:t>
      </w:r>
      <w:r w:rsidRPr="00C5451F">
        <w:rPr>
          <w:rFonts w:ascii="Times New Roman" w:hAnsi="Times New Roman"/>
          <w:w w:val="103"/>
          <w:sz w:val="24"/>
          <w:szCs w:val="24"/>
        </w:rPr>
        <w:t xml:space="preserve">a </w:t>
      </w:r>
      <w:r w:rsidRPr="00C5451F">
        <w:rPr>
          <w:rFonts w:ascii="Times New Roman" w:hAnsi="Times New Roman"/>
          <w:sz w:val="24"/>
          <w:szCs w:val="24"/>
        </w:rPr>
        <w:t>mon</w:t>
      </w:r>
      <w:r w:rsidRPr="00C5451F">
        <w:rPr>
          <w:rFonts w:ascii="Times New Roman" w:hAnsi="Times New Roman"/>
          <w:spacing w:val="-2"/>
          <w:sz w:val="24"/>
          <w:szCs w:val="24"/>
        </w:rPr>
        <w:t>i</w:t>
      </w:r>
      <w:r w:rsidRPr="00C5451F">
        <w:rPr>
          <w:rFonts w:ascii="Times New Roman" w:hAnsi="Times New Roman"/>
          <w:sz w:val="24"/>
          <w:szCs w:val="24"/>
        </w:rPr>
        <w:t>tor</w:t>
      </w:r>
      <w:r w:rsidRPr="00C5451F">
        <w:rPr>
          <w:rFonts w:ascii="Times New Roman" w:hAnsi="Times New Roman"/>
          <w:spacing w:val="43"/>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z w:val="24"/>
          <w:szCs w:val="24"/>
        </w:rPr>
        <w:t>ulator</w:t>
      </w:r>
      <w:r w:rsidRPr="00C5451F">
        <w:rPr>
          <w:rFonts w:ascii="Times New Roman" w:hAnsi="Times New Roman"/>
          <w:spacing w:val="47"/>
          <w:sz w:val="24"/>
          <w:szCs w:val="24"/>
        </w:rPr>
        <w:t xml:space="preserve"> </w:t>
      </w:r>
      <w:r w:rsidRPr="00C5451F">
        <w:rPr>
          <w:rFonts w:ascii="Times New Roman" w:hAnsi="Times New Roman"/>
          <w:sz w:val="24"/>
          <w:szCs w:val="24"/>
        </w:rPr>
        <w:t>is</w:t>
      </w:r>
      <w:r w:rsidRPr="00C5451F">
        <w:rPr>
          <w:rFonts w:ascii="Times New Roman" w:hAnsi="Times New Roman"/>
          <w:spacing w:val="27"/>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46"/>
          <w:sz w:val="24"/>
          <w:szCs w:val="24"/>
        </w:rPr>
        <w:t xml:space="preserve"> </w:t>
      </w:r>
      <w:r w:rsidRPr="00C5451F">
        <w:rPr>
          <w:rFonts w:ascii="Times New Roman" w:hAnsi="Times New Roman"/>
          <w:sz w:val="24"/>
          <w:szCs w:val="24"/>
        </w:rPr>
        <w:t>in</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it sh</w:t>
      </w:r>
      <w:r w:rsidRPr="00C5451F">
        <w:rPr>
          <w:rFonts w:ascii="Times New Roman" w:hAnsi="Times New Roman"/>
          <w:spacing w:val="1"/>
          <w:sz w:val="24"/>
          <w:szCs w:val="24"/>
        </w:rPr>
        <w:t>a</w:t>
      </w:r>
      <w:r w:rsidRPr="00C5451F">
        <w:rPr>
          <w:rFonts w:ascii="Times New Roman" w:hAnsi="Times New Roman"/>
          <w:sz w:val="24"/>
          <w:szCs w:val="24"/>
        </w:rPr>
        <w:t xml:space="preserve">ll be such that </w:t>
      </w:r>
      <w:r w:rsidRPr="00C5451F">
        <w:rPr>
          <w:rFonts w:ascii="Times New Roman" w:hAnsi="Times New Roman"/>
          <w:spacing w:val="-2"/>
          <w:sz w:val="24"/>
          <w:szCs w:val="24"/>
        </w:rPr>
        <w:t>i</w:t>
      </w:r>
      <w:r w:rsidRPr="00C5451F">
        <w:rPr>
          <w:rFonts w:ascii="Times New Roman" w:hAnsi="Times New Roman"/>
          <w:sz w:val="24"/>
          <w:szCs w:val="24"/>
        </w:rPr>
        <w:t>t is the f</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w w:val="103"/>
          <w:sz w:val="24"/>
          <w:szCs w:val="24"/>
        </w:rPr>
        <w:t>act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pressure</w:t>
      </w:r>
      <w:r w:rsidRPr="00C5451F">
        <w:rPr>
          <w:rFonts w:ascii="Times New Roman" w:hAnsi="Times New Roman"/>
          <w:spacing w:val="27"/>
          <w:sz w:val="24"/>
          <w:szCs w:val="24"/>
        </w:rPr>
        <w:t xml:space="preserve">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3AEE52F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Control</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5"/>
          <w:sz w:val="24"/>
          <w:szCs w:val="24"/>
        </w:rPr>
        <w:t xml:space="preserve"> </w:t>
      </w:r>
      <w:r w:rsidRPr="00C5451F">
        <w:rPr>
          <w:rFonts w:ascii="Times New Roman" w:hAnsi="Times New Roman"/>
          <w:b/>
          <w:bCs/>
          <w:sz w:val="24"/>
          <w:szCs w:val="24"/>
        </w:rPr>
        <w:t>Limiting</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 G</w:t>
      </w:r>
      <w:r w:rsidRPr="00C5451F">
        <w:rPr>
          <w:rFonts w:ascii="Times New Roman" w:hAnsi="Times New Roman"/>
          <w:b/>
          <w:bCs/>
          <w:spacing w:val="-1"/>
          <w:sz w:val="24"/>
          <w:szCs w:val="24"/>
        </w:rPr>
        <w:t>a</w:t>
      </w:r>
      <w:r w:rsidRPr="00C5451F">
        <w:rPr>
          <w:rFonts w:ascii="Times New Roman" w:hAnsi="Times New Roman"/>
          <w:b/>
          <w:bCs/>
          <w:sz w:val="24"/>
          <w:szCs w:val="24"/>
        </w:rPr>
        <w:t>s</w:t>
      </w:r>
      <w:r w:rsidRPr="00C5451F">
        <w:rPr>
          <w:rFonts w:ascii="Times New Roman" w:hAnsi="Times New Roman"/>
          <w:b/>
          <w:bCs/>
          <w:spacing w:val="6"/>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0"/>
          <w:sz w:val="24"/>
          <w:szCs w:val="24"/>
        </w:rPr>
        <w:t xml:space="preserve"> </w:t>
      </w:r>
      <w:r w:rsidRPr="00C5451F">
        <w:rPr>
          <w:rFonts w:ascii="Times New Roman" w:hAnsi="Times New Roman"/>
          <w:b/>
          <w:bCs/>
          <w:w w:val="103"/>
          <w:sz w:val="24"/>
          <w:szCs w:val="24"/>
        </w:rPr>
        <w:t xml:space="preserve">in </w:t>
      </w:r>
      <w:r w:rsidRPr="00C5451F">
        <w:rPr>
          <w:rFonts w:ascii="Times New Roman" w:hAnsi="Times New Roman"/>
          <w:b/>
          <w:bCs/>
          <w:sz w:val="24"/>
          <w:szCs w:val="24"/>
        </w:rPr>
        <w:t>l</w:t>
      </w:r>
      <w:r w:rsidRPr="00C5451F">
        <w:rPr>
          <w:rFonts w:ascii="Times New Roman" w:hAnsi="Times New Roman"/>
          <w:b/>
          <w:bCs/>
          <w:spacing w:val="-3"/>
          <w:sz w:val="24"/>
          <w:szCs w:val="24"/>
        </w:rPr>
        <w:t>o</w:t>
      </w:r>
      <w:r w:rsidRPr="00C5451F">
        <w:rPr>
          <w:rFonts w:ascii="Times New Roman" w:hAnsi="Times New Roman"/>
          <w:b/>
          <w:bCs/>
          <w:sz w:val="24"/>
          <w:szCs w:val="24"/>
        </w:rPr>
        <w:t>w</w:t>
      </w:r>
      <w:r w:rsidRPr="00C5451F">
        <w:rPr>
          <w:rFonts w:ascii="Times New Roman" w:hAnsi="Times New Roman"/>
          <w:b/>
          <w:bCs/>
          <w:spacing w:val="17"/>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Distribu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36"/>
          <w:sz w:val="24"/>
          <w:szCs w:val="24"/>
        </w:rPr>
        <w:t xml:space="preserve"> </w:t>
      </w:r>
      <w:r w:rsidRPr="00C5451F">
        <w:rPr>
          <w:rFonts w:ascii="Times New Roman" w:hAnsi="Times New Roman"/>
          <w:b/>
          <w:bCs/>
          <w:spacing w:val="1"/>
          <w:w w:val="103"/>
          <w:sz w:val="24"/>
          <w:szCs w:val="24"/>
        </w:rPr>
        <w:t>S</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stems</w:t>
      </w:r>
    </w:p>
    <w:p w14:paraId="63F188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51"/>
          <w:sz w:val="24"/>
          <w:szCs w:val="24"/>
        </w:rPr>
        <w:t xml:space="preserv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pacing w:val="-2"/>
          <w:sz w:val="24"/>
          <w:szCs w:val="24"/>
        </w:rPr>
        <w:t>i</w:t>
      </w:r>
      <w:r>
        <w:rPr>
          <w:rFonts w:ascii="Times New Roman" w:hAnsi="Times New Roman"/>
          <w:spacing w:val="1"/>
          <w:sz w:val="24"/>
          <w:szCs w:val="24"/>
        </w:rPr>
        <w:t xml:space="preserve">ned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Shut-Off </w:t>
      </w:r>
      <w:r w:rsidRPr="00C5451F">
        <w:rPr>
          <w:rFonts w:ascii="Times New Roman" w:hAnsi="Times New Roman"/>
          <w:sz w:val="24"/>
          <w:szCs w:val="24"/>
        </w:rPr>
        <w:t>(OPSO)</w:t>
      </w:r>
      <w:r w:rsidRPr="00C5451F">
        <w:rPr>
          <w:rFonts w:ascii="Times New Roman" w:hAnsi="Times New Roman"/>
          <w:spacing w:val="11"/>
          <w:sz w:val="24"/>
          <w:szCs w:val="24"/>
        </w:rPr>
        <w:t xml:space="preserve"> </w:t>
      </w:r>
      <w:r w:rsidRPr="00C5451F">
        <w:rPr>
          <w:rFonts w:ascii="Times New Roman" w:hAnsi="Times New Roman"/>
          <w:sz w:val="24"/>
          <w:szCs w:val="24"/>
        </w:rPr>
        <w:t>regulator</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6"/>
          <w:sz w:val="24"/>
          <w:szCs w:val="24"/>
        </w:rPr>
        <w:t xml:space="preserve"> </w:t>
      </w:r>
      <w:r w:rsidRPr="00C5451F">
        <w:rPr>
          <w:rFonts w:ascii="Times New Roman" w:hAnsi="Times New Roman"/>
          <w:sz w:val="24"/>
          <w:szCs w:val="24"/>
        </w:rPr>
        <w:t>creep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2"/>
          <w:sz w:val="24"/>
          <w:szCs w:val="24"/>
        </w:rPr>
        <w:t>i</w:t>
      </w:r>
      <w:r w:rsidRPr="00C5451F">
        <w:rPr>
          <w:rFonts w:ascii="Times New Roman" w:hAnsi="Times New Roman"/>
          <w:sz w:val="24"/>
          <w:szCs w:val="24"/>
        </w:rPr>
        <w:t>ef</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p</w:t>
      </w:r>
      <w:r w:rsidRPr="00C5451F">
        <w:rPr>
          <w:rFonts w:ascii="Times New Roman" w:hAnsi="Times New Roman"/>
          <w:sz w:val="24"/>
          <w:szCs w:val="24"/>
        </w:rPr>
        <w:t>table device</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ontr</w:t>
      </w:r>
      <w:r w:rsidRPr="00C5451F">
        <w:rPr>
          <w:rFonts w:ascii="Times New Roman" w:hAnsi="Times New Roman"/>
          <w:spacing w:val="-1"/>
          <w:sz w:val="24"/>
          <w:szCs w:val="24"/>
        </w:rPr>
        <w:t>o</w:t>
      </w:r>
      <w:r w:rsidRPr="00C5451F">
        <w:rPr>
          <w:rFonts w:ascii="Times New Roman" w:hAnsi="Times New Roman"/>
          <w:sz w:val="24"/>
          <w:szCs w:val="24"/>
        </w:rPr>
        <w:t xml:space="preserve">l </w:t>
      </w:r>
      <w:r w:rsidRPr="00C5451F">
        <w:rPr>
          <w:rFonts w:ascii="Times New Roman" w:hAnsi="Times New Roman"/>
          <w:w w:val="103"/>
          <w:sz w:val="24"/>
          <w:szCs w:val="24"/>
        </w:rPr>
        <w:t xml:space="preserve">and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of gas</w:t>
      </w:r>
      <w:r w:rsidRPr="00C5451F">
        <w:rPr>
          <w:rFonts w:ascii="Times New Roman" w:hAnsi="Times New Roman"/>
          <w:spacing w:val="4"/>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ssure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0"/>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44105340"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Style w:val="FootnoteReference"/>
          <w:rFonts w:ascii="Times New Roman" w:hAnsi="Times New Roman"/>
          <w:sz w:val="24"/>
          <w:szCs w:val="24"/>
        </w:rPr>
        <w:footnoteReference w:id="38"/>
      </w:r>
      <w:r>
        <w:rPr>
          <w:rFonts w:ascii="Times New Roman" w:hAnsi="Times New Roman"/>
          <w:sz w:val="24"/>
          <w:szCs w:val="24"/>
        </w:rPr>
        <w:t>[****</w:t>
      </w:r>
      <w:r>
        <w:rPr>
          <w:rFonts w:ascii="Times New Roman" w:hAnsi="Times New Roman"/>
          <w:w w:val="103"/>
          <w:sz w:val="24"/>
          <w:szCs w:val="24"/>
        </w:rPr>
        <w:t>]</w:t>
      </w:r>
    </w:p>
    <w:p w14:paraId="4156A9C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w:t>
      </w:r>
      <w:r w:rsidRPr="00C5451F">
        <w:rPr>
          <w:rFonts w:ascii="Times New Roman" w:hAnsi="Times New Roman"/>
          <w:spacing w:val="-2"/>
          <w:sz w:val="24"/>
          <w:szCs w:val="24"/>
        </w:rPr>
        <w:t>l</w:t>
      </w:r>
      <w:r w:rsidRPr="00C5451F">
        <w:rPr>
          <w:rFonts w:ascii="Times New Roman" w:hAnsi="Times New Roman"/>
          <w:sz w:val="24"/>
          <w:szCs w:val="24"/>
        </w:rPr>
        <w:t>ator</w:t>
      </w:r>
      <w:r w:rsidRPr="00C5451F">
        <w:rPr>
          <w:rFonts w:ascii="Times New Roman" w:hAnsi="Times New Roman"/>
          <w:spacing w:val="20"/>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7"/>
          <w:sz w:val="24"/>
          <w:szCs w:val="24"/>
        </w:rPr>
        <w:t xml:space="preserve"> </w:t>
      </w:r>
      <w:r w:rsidRPr="00C5451F">
        <w:rPr>
          <w:rFonts w:ascii="Times New Roman" w:hAnsi="Times New Roman"/>
          <w:sz w:val="24"/>
          <w:szCs w:val="24"/>
        </w:rPr>
        <w:t>a bu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sz w:val="24"/>
          <w:szCs w:val="24"/>
        </w:rPr>
        <w:t>Shut-</w:t>
      </w:r>
      <w:r w:rsidRPr="00C5451F">
        <w:rPr>
          <w:rFonts w:ascii="Times New Roman" w:hAnsi="Times New Roman"/>
          <w:spacing w:val="-1"/>
          <w:sz w:val="24"/>
          <w:szCs w:val="24"/>
        </w:rPr>
        <w:t>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pacing w:val="1"/>
          <w:sz w:val="24"/>
          <w:szCs w:val="24"/>
        </w:rPr>
        <w:t>(</w:t>
      </w:r>
      <w:r w:rsidRPr="00C5451F">
        <w:rPr>
          <w:rFonts w:ascii="Times New Roman" w:hAnsi="Times New Roman"/>
          <w:sz w:val="24"/>
          <w:szCs w:val="24"/>
        </w:rPr>
        <w:t>U</w:t>
      </w:r>
      <w:r w:rsidRPr="00C5451F">
        <w:rPr>
          <w:rFonts w:ascii="Times New Roman" w:hAnsi="Times New Roman"/>
          <w:spacing w:val="1"/>
          <w:sz w:val="24"/>
          <w:szCs w:val="24"/>
        </w:rPr>
        <w:t>P</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spacing w:val="1"/>
          <w:sz w:val="24"/>
          <w:szCs w:val="24"/>
        </w:rPr>
        <w:t>regu</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to</w:t>
      </w:r>
      <w:r w:rsidRPr="00C5451F">
        <w:rPr>
          <w:rFonts w:ascii="Times New Roman" w:hAnsi="Times New Roman"/>
          <w:sz w:val="24"/>
          <w:szCs w:val="24"/>
        </w:rPr>
        <w:t>r</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 xml:space="preserve">so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for control</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gas</w:t>
      </w:r>
      <w:r w:rsidRPr="00C5451F">
        <w:rPr>
          <w:rFonts w:ascii="Times New Roman" w:hAnsi="Times New Roman"/>
          <w:spacing w:val="11"/>
          <w:sz w:val="24"/>
          <w:szCs w:val="24"/>
        </w:rPr>
        <w:t xml:space="preserve"> </w:t>
      </w:r>
      <w:r w:rsidRPr="00C5451F">
        <w:rPr>
          <w:rFonts w:ascii="Times New Roman" w:hAnsi="Times New Roman"/>
          <w:sz w:val="24"/>
          <w:szCs w:val="24"/>
        </w:rPr>
        <w:t>pressure</w:t>
      </w:r>
      <w:r w:rsidRPr="00C5451F">
        <w:rPr>
          <w:rFonts w:ascii="Times New Roman" w:hAnsi="Times New Roman"/>
          <w:spacing w:val="25"/>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w w:val="103"/>
          <w:sz w:val="24"/>
          <w:szCs w:val="24"/>
        </w:rPr>
        <w:t>con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um</w:t>
      </w:r>
      <w:r w:rsidRPr="00C5451F">
        <w:rPr>
          <w:rFonts w:ascii="Times New Roman" w:hAnsi="Times New Roman"/>
          <w:w w:val="103"/>
          <w:sz w:val="24"/>
          <w:szCs w:val="24"/>
        </w:rPr>
        <w:t>er.</w:t>
      </w:r>
    </w:p>
    <w:p w14:paraId="34BBDD82"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w w:val="103"/>
          <w:sz w:val="24"/>
          <w:szCs w:val="24"/>
        </w:rPr>
        <w:t>VALVES</w:t>
      </w:r>
    </w:p>
    <w:p w14:paraId="262D9021" w14:textId="57587D4D"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far</w:t>
      </w:r>
      <w:r w:rsidRPr="00C5451F">
        <w:rPr>
          <w:rFonts w:ascii="Times New Roman" w:hAnsi="Times New Roman"/>
          <w:spacing w:val="2"/>
          <w:sz w:val="24"/>
          <w:szCs w:val="24"/>
        </w:rPr>
        <w:t xml:space="preserve"> </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z w:val="24"/>
          <w:szCs w:val="24"/>
        </w:rPr>
        <w:t>pra</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21"/>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should</w:t>
      </w:r>
      <w:r w:rsidRPr="00C5451F">
        <w:rPr>
          <w:rFonts w:ascii="Times New Roman" w:hAnsi="Times New Roman"/>
          <w:spacing w:val="1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below </w:t>
      </w:r>
      <w:r w:rsidRPr="00C5451F">
        <w:rPr>
          <w:rFonts w:ascii="Times New Roman" w:hAnsi="Times New Roman"/>
          <w:sz w:val="24"/>
          <w:szCs w:val="24"/>
        </w:rPr>
        <w:t>ground wi</w:t>
      </w:r>
      <w:r w:rsidRPr="00C5451F">
        <w:rPr>
          <w:rFonts w:ascii="Times New Roman" w:hAnsi="Times New Roman"/>
          <w:spacing w:val="1"/>
          <w:sz w:val="24"/>
          <w:szCs w:val="24"/>
        </w:rPr>
        <w:t>t</w:t>
      </w:r>
      <w:r w:rsidRPr="00C5451F">
        <w:rPr>
          <w:rFonts w:ascii="Times New Roman" w:hAnsi="Times New Roman"/>
          <w:sz w:val="24"/>
          <w:szCs w:val="24"/>
        </w:rPr>
        <w:t xml:space="preserve">h   the </w:t>
      </w:r>
      <w:r w:rsidRPr="00C5451F">
        <w:rPr>
          <w:rFonts w:ascii="Times New Roman" w:hAnsi="Times New Roman"/>
          <w:spacing w:val="-2"/>
          <w:sz w:val="24"/>
          <w:szCs w:val="24"/>
        </w:rPr>
        <w:t>v</w:t>
      </w:r>
      <w:r w:rsidRPr="00C5451F">
        <w:rPr>
          <w:rFonts w:ascii="Times New Roman" w:hAnsi="Times New Roman"/>
          <w:spacing w:val="2"/>
          <w:sz w:val="24"/>
          <w:szCs w:val="24"/>
        </w:rPr>
        <w:t>a</w:t>
      </w:r>
      <w:r w:rsidRPr="00C5451F">
        <w:rPr>
          <w:rFonts w:ascii="Times New Roman" w:hAnsi="Times New Roman"/>
          <w:sz w:val="24"/>
          <w:szCs w:val="24"/>
        </w:rPr>
        <w:t>lve operating</w:t>
      </w:r>
      <w:r>
        <w:rPr>
          <w:rFonts w:ascii="Times New Roman" w:hAnsi="Times New Roman"/>
          <w:spacing w:val="16"/>
          <w:sz w:val="24"/>
          <w:szCs w:val="24"/>
        </w:rPr>
        <w:t xml:space="preserve"> </w:t>
      </w:r>
      <w:r w:rsidRPr="00C5451F">
        <w:rPr>
          <w:rFonts w:ascii="Times New Roman" w:hAnsi="Times New Roman"/>
          <w:w w:val="103"/>
          <w:sz w:val="24"/>
          <w:szCs w:val="24"/>
        </w:rPr>
        <w:t>d</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vice </w:t>
      </w:r>
      <w:r w:rsidRPr="00C5451F">
        <w:rPr>
          <w:rFonts w:ascii="Times New Roman" w:hAnsi="Times New Roman"/>
          <w:sz w:val="24"/>
          <w:szCs w:val="24"/>
        </w:rPr>
        <w:t>readily accessi</w:t>
      </w:r>
      <w:r w:rsidRPr="00C5451F">
        <w:rPr>
          <w:rFonts w:ascii="Times New Roman" w:hAnsi="Times New Roman"/>
          <w:spacing w:val="1"/>
          <w:sz w:val="24"/>
          <w:szCs w:val="24"/>
        </w:rPr>
        <w:t>b</w:t>
      </w:r>
      <w:r w:rsidRPr="00C5451F">
        <w:rPr>
          <w:rFonts w:ascii="Times New Roman" w:hAnsi="Times New Roman"/>
          <w:sz w:val="24"/>
          <w:szCs w:val="24"/>
        </w:rPr>
        <w:t>le. A st</w:t>
      </w:r>
      <w:r w:rsidRPr="00C5451F">
        <w:rPr>
          <w:rFonts w:ascii="Times New Roman" w:hAnsi="Times New Roman"/>
          <w:spacing w:val="-1"/>
          <w:sz w:val="24"/>
          <w:szCs w:val="24"/>
        </w:rPr>
        <w:t>e</w:t>
      </w:r>
      <w:r w:rsidRPr="00C5451F">
        <w:rPr>
          <w:rFonts w:ascii="Times New Roman" w:hAnsi="Times New Roman"/>
          <w:sz w:val="24"/>
          <w:szCs w:val="24"/>
        </w:rPr>
        <w:t xml:space="preserve">m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 xml:space="preserve">may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z w:val="24"/>
          <w:szCs w:val="24"/>
        </w:rPr>
        <w:t>to 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ate</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operat</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7"/>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00057436" w:rsidRPr="00C5451F">
        <w:rPr>
          <w:rFonts w:ascii="Times New Roman" w:hAnsi="Times New Roman"/>
          <w:sz w:val="24"/>
          <w:szCs w:val="24"/>
        </w:rPr>
        <w:t>ground</w:t>
      </w:r>
      <w:r w:rsidR="00057436" w:rsidRPr="00C5451F">
        <w:rPr>
          <w:rFonts w:ascii="Times New Roman" w:hAnsi="Times New Roman"/>
          <w:spacing w:val="-37"/>
          <w:sz w:val="24"/>
          <w:szCs w:val="24"/>
        </w:rPr>
        <w:t xml:space="preserve"> </w:t>
      </w:r>
      <w:r w:rsidR="00057436">
        <w:rPr>
          <w:rFonts w:ascii="Times New Roman" w:hAnsi="Times New Roman"/>
          <w:sz w:val="24"/>
          <w:szCs w:val="24"/>
        </w:rPr>
        <w:t>provided</w:t>
      </w:r>
      <w:r>
        <w:rPr>
          <w:rFonts w:ascii="Times New Roman" w:hAnsi="Times New Roman"/>
          <w:sz w:val="24"/>
          <w:szCs w:val="24"/>
        </w:rPr>
        <w:t xml:space="preserve"> </w:t>
      </w:r>
      <w:proofErr w:type="gramStart"/>
      <w:r w:rsidRPr="00C5451F">
        <w:rPr>
          <w:rFonts w:ascii="Times New Roman" w:hAnsi="Times New Roman"/>
          <w:sz w:val="24"/>
          <w:szCs w:val="24"/>
        </w:rPr>
        <w:t>it</w:t>
      </w:r>
      <w:r w:rsidR="00057436">
        <w:rPr>
          <w:rFonts w:ascii="Times New Roman" w:hAnsi="Times New Roman"/>
          <w:sz w:val="24"/>
          <w:szCs w:val="24"/>
        </w:rPr>
        <w:t xml:space="preserve"> </w:t>
      </w:r>
      <w:r w:rsidRPr="00C5451F">
        <w:rPr>
          <w:rFonts w:ascii="Times New Roman" w:hAnsi="Times New Roman"/>
          <w:spacing w:val="-52"/>
          <w:sz w:val="24"/>
          <w:szCs w:val="24"/>
        </w:rPr>
        <w:t xml:space="preserve"> </w:t>
      </w:r>
      <w:r w:rsidRPr="00C5451F">
        <w:rPr>
          <w:rFonts w:ascii="Times New Roman" w:hAnsi="Times New Roman"/>
          <w:sz w:val="24"/>
          <w:szCs w:val="24"/>
        </w:rPr>
        <w:t>does</w:t>
      </w:r>
      <w:proofErr w:type="gramEnd"/>
      <w:r w:rsidRPr="00C5451F">
        <w:rPr>
          <w:rFonts w:ascii="Times New Roman" w:hAnsi="Times New Roman"/>
          <w:spacing w:val="-42"/>
          <w:sz w:val="24"/>
          <w:szCs w:val="24"/>
        </w:rPr>
        <w:t xml:space="preserve"> </w:t>
      </w:r>
      <w:r w:rsidR="00057436">
        <w:rPr>
          <w:rFonts w:ascii="Times New Roman" w:hAnsi="Times New Roman"/>
          <w:spacing w:val="-42"/>
          <w:sz w:val="24"/>
          <w:szCs w:val="24"/>
        </w:rPr>
        <w:t xml:space="preserve"> </w:t>
      </w:r>
      <w:r w:rsidRPr="00C5451F">
        <w:rPr>
          <w:rFonts w:ascii="Times New Roman" w:hAnsi="Times New Roman"/>
          <w:sz w:val="24"/>
          <w:szCs w:val="24"/>
        </w:rPr>
        <w:t>not</w:t>
      </w:r>
      <w:r w:rsidRPr="00C5451F">
        <w:rPr>
          <w:rFonts w:ascii="Times New Roman" w:hAnsi="Times New Roman"/>
          <w:spacing w:val="-47"/>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use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tru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
          <w:sz w:val="24"/>
          <w:szCs w:val="24"/>
        </w:rPr>
        <w:t xml:space="preserve"> </w:t>
      </w:r>
      <w:r w:rsidRPr="00C5451F">
        <w:rPr>
          <w:rFonts w:ascii="Times New Roman" w:hAnsi="Times New Roman"/>
          <w:sz w:val="24"/>
          <w:szCs w:val="24"/>
        </w:rPr>
        <w:t>traffic</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 or</w:t>
      </w:r>
      <w:r w:rsidRPr="00C5451F">
        <w:rPr>
          <w:rFonts w:ascii="Times New Roman" w:hAnsi="Times New Roman"/>
          <w:spacing w:val="4"/>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destrians.</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sealant</w:t>
      </w:r>
      <w:r w:rsidRPr="00C5451F">
        <w:rPr>
          <w:rFonts w:ascii="Times New Roman" w:hAnsi="Times New Roman"/>
          <w:spacing w:val="17"/>
          <w:sz w:val="24"/>
          <w:szCs w:val="24"/>
        </w:rPr>
        <w:t xml:space="preserve"> </w:t>
      </w:r>
      <w:r w:rsidRPr="00C5451F">
        <w:rPr>
          <w:rFonts w:ascii="Times New Roman" w:hAnsi="Times New Roman"/>
          <w:sz w:val="24"/>
          <w:szCs w:val="24"/>
        </w:rPr>
        <w:t>/ l</w:t>
      </w:r>
      <w:r w:rsidRPr="00C5451F">
        <w:rPr>
          <w:rFonts w:ascii="Times New Roman" w:hAnsi="Times New Roman"/>
          <w:spacing w:val="1"/>
          <w:sz w:val="24"/>
          <w:szCs w:val="24"/>
        </w:rPr>
        <w:t>u</w:t>
      </w:r>
      <w:r w:rsidRPr="00C5451F">
        <w:rPr>
          <w:rFonts w:ascii="Times New Roman" w:hAnsi="Times New Roman"/>
          <w:sz w:val="24"/>
          <w:szCs w:val="24"/>
        </w:rPr>
        <w:t>bri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ints</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pipe work sh</w:t>
      </w: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be </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x</w:t>
      </w:r>
      <w:r w:rsidRPr="00C5451F">
        <w:rPr>
          <w:rFonts w:ascii="Times New Roman" w:hAnsi="Times New Roman"/>
          <w:w w:val="103"/>
          <w:sz w:val="24"/>
          <w:szCs w:val="24"/>
        </w:rPr>
        <w:t xml:space="preserve">tended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z w:val="24"/>
          <w:szCs w:val="24"/>
        </w:rPr>
        <w:t>ground</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z w:val="24"/>
          <w:szCs w:val="24"/>
        </w:rPr>
        <w:t>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CFF1BE7"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4 in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fit</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double</w:t>
      </w:r>
      <w:r w:rsidRPr="00C5451F">
        <w:rPr>
          <w:rFonts w:ascii="Times New Roman" w:hAnsi="Times New Roman"/>
          <w:spacing w:val="2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ck</w:t>
      </w:r>
      <w:r w:rsidRPr="00C5451F">
        <w:rPr>
          <w:rFonts w:ascii="Times New Roman" w:hAnsi="Times New Roman"/>
          <w:spacing w:val="16"/>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bleed</w:t>
      </w:r>
      <w:r w:rsidRPr="00C5451F">
        <w:rPr>
          <w:rFonts w:ascii="Times New Roman" w:hAnsi="Times New Roman"/>
          <w:spacing w:val="17"/>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a</w:t>
      </w:r>
      <w:r w:rsidRPr="00C5451F">
        <w:rPr>
          <w:rFonts w:ascii="Times New Roman" w:hAnsi="Times New Roman"/>
          <w:w w:val="103"/>
          <w:sz w:val="24"/>
          <w:szCs w:val="24"/>
        </w:rPr>
        <w:t>cilit</w:t>
      </w:r>
      <w:r w:rsidRPr="00C5451F">
        <w:rPr>
          <w:rFonts w:ascii="Times New Roman" w:hAnsi="Times New Roman"/>
          <w:spacing w:val="-1"/>
          <w:w w:val="103"/>
          <w:sz w:val="24"/>
          <w:szCs w:val="24"/>
        </w:rPr>
        <w:t>y</w:t>
      </w:r>
      <w:r w:rsidRPr="00C5451F">
        <w:rPr>
          <w:rFonts w:ascii="Times New Roman" w:hAnsi="Times New Roman"/>
          <w:w w:val="103"/>
          <w:sz w:val="24"/>
          <w:szCs w:val="24"/>
        </w:rPr>
        <w:t>.</w:t>
      </w:r>
    </w:p>
    <w:p w14:paraId="21DE458F"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Spacing</w:t>
      </w:r>
      <w:r>
        <w:rPr>
          <w:rFonts w:ascii="Times New Roman" w:hAnsi="Times New Roman"/>
          <w:sz w:val="24"/>
          <w:szCs w:val="24"/>
        </w:rPr>
        <w:t xml:space="preserve"> </w:t>
      </w:r>
      <w:r w:rsidRPr="00C5451F">
        <w:rPr>
          <w:rFonts w:ascii="Times New Roman" w:hAnsi="Times New Roman"/>
          <w:sz w:val="24"/>
          <w:szCs w:val="24"/>
        </w:rPr>
        <w:t xml:space="preserve">between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Pr>
          <w:rFonts w:ascii="Times New Roman" w:hAnsi="Times New Roman"/>
          <w:sz w:val="24"/>
          <w:szCs w:val="24"/>
        </w:rPr>
        <w:t xml:space="preserve">es </w:t>
      </w:r>
      <w:r w:rsidRPr="00C5451F">
        <w:rPr>
          <w:rFonts w:ascii="Times New Roman" w:hAnsi="Times New Roman"/>
          <w:sz w:val="24"/>
          <w:szCs w:val="24"/>
        </w:rPr>
        <w:t xml:space="preserve">on </w:t>
      </w:r>
      <w:r w:rsidRPr="00C5451F">
        <w:rPr>
          <w:rFonts w:ascii="Times New Roman" w:hAnsi="Times New Roman"/>
          <w:spacing w:val="-1"/>
          <w:w w:val="103"/>
          <w:sz w:val="24"/>
          <w:szCs w:val="24"/>
        </w:rPr>
        <w:t>d</w:t>
      </w:r>
      <w:r w:rsidRPr="00C5451F">
        <w:rPr>
          <w:rFonts w:ascii="Times New Roman" w:hAnsi="Times New Roman"/>
          <w:spacing w:val="1"/>
          <w:w w:val="103"/>
          <w:sz w:val="24"/>
          <w:szCs w:val="24"/>
        </w:rPr>
        <w:t>i</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ribut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mains,</w:t>
      </w:r>
      <w:r w:rsidRPr="00C5451F">
        <w:rPr>
          <w:rFonts w:ascii="Times New Roman" w:hAnsi="Times New Roman"/>
          <w:spacing w:val="13"/>
          <w:sz w:val="24"/>
          <w:szCs w:val="24"/>
        </w:rPr>
        <w:t xml:space="preserve"> </w:t>
      </w:r>
      <w:r w:rsidRPr="00C5451F">
        <w:rPr>
          <w:rFonts w:ascii="Times New Roman" w:hAnsi="Times New Roman"/>
          <w:sz w:val="24"/>
          <w:szCs w:val="24"/>
        </w:rPr>
        <w:t>whether</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operati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w w:val="103"/>
          <w:sz w:val="24"/>
          <w:szCs w:val="24"/>
        </w:rPr>
        <w:t>em</w:t>
      </w:r>
      <w:r w:rsidRPr="00C5451F">
        <w:rPr>
          <w:rFonts w:ascii="Times New Roman" w:hAnsi="Times New Roman"/>
          <w:w w:val="103"/>
          <w:sz w:val="24"/>
          <w:szCs w:val="24"/>
        </w:rPr>
        <w:t xml:space="preserve">ergency </w:t>
      </w:r>
      <w:r w:rsidRPr="00C5451F">
        <w:rPr>
          <w:rFonts w:ascii="Times New Roman" w:hAnsi="Times New Roman"/>
          <w:sz w:val="24"/>
          <w:szCs w:val="24"/>
        </w:rPr>
        <w:t>purpose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3"/>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w w:val="103"/>
          <w:sz w:val="24"/>
          <w:szCs w:val="24"/>
        </w:rPr>
        <w:t>follows:</w:t>
      </w:r>
    </w:p>
    <w:p w14:paraId="671F5437" w14:textId="77777777" w:rsidR="00A43ACB" w:rsidRDefault="00A43ACB" w:rsidP="00A43ACB">
      <w:pPr>
        <w:widowControl w:val="0"/>
        <w:numPr>
          <w:ilvl w:val="0"/>
          <w:numId w:val="32"/>
        </w:numPr>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i/>
          <w:iCs/>
          <w:sz w:val="24"/>
          <w:szCs w:val="24"/>
        </w:rPr>
        <w:t>High</w:t>
      </w:r>
      <w:r w:rsidRPr="00C5451F">
        <w:rPr>
          <w:rFonts w:ascii="Times New Roman" w:hAnsi="Times New Roman"/>
          <w:i/>
          <w:iCs/>
          <w:spacing w:val="1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re</w:t>
      </w:r>
      <w:r w:rsidRPr="00C5451F">
        <w:rPr>
          <w:rFonts w:ascii="Times New Roman" w:hAnsi="Times New Roman"/>
          <w:i/>
          <w:iCs/>
          <w:sz w:val="24"/>
          <w:szCs w:val="24"/>
        </w:rPr>
        <w:t>ss</w:t>
      </w:r>
      <w:r w:rsidRPr="00C5451F">
        <w:rPr>
          <w:rFonts w:ascii="Times New Roman" w:hAnsi="Times New Roman"/>
          <w:i/>
          <w:iCs/>
          <w:spacing w:val="1"/>
          <w:sz w:val="24"/>
          <w:szCs w:val="24"/>
        </w:rPr>
        <w:t>u</w:t>
      </w:r>
      <w:r w:rsidRPr="00C5451F">
        <w:rPr>
          <w:rFonts w:ascii="Times New Roman" w:hAnsi="Times New Roman"/>
          <w:i/>
          <w:iCs/>
          <w:sz w:val="24"/>
          <w:szCs w:val="24"/>
        </w:rPr>
        <w:t>re</w:t>
      </w:r>
      <w:r w:rsidRPr="00C5451F">
        <w:rPr>
          <w:rFonts w:ascii="Times New Roman" w:hAnsi="Times New Roman"/>
          <w:i/>
          <w:iCs/>
          <w:spacing w:val="26"/>
          <w:sz w:val="24"/>
          <w:szCs w:val="24"/>
        </w:rPr>
        <w:t xml:space="preserv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w:t>
      </w:r>
      <w:r w:rsidRPr="00C5451F">
        <w:rPr>
          <w:rFonts w:ascii="Times New Roman" w:hAnsi="Times New Roman"/>
          <w:i/>
          <w:iCs/>
          <w:spacing w:val="-1"/>
          <w:w w:val="103"/>
          <w:sz w:val="24"/>
          <w:szCs w:val="24"/>
        </w:rPr>
        <w:t>y</w:t>
      </w:r>
      <w:r w:rsidRPr="00C5451F">
        <w:rPr>
          <w:rFonts w:ascii="Times New Roman" w:hAnsi="Times New Roman"/>
          <w:i/>
          <w:iCs/>
          <w:w w:val="103"/>
          <w:sz w:val="24"/>
          <w:szCs w:val="24"/>
        </w:rPr>
        <w:t>st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37EEB6F2"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CC26D1">
        <w:rPr>
          <w:rFonts w:ascii="Times New Roman" w:hAnsi="Times New Roman"/>
          <w:sz w:val="24"/>
          <w:szCs w:val="24"/>
        </w:rPr>
        <w:t>Bas</w:t>
      </w:r>
      <w:r>
        <w:rPr>
          <w:rFonts w:ascii="Times New Roman" w:hAnsi="Times New Roman"/>
          <w:sz w:val="24"/>
          <w:szCs w:val="24"/>
        </w:rPr>
        <w:t>ed on operation and maintenance</w:t>
      </w:r>
      <w:r w:rsidRPr="00CC26D1">
        <w:rPr>
          <w:rFonts w:ascii="Times New Roman" w:hAnsi="Times New Roman"/>
          <w:w w:val="103"/>
          <w:sz w:val="24"/>
          <w:szCs w:val="24"/>
        </w:rPr>
        <w:t xml:space="preserve"> </w:t>
      </w:r>
      <w:r w:rsidRPr="00CC26D1">
        <w:rPr>
          <w:rFonts w:ascii="Times New Roman" w:hAnsi="Times New Roman"/>
          <w:sz w:val="24"/>
          <w:szCs w:val="24"/>
        </w:rPr>
        <w:t>fl</w:t>
      </w:r>
      <w:r w:rsidRPr="00CC26D1">
        <w:rPr>
          <w:rFonts w:ascii="Times New Roman" w:hAnsi="Times New Roman"/>
          <w:spacing w:val="1"/>
          <w:sz w:val="24"/>
          <w:szCs w:val="24"/>
        </w:rPr>
        <w:t>e</w:t>
      </w:r>
      <w:r w:rsidRPr="00CC26D1">
        <w:rPr>
          <w:rFonts w:ascii="Times New Roman" w:hAnsi="Times New Roman"/>
          <w:sz w:val="24"/>
          <w:szCs w:val="24"/>
        </w:rPr>
        <w:t>x</w:t>
      </w:r>
      <w:r w:rsidRPr="00CC26D1">
        <w:rPr>
          <w:rFonts w:ascii="Times New Roman" w:hAnsi="Times New Roman"/>
          <w:spacing w:val="-2"/>
          <w:sz w:val="24"/>
          <w:szCs w:val="24"/>
        </w:rPr>
        <w:t>i</w:t>
      </w:r>
      <w:r w:rsidRPr="00CC26D1">
        <w:rPr>
          <w:rFonts w:ascii="Times New Roman" w:hAnsi="Times New Roman"/>
          <w:spacing w:val="1"/>
          <w:sz w:val="24"/>
          <w:szCs w:val="24"/>
        </w:rPr>
        <w:t>b</w:t>
      </w:r>
      <w:r w:rsidRPr="00CC26D1">
        <w:rPr>
          <w:rFonts w:ascii="Times New Roman" w:hAnsi="Times New Roman"/>
          <w:sz w:val="24"/>
          <w:szCs w:val="24"/>
        </w:rPr>
        <w:t>ili</w:t>
      </w:r>
      <w:r w:rsidRPr="00CC26D1">
        <w:rPr>
          <w:rFonts w:ascii="Times New Roman" w:hAnsi="Times New Roman"/>
          <w:spacing w:val="1"/>
          <w:sz w:val="24"/>
          <w:szCs w:val="24"/>
        </w:rPr>
        <w:t>t</w:t>
      </w:r>
      <w:r w:rsidRPr="00CC26D1">
        <w:rPr>
          <w:rFonts w:ascii="Times New Roman" w:hAnsi="Times New Roman"/>
          <w:sz w:val="24"/>
          <w:szCs w:val="24"/>
        </w:rPr>
        <w:t>y</w:t>
      </w:r>
      <w:r w:rsidRPr="00CC26D1">
        <w:rPr>
          <w:rFonts w:ascii="Times New Roman" w:hAnsi="Times New Roman"/>
          <w:spacing w:val="10"/>
          <w:sz w:val="24"/>
          <w:szCs w:val="24"/>
        </w:rPr>
        <w:t xml:space="preserve"> </w:t>
      </w:r>
      <w:r w:rsidRPr="00CC26D1">
        <w:rPr>
          <w:rFonts w:ascii="Times New Roman" w:hAnsi="Times New Roman"/>
          <w:spacing w:val="1"/>
          <w:sz w:val="24"/>
          <w:szCs w:val="24"/>
        </w:rPr>
        <w:t>r</w:t>
      </w:r>
      <w:r w:rsidRPr="00CC26D1">
        <w:rPr>
          <w:rFonts w:ascii="Times New Roman" w:hAnsi="Times New Roman"/>
          <w:sz w:val="24"/>
          <w:szCs w:val="24"/>
        </w:rPr>
        <w:t>equiremen</w:t>
      </w:r>
      <w:r w:rsidRPr="00CC26D1">
        <w:rPr>
          <w:rFonts w:ascii="Times New Roman" w:hAnsi="Times New Roman"/>
          <w:spacing w:val="1"/>
          <w:sz w:val="24"/>
          <w:szCs w:val="24"/>
        </w:rPr>
        <w:t>ts</w:t>
      </w:r>
      <w:r w:rsidRPr="00CC26D1">
        <w:rPr>
          <w:rFonts w:ascii="Times New Roman" w:hAnsi="Times New Roman"/>
          <w:sz w:val="24"/>
          <w:szCs w:val="24"/>
        </w:rPr>
        <w:t>,</w:t>
      </w:r>
      <w:r w:rsidRPr="00CC26D1">
        <w:rPr>
          <w:rFonts w:ascii="Times New Roman" w:hAnsi="Times New Roman"/>
          <w:spacing w:val="24"/>
          <w:sz w:val="24"/>
          <w:szCs w:val="24"/>
        </w:rPr>
        <w:t xml:space="preserve"> </w:t>
      </w:r>
      <w:r w:rsidRPr="00CC26D1">
        <w:rPr>
          <w:rFonts w:ascii="Times New Roman" w:hAnsi="Times New Roman"/>
          <w:sz w:val="24"/>
          <w:szCs w:val="24"/>
        </w:rPr>
        <w:t>v</w:t>
      </w:r>
      <w:r w:rsidRPr="00CC26D1">
        <w:rPr>
          <w:rFonts w:ascii="Times New Roman" w:hAnsi="Times New Roman"/>
          <w:spacing w:val="1"/>
          <w:sz w:val="24"/>
          <w:szCs w:val="24"/>
        </w:rPr>
        <w:t>al</w:t>
      </w:r>
      <w:r w:rsidRPr="00CC26D1">
        <w:rPr>
          <w:rFonts w:ascii="Times New Roman" w:hAnsi="Times New Roman"/>
          <w:spacing w:val="-2"/>
          <w:sz w:val="24"/>
          <w:szCs w:val="24"/>
        </w:rPr>
        <w:t>v</w:t>
      </w:r>
      <w:r w:rsidRPr="00CC26D1">
        <w:rPr>
          <w:rFonts w:ascii="Times New Roman" w:hAnsi="Times New Roman"/>
          <w:spacing w:val="1"/>
          <w:sz w:val="24"/>
          <w:szCs w:val="24"/>
        </w:rPr>
        <w:t>e</w:t>
      </w:r>
      <w:r w:rsidRPr="00CC26D1">
        <w:rPr>
          <w:rFonts w:ascii="Times New Roman" w:hAnsi="Times New Roman"/>
          <w:sz w:val="24"/>
          <w:szCs w:val="24"/>
        </w:rPr>
        <w:t>s</w:t>
      </w:r>
      <w:r w:rsidRPr="00CC26D1">
        <w:rPr>
          <w:rFonts w:ascii="Times New Roman" w:hAnsi="Times New Roman"/>
          <w:spacing w:val="6"/>
          <w:sz w:val="24"/>
          <w:szCs w:val="24"/>
        </w:rPr>
        <w:t xml:space="preserve"> </w:t>
      </w:r>
      <w:r w:rsidRPr="00CC26D1">
        <w:rPr>
          <w:rFonts w:ascii="Times New Roman" w:hAnsi="Times New Roman"/>
          <w:sz w:val="24"/>
          <w:szCs w:val="24"/>
        </w:rPr>
        <w:t xml:space="preserve">may </w:t>
      </w:r>
      <w:r w:rsidRPr="00CC26D1">
        <w:rPr>
          <w:rFonts w:ascii="Times New Roman" w:hAnsi="Times New Roman"/>
          <w:w w:val="103"/>
          <w:sz w:val="24"/>
          <w:szCs w:val="24"/>
        </w:rPr>
        <w:t xml:space="preserve">be </w:t>
      </w:r>
      <w:r w:rsidRPr="00CC26D1">
        <w:rPr>
          <w:rFonts w:ascii="Times New Roman" w:hAnsi="Times New Roman"/>
          <w:sz w:val="24"/>
          <w:szCs w:val="24"/>
        </w:rPr>
        <w:t>pr</w:t>
      </w:r>
      <w:r w:rsidRPr="00CC26D1">
        <w:rPr>
          <w:rFonts w:ascii="Times New Roman" w:hAnsi="Times New Roman"/>
          <w:spacing w:val="1"/>
          <w:sz w:val="24"/>
          <w:szCs w:val="24"/>
        </w:rPr>
        <w:t>o</w:t>
      </w:r>
      <w:r w:rsidRPr="00CC26D1">
        <w:rPr>
          <w:rFonts w:ascii="Times New Roman" w:hAnsi="Times New Roman"/>
          <w:spacing w:val="-2"/>
          <w:sz w:val="24"/>
          <w:szCs w:val="24"/>
        </w:rPr>
        <w:t>v</w:t>
      </w:r>
      <w:r w:rsidRPr="00CC26D1">
        <w:rPr>
          <w:rFonts w:ascii="Times New Roman" w:hAnsi="Times New Roman"/>
          <w:sz w:val="24"/>
          <w:szCs w:val="24"/>
        </w:rPr>
        <w:t>ided</w:t>
      </w:r>
      <w:r w:rsidRPr="00CC26D1">
        <w:rPr>
          <w:rFonts w:ascii="Times New Roman" w:hAnsi="Times New Roman"/>
          <w:spacing w:val="26"/>
          <w:sz w:val="24"/>
          <w:szCs w:val="24"/>
        </w:rPr>
        <w:t xml:space="preserve"> </w:t>
      </w:r>
      <w:r w:rsidRPr="00CC26D1">
        <w:rPr>
          <w:rFonts w:ascii="Times New Roman" w:hAnsi="Times New Roman"/>
          <w:w w:val="103"/>
          <w:sz w:val="24"/>
          <w:szCs w:val="24"/>
        </w:rPr>
        <w:t>on:</w:t>
      </w:r>
    </w:p>
    <w:p w14:paraId="5BED2A25"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E</w:t>
      </w:r>
      <w:r w:rsidRPr="00CC26D1">
        <w:rPr>
          <w:rFonts w:ascii="Times New Roman" w:hAnsi="Times New Roman"/>
          <w:spacing w:val="-2"/>
          <w:sz w:val="24"/>
          <w:szCs w:val="24"/>
        </w:rPr>
        <w:t>i</w:t>
      </w:r>
      <w:r w:rsidRPr="00CC26D1">
        <w:rPr>
          <w:rFonts w:ascii="Times New Roman" w:hAnsi="Times New Roman"/>
          <w:sz w:val="24"/>
          <w:szCs w:val="24"/>
        </w:rPr>
        <w:t>ther</w:t>
      </w:r>
      <w:r w:rsidRPr="00CC26D1">
        <w:rPr>
          <w:rFonts w:ascii="Times New Roman" w:hAnsi="Times New Roman"/>
          <w:spacing w:val="18"/>
          <w:sz w:val="24"/>
          <w:szCs w:val="24"/>
        </w:rPr>
        <w:t xml:space="preserve"> </w:t>
      </w:r>
      <w:r w:rsidRPr="00CC26D1">
        <w:rPr>
          <w:rFonts w:ascii="Times New Roman" w:hAnsi="Times New Roman"/>
          <w:sz w:val="24"/>
          <w:szCs w:val="24"/>
        </w:rPr>
        <w:t>side</w:t>
      </w:r>
      <w:r w:rsidRPr="00CC26D1">
        <w:rPr>
          <w:rFonts w:ascii="Times New Roman" w:hAnsi="Times New Roman"/>
          <w:spacing w:val="13"/>
          <w:sz w:val="24"/>
          <w:szCs w:val="24"/>
        </w:rPr>
        <w:t xml:space="preserve"> </w:t>
      </w:r>
      <w:r w:rsidRPr="00CC26D1">
        <w:rPr>
          <w:rFonts w:ascii="Times New Roman" w:hAnsi="Times New Roman"/>
          <w:spacing w:val="1"/>
          <w:sz w:val="24"/>
          <w:szCs w:val="24"/>
        </w:rPr>
        <w:t>o</w:t>
      </w:r>
      <w:r w:rsidRPr="00CC26D1">
        <w:rPr>
          <w:rFonts w:ascii="Times New Roman" w:hAnsi="Times New Roman"/>
          <w:sz w:val="24"/>
          <w:szCs w:val="24"/>
        </w:rPr>
        <w:t>f</w:t>
      </w:r>
      <w:r w:rsidRPr="00CC26D1">
        <w:rPr>
          <w:rFonts w:ascii="Times New Roman" w:hAnsi="Times New Roman"/>
          <w:spacing w:val="7"/>
          <w:sz w:val="24"/>
          <w:szCs w:val="24"/>
        </w:rPr>
        <w:t xml:space="preserve"> </w:t>
      </w:r>
      <w:r w:rsidRPr="00CC26D1">
        <w:rPr>
          <w:rFonts w:ascii="Times New Roman" w:hAnsi="Times New Roman"/>
          <w:sz w:val="24"/>
          <w:szCs w:val="24"/>
        </w:rPr>
        <w:t>water</w:t>
      </w:r>
      <w:r w:rsidRPr="00CC26D1">
        <w:rPr>
          <w:rFonts w:ascii="Times New Roman" w:hAnsi="Times New Roman"/>
          <w:spacing w:val="17"/>
          <w:sz w:val="24"/>
          <w:szCs w:val="24"/>
        </w:rPr>
        <w:t xml:space="preserve"> </w:t>
      </w:r>
      <w:r w:rsidRPr="00CC26D1">
        <w:rPr>
          <w:rFonts w:ascii="Times New Roman" w:hAnsi="Times New Roman"/>
          <w:sz w:val="24"/>
          <w:szCs w:val="24"/>
        </w:rPr>
        <w:t>body</w:t>
      </w:r>
      <w:r w:rsidRPr="00CC26D1">
        <w:rPr>
          <w:rFonts w:ascii="Times New Roman" w:hAnsi="Times New Roman"/>
          <w:spacing w:val="15"/>
          <w:sz w:val="24"/>
          <w:szCs w:val="24"/>
        </w:rPr>
        <w:t xml:space="preserve"> </w:t>
      </w:r>
      <w:r w:rsidRPr="00CC26D1">
        <w:rPr>
          <w:rFonts w:ascii="Times New Roman" w:hAnsi="Times New Roman"/>
          <w:w w:val="103"/>
          <w:sz w:val="24"/>
          <w:szCs w:val="24"/>
        </w:rPr>
        <w:t>cross</w:t>
      </w:r>
      <w:r w:rsidRPr="00CC26D1">
        <w:rPr>
          <w:rFonts w:ascii="Times New Roman" w:hAnsi="Times New Roman"/>
          <w:spacing w:val="-2"/>
          <w:w w:val="103"/>
          <w:sz w:val="24"/>
          <w:szCs w:val="24"/>
        </w:rPr>
        <w:t>i</w:t>
      </w:r>
      <w:r w:rsidRPr="00CC26D1">
        <w:rPr>
          <w:rFonts w:ascii="Times New Roman" w:hAnsi="Times New Roman"/>
          <w:w w:val="103"/>
          <w:sz w:val="24"/>
          <w:szCs w:val="24"/>
        </w:rPr>
        <w:t>ngs.</w:t>
      </w:r>
    </w:p>
    <w:p w14:paraId="3476AB2D"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Strate</w:t>
      </w:r>
      <w:r>
        <w:rPr>
          <w:rFonts w:ascii="Times New Roman" w:hAnsi="Times New Roman"/>
          <w:sz w:val="24"/>
          <w:szCs w:val="24"/>
        </w:rPr>
        <w:t xml:space="preserve">gic take-off points </w:t>
      </w:r>
      <w:r w:rsidRPr="00CC26D1">
        <w:rPr>
          <w:rFonts w:ascii="Times New Roman" w:hAnsi="Times New Roman"/>
          <w:w w:val="103"/>
          <w:sz w:val="24"/>
          <w:szCs w:val="24"/>
        </w:rPr>
        <w:t>i</w:t>
      </w:r>
      <w:r w:rsidRPr="00CC26D1">
        <w:rPr>
          <w:rFonts w:ascii="Times New Roman" w:hAnsi="Times New Roman"/>
          <w:spacing w:val="1"/>
          <w:w w:val="103"/>
          <w:sz w:val="24"/>
          <w:szCs w:val="24"/>
        </w:rPr>
        <w:t>n</w:t>
      </w:r>
      <w:r w:rsidRPr="00CC26D1">
        <w:rPr>
          <w:rFonts w:ascii="Times New Roman" w:hAnsi="Times New Roman"/>
          <w:w w:val="103"/>
          <w:sz w:val="24"/>
          <w:szCs w:val="24"/>
        </w:rPr>
        <w:t>c</w:t>
      </w:r>
      <w:r w:rsidRPr="00CC26D1">
        <w:rPr>
          <w:rFonts w:ascii="Times New Roman" w:hAnsi="Times New Roman"/>
          <w:spacing w:val="-2"/>
          <w:w w:val="103"/>
          <w:sz w:val="24"/>
          <w:szCs w:val="24"/>
        </w:rPr>
        <w:t>l</w:t>
      </w:r>
      <w:r w:rsidRPr="00CC26D1">
        <w:rPr>
          <w:rFonts w:ascii="Times New Roman" w:hAnsi="Times New Roman"/>
          <w:w w:val="103"/>
          <w:sz w:val="24"/>
          <w:szCs w:val="24"/>
        </w:rPr>
        <w:t>u</w:t>
      </w:r>
      <w:r w:rsidRPr="00CC26D1">
        <w:rPr>
          <w:rFonts w:ascii="Times New Roman" w:hAnsi="Times New Roman"/>
          <w:spacing w:val="1"/>
          <w:w w:val="103"/>
          <w:sz w:val="24"/>
          <w:szCs w:val="24"/>
        </w:rPr>
        <w:t>d</w:t>
      </w:r>
      <w:r w:rsidRPr="00CC26D1">
        <w:rPr>
          <w:rFonts w:ascii="Times New Roman" w:hAnsi="Times New Roman"/>
          <w:w w:val="103"/>
          <w:sz w:val="24"/>
          <w:szCs w:val="24"/>
        </w:rPr>
        <w:t xml:space="preserve">ing </w:t>
      </w:r>
      <w:r w:rsidRPr="00CC26D1">
        <w:rPr>
          <w:rFonts w:ascii="Times New Roman" w:hAnsi="Times New Roman"/>
          <w:sz w:val="24"/>
          <w:szCs w:val="24"/>
        </w:rPr>
        <w:t>future</w:t>
      </w:r>
      <w:r w:rsidRPr="00CC26D1">
        <w:rPr>
          <w:rFonts w:ascii="Times New Roman" w:hAnsi="Times New Roman"/>
          <w:spacing w:val="17"/>
          <w:sz w:val="24"/>
          <w:szCs w:val="24"/>
        </w:rPr>
        <w:t xml:space="preserve"> </w:t>
      </w:r>
      <w:r w:rsidRPr="00CC26D1">
        <w:rPr>
          <w:rFonts w:ascii="Times New Roman" w:hAnsi="Times New Roman"/>
          <w:w w:val="103"/>
          <w:sz w:val="24"/>
          <w:szCs w:val="24"/>
        </w:rPr>
        <w:t>de</w:t>
      </w:r>
      <w:r w:rsidRPr="00CC26D1">
        <w:rPr>
          <w:rFonts w:ascii="Times New Roman" w:hAnsi="Times New Roman"/>
          <w:spacing w:val="-1"/>
          <w:w w:val="103"/>
          <w:sz w:val="24"/>
          <w:szCs w:val="24"/>
        </w:rPr>
        <w:t>v</w:t>
      </w:r>
      <w:r w:rsidRPr="00CC26D1">
        <w:rPr>
          <w:rFonts w:ascii="Times New Roman" w:hAnsi="Times New Roman"/>
          <w:spacing w:val="1"/>
          <w:w w:val="103"/>
          <w:sz w:val="24"/>
          <w:szCs w:val="24"/>
        </w:rPr>
        <w:t>e</w:t>
      </w:r>
      <w:r w:rsidRPr="00CC26D1">
        <w:rPr>
          <w:rFonts w:ascii="Times New Roman" w:hAnsi="Times New Roman"/>
          <w:w w:val="103"/>
          <w:sz w:val="24"/>
          <w:szCs w:val="24"/>
        </w:rPr>
        <w:t>lopments.</w:t>
      </w:r>
    </w:p>
    <w:p w14:paraId="4791C01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097369">
        <w:rPr>
          <w:rFonts w:ascii="Times New Roman" w:hAnsi="Times New Roman"/>
          <w:sz w:val="24"/>
          <w:szCs w:val="24"/>
        </w:rPr>
        <w:t>Based</w:t>
      </w:r>
      <w:r w:rsidRPr="00097369">
        <w:rPr>
          <w:rFonts w:ascii="Times New Roman" w:hAnsi="Times New Roman"/>
          <w:spacing w:val="9"/>
          <w:sz w:val="24"/>
          <w:szCs w:val="24"/>
        </w:rPr>
        <w:t xml:space="preserve"> </w:t>
      </w:r>
      <w:r w:rsidRPr="00097369">
        <w:rPr>
          <w:rFonts w:ascii="Times New Roman" w:hAnsi="Times New Roman"/>
          <w:sz w:val="24"/>
          <w:szCs w:val="24"/>
        </w:rPr>
        <w:t>on ri</w:t>
      </w:r>
      <w:r w:rsidRPr="00097369">
        <w:rPr>
          <w:rFonts w:ascii="Times New Roman" w:hAnsi="Times New Roman"/>
          <w:spacing w:val="-1"/>
          <w:sz w:val="24"/>
          <w:szCs w:val="24"/>
        </w:rPr>
        <w:t>s</w:t>
      </w:r>
      <w:r w:rsidRPr="00097369">
        <w:rPr>
          <w:rFonts w:ascii="Times New Roman" w:hAnsi="Times New Roman"/>
          <w:sz w:val="24"/>
          <w:szCs w:val="24"/>
        </w:rPr>
        <w:t>k</w:t>
      </w:r>
      <w:r w:rsidRPr="00097369">
        <w:rPr>
          <w:rFonts w:ascii="Times New Roman" w:hAnsi="Times New Roman"/>
          <w:spacing w:val="2"/>
          <w:sz w:val="24"/>
          <w:szCs w:val="24"/>
        </w:rPr>
        <w:t xml:space="preserve"> </w:t>
      </w:r>
      <w:r w:rsidRPr="00097369">
        <w:rPr>
          <w:rFonts w:ascii="Times New Roman" w:hAnsi="Times New Roman"/>
          <w:spacing w:val="1"/>
          <w:sz w:val="24"/>
          <w:szCs w:val="24"/>
        </w:rPr>
        <w:t>a</w:t>
      </w:r>
      <w:r w:rsidRPr="00097369">
        <w:rPr>
          <w:rFonts w:ascii="Times New Roman" w:hAnsi="Times New Roman"/>
          <w:sz w:val="24"/>
          <w:szCs w:val="24"/>
        </w:rPr>
        <w:t>ssocia</w:t>
      </w:r>
      <w:r w:rsidRPr="00097369">
        <w:rPr>
          <w:rFonts w:ascii="Times New Roman" w:hAnsi="Times New Roman"/>
          <w:spacing w:val="1"/>
          <w:sz w:val="24"/>
          <w:szCs w:val="24"/>
        </w:rPr>
        <w:t>t</w:t>
      </w:r>
      <w:r w:rsidRPr="00097369">
        <w:rPr>
          <w:rFonts w:ascii="Times New Roman" w:hAnsi="Times New Roman"/>
          <w:spacing w:val="-1"/>
          <w:sz w:val="24"/>
          <w:szCs w:val="24"/>
        </w:rPr>
        <w:t>e</w:t>
      </w:r>
      <w:r w:rsidRPr="00097369">
        <w:rPr>
          <w:rFonts w:ascii="Times New Roman" w:hAnsi="Times New Roman"/>
          <w:sz w:val="24"/>
          <w:szCs w:val="24"/>
        </w:rPr>
        <w:t>d</w:t>
      </w:r>
      <w:r w:rsidRPr="00097369">
        <w:rPr>
          <w:rFonts w:ascii="Times New Roman" w:hAnsi="Times New Roman"/>
          <w:spacing w:val="22"/>
          <w:sz w:val="24"/>
          <w:szCs w:val="24"/>
        </w:rPr>
        <w:t xml:space="preserve"> </w:t>
      </w:r>
      <w:r w:rsidRPr="00097369">
        <w:rPr>
          <w:rFonts w:ascii="Times New Roman" w:hAnsi="Times New Roman"/>
          <w:sz w:val="24"/>
          <w:szCs w:val="24"/>
        </w:rPr>
        <w:t>with</w:t>
      </w:r>
      <w:r w:rsidRPr="00097369">
        <w:rPr>
          <w:rFonts w:ascii="Times New Roman" w:hAnsi="Times New Roman"/>
          <w:spacing w:val="3"/>
          <w:sz w:val="24"/>
          <w:szCs w:val="24"/>
        </w:rPr>
        <w:t xml:space="preserve"> </w:t>
      </w:r>
      <w:r w:rsidRPr="00097369">
        <w:rPr>
          <w:rFonts w:ascii="Times New Roman" w:hAnsi="Times New Roman"/>
          <w:w w:val="103"/>
          <w:sz w:val="24"/>
          <w:szCs w:val="24"/>
        </w:rPr>
        <w:t xml:space="preserve">emergency </w:t>
      </w:r>
      <w:r w:rsidRPr="00097369">
        <w:rPr>
          <w:rFonts w:ascii="Times New Roman" w:hAnsi="Times New Roman"/>
          <w:sz w:val="24"/>
          <w:szCs w:val="24"/>
        </w:rPr>
        <w:t>situa</w:t>
      </w:r>
      <w:r w:rsidRPr="00097369">
        <w:rPr>
          <w:rFonts w:ascii="Times New Roman" w:hAnsi="Times New Roman"/>
          <w:spacing w:val="1"/>
          <w:sz w:val="24"/>
          <w:szCs w:val="24"/>
        </w:rPr>
        <w:t>t</w:t>
      </w:r>
      <w:r w:rsidRPr="00097369">
        <w:rPr>
          <w:rFonts w:ascii="Times New Roman" w:hAnsi="Times New Roman"/>
          <w:spacing w:val="-2"/>
          <w:sz w:val="24"/>
          <w:szCs w:val="24"/>
        </w:rPr>
        <w:t>i</w:t>
      </w:r>
      <w:r w:rsidRPr="00097369">
        <w:rPr>
          <w:rFonts w:ascii="Times New Roman" w:hAnsi="Times New Roman"/>
          <w:sz w:val="24"/>
          <w:szCs w:val="24"/>
        </w:rPr>
        <w:t>ons</w:t>
      </w:r>
      <w:r w:rsidRPr="00097369">
        <w:rPr>
          <w:rFonts w:ascii="Times New Roman" w:hAnsi="Times New Roman"/>
          <w:spacing w:val="7"/>
          <w:sz w:val="24"/>
          <w:szCs w:val="24"/>
        </w:rPr>
        <w:t xml:space="preserve"> </w:t>
      </w:r>
      <w:r w:rsidRPr="00097369">
        <w:rPr>
          <w:rFonts w:ascii="Times New Roman" w:hAnsi="Times New Roman"/>
          <w:sz w:val="24"/>
          <w:szCs w:val="24"/>
        </w:rPr>
        <w:t>requiring</w:t>
      </w:r>
      <w:r w:rsidRPr="00097369">
        <w:rPr>
          <w:rFonts w:ascii="Times New Roman" w:hAnsi="Times New Roman"/>
          <w:spacing w:val="5"/>
          <w:sz w:val="24"/>
          <w:szCs w:val="24"/>
        </w:rPr>
        <w:t xml:space="preserve"> </w:t>
      </w:r>
      <w:r w:rsidRPr="00097369">
        <w:rPr>
          <w:rFonts w:ascii="Times New Roman" w:hAnsi="Times New Roman"/>
          <w:sz w:val="24"/>
          <w:szCs w:val="24"/>
        </w:rPr>
        <w:t>speedy i</w:t>
      </w:r>
      <w:r w:rsidRPr="00097369">
        <w:rPr>
          <w:rFonts w:ascii="Times New Roman" w:hAnsi="Times New Roman"/>
          <w:spacing w:val="-1"/>
          <w:sz w:val="24"/>
          <w:szCs w:val="24"/>
        </w:rPr>
        <w:t>s</w:t>
      </w:r>
      <w:r w:rsidRPr="00097369">
        <w:rPr>
          <w:rFonts w:ascii="Times New Roman" w:hAnsi="Times New Roman"/>
          <w:spacing w:val="1"/>
          <w:sz w:val="24"/>
          <w:szCs w:val="24"/>
        </w:rPr>
        <w:t>o</w:t>
      </w:r>
      <w:r w:rsidRPr="00097369">
        <w:rPr>
          <w:rFonts w:ascii="Times New Roman" w:hAnsi="Times New Roman"/>
          <w:sz w:val="24"/>
          <w:szCs w:val="24"/>
        </w:rPr>
        <w:t>lation</w:t>
      </w:r>
      <w:r w:rsidRPr="00097369">
        <w:rPr>
          <w:rFonts w:ascii="Times New Roman" w:hAnsi="Times New Roman"/>
          <w:spacing w:val="4"/>
          <w:sz w:val="24"/>
          <w:szCs w:val="24"/>
        </w:rPr>
        <w:t xml:space="preserve"> </w:t>
      </w:r>
      <w:r w:rsidRPr="00097369">
        <w:rPr>
          <w:rFonts w:ascii="Times New Roman" w:hAnsi="Times New Roman"/>
          <w:w w:val="103"/>
          <w:sz w:val="24"/>
          <w:szCs w:val="24"/>
        </w:rPr>
        <w:t xml:space="preserve">and </w:t>
      </w:r>
      <w:r w:rsidRPr="00097369">
        <w:rPr>
          <w:rFonts w:ascii="Times New Roman" w:hAnsi="Times New Roman"/>
          <w:sz w:val="24"/>
          <w:szCs w:val="24"/>
        </w:rPr>
        <w:t>re</w:t>
      </w:r>
      <w:r w:rsidRPr="00097369">
        <w:rPr>
          <w:rFonts w:ascii="Times New Roman" w:hAnsi="Times New Roman"/>
          <w:spacing w:val="-1"/>
          <w:sz w:val="24"/>
          <w:szCs w:val="24"/>
        </w:rPr>
        <w:t>s</w:t>
      </w:r>
      <w:r w:rsidRPr="00097369">
        <w:rPr>
          <w:rFonts w:ascii="Times New Roman" w:hAnsi="Times New Roman"/>
          <w:sz w:val="24"/>
          <w:szCs w:val="24"/>
        </w:rPr>
        <w:t>ul</w:t>
      </w:r>
      <w:r w:rsidRPr="00097369">
        <w:rPr>
          <w:rFonts w:ascii="Times New Roman" w:hAnsi="Times New Roman"/>
          <w:spacing w:val="1"/>
          <w:sz w:val="24"/>
          <w:szCs w:val="24"/>
        </w:rPr>
        <w:t>t</w:t>
      </w:r>
      <w:r w:rsidRPr="00097369">
        <w:rPr>
          <w:rFonts w:ascii="Times New Roman" w:hAnsi="Times New Roman"/>
          <w:sz w:val="24"/>
          <w:szCs w:val="24"/>
        </w:rPr>
        <w:t>ing</w:t>
      </w:r>
      <w:r w:rsidRPr="00097369">
        <w:rPr>
          <w:rFonts w:ascii="Times New Roman" w:hAnsi="Times New Roman"/>
          <w:spacing w:val="16"/>
          <w:sz w:val="24"/>
          <w:szCs w:val="24"/>
        </w:rPr>
        <w:t xml:space="preserve"> </w:t>
      </w:r>
      <w:r w:rsidRPr="00097369">
        <w:rPr>
          <w:rFonts w:ascii="Times New Roman" w:hAnsi="Times New Roman"/>
          <w:sz w:val="24"/>
          <w:szCs w:val="24"/>
        </w:rPr>
        <w:t>n</w:t>
      </w:r>
      <w:r w:rsidRPr="00097369">
        <w:rPr>
          <w:rFonts w:ascii="Times New Roman" w:hAnsi="Times New Roman"/>
          <w:spacing w:val="1"/>
          <w:sz w:val="24"/>
          <w:szCs w:val="24"/>
        </w:rPr>
        <w:t>u</w:t>
      </w:r>
      <w:r w:rsidRPr="00097369">
        <w:rPr>
          <w:rFonts w:ascii="Times New Roman" w:hAnsi="Times New Roman"/>
          <w:sz w:val="24"/>
          <w:szCs w:val="24"/>
        </w:rPr>
        <w:t>mber</w:t>
      </w:r>
      <w:r w:rsidRPr="00097369">
        <w:rPr>
          <w:rFonts w:ascii="Times New Roman" w:hAnsi="Times New Roman"/>
          <w:spacing w:val="14"/>
          <w:sz w:val="24"/>
          <w:szCs w:val="24"/>
        </w:rPr>
        <w:t xml:space="preserve"> </w:t>
      </w:r>
      <w:r w:rsidRPr="00097369">
        <w:rPr>
          <w:rFonts w:ascii="Times New Roman" w:hAnsi="Times New Roman"/>
          <w:sz w:val="24"/>
          <w:szCs w:val="24"/>
        </w:rPr>
        <w:t>and</w:t>
      </w:r>
      <w:r w:rsidRPr="00097369">
        <w:rPr>
          <w:rFonts w:ascii="Times New Roman" w:hAnsi="Times New Roman"/>
          <w:spacing w:val="4"/>
          <w:sz w:val="24"/>
          <w:szCs w:val="24"/>
        </w:rPr>
        <w:t xml:space="preserve"> </w:t>
      </w:r>
      <w:r w:rsidRPr="00097369">
        <w:rPr>
          <w:rFonts w:ascii="Times New Roman" w:hAnsi="Times New Roman"/>
          <w:spacing w:val="1"/>
          <w:sz w:val="24"/>
          <w:szCs w:val="24"/>
        </w:rPr>
        <w:t>t</w:t>
      </w:r>
      <w:r w:rsidRPr="00097369">
        <w:rPr>
          <w:rFonts w:ascii="Times New Roman" w:hAnsi="Times New Roman"/>
          <w:spacing w:val="-1"/>
          <w:sz w:val="24"/>
          <w:szCs w:val="24"/>
        </w:rPr>
        <w:t>y</w:t>
      </w:r>
      <w:r w:rsidRPr="00097369">
        <w:rPr>
          <w:rFonts w:ascii="Times New Roman" w:hAnsi="Times New Roman"/>
          <w:sz w:val="24"/>
          <w:szCs w:val="24"/>
        </w:rPr>
        <w:t>pe</w:t>
      </w:r>
      <w:r w:rsidRPr="00097369">
        <w:rPr>
          <w:rFonts w:ascii="Times New Roman" w:hAnsi="Times New Roman"/>
          <w:spacing w:val="5"/>
          <w:sz w:val="24"/>
          <w:szCs w:val="24"/>
        </w:rPr>
        <w:t xml:space="preserve"> </w:t>
      </w:r>
      <w:r w:rsidRPr="00097369">
        <w:rPr>
          <w:rFonts w:ascii="Times New Roman" w:hAnsi="Times New Roman"/>
          <w:sz w:val="24"/>
          <w:szCs w:val="24"/>
        </w:rPr>
        <w:t xml:space="preserve">of </w:t>
      </w:r>
      <w:r w:rsidRPr="00097369">
        <w:rPr>
          <w:rFonts w:ascii="Times New Roman" w:hAnsi="Times New Roman"/>
          <w:spacing w:val="-1"/>
          <w:w w:val="103"/>
          <w:sz w:val="24"/>
          <w:szCs w:val="24"/>
        </w:rPr>
        <w:t>c</w:t>
      </w:r>
      <w:r w:rsidRPr="00097369">
        <w:rPr>
          <w:rFonts w:ascii="Times New Roman" w:hAnsi="Times New Roman"/>
          <w:w w:val="103"/>
          <w:sz w:val="24"/>
          <w:szCs w:val="24"/>
        </w:rPr>
        <w:t xml:space="preserve">ustomers </w:t>
      </w:r>
      <w:r w:rsidRPr="00097369">
        <w:rPr>
          <w:rFonts w:ascii="Times New Roman" w:hAnsi="Times New Roman"/>
          <w:sz w:val="24"/>
          <w:szCs w:val="24"/>
        </w:rPr>
        <w:t>affected</w:t>
      </w:r>
      <w:r w:rsidRPr="00097369">
        <w:rPr>
          <w:rFonts w:ascii="Times New Roman" w:hAnsi="Times New Roman"/>
          <w:spacing w:val="23"/>
          <w:sz w:val="24"/>
          <w:szCs w:val="24"/>
        </w:rPr>
        <w:t xml:space="preserve"> </w:t>
      </w:r>
      <w:r w:rsidRPr="00097369">
        <w:rPr>
          <w:rFonts w:ascii="Times New Roman" w:hAnsi="Times New Roman"/>
          <w:sz w:val="24"/>
          <w:szCs w:val="24"/>
        </w:rPr>
        <w:t>by</w:t>
      </w:r>
      <w:r w:rsidRPr="00097369">
        <w:rPr>
          <w:rFonts w:ascii="Times New Roman" w:hAnsi="Times New Roman"/>
          <w:spacing w:val="8"/>
          <w:sz w:val="24"/>
          <w:szCs w:val="24"/>
        </w:rPr>
        <w:t xml:space="preserve"> </w:t>
      </w:r>
      <w:r w:rsidRPr="00097369">
        <w:rPr>
          <w:rFonts w:ascii="Times New Roman" w:hAnsi="Times New Roman"/>
          <w:sz w:val="24"/>
          <w:szCs w:val="24"/>
        </w:rPr>
        <w:t>such</w:t>
      </w:r>
      <w:r w:rsidRPr="00097369">
        <w:rPr>
          <w:rFonts w:ascii="Times New Roman" w:hAnsi="Times New Roman"/>
          <w:spacing w:val="15"/>
          <w:sz w:val="24"/>
          <w:szCs w:val="24"/>
        </w:rPr>
        <w:t xml:space="preserve"> </w:t>
      </w:r>
      <w:r w:rsidRPr="00097369">
        <w:rPr>
          <w:rFonts w:ascii="Times New Roman" w:hAnsi="Times New Roman"/>
          <w:sz w:val="24"/>
          <w:szCs w:val="24"/>
        </w:rPr>
        <w:t>emer</w:t>
      </w:r>
      <w:r w:rsidRPr="00097369">
        <w:rPr>
          <w:rFonts w:ascii="Times New Roman" w:hAnsi="Times New Roman"/>
          <w:spacing w:val="1"/>
          <w:sz w:val="24"/>
          <w:szCs w:val="24"/>
        </w:rPr>
        <w:t>g</w:t>
      </w:r>
      <w:r w:rsidRPr="00097369">
        <w:rPr>
          <w:rFonts w:ascii="Times New Roman" w:hAnsi="Times New Roman"/>
          <w:sz w:val="24"/>
          <w:szCs w:val="24"/>
        </w:rPr>
        <w:t>en</w:t>
      </w:r>
      <w:r w:rsidRPr="00097369">
        <w:rPr>
          <w:rFonts w:ascii="Times New Roman" w:hAnsi="Times New Roman"/>
          <w:spacing w:val="-1"/>
          <w:sz w:val="24"/>
          <w:szCs w:val="24"/>
        </w:rPr>
        <w:t>c</w:t>
      </w:r>
      <w:r w:rsidRPr="00097369">
        <w:rPr>
          <w:rFonts w:ascii="Times New Roman" w:hAnsi="Times New Roman"/>
          <w:sz w:val="24"/>
          <w:szCs w:val="24"/>
        </w:rPr>
        <w:t>i</w:t>
      </w:r>
      <w:r w:rsidRPr="00097369">
        <w:rPr>
          <w:rFonts w:ascii="Times New Roman" w:hAnsi="Times New Roman"/>
          <w:spacing w:val="1"/>
          <w:sz w:val="24"/>
          <w:szCs w:val="24"/>
        </w:rPr>
        <w:t>e</w:t>
      </w:r>
      <w:r w:rsidRPr="00097369">
        <w:rPr>
          <w:rFonts w:ascii="Times New Roman" w:hAnsi="Times New Roman"/>
          <w:sz w:val="24"/>
          <w:szCs w:val="24"/>
        </w:rPr>
        <w:t>s</w:t>
      </w:r>
      <w:r w:rsidRPr="00097369">
        <w:rPr>
          <w:rFonts w:ascii="Times New Roman" w:hAnsi="Times New Roman"/>
          <w:spacing w:val="35"/>
          <w:sz w:val="24"/>
          <w:szCs w:val="24"/>
        </w:rPr>
        <w:t xml:space="preserve"> </w:t>
      </w:r>
      <w:r w:rsidRPr="00097369">
        <w:rPr>
          <w:rFonts w:ascii="Times New Roman" w:hAnsi="Times New Roman"/>
          <w:w w:val="103"/>
          <w:sz w:val="24"/>
          <w:szCs w:val="24"/>
        </w:rPr>
        <w:t>etc.</w:t>
      </w:r>
    </w:p>
    <w:p w14:paraId="3D838EB8" w14:textId="78CBD19B"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In steel </w:t>
      </w:r>
      <w:r w:rsidRPr="00C5451F">
        <w:rPr>
          <w:rFonts w:ascii="Times New Roman" w:hAnsi="Times New Roman"/>
          <w:sz w:val="24"/>
          <w:szCs w:val="24"/>
        </w:rPr>
        <w:t>d</w:t>
      </w:r>
      <w:r w:rsidRPr="00C259B2">
        <w:rPr>
          <w:rFonts w:ascii="Times New Roman" w:hAnsi="Times New Roman"/>
          <w:sz w:val="24"/>
          <w:szCs w:val="24"/>
        </w:rPr>
        <w:t>i</w:t>
      </w:r>
      <w:r w:rsidRPr="00C5451F">
        <w:rPr>
          <w:rFonts w:ascii="Times New Roman" w:hAnsi="Times New Roman"/>
          <w:sz w:val="24"/>
          <w:szCs w:val="24"/>
        </w:rPr>
        <w:t>stribu</w:t>
      </w:r>
      <w:r w:rsidRPr="00C259B2">
        <w:rPr>
          <w:rFonts w:ascii="Times New Roman" w:hAnsi="Times New Roman"/>
          <w:sz w:val="24"/>
          <w:szCs w:val="24"/>
        </w:rPr>
        <w:t>ti</w:t>
      </w:r>
      <w:r>
        <w:rPr>
          <w:rFonts w:ascii="Times New Roman" w:hAnsi="Times New Roman"/>
          <w:sz w:val="24"/>
          <w:szCs w:val="24"/>
        </w:rPr>
        <w:t xml:space="preserve">on </w:t>
      </w:r>
      <w:r w:rsidRPr="00C5451F">
        <w:rPr>
          <w:rFonts w:ascii="Times New Roman" w:hAnsi="Times New Roman"/>
          <w:sz w:val="24"/>
          <w:szCs w:val="24"/>
        </w:rPr>
        <w:t>mai</w:t>
      </w:r>
      <w:r w:rsidRPr="00C259B2">
        <w:rPr>
          <w:rFonts w:ascii="Times New Roman" w:hAnsi="Times New Roman"/>
          <w:sz w:val="24"/>
          <w:szCs w:val="24"/>
        </w:rPr>
        <w:t>ns valve s</w:t>
      </w:r>
      <w:r w:rsidRPr="00C5451F">
        <w:rPr>
          <w:rFonts w:ascii="Times New Roman" w:hAnsi="Times New Roman"/>
          <w:sz w:val="24"/>
          <w:szCs w:val="24"/>
        </w:rPr>
        <w:t>pacing</w:t>
      </w:r>
      <w:r w:rsidRPr="00C259B2">
        <w:rPr>
          <w:rFonts w:ascii="Times New Roman" w:hAnsi="Times New Roman"/>
          <w:sz w:val="24"/>
          <w:szCs w:val="24"/>
        </w:rPr>
        <w:t xml:space="preserve"> s</w:t>
      </w:r>
      <w:r w:rsidRPr="00C5451F">
        <w:rPr>
          <w:rFonts w:ascii="Times New Roman" w:hAnsi="Times New Roman"/>
          <w:sz w:val="24"/>
          <w:szCs w:val="24"/>
        </w:rPr>
        <w:t>h</w:t>
      </w:r>
      <w:r w:rsidRPr="00C259B2">
        <w:rPr>
          <w:rFonts w:ascii="Times New Roman" w:hAnsi="Times New Roman"/>
          <w:sz w:val="24"/>
          <w:szCs w:val="24"/>
        </w:rPr>
        <w:t>o</w:t>
      </w:r>
      <w:r w:rsidRPr="00C5451F">
        <w:rPr>
          <w:rFonts w:ascii="Times New Roman" w:hAnsi="Times New Roman"/>
          <w:sz w:val="24"/>
          <w:szCs w:val="24"/>
        </w:rPr>
        <w:t>uld</w:t>
      </w:r>
      <w:r w:rsidRPr="00C259B2">
        <w:rPr>
          <w:rFonts w:ascii="Times New Roman" w:hAnsi="Times New Roman"/>
          <w:sz w:val="24"/>
          <w:szCs w:val="24"/>
        </w:rPr>
        <w:t xml:space="preserve"> </w:t>
      </w:r>
      <w:r w:rsidRPr="00C5451F">
        <w:rPr>
          <w:rFonts w:ascii="Times New Roman" w:hAnsi="Times New Roman"/>
          <w:sz w:val="24"/>
          <w:szCs w:val="24"/>
        </w:rPr>
        <w:t>norm</w:t>
      </w:r>
      <w:r w:rsidRPr="00C259B2">
        <w:rPr>
          <w:rFonts w:ascii="Times New Roman" w:hAnsi="Times New Roman"/>
          <w:sz w:val="24"/>
          <w:szCs w:val="24"/>
        </w:rPr>
        <w:t>a</w:t>
      </w:r>
      <w:r>
        <w:rPr>
          <w:rFonts w:ascii="Times New Roman" w:hAnsi="Times New Roman"/>
          <w:sz w:val="24"/>
          <w:szCs w:val="24"/>
        </w:rPr>
        <w:t xml:space="preserve">lly </w:t>
      </w:r>
      <w:r w:rsidRPr="00C5451F">
        <w:rPr>
          <w:rFonts w:ascii="Times New Roman" w:hAnsi="Times New Roman"/>
          <w:sz w:val="24"/>
          <w:szCs w:val="24"/>
        </w:rPr>
        <w:t>not</w:t>
      </w:r>
      <w:r w:rsidRPr="00C259B2">
        <w:rPr>
          <w:rFonts w:ascii="Times New Roman" w:hAnsi="Times New Roman"/>
          <w:sz w:val="24"/>
          <w:szCs w:val="24"/>
        </w:rPr>
        <w:t xml:space="preserve"> </w:t>
      </w:r>
      <w:r w:rsidRPr="00C5451F">
        <w:rPr>
          <w:rFonts w:ascii="Times New Roman" w:hAnsi="Times New Roman"/>
          <w:sz w:val="24"/>
          <w:szCs w:val="24"/>
        </w:rPr>
        <w:t>be</w:t>
      </w:r>
      <w:r w:rsidRPr="00C259B2">
        <w:rPr>
          <w:rFonts w:ascii="Times New Roman" w:hAnsi="Times New Roman"/>
          <w:sz w:val="24"/>
          <w:szCs w:val="24"/>
        </w:rPr>
        <w:t xml:space="preserve"> more </w:t>
      </w:r>
      <w:r w:rsidRPr="00C5451F">
        <w:rPr>
          <w:rFonts w:ascii="Times New Roman" w:hAnsi="Times New Roman"/>
          <w:sz w:val="24"/>
          <w:szCs w:val="24"/>
        </w:rPr>
        <w:t>than</w:t>
      </w:r>
      <w:r w:rsidRPr="00C259B2">
        <w:rPr>
          <w:rFonts w:ascii="Times New Roman" w:hAnsi="Times New Roman"/>
          <w:sz w:val="24"/>
          <w:szCs w:val="24"/>
        </w:rPr>
        <w:t xml:space="preserve"> </w:t>
      </w:r>
      <w:r w:rsidRPr="00C5451F">
        <w:rPr>
          <w:rFonts w:ascii="Times New Roman" w:hAnsi="Times New Roman"/>
          <w:sz w:val="24"/>
          <w:szCs w:val="24"/>
        </w:rPr>
        <w:t>3</w:t>
      </w:r>
      <w:r w:rsidRPr="00C259B2">
        <w:rPr>
          <w:rFonts w:ascii="Times New Roman" w:hAnsi="Times New Roman"/>
          <w:sz w:val="24"/>
          <w:szCs w:val="24"/>
        </w:rPr>
        <w:t xml:space="preserve"> km,</w:t>
      </w:r>
    </w:p>
    <w:p w14:paraId="555C5348" w14:textId="4FF87D57" w:rsidR="00057436" w:rsidRPr="00114F05" w:rsidRDefault="00057436" w:rsidP="00057436">
      <w:pPr>
        <w:pStyle w:val="ListParagraph"/>
        <w:spacing w:before="240" w:after="0"/>
        <w:ind w:left="1713"/>
        <w:jc w:val="both"/>
        <w:rPr>
          <w:rFonts w:ascii="Times New Roman" w:hAnsi="Times New Roman"/>
          <w:sz w:val="24"/>
          <w:szCs w:val="24"/>
        </w:rPr>
      </w:pPr>
      <w:r>
        <w:rPr>
          <w:rStyle w:val="FootnoteReference"/>
          <w:rFonts w:ascii="Times New Roman" w:hAnsi="Times New Roman"/>
          <w:sz w:val="24"/>
          <w:szCs w:val="24"/>
        </w:rPr>
        <w:lastRenderedPageBreak/>
        <w:footnoteReference w:id="39"/>
      </w:r>
      <w:r>
        <w:rPr>
          <w:rFonts w:ascii="Times New Roman" w:hAnsi="Times New Roman"/>
          <w:sz w:val="24"/>
          <w:szCs w:val="24"/>
        </w:rPr>
        <w:t>[</w:t>
      </w:r>
      <w:r w:rsidRPr="00114F05">
        <w:rPr>
          <w:rFonts w:ascii="Times New Roman" w:hAnsi="Times New Roman"/>
          <w:sz w:val="24"/>
          <w:szCs w:val="24"/>
        </w:rPr>
        <w:t xml:space="preserve">The inter–distance between the </w:t>
      </w:r>
      <w:proofErr w:type="spellStart"/>
      <w:r w:rsidRPr="00114F05">
        <w:rPr>
          <w:rFonts w:ascii="Times New Roman" w:hAnsi="Times New Roman"/>
          <w:sz w:val="24"/>
          <w:szCs w:val="24"/>
        </w:rPr>
        <w:t>Sectionalising</w:t>
      </w:r>
      <w:proofErr w:type="spellEnd"/>
      <w:r w:rsidRPr="00114F05">
        <w:rPr>
          <w:rFonts w:ascii="Times New Roman" w:hAnsi="Times New Roman"/>
          <w:sz w:val="24"/>
          <w:szCs w:val="24"/>
        </w:rPr>
        <w:t xml:space="preserve"> Valves in steel pipes in CGD networks outside municipal limits can be maintained as per PNGRB (Technical Standards and Specifications including safety Standards for Natural gas pipelines) Regulations, 2009 considering the location class after complying the following, namely:</w:t>
      </w:r>
    </w:p>
    <w:p w14:paraId="51F3CC31" w14:textId="77777777" w:rsidR="00057436" w:rsidRPr="00114F05" w:rsidRDefault="00057436" w:rsidP="00057436">
      <w:pPr>
        <w:pStyle w:val="ListParagraph"/>
        <w:spacing w:before="240" w:after="0"/>
        <w:ind w:left="1713"/>
        <w:jc w:val="both"/>
        <w:rPr>
          <w:rFonts w:ascii="Times New Roman" w:hAnsi="Times New Roman"/>
          <w:sz w:val="24"/>
          <w:szCs w:val="24"/>
        </w:rPr>
      </w:pPr>
    </w:p>
    <w:p w14:paraId="10ED683E" w14:textId="77777777" w:rsidR="00057436" w:rsidRPr="00114F05"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t>The steel pipelines in the CGD networks shall be designed considering location Class-4;</w:t>
      </w:r>
    </w:p>
    <w:p w14:paraId="60FFCA15" w14:textId="77777777" w:rsidR="00057436"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t>The gas in the network is odorized and filtered; and</w:t>
      </w:r>
    </w:p>
    <w:p w14:paraId="3E3510F5" w14:textId="7D31225A" w:rsidR="00057436" w:rsidRPr="00057436" w:rsidRDefault="00057436" w:rsidP="00057436">
      <w:pPr>
        <w:pStyle w:val="ListParagraph"/>
        <w:numPr>
          <w:ilvl w:val="0"/>
          <w:numId w:val="50"/>
        </w:numPr>
        <w:spacing w:before="240" w:after="0"/>
        <w:jc w:val="both"/>
        <w:rPr>
          <w:rFonts w:ascii="Times New Roman" w:hAnsi="Times New Roman"/>
          <w:sz w:val="24"/>
          <w:szCs w:val="24"/>
        </w:rPr>
      </w:pPr>
      <w:r w:rsidRPr="00057436">
        <w:rPr>
          <w:rFonts w:ascii="Times New Roman" w:hAnsi="Times New Roman"/>
          <w:sz w:val="24"/>
          <w:szCs w:val="24"/>
        </w:rPr>
        <w:t>Additional number of SVs shall be provided to meet the requirements as per location class in case of, the change in the population density. The assessment of location class shall be undertaken every year]</w:t>
      </w:r>
    </w:p>
    <w:p w14:paraId="7B070A8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4D797C">
        <w:rPr>
          <w:rFonts w:ascii="Times New Roman" w:hAnsi="Times New Roman"/>
          <w:sz w:val="24"/>
          <w:szCs w:val="24"/>
        </w:rPr>
        <w:t>In pla</w:t>
      </w:r>
      <w:r w:rsidRPr="00C259B2">
        <w:rPr>
          <w:rFonts w:ascii="Times New Roman" w:hAnsi="Times New Roman"/>
          <w:sz w:val="24"/>
          <w:szCs w:val="24"/>
        </w:rPr>
        <w:t>st</w:t>
      </w:r>
      <w:r w:rsidRPr="004D797C">
        <w:rPr>
          <w:rFonts w:ascii="Times New Roman" w:hAnsi="Times New Roman"/>
          <w:sz w:val="24"/>
          <w:szCs w:val="24"/>
        </w:rPr>
        <w:t>ic d</w:t>
      </w:r>
      <w:r w:rsidRPr="004D797C">
        <w:rPr>
          <w:rFonts w:ascii="Times New Roman" w:hAnsi="Times New Roman"/>
          <w:spacing w:val="-2"/>
          <w:sz w:val="24"/>
          <w:szCs w:val="24"/>
        </w:rPr>
        <w:t>i</w:t>
      </w:r>
      <w:r w:rsidRPr="004D797C">
        <w:rPr>
          <w:rFonts w:ascii="Times New Roman" w:hAnsi="Times New Roman"/>
          <w:sz w:val="24"/>
          <w:szCs w:val="24"/>
        </w:rPr>
        <w:t>stribu</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 m</w:t>
      </w:r>
      <w:r w:rsidRPr="004D797C">
        <w:rPr>
          <w:rFonts w:ascii="Times New Roman" w:hAnsi="Times New Roman"/>
          <w:spacing w:val="-1"/>
          <w:sz w:val="24"/>
          <w:szCs w:val="24"/>
        </w:rPr>
        <w:t>a</w:t>
      </w:r>
      <w:r w:rsidRPr="004D797C">
        <w:rPr>
          <w:rFonts w:ascii="Times New Roman" w:hAnsi="Times New Roman"/>
          <w:sz w:val="24"/>
          <w:szCs w:val="24"/>
        </w:rPr>
        <w:t>i</w:t>
      </w:r>
      <w:r w:rsidRPr="004D797C">
        <w:rPr>
          <w:rFonts w:ascii="Times New Roman" w:hAnsi="Times New Roman"/>
          <w:spacing w:val="1"/>
          <w:sz w:val="24"/>
          <w:szCs w:val="24"/>
        </w:rPr>
        <w:t>n</w:t>
      </w:r>
      <w:r w:rsidRPr="004D797C">
        <w:rPr>
          <w:rFonts w:ascii="Times New Roman" w:hAnsi="Times New Roman"/>
          <w:sz w:val="24"/>
          <w:szCs w:val="24"/>
        </w:rPr>
        <w:t xml:space="preserve">s </w:t>
      </w:r>
      <w:r w:rsidRPr="004D797C">
        <w:rPr>
          <w:rFonts w:ascii="Times New Roman" w:hAnsi="Times New Roman"/>
          <w:spacing w:val="-1"/>
          <w:w w:val="103"/>
          <w:sz w:val="24"/>
          <w:szCs w:val="24"/>
        </w:rPr>
        <w:t>v</w:t>
      </w:r>
      <w:r w:rsidRPr="004D797C">
        <w:rPr>
          <w:rFonts w:ascii="Times New Roman" w:hAnsi="Times New Roman"/>
          <w:w w:val="103"/>
          <w:sz w:val="24"/>
          <w:szCs w:val="24"/>
        </w:rPr>
        <w:t xml:space="preserve">alve </w:t>
      </w:r>
      <w:r w:rsidRPr="004D797C">
        <w:rPr>
          <w:rFonts w:ascii="Times New Roman" w:hAnsi="Times New Roman"/>
          <w:spacing w:val="-1"/>
          <w:sz w:val="24"/>
          <w:szCs w:val="24"/>
        </w:rPr>
        <w:t>s</w:t>
      </w:r>
      <w:r w:rsidRPr="004D797C">
        <w:rPr>
          <w:rFonts w:ascii="Times New Roman" w:hAnsi="Times New Roman"/>
          <w:sz w:val="24"/>
          <w:szCs w:val="24"/>
        </w:rPr>
        <w:t>pacing</w:t>
      </w:r>
      <w:r w:rsidRPr="004D797C">
        <w:rPr>
          <w:rFonts w:ascii="Times New Roman" w:hAnsi="Times New Roman"/>
          <w:spacing w:val="53"/>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h</w:t>
      </w:r>
      <w:r w:rsidRPr="004D797C">
        <w:rPr>
          <w:rFonts w:ascii="Times New Roman" w:hAnsi="Times New Roman"/>
          <w:spacing w:val="1"/>
          <w:sz w:val="24"/>
          <w:szCs w:val="24"/>
        </w:rPr>
        <w:t>o</w:t>
      </w:r>
      <w:r w:rsidRPr="004D797C">
        <w:rPr>
          <w:rFonts w:ascii="Times New Roman" w:hAnsi="Times New Roman"/>
          <w:sz w:val="24"/>
          <w:szCs w:val="24"/>
        </w:rPr>
        <w:t>uld</w:t>
      </w:r>
      <w:r w:rsidRPr="004D797C">
        <w:rPr>
          <w:rFonts w:ascii="Times New Roman" w:hAnsi="Times New Roman"/>
          <w:spacing w:val="49"/>
          <w:sz w:val="24"/>
          <w:szCs w:val="24"/>
        </w:rPr>
        <w:t xml:space="preserve"> </w:t>
      </w:r>
      <w:r w:rsidRPr="004D797C">
        <w:rPr>
          <w:rFonts w:ascii="Times New Roman" w:hAnsi="Times New Roman"/>
          <w:sz w:val="24"/>
          <w:szCs w:val="24"/>
        </w:rPr>
        <w:t>norm</w:t>
      </w:r>
      <w:r w:rsidRPr="004D797C">
        <w:rPr>
          <w:rFonts w:ascii="Times New Roman" w:hAnsi="Times New Roman"/>
          <w:spacing w:val="1"/>
          <w:sz w:val="24"/>
          <w:szCs w:val="24"/>
        </w:rPr>
        <w:t>a</w:t>
      </w:r>
      <w:r w:rsidRPr="004D797C">
        <w:rPr>
          <w:rFonts w:ascii="Times New Roman" w:hAnsi="Times New Roman"/>
          <w:sz w:val="24"/>
          <w:szCs w:val="24"/>
        </w:rPr>
        <w:t>lly not</w:t>
      </w:r>
      <w:r w:rsidRPr="004D797C">
        <w:rPr>
          <w:rFonts w:ascii="Times New Roman" w:hAnsi="Times New Roman"/>
          <w:spacing w:val="40"/>
          <w:sz w:val="24"/>
          <w:szCs w:val="24"/>
        </w:rPr>
        <w:t xml:space="preserve"> </w:t>
      </w:r>
      <w:r w:rsidRPr="004D797C">
        <w:rPr>
          <w:rFonts w:ascii="Times New Roman" w:hAnsi="Times New Roman"/>
          <w:sz w:val="24"/>
          <w:szCs w:val="24"/>
        </w:rPr>
        <w:t>be</w:t>
      </w:r>
      <w:r w:rsidRPr="004D797C">
        <w:rPr>
          <w:rFonts w:ascii="Times New Roman" w:hAnsi="Times New Roman"/>
          <w:spacing w:val="38"/>
          <w:sz w:val="24"/>
          <w:szCs w:val="24"/>
        </w:rPr>
        <w:t xml:space="preserve"> </w:t>
      </w:r>
      <w:r w:rsidRPr="004D797C">
        <w:rPr>
          <w:rFonts w:ascii="Times New Roman" w:hAnsi="Times New Roman"/>
          <w:w w:val="103"/>
          <w:sz w:val="24"/>
          <w:szCs w:val="24"/>
        </w:rPr>
        <w:t>mo</w:t>
      </w:r>
      <w:r w:rsidRPr="004D797C">
        <w:rPr>
          <w:rFonts w:ascii="Times New Roman" w:hAnsi="Times New Roman"/>
          <w:spacing w:val="2"/>
          <w:w w:val="103"/>
          <w:sz w:val="24"/>
          <w:szCs w:val="24"/>
        </w:rPr>
        <w:t>r</w:t>
      </w:r>
      <w:r w:rsidRPr="004D797C">
        <w:rPr>
          <w:rFonts w:ascii="Times New Roman" w:hAnsi="Times New Roman"/>
          <w:w w:val="103"/>
          <w:sz w:val="24"/>
          <w:szCs w:val="24"/>
        </w:rPr>
        <w:t xml:space="preserve">e </w:t>
      </w:r>
      <w:r w:rsidRPr="004D797C">
        <w:rPr>
          <w:rFonts w:ascii="Times New Roman" w:hAnsi="Times New Roman"/>
          <w:sz w:val="24"/>
          <w:szCs w:val="24"/>
        </w:rPr>
        <w:t>than</w:t>
      </w:r>
      <w:r w:rsidRPr="004D797C">
        <w:rPr>
          <w:rFonts w:ascii="Times New Roman" w:hAnsi="Times New Roman"/>
          <w:spacing w:val="15"/>
          <w:sz w:val="24"/>
          <w:szCs w:val="24"/>
        </w:rPr>
        <w:t xml:space="preserve"> </w:t>
      </w:r>
      <w:r w:rsidRPr="004D797C">
        <w:rPr>
          <w:rFonts w:ascii="Times New Roman" w:hAnsi="Times New Roman"/>
          <w:sz w:val="24"/>
          <w:szCs w:val="24"/>
        </w:rPr>
        <w:t>1</w:t>
      </w:r>
      <w:r w:rsidRPr="004D797C">
        <w:rPr>
          <w:rFonts w:ascii="Times New Roman" w:hAnsi="Times New Roman"/>
          <w:spacing w:val="6"/>
          <w:sz w:val="24"/>
          <w:szCs w:val="24"/>
        </w:rPr>
        <w:t xml:space="preserve"> </w:t>
      </w:r>
      <w:r w:rsidRPr="004D797C">
        <w:rPr>
          <w:rFonts w:ascii="Times New Roman" w:hAnsi="Times New Roman"/>
          <w:spacing w:val="-1"/>
          <w:w w:val="103"/>
          <w:sz w:val="24"/>
          <w:szCs w:val="24"/>
        </w:rPr>
        <w:t>k</w:t>
      </w:r>
      <w:r w:rsidRPr="004D797C">
        <w:rPr>
          <w:rFonts w:ascii="Times New Roman" w:hAnsi="Times New Roman"/>
          <w:w w:val="103"/>
          <w:sz w:val="24"/>
          <w:szCs w:val="24"/>
        </w:rPr>
        <w:t>m.</w:t>
      </w:r>
    </w:p>
    <w:p w14:paraId="582C97A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4D797C">
        <w:rPr>
          <w:rFonts w:ascii="Times New Roman" w:hAnsi="Times New Roman"/>
          <w:sz w:val="24"/>
          <w:szCs w:val="24"/>
        </w:rPr>
        <w:t>The</w:t>
      </w:r>
      <w:r>
        <w:rPr>
          <w:rFonts w:ascii="Times New Roman" w:hAnsi="Times New Roman"/>
          <w:sz w:val="24"/>
          <w:szCs w:val="24"/>
        </w:rPr>
        <w:t xml:space="preserve"> </w:t>
      </w:r>
      <w:r w:rsidRPr="004D797C">
        <w:rPr>
          <w:rFonts w:ascii="Times New Roman" w:hAnsi="Times New Roman"/>
          <w:sz w:val="24"/>
          <w:szCs w:val="24"/>
        </w:rPr>
        <w:t>abo</w:t>
      </w:r>
      <w:r w:rsidRPr="004D797C">
        <w:rPr>
          <w:rFonts w:ascii="Times New Roman" w:hAnsi="Times New Roman"/>
          <w:spacing w:val="-1"/>
          <w:sz w:val="24"/>
          <w:szCs w:val="24"/>
        </w:rPr>
        <w:t>v</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pac</w:t>
      </w:r>
      <w:r w:rsidRPr="004D797C">
        <w:rPr>
          <w:rFonts w:ascii="Times New Roman" w:hAnsi="Times New Roman"/>
          <w:spacing w:val="-2"/>
          <w:sz w:val="24"/>
          <w:szCs w:val="24"/>
        </w:rPr>
        <w:t>i</w:t>
      </w:r>
      <w:r w:rsidRPr="004D797C">
        <w:rPr>
          <w:rFonts w:ascii="Times New Roman" w:hAnsi="Times New Roman"/>
          <w:sz w:val="24"/>
          <w:szCs w:val="24"/>
        </w:rPr>
        <w:t>ng,</w:t>
      </w:r>
      <w:r w:rsidRPr="004D797C">
        <w:rPr>
          <w:rFonts w:ascii="Times New Roman" w:hAnsi="Times New Roman"/>
          <w:spacing w:val="14"/>
          <w:sz w:val="24"/>
          <w:szCs w:val="24"/>
        </w:rPr>
        <w:t xml:space="preserve"> </w:t>
      </w:r>
      <w:r w:rsidRPr="004D797C">
        <w:rPr>
          <w:rFonts w:ascii="Times New Roman" w:hAnsi="Times New Roman"/>
          <w:sz w:val="24"/>
          <w:szCs w:val="24"/>
        </w:rPr>
        <w:t>how</w:t>
      </w:r>
      <w:r w:rsidRPr="004D797C">
        <w:rPr>
          <w:rFonts w:ascii="Times New Roman" w:hAnsi="Times New Roman"/>
          <w:spacing w:val="1"/>
          <w:sz w:val="24"/>
          <w:szCs w:val="24"/>
        </w:rPr>
        <w:t>e</w:t>
      </w:r>
      <w:r w:rsidRPr="004D797C">
        <w:rPr>
          <w:rFonts w:ascii="Times New Roman" w:hAnsi="Times New Roman"/>
          <w:spacing w:val="-2"/>
          <w:sz w:val="24"/>
          <w:szCs w:val="24"/>
        </w:rPr>
        <w:t>v</w:t>
      </w:r>
      <w:r w:rsidRPr="004D797C">
        <w:rPr>
          <w:rFonts w:ascii="Times New Roman" w:hAnsi="Times New Roman"/>
          <w:sz w:val="24"/>
          <w:szCs w:val="24"/>
        </w:rPr>
        <w:t>er,</w:t>
      </w:r>
      <w:r w:rsidRPr="004D797C">
        <w:rPr>
          <w:rFonts w:ascii="Times New Roman" w:hAnsi="Times New Roman"/>
          <w:spacing w:val="15"/>
          <w:sz w:val="24"/>
          <w:szCs w:val="24"/>
        </w:rPr>
        <w:t xml:space="preserve"> </w:t>
      </w:r>
      <w:r w:rsidRPr="004D797C">
        <w:rPr>
          <w:rFonts w:ascii="Times New Roman" w:hAnsi="Times New Roman"/>
          <w:sz w:val="24"/>
          <w:szCs w:val="24"/>
        </w:rPr>
        <w:t>may</w:t>
      </w:r>
      <w:r w:rsidRPr="004D797C">
        <w:rPr>
          <w:rFonts w:ascii="Times New Roman" w:hAnsi="Times New Roman"/>
          <w:spacing w:val="2"/>
          <w:sz w:val="24"/>
          <w:szCs w:val="24"/>
        </w:rPr>
        <w:t xml:space="preserve"> </w:t>
      </w:r>
      <w:r w:rsidRPr="004D797C">
        <w:rPr>
          <w:rFonts w:ascii="Times New Roman" w:hAnsi="Times New Roman"/>
          <w:w w:val="103"/>
          <w:sz w:val="24"/>
          <w:szCs w:val="24"/>
        </w:rPr>
        <w:t xml:space="preserve">be </w:t>
      </w:r>
      <w:r w:rsidRPr="004D797C">
        <w:rPr>
          <w:rFonts w:ascii="Times New Roman" w:hAnsi="Times New Roman"/>
          <w:sz w:val="24"/>
          <w:szCs w:val="24"/>
        </w:rPr>
        <w:t>incre</w:t>
      </w:r>
      <w:r w:rsidRPr="004D797C">
        <w:rPr>
          <w:rFonts w:ascii="Times New Roman" w:hAnsi="Times New Roman"/>
          <w:spacing w:val="1"/>
          <w:sz w:val="24"/>
          <w:szCs w:val="24"/>
        </w:rPr>
        <w:t>a</w:t>
      </w:r>
      <w:r w:rsidRPr="004D797C">
        <w:rPr>
          <w:rFonts w:ascii="Times New Roman" w:hAnsi="Times New Roman"/>
          <w:sz w:val="24"/>
          <w:szCs w:val="24"/>
        </w:rPr>
        <w:t>sed</w:t>
      </w:r>
      <w:r w:rsidRPr="004D797C">
        <w:rPr>
          <w:rFonts w:ascii="Times New Roman" w:hAnsi="Times New Roman"/>
          <w:spacing w:val="23"/>
          <w:sz w:val="24"/>
          <w:szCs w:val="24"/>
        </w:rPr>
        <w:t xml:space="preserve"> </w:t>
      </w:r>
      <w:r w:rsidRPr="004D797C">
        <w:rPr>
          <w:rFonts w:ascii="Times New Roman" w:hAnsi="Times New Roman"/>
          <w:sz w:val="24"/>
          <w:szCs w:val="24"/>
        </w:rPr>
        <w:t>or decreased</w:t>
      </w:r>
      <w:r w:rsidRPr="004D797C">
        <w:rPr>
          <w:rFonts w:ascii="Times New Roman" w:hAnsi="Times New Roman"/>
          <w:spacing w:val="23"/>
          <w:sz w:val="24"/>
          <w:szCs w:val="24"/>
        </w:rPr>
        <w:t xml:space="preserve"> </w:t>
      </w:r>
      <w:r w:rsidRPr="004D797C">
        <w:rPr>
          <w:rFonts w:ascii="Times New Roman" w:hAnsi="Times New Roman"/>
          <w:sz w:val="24"/>
          <w:szCs w:val="24"/>
        </w:rPr>
        <w:t>based</w:t>
      </w:r>
      <w:r w:rsidRPr="004D797C">
        <w:rPr>
          <w:rFonts w:ascii="Times New Roman" w:hAnsi="Times New Roman"/>
          <w:spacing w:val="13"/>
          <w:sz w:val="24"/>
          <w:szCs w:val="24"/>
        </w:rPr>
        <w:t xml:space="preserve"> </w:t>
      </w:r>
      <w:r w:rsidRPr="004D797C">
        <w:rPr>
          <w:rFonts w:ascii="Times New Roman" w:hAnsi="Times New Roman"/>
          <w:sz w:val="24"/>
          <w:szCs w:val="24"/>
        </w:rPr>
        <w:t>on</w:t>
      </w:r>
      <w:r w:rsidRPr="004D797C">
        <w:rPr>
          <w:rFonts w:ascii="Times New Roman" w:hAnsi="Times New Roman"/>
          <w:spacing w:val="1"/>
          <w:sz w:val="24"/>
          <w:szCs w:val="24"/>
        </w:rPr>
        <w:t xml:space="preserve"> </w:t>
      </w:r>
      <w:r w:rsidRPr="004D797C">
        <w:rPr>
          <w:rFonts w:ascii="Times New Roman" w:hAnsi="Times New Roman"/>
          <w:w w:val="103"/>
          <w:sz w:val="24"/>
          <w:szCs w:val="24"/>
        </w:rPr>
        <w:t>r</w:t>
      </w:r>
      <w:r w:rsidRPr="004D797C">
        <w:rPr>
          <w:rFonts w:ascii="Times New Roman" w:hAnsi="Times New Roman"/>
          <w:spacing w:val="-2"/>
          <w:w w:val="103"/>
          <w:sz w:val="24"/>
          <w:szCs w:val="24"/>
        </w:rPr>
        <w:t>i</w:t>
      </w:r>
      <w:r w:rsidRPr="004D797C">
        <w:rPr>
          <w:rFonts w:ascii="Times New Roman" w:hAnsi="Times New Roman"/>
          <w:w w:val="103"/>
          <w:sz w:val="24"/>
          <w:szCs w:val="24"/>
        </w:rPr>
        <w:t xml:space="preserve">sk </w:t>
      </w:r>
      <w:r w:rsidRPr="004D797C">
        <w:rPr>
          <w:rFonts w:ascii="Times New Roman" w:hAnsi="Times New Roman"/>
          <w:sz w:val="24"/>
          <w:szCs w:val="24"/>
        </w:rPr>
        <w:t>ass</w:t>
      </w:r>
      <w:r w:rsidRPr="004D797C">
        <w:rPr>
          <w:rFonts w:ascii="Times New Roman" w:hAnsi="Times New Roman"/>
          <w:spacing w:val="1"/>
          <w:sz w:val="24"/>
          <w:szCs w:val="24"/>
        </w:rPr>
        <w:t>e</w:t>
      </w:r>
      <w:r w:rsidRPr="004D797C">
        <w:rPr>
          <w:rFonts w:ascii="Times New Roman" w:hAnsi="Times New Roman"/>
          <w:sz w:val="24"/>
          <w:szCs w:val="24"/>
        </w:rPr>
        <w:t>ssment</w:t>
      </w:r>
      <w:r w:rsidRPr="004D797C">
        <w:rPr>
          <w:rFonts w:ascii="Times New Roman" w:hAnsi="Times New Roman"/>
          <w:spacing w:val="28"/>
          <w:sz w:val="24"/>
          <w:szCs w:val="24"/>
        </w:rPr>
        <w:t xml:space="preserve"> </w:t>
      </w:r>
      <w:r w:rsidRPr="004D797C">
        <w:rPr>
          <w:rFonts w:ascii="Times New Roman" w:hAnsi="Times New Roman"/>
          <w:spacing w:val="-1"/>
          <w:sz w:val="24"/>
          <w:szCs w:val="24"/>
        </w:rPr>
        <w:t>a</w:t>
      </w:r>
      <w:r w:rsidRPr="004D797C">
        <w:rPr>
          <w:rFonts w:ascii="Times New Roman" w:hAnsi="Times New Roman"/>
          <w:sz w:val="24"/>
          <w:szCs w:val="24"/>
        </w:rPr>
        <w:t>nd</w:t>
      </w:r>
      <w:r w:rsidRPr="004D797C">
        <w:rPr>
          <w:rFonts w:ascii="Times New Roman" w:hAnsi="Times New Roman"/>
          <w:spacing w:val="5"/>
          <w:sz w:val="24"/>
          <w:szCs w:val="24"/>
        </w:rPr>
        <w:t xml:space="preserve"> </w:t>
      </w:r>
      <w:r w:rsidRPr="004D797C">
        <w:rPr>
          <w:rFonts w:ascii="Times New Roman" w:hAnsi="Times New Roman"/>
          <w:sz w:val="24"/>
          <w:szCs w:val="24"/>
        </w:rPr>
        <w:t>to al</w:t>
      </w:r>
      <w:r w:rsidRPr="004D797C">
        <w:rPr>
          <w:rFonts w:ascii="Times New Roman" w:hAnsi="Times New Roman"/>
          <w:spacing w:val="-2"/>
          <w:sz w:val="24"/>
          <w:szCs w:val="24"/>
        </w:rPr>
        <w:t>l</w:t>
      </w:r>
      <w:r w:rsidRPr="004D797C">
        <w:rPr>
          <w:rFonts w:ascii="Times New Roman" w:hAnsi="Times New Roman"/>
          <w:sz w:val="24"/>
          <w:szCs w:val="24"/>
        </w:rPr>
        <w:t>ow</w:t>
      </w:r>
      <w:r w:rsidRPr="004D797C">
        <w:rPr>
          <w:rFonts w:ascii="Times New Roman" w:hAnsi="Times New Roman"/>
          <w:spacing w:val="9"/>
          <w:sz w:val="24"/>
          <w:szCs w:val="24"/>
        </w:rPr>
        <w:t xml:space="preserve"> </w:t>
      </w:r>
      <w:r w:rsidRPr="004D797C">
        <w:rPr>
          <w:rFonts w:ascii="Times New Roman" w:hAnsi="Times New Roman"/>
          <w:spacing w:val="-2"/>
          <w:sz w:val="24"/>
          <w:szCs w:val="24"/>
        </w:rPr>
        <w:t>l</w:t>
      </w:r>
      <w:r w:rsidRPr="004D797C">
        <w:rPr>
          <w:rFonts w:ascii="Times New Roman" w:hAnsi="Times New Roman"/>
          <w:sz w:val="24"/>
          <w:szCs w:val="24"/>
        </w:rPr>
        <w:t>oca</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w:t>
      </w:r>
      <w:r w:rsidRPr="004D797C">
        <w:rPr>
          <w:rFonts w:ascii="Times New Roman" w:hAnsi="Times New Roman"/>
          <w:spacing w:val="16"/>
          <w:sz w:val="24"/>
          <w:szCs w:val="24"/>
        </w:rPr>
        <w:t xml:space="preserve"> </w:t>
      </w:r>
      <w:r w:rsidRPr="004D797C">
        <w:rPr>
          <w:rFonts w:ascii="Times New Roman" w:hAnsi="Times New Roman"/>
          <w:sz w:val="24"/>
          <w:szCs w:val="24"/>
        </w:rPr>
        <w:t xml:space="preserve">of </w:t>
      </w:r>
      <w:r w:rsidRPr="004D797C">
        <w:rPr>
          <w:rFonts w:ascii="Times New Roman" w:hAnsi="Times New Roman"/>
          <w:spacing w:val="-1"/>
          <w:sz w:val="24"/>
          <w:szCs w:val="24"/>
        </w:rPr>
        <w:t>v</w:t>
      </w:r>
      <w:r w:rsidRPr="004D797C">
        <w:rPr>
          <w:rFonts w:ascii="Times New Roman" w:hAnsi="Times New Roman"/>
          <w:spacing w:val="1"/>
          <w:sz w:val="24"/>
          <w:szCs w:val="24"/>
        </w:rPr>
        <w:t>a</w:t>
      </w:r>
      <w:r w:rsidRPr="004D797C">
        <w:rPr>
          <w:rFonts w:ascii="Times New Roman" w:hAnsi="Times New Roman"/>
          <w:sz w:val="24"/>
          <w:szCs w:val="24"/>
        </w:rPr>
        <w:t>lve</w:t>
      </w:r>
      <w:r w:rsidRPr="004D797C">
        <w:rPr>
          <w:rFonts w:ascii="Times New Roman" w:hAnsi="Times New Roman"/>
          <w:spacing w:val="9"/>
          <w:sz w:val="24"/>
          <w:szCs w:val="24"/>
        </w:rPr>
        <w:t xml:space="preserve"> </w:t>
      </w:r>
      <w:r w:rsidRPr="004D797C">
        <w:rPr>
          <w:rFonts w:ascii="Times New Roman" w:hAnsi="Times New Roman"/>
          <w:w w:val="103"/>
          <w:sz w:val="24"/>
          <w:szCs w:val="24"/>
        </w:rPr>
        <w:t xml:space="preserve">at </w:t>
      </w:r>
      <w:r w:rsidRPr="004D797C">
        <w:rPr>
          <w:rFonts w:ascii="Times New Roman" w:hAnsi="Times New Roman"/>
          <w:sz w:val="24"/>
          <w:szCs w:val="24"/>
        </w:rPr>
        <w:t>an</w:t>
      </w:r>
      <w:r w:rsidRPr="004D797C">
        <w:rPr>
          <w:rFonts w:ascii="Times New Roman" w:hAnsi="Times New Roman"/>
          <w:spacing w:val="9"/>
          <w:sz w:val="24"/>
          <w:szCs w:val="24"/>
        </w:rPr>
        <w:t xml:space="preserve"> </w:t>
      </w:r>
      <w:r w:rsidRPr="004D797C">
        <w:rPr>
          <w:rFonts w:ascii="Times New Roman" w:hAnsi="Times New Roman"/>
          <w:sz w:val="24"/>
          <w:szCs w:val="24"/>
        </w:rPr>
        <w:t>easily</w:t>
      </w:r>
      <w:r w:rsidRPr="004D797C">
        <w:rPr>
          <w:rFonts w:ascii="Times New Roman" w:hAnsi="Times New Roman"/>
          <w:spacing w:val="17"/>
          <w:sz w:val="24"/>
          <w:szCs w:val="24"/>
        </w:rPr>
        <w:t xml:space="preserve"> </w:t>
      </w:r>
      <w:r w:rsidRPr="004D797C">
        <w:rPr>
          <w:rFonts w:ascii="Times New Roman" w:hAnsi="Times New Roman"/>
          <w:sz w:val="24"/>
          <w:szCs w:val="24"/>
        </w:rPr>
        <w:t>accessi</w:t>
      </w:r>
      <w:r w:rsidRPr="004D797C">
        <w:rPr>
          <w:rFonts w:ascii="Times New Roman" w:hAnsi="Times New Roman"/>
          <w:spacing w:val="-1"/>
          <w:sz w:val="24"/>
          <w:szCs w:val="24"/>
        </w:rPr>
        <w:t>b</w:t>
      </w:r>
      <w:r w:rsidRPr="004D797C">
        <w:rPr>
          <w:rFonts w:ascii="Times New Roman" w:hAnsi="Times New Roman"/>
          <w:sz w:val="24"/>
          <w:szCs w:val="24"/>
        </w:rPr>
        <w:t>le</w:t>
      </w:r>
      <w:r w:rsidRPr="004D797C">
        <w:rPr>
          <w:rFonts w:ascii="Times New Roman" w:hAnsi="Times New Roman"/>
          <w:spacing w:val="32"/>
          <w:sz w:val="24"/>
          <w:szCs w:val="24"/>
        </w:rPr>
        <w:t xml:space="preserve"> </w:t>
      </w:r>
      <w:r w:rsidRPr="004D797C">
        <w:rPr>
          <w:rFonts w:ascii="Times New Roman" w:hAnsi="Times New Roman"/>
          <w:w w:val="103"/>
          <w:sz w:val="24"/>
          <w:szCs w:val="24"/>
        </w:rPr>
        <w:t>l</w:t>
      </w:r>
      <w:r w:rsidRPr="004D797C">
        <w:rPr>
          <w:rFonts w:ascii="Times New Roman" w:hAnsi="Times New Roman"/>
          <w:spacing w:val="1"/>
          <w:w w:val="103"/>
          <w:sz w:val="24"/>
          <w:szCs w:val="24"/>
        </w:rPr>
        <w:t>o</w:t>
      </w:r>
      <w:r w:rsidRPr="004D797C">
        <w:rPr>
          <w:rFonts w:ascii="Times New Roman" w:hAnsi="Times New Roman"/>
          <w:w w:val="103"/>
          <w:sz w:val="24"/>
          <w:szCs w:val="24"/>
        </w:rPr>
        <w:t>cation.</w:t>
      </w:r>
    </w:p>
    <w:p w14:paraId="41C349DF" w14:textId="77777777" w:rsidR="00A43ACB" w:rsidRDefault="00A43ACB" w:rsidP="00A43ACB">
      <w:pPr>
        <w:widowControl w:val="0"/>
        <w:numPr>
          <w:ilvl w:val="0"/>
          <w:numId w:val="32"/>
        </w:numPr>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i/>
          <w:iCs/>
          <w:sz w:val="24"/>
          <w:szCs w:val="24"/>
        </w:rPr>
        <w:t>Low</w:t>
      </w:r>
      <w:r w:rsidRPr="00C5451F">
        <w:rPr>
          <w:rFonts w:ascii="Times New Roman" w:hAnsi="Times New Roman"/>
          <w:i/>
          <w:iCs/>
          <w:spacing w:val="13"/>
          <w:sz w:val="24"/>
          <w:szCs w:val="24"/>
        </w:rPr>
        <w:t xml:space="preserve"> </w:t>
      </w:r>
      <w:r w:rsidRPr="00C5451F">
        <w:rPr>
          <w:rFonts w:ascii="Times New Roman" w:hAnsi="Times New Roman"/>
          <w:i/>
          <w:iCs/>
          <w:sz w:val="24"/>
          <w:szCs w:val="24"/>
        </w:rPr>
        <w:t>Pres</w:t>
      </w:r>
      <w:r w:rsidRPr="00C5451F">
        <w:rPr>
          <w:rFonts w:ascii="Times New Roman" w:hAnsi="Times New Roman"/>
          <w:i/>
          <w:iCs/>
          <w:spacing w:val="-1"/>
          <w:sz w:val="24"/>
          <w:szCs w:val="24"/>
        </w:rPr>
        <w:t>s</w:t>
      </w:r>
      <w:r w:rsidRPr="00C5451F">
        <w:rPr>
          <w:rFonts w:ascii="Times New Roman" w:hAnsi="Times New Roman"/>
          <w:i/>
          <w:iCs/>
          <w:sz w:val="24"/>
          <w:szCs w:val="24"/>
        </w:rPr>
        <w:t>u</w:t>
      </w:r>
      <w:r w:rsidRPr="00C5451F">
        <w:rPr>
          <w:rFonts w:ascii="Times New Roman" w:hAnsi="Times New Roman"/>
          <w:i/>
          <w:iCs/>
          <w:spacing w:val="2"/>
          <w:sz w:val="24"/>
          <w:szCs w:val="24"/>
        </w:rPr>
        <w:t>r</w:t>
      </w:r>
      <w:r w:rsidRPr="00C5451F">
        <w:rPr>
          <w:rFonts w:ascii="Times New Roman" w:hAnsi="Times New Roman"/>
          <w:i/>
          <w:iCs/>
          <w:sz w:val="24"/>
          <w:szCs w:val="24"/>
        </w:rPr>
        <w:t>e</w:t>
      </w:r>
      <w:r w:rsidRPr="00C5451F">
        <w:rPr>
          <w:rFonts w:ascii="Times New Roman" w:hAnsi="Times New Roman"/>
          <w:i/>
          <w:iCs/>
          <w:spacing w:val="27"/>
          <w:sz w:val="24"/>
          <w:szCs w:val="24"/>
        </w:rPr>
        <w:t xml:space="preserve"> </w:t>
      </w:r>
      <w:r w:rsidRPr="00C5451F">
        <w:rPr>
          <w:rFonts w:ascii="Times New Roman" w:hAnsi="Times New Roman"/>
          <w:i/>
          <w:iCs/>
          <w:sz w:val="24"/>
          <w:szCs w:val="24"/>
        </w:rPr>
        <w:t>Distribu</w:t>
      </w:r>
      <w:r w:rsidRPr="00C5451F">
        <w:rPr>
          <w:rFonts w:ascii="Times New Roman" w:hAnsi="Times New Roman"/>
          <w:i/>
          <w:iCs/>
          <w:spacing w:val="1"/>
          <w:sz w:val="24"/>
          <w:szCs w:val="24"/>
        </w:rPr>
        <w:t>t</w:t>
      </w:r>
      <w:r w:rsidRPr="00C5451F">
        <w:rPr>
          <w:rFonts w:ascii="Times New Roman" w:hAnsi="Times New Roman"/>
          <w:i/>
          <w:iCs/>
          <w:spacing w:val="-2"/>
          <w:sz w:val="24"/>
          <w:szCs w:val="24"/>
        </w:rPr>
        <w:t>i</w:t>
      </w:r>
      <w:r w:rsidRPr="00C5451F">
        <w:rPr>
          <w:rFonts w:ascii="Times New Roman" w:hAnsi="Times New Roman"/>
          <w:i/>
          <w:iCs/>
          <w:spacing w:val="1"/>
          <w:sz w:val="24"/>
          <w:szCs w:val="24"/>
        </w:rPr>
        <w:t>o</w:t>
      </w:r>
      <w:r w:rsidRPr="00C5451F">
        <w:rPr>
          <w:rFonts w:ascii="Times New Roman" w:hAnsi="Times New Roman"/>
          <w:i/>
          <w:iCs/>
          <w:sz w:val="24"/>
          <w:szCs w:val="24"/>
        </w:rPr>
        <w:t>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Sy</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7BF5C62D" w14:textId="77777777" w:rsidR="00A43ACB" w:rsidRDefault="00A43ACB" w:rsidP="00A43ACB">
      <w:pPr>
        <w:widowControl w:val="0"/>
        <w:autoSpaceDE w:val="0"/>
        <w:autoSpaceDN w:val="0"/>
        <w:adjustRightInd w:val="0"/>
        <w:spacing w:before="240" w:after="0" w:line="240" w:lineRule="auto"/>
        <w:ind w:left="720" w:right="88"/>
        <w:jc w:val="both"/>
        <w:rPr>
          <w:rFonts w:ascii="Times New Roman" w:hAnsi="Times New Roman"/>
          <w:w w:val="103"/>
          <w:sz w:val="24"/>
          <w:szCs w:val="24"/>
        </w:rPr>
      </w:pPr>
      <w:r w:rsidRPr="004D797C">
        <w:rPr>
          <w:rFonts w:ascii="Times New Roman" w:hAnsi="Times New Roman"/>
          <w:sz w:val="24"/>
          <w:szCs w:val="24"/>
        </w:rPr>
        <w:t>Val</w:t>
      </w:r>
      <w:r w:rsidRPr="004D797C">
        <w:rPr>
          <w:rFonts w:ascii="Times New Roman" w:hAnsi="Times New Roman"/>
          <w:spacing w:val="-1"/>
          <w:sz w:val="24"/>
          <w:szCs w:val="24"/>
        </w:rPr>
        <w:t>v</w:t>
      </w:r>
      <w:r w:rsidRPr="004D797C">
        <w:rPr>
          <w:rFonts w:ascii="Times New Roman" w:hAnsi="Times New Roman"/>
          <w:sz w:val="24"/>
          <w:szCs w:val="24"/>
        </w:rPr>
        <w:t xml:space="preserve">es </w:t>
      </w:r>
      <w:r w:rsidRPr="004D797C">
        <w:rPr>
          <w:rFonts w:ascii="Times New Roman" w:hAnsi="Times New Roman"/>
          <w:spacing w:val="-2"/>
          <w:sz w:val="24"/>
          <w:szCs w:val="24"/>
        </w:rPr>
        <w:t>i</w:t>
      </w:r>
      <w:r w:rsidRPr="004D797C">
        <w:rPr>
          <w:rFonts w:ascii="Times New Roman" w:hAnsi="Times New Roman"/>
          <w:sz w:val="24"/>
          <w:szCs w:val="24"/>
        </w:rPr>
        <w:t>n</w:t>
      </w:r>
      <w:r w:rsidRPr="004D797C">
        <w:rPr>
          <w:rFonts w:ascii="Times New Roman" w:hAnsi="Times New Roman"/>
          <w:spacing w:val="41"/>
          <w:sz w:val="24"/>
          <w:szCs w:val="24"/>
        </w:rPr>
        <w:t xml:space="preserve"> </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w:t>
      </w:r>
      <w:r w:rsidRPr="004D797C">
        <w:rPr>
          <w:rFonts w:ascii="Times New Roman" w:hAnsi="Times New Roman"/>
          <w:spacing w:val="45"/>
          <w:sz w:val="24"/>
          <w:szCs w:val="24"/>
        </w:rPr>
        <w:t xml:space="preserve"> </w:t>
      </w:r>
      <w:r w:rsidRPr="004D797C">
        <w:rPr>
          <w:rFonts w:ascii="Times New Roman" w:hAnsi="Times New Roman"/>
          <w:sz w:val="24"/>
          <w:szCs w:val="24"/>
        </w:rPr>
        <w:t>pres</w:t>
      </w:r>
      <w:r w:rsidRPr="004D797C">
        <w:rPr>
          <w:rFonts w:ascii="Times New Roman" w:hAnsi="Times New Roman"/>
          <w:spacing w:val="-1"/>
          <w:sz w:val="24"/>
          <w:szCs w:val="24"/>
        </w:rPr>
        <w:t>s</w:t>
      </w:r>
      <w:r w:rsidRPr="004D797C">
        <w:rPr>
          <w:rFonts w:ascii="Times New Roman" w:hAnsi="Times New Roman"/>
          <w:sz w:val="24"/>
          <w:szCs w:val="24"/>
        </w:rPr>
        <w:t xml:space="preserve">ure distribution </w:t>
      </w:r>
      <w:r w:rsidRPr="004D797C">
        <w:rPr>
          <w:rFonts w:ascii="Times New Roman" w:hAnsi="Times New Roman"/>
          <w:w w:val="103"/>
          <w:sz w:val="24"/>
          <w:szCs w:val="24"/>
        </w:rPr>
        <w:t>syst</w:t>
      </w:r>
      <w:r w:rsidRPr="004D797C">
        <w:rPr>
          <w:rFonts w:ascii="Times New Roman" w:hAnsi="Times New Roman"/>
          <w:spacing w:val="1"/>
          <w:w w:val="103"/>
          <w:sz w:val="24"/>
          <w:szCs w:val="24"/>
        </w:rPr>
        <w:t>e</w:t>
      </w:r>
      <w:r w:rsidRPr="004D797C">
        <w:rPr>
          <w:rFonts w:ascii="Times New Roman" w:hAnsi="Times New Roman"/>
          <w:w w:val="103"/>
          <w:sz w:val="24"/>
          <w:szCs w:val="24"/>
        </w:rPr>
        <w:t xml:space="preserve">m </w:t>
      </w:r>
      <w:r w:rsidRPr="004D797C">
        <w:rPr>
          <w:rFonts w:ascii="Times New Roman" w:hAnsi="Times New Roman"/>
          <w:sz w:val="24"/>
          <w:szCs w:val="24"/>
        </w:rPr>
        <w:t>may</w:t>
      </w:r>
      <w:r w:rsidRPr="004D797C">
        <w:rPr>
          <w:rFonts w:ascii="Times New Roman" w:hAnsi="Times New Roman"/>
          <w:spacing w:val="6"/>
          <w:sz w:val="24"/>
          <w:szCs w:val="24"/>
        </w:rPr>
        <w:t xml:space="preserve"> </w:t>
      </w:r>
      <w:r w:rsidRPr="004D797C">
        <w:rPr>
          <w:rFonts w:ascii="Times New Roman" w:hAnsi="Times New Roman"/>
          <w:sz w:val="24"/>
          <w:szCs w:val="24"/>
        </w:rPr>
        <w:t>be</w:t>
      </w:r>
      <w:r w:rsidRPr="004D797C">
        <w:rPr>
          <w:rFonts w:ascii="Times New Roman" w:hAnsi="Times New Roman"/>
          <w:spacing w:val="2"/>
          <w:sz w:val="24"/>
          <w:szCs w:val="24"/>
        </w:rPr>
        <w:t xml:space="preserve"> </w:t>
      </w:r>
      <w:r w:rsidRPr="004D797C">
        <w:rPr>
          <w:rFonts w:ascii="Times New Roman" w:hAnsi="Times New Roman"/>
          <w:sz w:val="24"/>
          <w:szCs w:val="24"/>
        </w:rPr>
        <w:t>p</w:t>
      </w:r>
      <w:r w:rsidRPr="004D797C">
        <w:rPr>
          <w:rFonts w:ascii="Times New Roman" w:hAnsi="Times New Roman"/>
          <w:spacing w:val="2"/>
          <w:sz w:val="24"/>
          <w:szCs w:val="24"/>
        </w:rPr>
        <w:t>r</w:t>
      </w:r>
      <w:r w:rsidRPr="004D797C">
        <w:rPr>
          <w:rFonts w:ascii="Times New Roman" w:hAnsi="Times New Roman"/>
          <w:spacing w:val="1"/>
          <w:sz w:val="24"/>
          <w:szCs w:val="24"/>
        </w:rPr>
        <w:t>o</w:t>
      </w:r>
      <w:r w:rsidRPr="004D797C">
        <w:rPr>
          <w:rFonts w:ascii="Times New Roman" w:hAnsi="Times New Roman"/>
          <w:spacing w:val="-2"/>
          <w:sz w:val="24"/>
          <w:szCs w:val="24"/>
        </w:rPr>
        <w:t>v</w:t>
      </w:r>
      <w:r w:rsidRPr="004D797C">
        <w:rPr>
          <w:rFonts w:ascii="Times New Roman" w:hAnsi="Times New Roman"/>
          <w:sz w:val="24"/>
          <w:szCs w:val="24"/>
        </w:rPr>
        <w:t>ided</w:t>
      </w:r>
      <w:r w:rsidRPr="004D797C">
        <w:rPr>
          <w:rFonts w:ascii="Times New Roman" w:hAnsi="Times New Roman"/>
          <w:spacing w:val="18"/>
          <w:sz w:val="24"/>
          <w:szCs w:val="24"/>
        </w:rPr>
        <w:t xml:space="preserve"> </w:t>
      </w:r>
      <w:r w:rsidRPr="004D797C">
        <w:rPr>
          <w:rFonts w:ascii="Times New Roman" w:hAnsi="Times New Roman"/>
          <w:sz w:val="24"/>
          <w:szCs w:val="24"/>
        </w:rPr>
        <w:t>at loc</w:t>
      </w:r>
      <w:r w:rsidRPr="004D797C">
        <w:rPr>
          <w:rFonts w:ascii="Times New Roman" w:hAnsi="Times New Roman"/>
          <w:spacing w:val="-1"/>
          <w:sz w:val="24"/>
          <w:szCs w:val="24"/>
        </w:rPr>
        <w:t>a</w:t>
      </w:r>
      <w:r w:rsidRPr="004D797C">
        <w:rPr>
          <w:rFonts w:ascii="Times New Roman" w:hAnsi="Times New Roman"/>
          <w:spacing w:val="1"/>
          <w:sz w:val="24"/>
          <w:szCs w:val="24"/>
        </w:rPr>
        <w:t>t</w:t>
      </w:r>
      <w:r w:rsidRPr="004D797C">
        <w:rPr>
          <w:rFonts w:ascii="Times New Roman" w:hAnsi="Times New Roman"/>
          <w:sz w:val="24"/>
          <w:szCs w:val="24"/>
        </w:rPr>
        <w:t>io</w:t>
      </w:r>
      <w:r w:rsidRPr="004D797C">
        <w:rPr>
          <w:rFonts w:ascii="Times New Roman" w:hAnsi="Times New Roman"/>
          <w:spacing w:val="1"/>
          <w:sz w:val="24"/>
          <w:szCs w:val="24"/>
        </w:rPr>
        <w:t>n</w:t>
      </w:r>
      <w:r w:rsidRPr="004D797C">
        <w:rPr>
          <w:rFonts w:ascii="Times New Roman" w:hAnsi="Times New Roman"/>
          <w:sz w:val="24"/>
          <w:szCs w:val="24"/>
        </w:rPr>
        <w:t>s</w:t>
      </w:r>
      <w:r w:rsidRPr="004D797C">
        <w:rPr>
          <w:rFonts w:ascii="Times New Roman" w:hAnsi="Times New Roman"/>
          <w:spacing w:val="19"/>
          <w:sz w:val="24"/>
          <w:szCs w:val="24"/>
        </w:rPr>
        <w:t xml:space="preserve"> </w:t>
      </w:r>
      <w:r w:rsidRPr="004D797C">
        <w:rPr>
          <w:rFonts w:ascii="Times New Roman" w:hAnsi="Times New Roman"/>
          <w:w w:val="103"/>
          <w:sz w:val="24"/>
          <w:szCs w:val="24"/>
        </w:rPr>
        <w:t>requiri</w:t>
      </w:r>
      <w:r w:rsidRPr="004D797C">
        <w:rPr>
          <w:rFonts w:ascii="Times New Roman" w:hAnsi="Times New Roman"/>
          <w:spacing w:val="1"/>
          <w:w w:val="103"/>
          <w:sz w:val="24"/>
          <w:szCs w:val="24"/>
        </w:rPr>
        <w:t>n</w:t>
      </w:r>
      <w:r w:rsidRPr="004D797C">
        <w:rPr>
          <w:rFonts w:ascii="Times New Roman" w:hAnsi="Times New Roman"/>
          <w:w w:val="103"/>
          <w:sz w:val="24"/>
          <w:szCs w:val="24"/>
        </w:rPr>
        <w:t xml:space="preserve">g </w:t>
      </w:r>
      <w:r w:rsidRPr="004D797C">
        <w:rPr>
          <w:rFonts w:ascii="Times New Roman" w:hAnsi="Times New Roman"/>
          <w:sz w:val="24"/>
          <w:szCs w:val="24"/>
        </w:rPr>
        <w:t>is</w:t>
      </w:r>
      <w:r w:rsidRPr="004D797C">
        <w:rPr>
          <w:rFonts w:ascii="Times New Roman" w:hAnsi="Times New Roman"/>
          <w:spacing w:val="1"/>
          <w:sz w:val="24"/>
          <w:szCs w:val="24"/>
        </w:rPr>
        <w:t>o</w:t>
      </w:r>
      <w:r w:rsidRPr="004D797C">
        <w:rPr>
          <w:rFonts w:ascii="Times New Roman" w:hAnsi="Times New Roman"/>
          <w:spacing w:val="-2"/>
          <w:sz w:val="24"/>
          <w:szCs w:val="24"/>
        </w:rPr>
        <w:t>l</w:t>
      </w:r>
      <w:r w:rsidRPr="004D797C">
        <w:rPr>
          <w:rFonts w:ascii="Times New Roman" w:hAnsi="Times New Roman"/>
          <w:sz w:val="24"/>
          <w:szCs w:val="24"/>
        </w:rPr>
        <w:t>a</w:t>
      </w:r>
      <w:r w:rsidRPr="004D797C">
        <w:rPr>
          <w:rFonts w:ascii="Times New Roman" w:hAnsi="Times New Roman"/>
          <w:spacing w:val="1"/>
          <w:sz w:val="24"/>
          <w:szCs w:val="24"/>
        </w:rPr>
        <w:t>t</w:t>
      </w:r>
      <w:r w:rsidRPr="004D797C">
        <w:rPr>
          <w:rFonts w:ascii="Times New Roman" w:hAnsi="Times New Roman"/>
          <w:sz w:val="24"/>
          <w:szCs w:val="24"/>
        </w:rPr>
        <w:t>ion</w:t>
      </w:r>
      <w:r w:rsidRPr="004D797C">
        <w:rPr>
          <w:rFonts w:ascii="Times New Roman" w:hAnsi="Times New Roman"/>
          <w:spacing w:val="17"/>
          <w:sz w:val="24"/>
          <w:szCs w:val="24"/>
        </w:rPr>
        <w:t xml:space="preserve"> </w:t>
      </w:r>
      <w:r w:rsidRPr="004D797C">
        <w:rPr>
          <w:rFonts w:ascii="Times New Roman" w:hAnsi="Times New Roman"/>
          <w:sz w:val="24"/>
          <w:szCs w:val="24"/>
        </w:rPr>
        <w:t>for</w:t>
      </w:r>
      <w:r w:rsidRPr="004D797C">
        <w:rPr>
          <w:rFonts w:ascii="Times New Roman" w:hAnsi="Times New Roman"/>
          <w:spacing w:val="2"/>
          <w:sz w:val="24"/>
          <w:szCs w:val="24"/>
        </w:rPr>
        <w:t xml:space="preserve"> </w:t>
      </w:r>
      <w:r w:rsidRPr="004D797C">
        <w:rPr>
          <w:rFonts w:ascii="Times New Roman" w:hAnsi="Times New Roman"/>
          <w:sz w:val="24"/>
          <w:szCs w:val="24"/>
        </w:rPr>
        <w:t>ea</w:t>
      </w:r>
      <w:r w:rsidRPr="004D797C">
        <w:rPr>
          <w:rFonts w:ascii="Times New Roman" w:hAnsi="Times New Roman"/>
          <w:spacing w:val="-1"/>
          <w:sz w:val="24"/>
          <w:szCs w:val="24"/>
        </w:rPr>
        <w:t>s</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z w:val="24"/>
          <w:szCs w:val="24"/>
        </w:rPr>
        <w:t>of maintenan</w:t>
      </w:r>
      <w:r w:rsidRPr="004D797C">
        <w:rPr>
          <w:rFonts w:ascii="Times New Roman" w:hAnsi="Times New Roman"/>
          <w:spacing w:val="-1"/>
          <w:sz w:val="24"/>
          <w:szCs w:val="24"/>
        </w:rPr>
        <w:t>c</w:t>
      </w:r>
      <w:r w:rsidRPr="004D797C">
        <w:rPr>
          <w:rFonts w:ascii="Times New Roman" w:hAnsi="Times New Roman"/>
          <w:sz w:val="24"/>
          <w:szCs w:val="24"/>
        </w:rPr>
        <w:t>e</w:t>
      </w:r>
      <w:r w:rsidRPr="004D797C">
        <w:rPr>
          <w:rFonts w:ascii="Times New Roman" w:hAnsi="Times New Roman"/>
          <w:spacing w:val="30"/>
          <w:sz w:val="24"/>
          <w:szCs w:val="24"/>
        </w:rPr>
        <w:t xml:space="preserve"> </w:t>
      </w:r>
      <w:r w:rsidRPr="004D797C">
        <w:rPr>
          <w:rFonts w:ascii="Times New Roman" w:hAnsi="Times New Roman"/>
          <w:sz w:val="24"/>
          <w:szCs w:val="24"/>
        </w:rPr>
        <w:t xml:space="preserve">in </w:t>
      </w:r>
      <w:r w:rsidRPr="004D797C">
        <w:rPr>
          <w:rFonts w:ascii="Times New Roman" w:hAnsi="Times New Roman"/>
          <w:w w:val="103"/>
          <w:sz w:val="24"/>
          <w:szCs w:val="24"/>
        </w:rPr>
        <w:t>ad</w:t>
      </w:r>
      <w:r w:rsidRPr="004D797C">
        <w:rPr>
          <w:rFonts w:ascii="Times New Roman" w:hAnsi="Times New Roman"/>
          <w:spacing w:val="-1"/>
          <w:w w:val="103"/>
          <w:sz w:val="24"/>
          <w:szCs w:val="24"/>
        </w:rPr>
        <w:t>d</w:t>
      </w:r>
      <w:r w:rsidRPr="004D797C">
        <w:rPr>
          <w:rFonts w:ascii="Times New Roman" w:hAnsi="Times New Roman"/>
          <w:w w:val="103"/>
          <w:sz w:val="24"/>
          <w:szCs w:val="24"/>
        </w:rPr>
        <w:t>iti</w:t>
      </w:r>
      <w:r w:rsidRPr="004D797C">
        <w:rPr>
          <w:rFonts w:ascii="Times New Roman" w:hAnsi="Times New Roman"/>
          <w:spacing w:val="1"/>
          <w:w w:val="103"/>
          <w:sz w:val="24"/>
          <w:szCs w:val="24"/>
        </w:rPr>
        <w:t>o</w:t>
      </w:r>
      <w:r w:rsidRPr="004D797C">
        <w:rPr>
          <w:rFonts w:ascii="Times New Roman" w:hAnsi="Times New Roman"/>
          <w:w w:val="103"/>
          <w:sz w:val="24"/>
          <w:szCs w:val="24"/>
        </w:rPr>
        <w:t xml:space="preserve">n </w:t>
      </w:r>
      <w:r w:rsidRPr="004D797C">
        <w:rPr>
          <w:rFonts w:ascii="Times New Roman" w:hAnsi="Times New Roman"/>
          <w:sz w:val="24"/>
          <w:szCs w:val="24"/>
        </w:rPr>
        <w:t>to</w:t>
      </w:r>
      <w:r w:rsidRPr="004D797C">
        <w:rPr>
          <w:rFonts w:ascii="Times New Roman" w:hAnsi="Times New Roman"/>
          <w:spacing w:val="7"/>
          <w:sz w:val="24"/>
          <w:szCs w:val="24"/>
        </w:rPr>
        <w:t xml:space="preserve"> </w:t>
      </w:r>
      <w:r w:rsidRPr="004D797C">
        <w:rPr>
          <w:rFonts w:ascii="Times New Roman" w:hAnsi="Times New Roman"/>
          <w:sz w:val="24"/>
          <w:szCs w:val="24"/>
        </w:rPr>
        <w:t>those</w:t>
      </w:r>
      <w:r w:rsidRPr="004D797C">
        <w:rPr>
          <w:rFonts w:ascii="Times New Roman" w:hAnsi="Times New Roman"/>
          <w:spacing w:val="17"/>
          <w:sz w:val="24"/>
          <w:szCs w:val="24"/>
        </w:rPr>
        <w:t xml:space="preserve"> </w:t>
      </w:r>
      <w:r w:rsidRPr="004D797C">
        <w:rPr>
          <w:rFonts w:ascii="Times New Roman" w:hAnsi="Times New Roman"/>
          <w:sz w:val="24"/>
          <w:szCs w:val="24"/>
        </w:rPr>
        <w:t>required</w:t>
      </w:r>
      <w:r w:rsidRPr="004D797C">
        <w:rPr>
          <w:rFonts w:ascii="Times New Roman" w:hAnsi="Times New Roman"/>
          <w:spacing w:val="24"/>
          <w:sz w:val="24"/>
          <w:szCs w:val="24"/>
        </w:rPr>
        <w:t xml:space="preserve"> </w:t>
      </w:r>
      <w:r w:rsidRPr="004D797C">
        <w:rPr>
          <w:rFonts w:ascii="Times New Roman" w:hAnsi="Times New Roman"/>
          <w:sz w:val="24"/>
          <w:szCs w:val="24"/>
        </w:rPr>
        <w:t>as</w:t>
      </w:r>
      <w:r w:rsidRPr="004D797C">
        <w:rPr>
          <w:rFonts w:ascii="Times New Roman" w:hAnsi="Times New Roman"/>
          <w:spacing w:val="8"/>
          <w:sz w:val="24"/>
          <w:szCs w:val="24"/>
        </w:rPr>
        <w:t xml:space="preserve"> </w:t>
      </w:r>
      <w:r w:rsidRPr="004D797C">
        <w:rPr>
          <w:rFonts w:ascii="Times New Roman" w:hAnsi="Times New Roman"/>
          <w:sz w:val="24"/>
          <w:szCs w:val="24"/>
        </w:rPr>
        <w:t>per</w:t>
      </w:r>
      <w:r w:rsidRPr="004D797C">
        <w:rPr>
          <w:rFonts w:ascii="Times New Roman" w:hAnsi="Times New Roman"/>
          <w:spacing w:val="13"/>
          <w:sz w:val="24"/>
          <w:szCs w:val="24"/>
        </w:rPr>
        <w:t xml:space="preserve"> </w:t>
      </w:r>
      <w:r w:rsidRPr="004D797C">
        <w:rPr>
          <w:rFonts w:ascii="Times New Roman" w:hAnsi="Times New Roman"/>
          <w:sz w:val="24"/>
          <w:szCs w:val="24"/>
        </w:rPr>
        <w:t>fo</w:t>
      </w:r>
      <w:r w:rsidRPr="004D797C">
        <w:rPr>
          <w:rFonts w:ascii="Times New Roman" w:hAnsi="Times New Roman"/>
          <w:spacing w:val="-2"/>
          <w:sz w:val="24"/>
          <w:szCs w:val="24"/>
        </w:rPr>
        <w:t>l</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wing</w:t>
      </w:r>
      <w:r w:rsidRPr="004D797C">
        <w:rPr>
          <w:rFonts w:ascii="Times New Roman" w:hAnsi="Times New Roman"/>
          <w:spacing w:val="27"/>
          <w:sz w:val="24"/>
          <w:szCs w:val="24"/>
        </w:rPr>
        <w:t xml:space="preserve"> </w:t>
      </w:r>
      <w:r w:rsidRPr="004D797C">
        <w:rPr>
          <w:rFonts w:ascii="Times New Roman" w:hAnsi="Times New Roman"/>
          <w:spacing w:val="-1"/>
          <w:w w:val="103"/>
          <w:sz w:val="24"/>
          <w:szCs w:val="24"/>
        </w:rPr>
        <w:t>P</w:t>
      </w:r>
      <w:r w:rsidRPr="004D797C">
        <w:rPr>
          <w:rFonts w:ascii="Times New Roman" w:hAnsi="Times New Roman"/>
          <w:spacing w:val="1"/>
          <w:w w:val="103"/>
          <w:sz w:val="24"/>
          <w:szCs w:val="24"/>
        </w:rPr>
        <w:t>a</w:t>
      </w:r>
      <w:r w:rsidRPr="004D797C">
        <w:rPr>
          <w:rFonts w:ascii="Times New Roman" w:hAnsi="Times New Roman"/>
          <w:w w:val="103"/>
          <w:sz w:val="24"/>
          <w:szCs w:val="24"/>
        </w:rPr>
        <w:t>ra.</w:t>
      </w:r>
    </w:p>
    <w:p w14:paraId="1EC0A8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z w:val="24"/>
          <w:szCs w:val="24"/>
        </w:rPr>
        <w:t>Distribution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S</w:t>
      </w:r>
      <w:r w:rsidRPr="00C5451F">
        <w:rPr>
          <w:rFonts w:ascii="Times New Roman" w:hAnsi="Times New Roman"/>
          <w:b/>
          <w:bCs/>
          <w:spacing w:val="-2"/>
          <w:sz w:val="24"/>
          <w:szCs w:val="24"/>
        </w:rPr>
        <w:t>y</w:t>
      </w:r>
      <w:r w:rsidRPr="00C5451F">
        <w:rPr>
          <w:rFonts w:ascii="Times New Roman" w:hAnsi="Times New Roman"/>
          <w:b/>
          <w:bCs/>
          <w:sz w:val="24"/>
          <w:szCs w:val="24"/>
        </w:rPr>
        <w:t>stem</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6001B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A</w:t>
      </w:r>
      <w:r>
        <w:rPr>
          <w:rFonts w:ascii="Times New Roman" w:hAnsi="Times New Roman"/>
          <w:spacing w:val="39"/>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Pr>
          <w:rFonts w:ascii="Times New Roman" w:hAnsi="Times New Roman"/>
          <w:spacing w:val="47"/>
          <w:sz w:val="24"/>
          <w:szCs w:val="24"/>
        </w:rPr>
        <w:t xml:space="preserve"> </w:t>
      </w:r>
      <w:r w:rsidRPr="00C5451F">
        <w:rPr>
          <w:rFonts w:ascii="Times New Roman" w:hAnsi="Times New Roman"/>
          <w:sz w:val="24"/>
          <w:szCs w:val="24"/>
        </w:rPr>
        <w:t>shall</w:t>
      </w:r>
      <w:r w:rsidRPr="00C5451F">
        <w:rPr>
          <w:rFonts w:ascii="Times New Roman" w:hAnsi="Times New Roman"/>
          <w:spacing w:val="46"/>
          <w:sz w:val="24"/>
          <w:szCs w:val="24"/>
        </w:rPr>
        <w:t xml:space="preserve"> </w:t>
      </w:r>
      <w:r w:rsidRPr="00C5451F">
        <w:rPr>
          <w:rFonts w:ascii="Times New Roman" w:hAnsi="Times New Roman"/>
          <w:sz w:val="24"/>
          <w:szCs w:val="24"/>
        </w:rPr>
        <w:t>be</w:t>
      </w:r>
      <w:r>
        <w:rPr>
          <w:rFonts w:ascii="Times New Roman" w:hAnsi="Times New Roman"/>
          <w:spacing w:val="4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 on</w:t>
      </w:r>
      <w:r w:rsidRPr="00C5451F">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outlet</w:t>
      </w:r>
      <w:r w:rsidRPr="00C5451F">
        <w:rPr>
          <w:rFonts w:ascii="Times New Roman" w:hAnsi="Times New Roman"/>
          <w:spacing w:val="1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1"/>
          <w:sz w:val="24"/>
          <w:szCs w:val="24"/>
        </w:rPr>
        <w:t xml:space="preserve"> </w:t>
      </w:r>
      <w:r w:rsidRPr="00C5451F">
        <w:rPr>
          <w:rFonts w:ascii="Times New Roman" w:hAnsi="Times New Roman"/>
          <w:sz w:val="24"/>
          <w:szCs w:val="24"/>
        </w:rPr>
        <w:t>of each</w:t>
      </w:r>
      <w:r w:rsidRPr="00C5451F">
        <w:rPr>
          <w:rFonts w:ascii="Times New Roman" w:hAnsi="Times New Roman"/>
          <w:spacing w:val="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gulator</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controll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sz w:val="24"/>
          <w:szCs w:val="24"/>
        </w:rPr>
        <w:t>or 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 xml:space="preserve">distribution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 xml:space="preserve">between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regulator(s)</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to 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peration</w:t>
      </w:r>
      <w:r w:rsidRPr="00C5451F">
        <w:rPr>
          <w:rFonts w:ascii="Times New Roman" w:hAnsi="Times New Roman"/>
          <w:spacing w:val="19"/>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during </w:t>
      </w:r>
      <w:r w:rsidRPr="00C5451F">
        <w:rPr>
          <w:rFonts w:ascii="Times New Roman" w:hAnsi="Times New Roman"/>
          <w:sz w:val="24"/>
          <w:szCs w:val="24"/>
        </w:rPr>
        <w:t>emergency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0"/>
          <w:sz w:val="24"/>
          <w:szCs w:val="24"/>
        </w:rPr>
        <w:t xml:space="preserve"> </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z w:val="24"/>
          <w:szCs w:val="24"/>
        </w:rPr>
        <w:t>large</w:t>
      </w:r>
      <w:r w:rsidRPr="00C5451F">
        <w:rPr>
          <w:rFonts w:ascii="Times New Roman" w:hAnsi="Times New Roman"/>
          <w:spacing w:val="4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47"/>
          <w:sz w:val="24"/>
          <w:szCs w:val="24"/>
        </w:rPr>
        <w:t xml:space="preserve"> </w:t>
      </w:r>
      <w:r w:rsidRPr="00C5451F">
        <w:rPr>
          <w:rFonts w:ascii="Times New Roman" w:hAnsi="Times New Roman"/>
          <w:sz w:val="24"/>
          <w:szCs w:val="24"/>
        </w:rPr>
        <w:t>or</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fire).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 sho</w:t>
      </w:r>
      <w:r w:rsidRPr="00C5451F">
        <w:rPr>
          <w:rFonts w:ascii="Times New Roman" w:hAnsi="Times New Roman"/>
          <w:spacing w:val="1"/>
          <w:sz w:val="24"/>
          <w:szCs w:val="24"/>
        </w:rPr>
        <w:t>u</w:t>
      </w:r>
      <w:r w:rsidRPr="00C5451F">
        <w:rPr>
          <w:rFonts w:ascii="Times New Roman" w:hAnsi="Times New Roman"/>
          <w:sz w:val="24"/>
          <w:szCs w:val="24"/>
        </w:rPr>
        <w:t>ld be lo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w w:val="103"/>
          <w:sz w:val="24"/>
          <w:szCs w:val="24"/>
        </w:rPr>
        <w:t xml:space="preserve">a </w:t>
      </w:r>
      <w:r w:rsidRPr="00C5451F">
        <w:rPr>
          <w:rFonts w:ascii="Times New Roman" w:hAnsi="Times New Roman"/>
          <w:sz w:val="24"/>
          <w:szCs w:val="24"/>
        </w:rPr>
        <w:t>manner</w:t>
      </w:r>
      <w:r>
        <w:rPr>
          <w:rFonts w:ascii="Times New Roman" w:hAnsi="Times New Roman"/>
          <w:sz w:val="24"/>
          <w:szCs w:val="24"/>
        </w:rPr>
        <w:t xml:space="preserve"> </w:t>
      </w:r>
      <w:r w:rsidRPr="00C5451F">
        <w:rPr>
          <w:rFonts w:ascii="Times New Roman" w:hAnsi="Times New Roman"/>
          <w:sz w:val="24"/>
          <w:szCs w:val="24"/>
        </w:rPr>
        <w:t>that th</w:t>
      </w:r>
      <w:r w:rsidRPr="00C5451F">
        <w:rPr>
          <w:rFonts w:ascii="Times New Roman" w:hAnsi="Times New Roman"/>
          <w:spacing w:val="-1"/>
          <w:sz w:val="24"/>
          <w:szCs w:val="24"/>
        </w:rPr>
        <w:t>e</w:t>
      </w:r>
      <w:r w:rsidRPr="00C5451F">
        <w:rPr>
          <w:rFonts w:ascii="Times New Roman" w:hAnsi="Times New Roman"/>
          <w:sz w:val="24"/>
          <w:szCs w:val="24"/>
        </w:rPr>
        <w:t>y are easi</w:t>
      </w:r>
      <w:r w:rsidRPr="00C5451F">
        <w:rPr>
          <w:rFonts w:ascii="Times New Roman" w:hAnsi="Times New Roman"/>
          <w:spacing w:val="-2"/>
          <w:sz w:val="24"/>
          <w:szCs w:val="24"/>
        </w:rPr>
        <w:t>l</w:t>
      </w:r>
      <w:r w:rsidRPr="00C5451F">
        <w:rPr>
          <w:rFonts w:ascii="Times New Roman" w:hAnsi="Times New Roman"/>
          <w:sz w:val="24"/>
          <w:szCs w:val="24"/>
        </w:rPr>
        <w:t xml:space="preserve">y  </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w w:val="103"/>
          <w:sz w:val="24"/>
          <w:szCs w:val="24"/>
        </w:rPr>
        <w:t>eme</w:t>
      </w:r>
      <w:r w:rsidRPr="00C5451F">
        <w:rPr>
          <w:rFonts w:ascii="Times New Roman" w:hAnsi="Times New Roman"/>
          <w:spacing w:val="2"/>
          <w:w w:val="103"/>
          <w:sz w:val="24"/>
          <w:szCs w:val="24"/>
        </w:rPr>
        <w:t>r</w:t>
      </w:r>
      <w:r w:rsidRPr="00C5451F">
        <w:rPr>
          <w:rFonts w:ascii="Times New Roman" w:hAnsi="Times New Roman"/>
          <w:w w:val="103"/>
          <w:sz w:val="24"/>
          <w:szCs w:val="24"/>
        </w:rPr>
        <w:t>ge</w:t>
      </w:r>
      <w:r w:rsidRPr="00C5451F">
        <w:rPr>
          <w:rFonts w:ascii="Times New Roman" w:hAnsi="Times New Roman"/>
          <w:spacing w:val="-1"/>
          <w:w w:val="103"/>
          <w:sz w:val="24"/>
          <w:szCs w:val="24"/>
        </w:rPr>
        <w:t>n</w:t>
      </w:r>
      <w:r w:rsidRPr="00C5451F">
        <w:rPr>
          <w:rFonts w:ascii="Times New Roman" w:hAnsi="Times New Roman"/>
          <w:w w:val="103"/>
          <w:sz w:val="24"/>
          <w:szCs w:val="24"/>
        </w:rPr>
        <w:t>cy.</w:t>
      </w:r>
    </w:p>
    <w:p w14:paraId="3CC202C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b/>
          <w:bCs/>
          <w:w w:val="103"/>
          <w:sz w:val="24"/>
          <w:szCs w:val="24"/>
        </w:rPr>
        <w:t>VAUL</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 xml:space="preserve">S </w:t>
      </w:r>
    </w:p>
    <w:p w14:paraId="79F2007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w w:val="103"/>
          <w:sz w:val="24"/>
          <w:szCs w:val="24"/>
        </w:rPr>
        <w:t>Accessibility</w:t>
      </w:r>
    </w:p>
    <w:p w14:paraId="54096D9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37"/>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rt</w:t>
      </w:r>
      <w:r w:rsidRPr="00C5451F">
        <w:rPr>
          <w:rFonts w:ascii="Times New Roman" w:hAnsi="Times New Roman"/>
          <w:spacing w:val="43"/>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Vault</w:t>
      </w:r>
      <w:r>
        <w:rPr>
          <w:rFonts w:ascii="Times New Roman" w:hAnsi="Times New Roman"/>
          <w:spacing w:val="46"/>
          <w:sz w:val="24"/>
          <w:szCs w:val="24"/>
        </w:rPr>
        <w:t xml:space="preserve"> </w:t>
      </w:r>
      <w:r w:rsidRPr="00C5451F">
        <w:rPr>
          <w:rFonts w:ascii="Times New Roman" w:hAnsi="Times New Roman"/>
          <w:sz w:val="24"/>
          <w:szCs w:val="24"/>
        </w:rPr>
        <w:t>or</w:t>
      </w:r>
      <w:r w:rsidRPr="00C5451F">
        <w:rPr>
          <w:rFonts w:ascii="Times New Roman" w:hAnsi="Times New Roman"/>
          <w:spacing w:val="3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it</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 xml:space="preserve">tends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ove </w:t>
      </w:r>
      <w:r w:rsidRPr="00C5451F">
        <w:rPr>
          <w:rFonts w:ascii="Times New Roman" w:hAnsi="Times New Roman"/>
          <w:sz w:val="24"/>
          <w:szCs w:val="24"/>
        </w:rPr>
        <w:t>ground</w:t>
      </w:r>
      <w:r w:rsidRPr="00C5451F">
        <w:rPr>
          <w:rFonts w:ascii="Times New Roman" w:hAnsi="Times New Roman"/>
          <w:spacing w:val="15"/>
          <w:sz w:val="24"/>
          <w:szCs w:val="24"/>
        </w:rPr>
        <w:t xml:space="preserve"> </w:t>
      </w:r>
      <w:r w:rsidRPr="00C5451F">
        <w:rPr>
          <w:rFonts w:ascii="Times New Roman" w:hAnsi="Times New Roman"/>
          <w:sz w:val="24"/>
          <w:szCs w:val="24"/>
        </w:rPr>
        <w:t>(e.g.</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z w:val="24"/>
          <w:szCs w:val="24"/>
        </w:rPr>
        <w:t>id</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10"/>
          <w:sz w:val="24"/>
          <w:szCs w:val="24"/>
        </w:rPr>
        <w:t xml:space="preserve">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odi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w </w:t>
      </w:r>
      <w:r w:rsidRPr="00C5451F">
        <w:rPr>
          <w:rFonts w:ascii="Times New Roman" w:hAnsi="Times New Roman"/>
          <w:sz w:val="24"/>
          <w:szCs w:val="24"/>
        </w:rPr>
        <w:t>lying</w:t>
      </w:r>
      <w:r w:rsidRPr="00C5451F">
        <w:rPr>
          <w:rFonts w:ascii="Times New Roman" w:hAnsi="Times New Roman"/>
          <w:spacing w:val="6"/>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hat</w:t>
      </w:r>
      <w:r w:rsidRPr="00C5451F">
        <w:rPr>
          <w:rFonts w:ascii="Times New Roman" w:hAnsi="Times New Roman"/>
          <w:spacing w:val="3"/>
          <w:sz w:val="24"/>
          <w:szCs w:val="24"/>
        </w:rPr>
        <w:t xml:space="preserve"> </w:t>
      </w:r>
      <w:r w:rsidRPr="00C5451F">
        <w:rPr>
          <w:rFonts w:ascii="Times New Roman" w:hAnsi="Times New Roman"/>
          <w:sz w:val="24"/>
          <w:szCs w:val="24"/>
        </w:rPr>
        <w:t>cannot</w:t>
      </w:r>
      <w:r w:rsidRPr="00C5451F">
        <w:rPr>
          <w:rFonts w:ascii="Times New Roman" w:hAnsi="Times New Roman"/>
          <w:spacing w:val="11"/>
          <w:sz w:val="24"/>
          <w:szCs w:val="24"/>
        </w:rPr>
        <w:t xml:space="preserve"> </w:t>
      </w:r>
      <w:r w:rsidRPr="00C5451F">
        <w:rPr>
          <w:rFonts w:ascii="Times New Roman" w:hAnsi="Times New Roman"/>
          <w:sz w:val="24"/>
          <w:szCs w:val="24"/>
        </w:rPr>
        <w:t>be 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z w:val="24"/>
          <w:szCs w:val="24"/>
        </w:rPr>
        <w:t>ided),</w:t>
      </w:r>
      <w:r w:rsidRPr="00C5451F">
        <w:rPr>
          <w:rFonts w:ascii="Times New Roman" w:hAnsi="Times New Roman"/>
          <w:spacing w:val="20"/>
          <w:sz w:val="24"/>
          <w:szCs w:val="24"/>
        </w:rPr>
        <w:t xml:space="preserve"> </w:t>
      </w:r>
      <w:r w:rsidRPr="00C5451F">
        <w:rPr>
          <w:rFonts w:ascii="Times New Roman" w:hAnsi="Times New Roman"/>
          <w:sz w:val="24"/>
          <w:szCs w:val="24"/>
        </w:rPr>
        <w:t>then,</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it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Pr>
          <w:rFonts w:ascii="Times New Roman" w:hAnsi="Times New Roman"/>
          <w:sz w:val="24"/>
          <w:szCs w:val="24"/>
        </w:rPr>
        <w:t xml:space="preserve"> </w:t>
      </w:r>
      <w:r w:rsidRPr="00C5451F">
        <w:rPr>
          <w:rFonts w:ascii="Times New Roman" w:hAnsi="Times New Roman"/>
          <w:sz w:val="24"/>
          <w:szCs w:val="24"/>
        </w:rPr>
        <w:t>that it</w:t>
      </w:r>
      <w:r>
        <w:rPr>
          <w:rFonts w:ascii="Times New Roman" w:hAnsi="Times New Roman"/>
          <w:sz w:val="24"/>
          <w:szCs w:val="24"/>
        </w:rPr>
        <w:t xml:space="preserve"> </w:t>
      </w:r>
      <w:r w:rsidRPr="00C5451F">
        <w:rPr>
          <w:rFonts w:ascii="Times New Roman" w:hAnsi="Times New Roman"/>
          <w:w w:val="103"/>
          <w:sz w:val="24"/>
          <w:szCs w:val="24"/>
        </w:rPr>
        <w:t xml:space="preserve">causes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terference /</w:t>
      </w:r>
      <w:r>
        <w:rPr>
          <w:rFonts w:ascii="Times New Roman" w:hAnsi="Times New Roman"/>
          <w:sz w:val="24"/>
          <w:szCs w:val="24"/>
        </w:rPr>
        <w:t xml:space="preserve"> </w:t>
      </w:r>
      <w:r w:rsidRPr="00C5451F">
        <w:rPr>
          <w:rFonts w:ascii="Times New Roman" w:hAnsi="Times New Roman"/>
          <w:sz w:val="24"/>
          <w:szCs w:val="24"/>
        </w:rPr>
        <w:t xml:space="preserve">hindrance to </w:t>
      </w:r>
      <w:r w:rsidRPr="00C5451F">
        <w:rPr>
          <w:rFonts w:ascii="Times New Roman" w:hAnsi="Times New Roman"/>
          <w:w w:val="103"/>
          <w:sz w:val="24"/>
          <w:szCs w:val="24"/>
        </w:rPr>
        <w:t xml:space="preserve">the </w:t>
      </w:r>
      <w:r w:rsidRPr="00C5451F">
        <w:rPr>
          <w:rFonts w:ascii="Times New Roman" w:hAnsi="Times New Roman"/>
          <w:sz w:val="24"/>
          <w:szCs w:val="24"/>
        </w:rPr>
        <w:t>traffic</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ped</w:t>
      </w:r>
      <w:r w:rsidRPr="00C5451F">
        <w:rPr>
          <w:rFonts w:ascii="Times New Roman" w:hAnsi="Times New Roman"/>
          <w:spacing w:val="1"/>
          <w:w w:val="103"/>
          <w:sz w:val="24"/>
          <w:szCs w:val="24"/>
        </w:rPr>
        <w:t>e</w:t>
      </w:r>
      <w:r w:rsidRPr="00C5451F">
        <w:rPr>
          <w:rFonts w:ascii="Times New Roman" w:hAnsi="Times New Roman"/>
          <w:w w:val="103"/>
          <w:sz w:val="24"/>
          <w:szCs w:val="24"/>
        </w:rPr>
        <w:t>stria</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8BEE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CUS</w:t>
      </w:r>
      <w:r w:rsidRPr="00C5451F">
        <w:rPr>
          <w:rFonts w:ascii="Times New Roman" w:hAnsi="Times New Roman"/>
          <w:b/>
          <w:bCs/>
          <w:spacing w:val="1"/>
          <w:sz w:val="24"/>
          <w:szCs w:val="24"/>
        </w:rPr>
        <w:t>T</w:t>
      </w:r>
      <w:r w:rsidRPr="00C5451F">
        <w:rPr>
          <w:rFonts w:ascii="Times New Roman" w:hAnsi="Times New Roman"/>
          <w:b/>
          <w:bCs/>
          <w:sz w:val="24"/>
          <w:szCs w:val="24"/>
        </w:rPr>
        <w:t>O</w:t>
      </w:r>
      <w:r w:rsidRPr="00C5451F">
        <w:rPr>
          <w:rFonts w:ascii="Times New Roman" w:hAnsi="Times New Roman"/>
          <w:b/>
          <w:bCs/>
          <w:spacing w:val="1"/>
          <w:sz w:val="24"/>
          <w:szCs w:val="24"/>
        </w:rPr>
        <w:t>ME</w:t>
      </w:r>
      <w:r w:rsidRPr="00C5451F">
        <w:rPr>
          <w:rFonts w:ascii="Times New Roman" w:hAnsi="Times New Roman"/>
          <w:b/>
          <w:bCs/>
          <w:sz w:val="24"/>
          <w:szCs w:val="24"/>
        </w:rPr>
        <w:t>RS’</w:t>
      </w:r>
      <w:r>
        <w:rPr>
          <w:rFonts w:ascii="Times New Roman" w:hAnsi="Times New Roman"/>
          <w:b/>
          <w:bCs/>
          <w:spacing w:val="-15"/>
          <w:sz w:val="24"/>
          <w:szCs w:val="24"/>
        </w:rPr>
        <w:t xml:space="preserve"> </w:t>
      </w:r>
      <w:r w:rsidRPr="00C5451F">
        <w:rPr>
          <w:rFonts w:ascii="Times New Roman" w:hAnsi="Times New Roman"/>
          <w:b/>
          <w:bCs/>
          <w:sz w:val="24"/>
          <w:szCs w:val="24"/>
        </w:rPr>
        <w:t>MET</w:t>
      </w:r>
      <w:r>
        <w:rPr>
          <w:rFonts w:ascii="Times New Roman" w:hAnsi="Times New Roman"/>
          <w:b/>
          <w:bCs/>
          <w:spacing w:val="1"/>
          <w:sz w:val="24"/>
          <w:szCs w:val="24"/>
        </w:rPr>
        <w:t xml:space="preserve">ERS </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ND REG</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LA</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ORS</w:t>
      </w:r>
    </w:p>
    <w:p w14:paraId="1FCFEB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Locati</w:t>
      </w:r>
      <w:r>
        <w:rPr>
          <w:rFonts w:ascii="Times New Roman" w:hAnsi="Times New Roman"/>
          <w:b/>
          <w:bCs/>
          <w:sz w:val="24"/>
          <w:szCs w:val="24"/>
        </w:rPr>
        <w:t>on for Customers’ and Regulator Installations</w:t>
      </w:r>
    </w:p>
    <w:p w14:paraId="06923E5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lastRenderedPageBreak/>
        <w:t>Cust</w:t>
      </w:r>
      <w:r w:rsidRPr="00C5451F">
        <w:rPr>
          <w:rFonts w:ascii="Times New Roman" w:hAnsi="Times New Roman"/>
          <w:spacing w:val="1"/>
          <w:sz w:val="24"/>
          <w:szCs w:val="24"/>
        </w:rPr>
        <w:t>o</w:t>
      </w:r>
      <w:r w:rsidRPr="00C5451F">
        <w:rPr>
          <w:rFonts w:ascii="Times New Roman" w:hAnsi="Times New Roman"/>
          <w:sz w:val="24"/>
          <w:szCs w:val="24"/>
        </w:rPr>
        <w:t>mer</w:t>
      </w:r>
      <w:r w:rsidRPr="00C5451F">
        <w:rPr>
          <w:rFonts w:ascii="Times New Roman" w:hAnsi="Times New Roman"/>
          <w:spacing w:val="46"/>
          <w:sz w:val="24"/>
          <w:szCs w:val="24"/>
        </w:rPr>
        <w:t xml:space="preserve"> </w:t>
      </w:r>
      <w:r w:rsidRPr="00C5451F">
        <w:rPr>
          <w:rFonts w:ascii="Times New Roman" w:hAnsi="Times New Roman"/>
          <w:sz w:val="24"/>
          <w:szCs w:val="24"/>
        </w:rPr>
        <w:t>meter</w:t>
      </w:r>
      <w:r w:rsidRPr="00C5451F">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31"/>
          <w:sz w:val="24"/>
          <w:szCs w:val="24"/>
        </w:rPr>
        <w:t xml:space="preserve"> </w:t>
      </w:r>
      <w:r w:rsidRPr="00C5451F">
        <w:rPr>
          <w:rFonts w:ascii="Times New Roman" w:hAnsi="Times New Roman"/>
          <w:sz w:val="24"/>
          <w:szCs w:val="24"/>
        </w:rPr>
        <w:t>preferab</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29"/>
          <w:sz w:val="24"/>
          <w:szCs w:val="24"/>
        </w:rPr>
        <w:t xml:space="preserve"> </w:t>
      </w:r>
      <w:r w:rsidRPr="00C5451F">
        <w:rPr>
          <w:rFonts w:ascii="Times New Roman" w:hAnsi="Times New Roman"/>
          <w:w w:val="103"/>
          <w:sz w:val="24"/>
          <w:szCs w:val="24"/>
        </w:rPr>
        <w:t>lo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ated </w:t>
      </w:r>
      <w:r w:rsidRPr="00C5451F">
        <w:rPr>
          <w:rFonts w:ascii="Times New Roman" w:hAnsi="Times New Roman"/>
          <w:sz w:val="24"/>
          <w:szCs w:val="24"/>
        </w:rPr>
        <w:t>on the</w:t>
      </w:r>
      <w:r w:rsidRPr="00C5451F">
        <w:rPr>
          <w:rFonts w:ascii="Times New Roman" w:hAnsi="Times New Roman"/>
          <w:spacing w:val="2"/>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k</w:t>
      </w:r>
      <w:r w:rsidRPr="00C5451F">
        <w:rPr>
          <w:rFonts w:ascii="Times New Roman" w:hAnsi="Times New Roman"/>
          <w:spacing w:val="-2"/>
          <w:sz w:val="24"/>
          <w:szCs w:val="24"/>
        </w:rPr>
        <w:t>i</w:t>
      </w:r>
      <w:r w:rsidRPr="00C5451F">
        <w:rPr>
          <w:rFonts w:ascii="Times New Roman" w:hAnsi="Times New Roman"/>
          <w:sz w:val="24"/>
          <w:szCs w:val="24"/>
        </w:rPr>
        <w:t>tchen,</w:t>
      </w:r>
      <w:r>
        <w:rPr>
          <w:rFonts w:ascii="Times New Roman" w:hAnsi="Times New Roman"/>
          <w:spacing w:val="15"/>
          <w:sz w:val="24"/>
          <w:szCs w:val="24"/>
        </w:rPr>
        <w:t xml:space="preserve"> </w:t>
      </w:r>
      <w:r w:rsidRPr="00C5451F">
        <w:rPr>
          <w:rFonts w:ascii="Times New Roman" w:hAnsi="Times New Roman"/>
          <w:w w:val="103"/>
          <w:sz w:val="24"/>
          <w:szCs w:val="24"/>
        </w:rPr>
        <w:t>how</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er, </w:t>
      </w:r>
      <w:r w:rsidRPr="00C5451F">
        <w:rPr>
          <w:rFonts w:ascii="Times New Roman" w:hAnsi="Times New Roman"/>
          <w:sz w:val="24"/>
          <w:szCs w:val="24"/>
        </w:rPr>
        <w:t>when</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mers’</w:t>
      </w:r>
      <w:r w:rsidRPr="00C5451F">
        <w:rPr>
          <w:rFonts w:ascii="Times New Roman" w:hAnsi="Times New Roman"/>
          <w:spacing w:val="19"/>
          <w:sz w:val="24"/>
          <w:szCs w:val="24"/>
        </w:rPr>
        <w:t xml:space="preserve"> </w:t>
      </w:r>
      <w:r w:rsidRPr="00C5451F">
        <w:rPr>
          <w:rFonts w:ascii="Times New Roman" w:hAnsi="Times New Roman"/>
          <w:sz w:val="24"/>
          <w:szCs w:val="24"/>
        </w:rPr>
        <w:t>meters</w:t>
      </w:r>
      <w:r w:rsidRPr="00C5451F">
        <w:rPr>
          <w:rFonts w:ascii="Times New Roman" w:hAnsi="Times New Roman"/>
          <w:spacing w:val="6"/>
          <w:sz w:val="24"/>
          <w:szCs w:val="24"/>
        </w:rPr>
        <w:t xml:space="preserve"> </w:t>
      </w:r>
      <w:r w:rsidRPr="00C5451F">
        <w:rPr>
          <w:rFonts w:ascii="Times New Roman" w:hAnsi="Times New Roman"/>
          <w:sz w:val="24"/>
          <w:szCs w:val="24"/>
        </w:rPr>
        <w:t>and regulators</w:t>
      </w:r>
      <w:r>
        <w:rPr>
          <w:rFonts w:ascii="Times New Roman" w:hAnsi="Times New Roman"/>
          <w:spacing w:val="15"/>
          <w:sz w:val="24"/>
          <w:szCs w:val="24"/>
        </w:rPr>
        <w:t xml:space="preserve"> </w:t>
      </w:r>
      <w:r w:rsidRPr="00C5451F">
        <w:rPr>
          <w:rFonts w:ascii="Times New Roman" w:hAnsi="Times New Roman"/>
          <w:w w:val="103"/>
          <w:sz w:val="24"/>
          <w:szCs w:val="24"/>
        </w:rPr>
        <w:t>are</w:t>
      </w:r>
      <w:r>
        <w:rPr>
          <w:rFonts w:ascii="Times New Roman" w:hAnsi="Times New Roman"/>
          <w:w w:val="103"/>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 xml:space="preserve">ated </w:t>
      </w:r>
      <w:r w:rsidRPr="00C5451F">
        <w:rPr>
          <w:rFonts w:ascii="Times New Roman" w:hAnsi="Times New Roman"/>
          <w:spacing w:val="-2"/>
          <w:sz w:val="24"/>
          <w:szCs w:val="24"/>
        </w:rPr>
        <w:t>i</w:t>
      </w:r>
      <w:r w:rsidRPr="00C5451F">
        <w:rPr>
          <w:rFonts w:ascii="Times New Roman" w:hAnsi="Times New Roman"/>
          <w:sz w:val="24"/>
          <w:szCs w:val="24"/>
        </w:rPr>
        <w:t>nside</w:t>
      </w:r>
      <w:r>
        <w:rPr>
          <w:rFonts w:ascii="Times New Roman" w:hAnsi="Times New Roman"/>
          <w:sz w:val="24"/>
          <w:szCs w:val="24"/>
        </w:rPr>
        <w:t xml:space="preserve"> </w:t>
      </w:r>
      <w:r w:rsidRPr="00C5451F">
        <w:rPr>
          <w:rFonts w:ascii="Times New Roman" w:hAnsi="Times New Roman"/>
          <w:sz w:val="24"/>
          <w:szCs w:val="24"/>
        </w:rPr>
        <w:t>the bu</w:t>
      </w:r>
      <w:r w:rsidRPr="00C5451F">
        <w:rPr>
          <w:rFonts w:ascii="Times New Roman" w:hAnsi="Times New Roman"/>
          <w:spacing w:val="-2"/>
          <w:sz w:val="24"/>
          <w:szCs w:val="24"/>
        </w:rPr>
        <w:t>i</w:t>
      </w:r>
      <w:r w:rsidRPr="00C5451F">
        <w:rPr>
          <w:rFonts w:ascii="Times New Roman" w:hAnsi="Times New Roman"/>
          <w:sz w:val="24"/>
          <w:szCs w:val="24"/>
        </w:rPr>
        <w:t>ld</w:t>
      </w:r>
      <w:r w:rsidRPr="00C5451F">
        <w:rPr>
          <w:rFonts w:ascii="Times New Roman" w:hAnsi="Times New Roman"/>
          <w:spacing w:val="-2"/>
          <w:sz w:val="24"/>
          <w:szCs w:val="24"/>
        </w:rPr>
        <w:t>i</w:t>
      </w:r>
      <w:r w:rsidRPr="00C5451F">
        <w:rPr>
          <w:rFonts w:ascii="Times New Roman" w:hAnsi="Times New Roman"/>
          <w:sz w:val="24"/>
          <w:szCs w:val="24"/>
        </w:rPr>
        <w:t>ng, it 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6"/>
          <w:sz w:val="24"/>
          <w:szCs w:val="24"/>
        </w:rPr>
        <w:t xml:space="preserve"> </w:t>
      </w:r>
      <w:proofErr w:type="spellStart"/>
      <w:proofErr w:type="gramStart"/>
      <w:r>
        <w:rPr>
          <w:rFonts w:ascii="Times New Roman" w:hAnsi="Times New Roman"/>
          <w:sz w:val="24"/>
          <w:szCs w:val="24"/>
        </w:rPr>
        <w:t xml:space="preserve">well </w:t>
      </w:r>
      <w:r w:rsidRPr="00C5451F">
        <w:rPr>
          <w:rFonts w:ascii="Times New Roman" w:hAnsi="Times New Roman"/>
          <w:spacing w:val="-2"/>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ed</w:t>
      </w:r>
      <w:proofErr w:type="spellEnd"/>
      <w:proofErr w:type="gramEnd"/>
      <w:r w:rsidRPr="00C5451F">
        <w:rPr>
          <w:rFonts w:ascii="Times New Roman" w:hAnsi="Times New Roman"/>
          <w:spacing w:val="29"/>
          <w:sz w:val="24"/>
          <w:szCs w:val="24"/>
        </w:rPr>
        <w:t xml:space="preserve"> </w:t>
      </w:r>
      <w:r w:rsidRPr="00C5451F">
        <w:rPr>
          <w:rFonts w:ascii="Times New Roman" w:hAnsi="Times New Roman"/>
          <w:w w:val="103"/>
          <w:sz w:val="24"/>
          <w:szCs w:val="24"/>
        </w:rPr>
        <w:t>area.</w:t>
      </w:r>
    </w:p>
    <w:p w14:paraId="336F7E2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GAS</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LINES</w:t>
      </w:r>
    </w:p>
    <w:p w14:paraId="57478E7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16"/>
          <w:sz w:val="24"/>
          <w:szCs w:val="24"/>
        </w:rPr>
        <w:t xml:space="preserve"> </w:t>
      </w:r>
      <w:r w:rsidRPr="00C5451F">
        <w:rPr>
          <w:rFonts w:ascii="Times New Roman" w:hAnsi="Times New Roman"/>
          <w:b/>
          <w:bCs/>
          <w:sz w:val="24"/>
          <w:szCs w:val="24"/>
        </w:rPr>
        <w:t>Provisions</w:t>
      </w:r>
      <w:r w:rsidRPr="00C5451F">
        <w:rPr>
          <w:rFonts w:ascii="Times New Roman" w:hAnsi="Times New Roman"/>
          <w:b/>
          <w:bCs/>
          <w:spacing w:val="24"/>
          <w:sz w:val="24"/>
          <w:szCs w:val="24"/>
        </w:rPr>
        <w:t xml:space="preserve"> </w:t>
      </w:r>
      <w:r w:rsidRPr="00C5451F">
        <w:rPr>
          <w:rFonts w:ascii="Times New Roman" w:hAnsi="Times New Roman"/>
          <w:b/>
          <w:bCs/>
          <w:sz w:val="24"/>
          <w:szCs w:val="24"/>
        </w:rPr>
        <w:t>Applicable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 xml:space="preserve">to </w:t>
      </w:r>
      <w:r w:rsidRPr="00C5451F">
        <w:rPr>
          <w:rFonts w:ascii="Times New Roman" w:hAnsi="Times New Roman"/>
          <w:b/>
          <w:bCs/>
          <w:w w:val="103"/>
          <w:sz w:val="24"/>
          <w:szCs w:val="24"/>
        </w:rPr>
        <w:t xml:space="preserve">Steel, </w:t>
      </w:r>
      <w:r w:rsidRPr="00C5451F">
        <w:rPr>
          <w:rFonts w:ascii="Times New Roman" w:hAnsi="Times New Roman"/>
          <w:b/>
          <w:bCs/>
          <w:sz w:val="24"/>
          <w:szCs w:val="24"/>
        </w:rPr>
        <w:t>Copper</w:t>
      </w:r>
      <w:r w:rsidRPr="00C5451F">
        <w:rPr>
          <w:rFonts w:ascii="Times New Roman" w:hAnsi="Times New Roman"/>
          <w:b/>
          <w:bCs/>
          <w:spacing w:val="24"/>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6F320F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8"/>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sized</w:t>
      </w:r>
      <w:r w:rsidRPr="00C5451F">
        <w:rPr>
          <w:rFonts w:ascii="Times New Roman" w:hAnsi="Times New Roman"/>
          <w:spacing w:val="11"/>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x</w:t>
      </w:r>
      <w:r w:rsidRPr="00C5451F">
        <w:rPr>
          <w:rFonts w:ascii="Times New Roman" w:hAnsi="Times New Roman"/>
          <w:w w:val="103"/>
          <w:sz w:val="24"/>
          <w:szCs w:val="24"/>
        </w:rPr>
        <w:t>im</w:t>
      </w:r>
      <w:r w:rsidRPr="00C5451F">
        <w:rPr>
          <w:rFonts w:ascii="Times New Roman" w:hAnsi="Times New Roman"/>
          <w:spacing w:val="3"/>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1"/>
          <w:sz w:val="24"/>
          <w:szCs w:val="24"/>
        </w:rPr>
        <w:t>o</w:t>
      </w:r>
      <w:r w:rsidRPr="00C5451F">
        <w:rPr>
          <w:rFonts w:ascii="Times New Roman" w:hAnsi="Times New Roman"/>
          <w:sz w:val="24"/>
          <w:szCs w:val="24"/>
        </w:rPr>
        <w:t>city</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w:t>
      </w:r>
      <w:r w:rsidRPr="00C5451F">
        <w:rPr>
          <w:rFonts w:ascii="Times New Roman" w:hAnsi="Times New Roman"/>
          <w:spacing w:val="9"/>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w:t>
      </w:r>
    </w:p>
    <w:p w14:paraId="6E8D57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3F68208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40"/>
      </w:r>
      <w:r>
        <w:rPr>
          <w:rFonts w:ascii="Times New Roman" w:hAnsi="Times New Roman"/>
          <w:sz w:val="24"/>
          <w:szCs w:val="24"/>
        </w:rPr>
        <w:t>[</w:t>
      </w:r>
      <w:r w:rsidRPr="00543071">
        <w:rPr>
          <w:rFonts w:ascii="Times New Roman" w:hAnsi="Times New Roman"/>
          <w:sz w:val="24"/>
          <w:szCs w:val="24"/>
        </w:rPr>
        <w:t>All plastic pipe and fittings shall be laid underground and shall not be exposed.</w:t>
      </w:r>
    </w:p>
    <w:p w14:paraId="18B558F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The buried service lines shall be provided with a minimum cover of 1.0 m.</w:t>
      </w:r>
      <w:r>
        <w:rPr>
          <w:rFonts w:ascii="Times New Roman" w:hAnsi="Times New Roman"/>
          <w:sz w:val="24"/>
          <w:szCs w:val="24"/>
        </w:rPr>
        <w:t xml:space="preserve"> </w:t>
      </w:r>
      <w:r w:rsidRPr="00543071">
        <w:rPr>
          <w:rFonts w:ascii="Times New Roman" w:hAnsi="Times New Roman"/>
          <w:sz w:val="24"/>
          <w:szCs w:val="24"/>
        </w:rPr>
        <w:t xml:space="preserve">Where it is impractical to provide 1.0 m cover due to physical constraints, additional protective measures such as concrete slabs or high impact resistance plastic sheets shall be installed at least 300 mm above the service line. In no case the depth of cover shall be less than 600mm. </w:t>
      </w:r>
    </w:p>
    <w:p w14:paraId="0023388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For transition from plastic pipe to GI pipe, transition fittings shall be used. Plastic part of transition fitting protruding above ground shall be protected by encasing it with concrete guard. </w:t>
      </w:r>
    </w:p>
    <w:p w14:paraId="623D48D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In case carbon steel section beyond transition fitting is below ground, it shall be protected against corrosion by minimum 400 micron thick 2 pack high build epoxy coating. </w:t>
      </w:r>
    </w:p>
    <w:p w14:paraId="6421701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Above ground service piping shall be Galvanized Iron or copper or carbon steel protected by anti</w:t>
      </w:r>
      <w:r>
        <w:rPr>
          <w:rFonts w:ascii="Times New Roman" w:hAnsi="Times New Roman"/>
          <w:sz w:val="24"/>
          <w:szCs w:val="24"/>
        </w:rPr>
        <w:t>-</w:t>
      </w:r>
      <w:r w:rsidRPr="00543071">
        <w:rPr>
          <w:rFonts w:ascii="Times New Roman" w:hAnsi="Times New Roman"/>
          <w:sz w:val="24"/>
          <w:szCs w:val="24"/>
        </w:rPr>
        <w:t xml:space="preserve">corrosive coating. </w:t>
      </w:r>
    </w:p>
    <w:p w14:paraId="71D561B1" w14:textId="5778457C"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Wherever the service line riser is installed in confined spaces like basements, only welded risers shall be used. The gap between riser and wall shall be minimum 25 mm to and shall be supported at every 2 m. Ventilators shall be provided in confined space.</w:t>
      </w:r>
      <w:r w:rsidR="00057436">
        <w:rPr>
          <w:rFonts w:ascii="Times New Roman" w:hAnsi="Times New Roman"/>
          <w:sz w:val="24"/>
          <w:szCs w:val="24"/>
        </w:rPr>
        <w:t xml:space="preserve"> </w:t>
      </w:r>
      <w:r w:rsidR="00057436">
        <w:rPr>
          <w:rStyle w:val="FootnoteReference"/>
          <w:rFonts w:ascii="Times New Roman" w:hAnsi="Times New Roman"/>
          <w:sz w:val="24"/>
          <w:szCs w:val="24"/>
        </w:rPr>
        <w:footnoteReference w:id="41"/>
      </w:r>
      <w:r w:rsidR="00057436">
        <w:rPr>
          <w:rFonts w:ascii="Times New Roman" w:hAnsi="Times New Roman"/>
          <w:sz w:val="24"/>
          <w:szCs w:val="24"/>
        </w:rPr>
        <w:t>[</w:t>
      </w:r>
      <w:r w:rsidR="00057436" w:rsidRPr="00057436">
        <w:rPr>
          <w:rFonts w:ascii="Times New Roman" w:hAnsi="Times New Roman"/>
          <w:sz w:val="24"/>
          <w:szCs w:val="24"/>
        </w:rPr>
        <w:t>In case, natural ventilation is not available, the Petroleum and Natural Gas Regulatory Board (Gas Supplies to Multi Occupancy Residential Buildings) Guidelines, 2020 and the Petroleum and Natural Gas Regulatory Board (Gas Supplies to Industrial, Commercial Customers) Guidelines, 2020. as applicable shall be adhered to.</w:t>
      </w:r>
      <w:r w:rsidR="00057436">
        <w:rPr>
          <w:rFonts w:ascii="Times New Roman" w:hAnsi="Times New Roman"/>
          <w:sz w:val="24"/>
          <w:szCs w:val="24"/>
        </w:rPr>
        <w:t>]</w:t>
      </w:r>
    </w:p>
    <w:p w14:paraId="2211A682" w14:textId="77777777" w:rsidR="00A43ACB" w:rsidRPr="000B52F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42"/>
      </w:r>
      <w:r>
        <w:rPr>
          <w:rFonts w:ascii="Times New Roman" w:hAnsi="Times New Roman"/>
          <w:sz w:val="24"/>
          <w:szCs w:val="24"/>
        </w:rPr>
        <w:t>[</w:t>
      </w:r>
      <w:r w:rsidRPr="000B52F9">
        <w:rPr>
          <w:rFonts w:ascii="Times New Roman" w:hAnsi="Times New Roman"/>
          <w:sz w:val="24"/>
          <w:szCs w:val="24"/>
        </w:rPr>
        <w:t xml:space="preserve">The depth of cover can be further reduced </w:t>
      </w:r>
      <w:proofErr w:type="spellStart"/>
      <w:r w:rsidRPr="000B52F9">
        <w:rPr>
          <w:rFonts w:ascii="Times New Roman" w:hAnsi="Times New Roman"/>
          <w:sz w:val="24"/>
          <w:szCs w:val="24"/>
        </w:rPr>
        <w:t>upto</w:t>
      </w:r>
      <w:proofErr w:type="spellEnd"/>
      <w:r w:rsidRPr="000B52F9">
        <w:rPr>
          <w:rFonts w:ascii="Times New Roman" w:hAnsi="Times New Roman"/>
          <w:sz w:val="24"/>
          <w:szCs w:val="24"/>
        </w:rPr>
        <w:t xml:space="preserve"> 375 mm provided it meets the following requirements:</w:t>
      </w:r>
    </w:p>
    <w:p w14:paraId="1A2D8F96" w14:textId="77777777" w:rsidR="00A43ACB" w:rsidRDefault="00A43ACB" w:rsidP="00A43ACB">
      <w:pPr>
        <w:pStyle w:val="ListParagraph"/>
        <w:numPr>
          <w:ilvl w:val="0"/>
          <w:numId w:val="48"/>
        </w:numPr>
        <w:spacing w:before="240" w:after="0" w:line="240" w:lineRule="auto"/>
        <w:ind w:left="1276"/>
        <w:jc w:val="both"/>
        <w:rPr>
          <w:rFonts w:ascii="Times New Roman" w:hAnsi="Times New Roman"/>
          <w:sz w:val="24"/>
          <w:szCs w:val="24"/>
        </w:rPr>
      </w:pPr>
      <w:r w:rsidRPr="0014258F">
        <w:rPr>
          <w:rFonts w:ascii="Times New Roman" w:hAnsi="Times New Roman"/>
          <w:sz w:val="24"/>
          <w:szCs w:val="24"/>
        </w:rPr>
        <w:t>The line pressure shall not exceed 110 mbar.</w:t>
      </w:r>
    </w:p>
    <w:p w14:paraId="60EA3678"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diameter of pipe shall not exceed 63mm.</w:t>
      </w:r>
    </w:p>
    <w:p w14:paraId="143896A7"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lastRenderedPageBreak/>
        <w:t>Pipe shall be laid in a trench with Reinforced Cement Concrete (RCC) slab at the top and bottom. The RCC slab of the roof of basement shall be treated as the bottom.</w:t>
      </w:r>
    </w:p>
    <w:p w14:paraId="59F83E36"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 xml:space="preserve">There shall be a sand filling across three sides of the line pipe of 100 mm each.                                         </w:t>
      </w:r>
    </w:p>
    <w:p w14:paraId="23778AA4"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RCC on top shall have minimum thickness of 150mm.</w:t>
      </w:r>
    </w:p>
    <w:p w14:paraId="3C0E7412"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The top side shall be covered by warning mat.</w:t>
      </w:r>
    </w:p>
    <w:p w14:paraId="11879CC0"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Quantitative Risk Assessment (QRA) of the site shall be carried out and specific</w:t>
      </w:r>
      <w:r>
        <w:rPr>
          <w:rFonts w:ascii="Times New Roman" w:hAnsi="Times New Roman"/>
          <w:sz w:val="24"/>
          <w:szCs w:val="24"/>
        </w:rPr>
        <w:t xml:space="preserve"> </w:t>
      </w:r>
      <w:r w:rsidRPr="004826F1">
        <w:rPr>
          <w:rFonts w:ascii="Times New Roman" w:hAnsi="Times New Roman"/>
          <w:sz w:val="24"/>
          <w:szCs w:val="24"/>
        </w:rPr>
        <w:t xml:space="preserve">approval from management shall be taken for reducing the depth of cover </w:t>
      </w:r>
      <w:proofErr w:type="spellStart"/>
      <w:r w:rsidRPr="004826F1">
        <w:rPr>
          <w:rFonts w:ascii="Times New Roman" w:hAnsi="Times New Roman"/>
          <w:sz w:val="24"/>
          <w:szCs w:val="24"/>
        </w:rPr>
        <w:t>upto</w:t>
      </w:r>
      <w:proofErr w:type="spellEnd"/>
      <w:r w:rsidRPr="004826F1">
        <w:rPr>
          <w:rFonts w:ascii="Times New Roman" w:hAnsi="Times New Roman"/>
          <w:sz w:val="24"/>
          <w:szCs w:val="24"/>
        </w:rPr>
        <w:t xml:space="preserve"> 375mm.</w:t>
      </w:r>
    </w:p>
    <w:p w14:paraId="1A952CCC"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site shall be private property i.e. multi-</w:t>
      </w:r>
      <w:proofErr w:type="spellStart"/>
      <w:r w:rsidRPr="004826F1">
        <w:rPr>
          <w:rFonts w:ascii="Times New Roman" w:hAnsi="Times New Roman"/>
          <w:sz w:val="24"/>
          <w:szCs w:val="24"/>
        </w:rPr>
        <w:t>storey</w:t>
      </w:r>
      <w:proofErr w:type="spellEnd"/>
      <w:r w:rsidRPr="004826F1">
        <w:rPr>
          <w:rFonts w:ascii="Times New Roman" w:hAnsi="Times New Roman"/>
          <w:sz w:val="24"/>
          <w:szCs w:val="24"/>
        </w:rPr>
        <w:t xml:space="preserve"> buildings / apartments with no movement of heavy vehicles.]</w:t>
      </w:r>
    </w:p>
    <w:p w14:paraId="67E446AE" w14:textId="77777777" w:rsidR="00A43ACB" w:rsidRPr="00E94B15"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Usage </w:t>
      </w:r>
      <w:r w:rsidRPr="00E94B15">
        <w:rPr>
          <w:rFonts w:ascii="Times New Roman" w:hAnsi="Times New Roman"/>
          <w:sz w:val="24"/>
          <w:szCs w:val="24"/>
        </w:rPr>
        <w:t>of PE pipes to construct above-ground risers is permitted, subject to meeting the following requirements, namely: -</w:t>
      </w:r>
    </w:p>
    <w:p w14:paraId="3B78605F"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PE pipe employed shall conform to the requirements specified at Annexure 1 of these regulations;</w:t>
      </w:r>
    </w:p>
    <w:p w14:paraId="1415EA37" w14:textId="77777777" w:rsidR="00A43ACB" w:rsidRDefault="00A43ACB" w:rsidP="00A43ACB">
      <w:pPr>
        <w:pStyle w:val="ListParagraph"/>
        <w:widowControl w:val="0"/>
        <w:autoSpaceDE w:val="0"/>
        <w:autoSpaceDN w:val="0"/>
        <w:adjustRightInd w:val="0"/>
        <w:spacing w:before="240" w:after="0" w:line="240" w:lineRule="auto"/>
        <w:ind w:left="426" w:right="88"/>
        <w:jc w:val="both"/>
        <w:rPr>
          <w:rFonts w:ascii="Times New Roman" w:hAnsi="Times New Roman"/>
          <w:sz w:val="24"/>
          <w:szCs w:val="24"/>
          <w:lang w:val="en-IN"/>
        </w:rPr>
      </w:pPr>
    </w:p>
    <w:p w14:paraId="27C70152"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 xml:space="preserve">The PE pipe shall be used starting from a height of 3 metres from the ground level, up to which GI pipe shall be </w:t>
      </w:r>
      <w:proofErr w:type="gramStart"/>
      <w:r w:rsidRPr="00E94B15">
        <w:rPr>
          <w:rFonts w:ascii="Times New Roman" w:hAnsi="Times New Roman"/>
          <w:sz w:val="24"/>
          <w:szCs w:val="24"/>
          <w:lang w:val="en-IN"/>
        </w:rPr>
        <w:t>used ;</w:t>
      </w:r>
      <w:proofErr w:type="gramEnd"/>
    </w:p>
    <w:p w14:paraId="188A6941" w14:textId="77777777" w:rsidR="00A43ACB" w:rsidRPr="00E94B15" w:rsidRDefault="00A43ACB" w:rsidP="00A43ACB">
      <w:pPr>
        <w:pStyle w:val="ListParagraph"/>
        <w:ind w:left="426"/>
        <w:rPr>
          <w:rFonts w:ascii="Times New Roman" w:hAnsi="Times New Roman"/>
          <w:sz w:val="24"/>
          <w:szCs w:val="24"/>
          <w:lang w:val="en-IN"/>
        </w:rPr>
      </w:pPr>
    </w:p>
    <w:p w14:paraId="10F49A83"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543071">
        <w:rPr>
          <w:rFonts w:ascii="Times New Roman" w:hAnsi="Times New Roman"/>
          <w:sz w:val="24"/>
          <w:szCs w:val="24"/>
          <w:lang w:val="en-IN"/>
        </w:rPr>
        <w:t xml:space="preserve">The PE pipe shall be entirely protected from exposure to sunlight and any damage due to external impact; </w:t>
      </w:r>
    </w:p>
    <w:p w14:paraId="12D85A66" w14:textId="77777777" w:rsidR="00A43ACB" w:rsidRPr="00E94B15" w:rsidRDefault="00A43ACB" w:rsidP="00A43ACB">
      <w:pPr>
        <w:pStyle w:val="ListParagraph"/>
        <w:rPr>
          <w:rFonts w:ascii="Times New Roman" w:hAnsi="Times New Roman"/>
          <w:sz w:val="24"/>
          <w:szCs w:val="24"/>
          <w:lang w:val="en-IN"/>
        </w:rPr>
      </w:pPr>
    </w:p>
    <w:p w14:paraId="1110C77C" w14:textId="77777777" w:rsidR="00A43ACB" w:rsidRPr="00E94B15"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fittings employed and the jointing method for the PE riser system shall conform to the requirements of GIS / PL3: 2006 standard.</w:t>
      </w:r>
      <w:r>
        <w:rPr>
          <w:rFonts w:ascii="Times New Roman" w:hAnsi="Times New Roman"/>
          <w:sz w:val="24"/>
          <w:szCs w:val="24"/>
          <w:lang w:val="en-IN"/>
        </w:rPr>
        <w:t>]</w:t>
      </w:r>
    </w:p>
    <w:p w14:paraId="4BC19E0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pacing w:val="2"/>
          <w:sz w:val="24"/>
          <w:szCs w:val="24"/>
        </w:rPr>
        <w:t>T</w:t>
      </w:r>
      <w:r w:rsidRPr="00C5451F">
        <w:rPr>
          <w:rFonts w:ascii="Times New Roman" w:hAnsi="Times New Roman"/>
          <w:b/>
          <w:bCs/>
          <w:spacing w:val="-2"/>
          <w:sz w:val="24"/>
          <w:szCs w:val="24"/>
        </w:rPr>
        <w:t>y</w:t>
      </w:r>
      <w:r w:rsidRPr="00C5451F">
        <w:rPr>
          <w:rFonts w:ascii="Times New Roman" w:hAnsi="Times New Roman"/>
          <w:b/>
          <w:bCs/>
          <w:sz w:val="24"/>
          <w:szCs w:val="24"/>
        </w:rPr>
        <w:t>pe</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Va</w:t>
      </w:r>
      <w:r w:rsidRPr="00C5451F">
        <w:rPr>
          <w:rFonts w:ascii="Times New Roman" w:hAnsi="Times New Roman"/>
          <w:b/>
          <w:bCs/>
          <w:spacing w:val="1"/>
          <w:sz w:val="24"/>
          <w:szCs w:val="24"/>
        </w:rPr>
        <w:t>l</w:t>
      </w:r>
      <w:r w:rsidRPr="00C5451F">
        <w:rPr>
          <w:rFonts w:ascii="Times New Roman" w:hAnsi="Times New Roman"/>
          <w:b/>
          <w:bCs/>
          <w:sz w:val="24"/>
          <w:szCs w:val="24"/>
        </w:rPr>
        <w:t>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z w:val="24"/>
          <w:szCs w:val="24"/>
        </w:rPr>
        <w:t>itable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0"/>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w:t>
      </w:r>
    </w:p>
    <w:p w14:paraId="5DD7BB3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w w:val="103"/>
          <w:sz w:val="24"/>
          <w:szCs w:val="24"/>
        </w:rPr>
        <w:t>Valves</w:t>
      </w:r>
    </w:p>
    <w:p w14:paraId="383737C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Soft</w:t>
      </w:r>
      <w:r w:rsidRPr="00C5451F">
        <w:rPr>
          <w:rFonts w:ascii="Times New Roman" w:hAnsi="Times New Roman"/>
          <w:spacing w:val="47"/>
          <w:sz w:val="24"/>
          <w:szCs w:val="24"/>
        </w:rPr>
        <w:t xml:space="preserve"> </w:t>
      </w:r>
      <w:r w:rsidRPr="00C5451F">
        <w:rPr>
          <w:rFonts w:ascii="Times New Roman" w:hAnsi="Times New Roman"/>
          <w:sz w:val="24"/>
          <w:szCs w:val="24"/>
        </w:rPr>
        <w:t>seated</w:t>
      </w:r>
      <w:r w:rsidRPr="00C5451F">
        <w:rPr>
          <w:rFonts w:ascii="Times New Roman" w:hAnsi="Times New Roman"/>
          <w:spacing w:val="5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5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ice 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are</w:t>
      </w:r>
      <w:r w:rsidRPr="00C5451F">
        <w:rPr>
          <w:rFonts w:ascii="Times New Roman" w:hAnsi="Times New Roman"/>
          <w:spacing w:val="46"/>
          <w:sz w:val="24"/>
          <w:szCs w:val="24"/>
        </w:rPr>
        <w:t xml:space="preserve">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3963A9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Steel</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3F6E70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AE886F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All</w:t>
      </w:r>
      <w:r w:rsidRPr="00C5451F">
        <w:rPr>
          <w:rFonts w:ascii="Times New Roman" w:hAnsi="Times New Roman"/>
          <w:spacing w:val="26"/>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4"/>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w:t>
      </w:r>
      <w:r w:rsidRPr="00C5451F">
        <w:rPr>
          <w:rFonts w:ascii="Times New Roman" w:hAnsi="Times New Roman"/>
          <w:spacing w:val="39"/>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shall</w:t>
      </w:r>
      <w:r w:rsidRPr="00C5451F">
        <w:rPr>
          <w:rFonts w:ascii="Times New Roman" w:hAnsi="Times New Roman"/>
          <w:spacing w:val="3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joined</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 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3"/>
          <w:sz w:val="24"/>
          <w:szCs w:val="24"/>
        </w:rPr>
        <w:t xml:space="preserve"> </w:t>
      </w:r>
      <w:r w:rsidRPr="00C5451F">
        <w:rPr>
          <w:rFonts w:ascii="Times New Roman" w:hAnsi="Times New Roman"/>
          <w:sz w:val="24"/>
          <w:szCs w:val="24"/>
        </w:rPr>
        <w:t>using</w:t>
      </w:r>
      <w:r w:rsidRPr="00C5451F">
        <w:rPr>
          <w:rFonts w:ascii="Times New Roman" w:hAnsi="Times New Roman"/>
          <w:spacing w:val="9"/>
          <w:sz w:val="24"/>
          <w:szCs w:val="24"/>
        </w:rPr>
        <w:t xml:space="preserve"> </w:t>
      </w:r>
      <w:r w:rsidRPr="00C5451F">
        <w:rPr>
          <w:rFonts w:ascii="Times New Roman" w:hAnsi="Times New Roman"/>
          <w:sz w:val="24"/>
          <w:szCs w:val="24"/>
        </w:rPr>
        <w:t>qual</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17"/>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edure</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de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8E65F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w:t>
      </w:r>
      <w:r>
        <w:rPr>
          <w:rFonts w:ascii="Times New Roman" w:hAnsi="Times New Roman"/>
          <w:b/>
          <w:bCs/>
          <w:sz w:val="24"/>
          <w:szCs w:val="24"/>
        </w:rPr>
        <w:t xml:space="preserve">n of </w:t>
      </w:r>
      <w:r w:rsidRPr="00C5451F">
        <w:rPr>
          <w:rFonts w:ascii="Times New Roman" w:hAnsi="Times New Roman"/>
          <w:b/>
          <w:bCs/>
          <w:sz w:val="24"/>
          <w:szCs w:val="24"/>
        </w:rPr>
        <w:t>Serv</w:t>
      </w:r>
      <w:r w:rsidRPr="00C5451F">
        <w:rPr>
          <w:rFonts w:ascii="Times New Roman" w:hAnsi="Times New Roman"/>
          <w:b/>
          <w:bCs/>
          <w:spacing w:val="1"/>
          <w:sz w:val="24"/>
          <w:szCs w:val="24"/>
        </w:rPr>
        <w:t>i</w:t>
      </w:r>
      <w:r w:rsidRPr="00C5451F">
        <w:rPr>
          <w:rFonts w:ascii="Times New Roman" w:hAnsi="Times New Roman"/>
          <w:b/>
          <w:bCs/>
          <w:sz w:val="24"/>
          <w:szCs w:val="24"/>
        </w:rPr>
        <w:t>ce</w:t>
      </w:r>
      <w:r>
        <w:rPr>
          <w:rFonts w:ascii="Times New Roman" w:hAnsi="Times New Roman"/>
          <w:b/>
          <w:bCs/>
          <w:sz w:val="24"/>
          <w:szCs w:val="24"/>
        </w:rPr>
        <w:t xml:space="preserve"> </w:t>
      </w:r>
      <w:r w:rsidRPr="00C5451F">
        <w:rPr>
          <w:rFonts w:ascii="Times New Roman" w:hAnsi="Times New Roman"/>
          <w:b/>
          <w:bCs/>
          <w:sz w:val="24"/>
          <w:szCs w:val="24"/>
        </w:rPr>
        <w:t xml:space="preserve">Lines into </w:t>
      </w:r>
      <w:r w:rsidRPr="00C5451F">
        <w:rPr>
          <w:rFonts w:ascii="Times New Roman" w:hAnsi="Times New Roman"/>
          <w:b/>
          <w:bCs/>
          <w:w w:val="103"/>
          <w:sz w:val="24"/>
          <w:szCs w:val="24"/>
        </w:rPr>
        <w:t>or</w:t>
      </w:r>
      <w:r>
        <w:rPr>
          <w:rFonts w:ascii="Times New Roman" w:hAnsi="Times New Roman"/>
          <w:w w:val="108"/>
          <w:sz w:val="24"/>
          <w:szCs w:val="24"/>
        </w:rPr>
        <w:t xml:space="preserve"> </w:t>
      </w:r>
      <w:r w:rsidRPr="00C5451F">
        <w:rPr>
          <w:rFonts w:ascii="Times New Roman" w:hAnsi="Times New Roman"/>
          <w:b/>
          <w:bCs/>
          <w:sz w:val="24"/>
          <w:szCs w:val="24"/>
        </w:rPr>
        <w:t>Under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ding</w:t>
      </w:r>
    </w:p>
    <w:p w14:paraId="12EA32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sl</w:t>
      </w:r>
      <w:r w:rsidRPr="00C5451F">
        <w:rPr>
          <w:rFonts w:ascii="Times New Roman" w:hAnsi="Times New Roman"/>
          <w:spacing w:val="-1"/>
          <w:sz w:val="24"/>
          <w:szCs w:val="24"/>
        </w:rPr>
        <w:t>e</w:t>
      </w:r>
      <w:r w:rsidRPr="00C5451F">
        <w:rPr>
          <w:rFonts w:ascii="Times New Roman" w:hAnsi="Times New Roman"/>
          <w:spacing w:val="1"/>
          <w:sz w:val="24"/>
          <w:szCs w:val="24"/>
        </w:rPr>
        <w:t>e</w:t>
      </w:r>
      <w:r w:rsidRPr="00C5451F">
        <w:rPr>
          <w:rFonts w:ascii="Times New Roman" w:hAnsi="Times New Roman"/>
          <w:sz w:val="24"/>
          <w:szCs w:val="24"/>
        </w:rPr>
        <w:t>ve</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wall,</w:t>
      </w:r>
      <w:r w:rsidRPr="00C5451F">
        <w:rPr>
          <w:rFonts w:ascii="Times New Roman" w:hAnsi="Times New Roman"/>
          <w:spacing w:val="7"/>
          <w:sz w:val="24"/>
          <w:szCs w:val="24"/>
        </w:rPr>
        <w:t xml:space="preserve"> </w:t>
      </w:r>
      <w:r w:rsidRPr="00C5451F">
        <w:rPr>
          <w:rFonts w:ascii="Times New Roman" w:hAnsi="Times New Roman"/>
          <w:sz w:val="24"/>
          <w:szCs w:val="24"/>
        </w:rPr>
        <w:t>or under</w:t>
      </w:r>
      <w:r w:rsidRPr="00C5451F">
        <w:rPr>
          <w:rFonts w:ascii="Times New Roman" w:hAnsi="Times New Roman"/>
          <w:spacing w:val="10"/>
          <w:sz w:val="24"/>
          <w:szCs w:val="24"/>
        </w:rPr>
        <w:t xml:space="preserve"> </w:t>
      </w:r>
      <w:r w:rsidRPr="00C5451F">
        <w:rPr>
          <w:rFonts w:ascii="Times New Roman" w:hAnsi="Times New Roman"/>
          <w:sz w:val="24"/>
          <w:szCs w:val="24"/>
        </w:rPr>
        <w:t>outer</w:t>
      </w:r>
      <w:r w:rsidRPr="00C5451F">
        <w:rPr>
          <w:rFonts w:ascii="Times New Roman" w:hAnsi="Times New Roman"/>
          <w:spacing w:val="7"/>
          <w:sz w:val="24"/>
          <w:szCs w:val="24"/>
        </w:rPr>
        <w:t xml:space="preserve"> </w:t>
      </w:r>
      <w:r w:rsidRPr="00C5451F">
        <w:rPr>
          <w:rFonts w:ascii="Times New Roman" w:hAnsi="Times New Roman"/>
          <w:sz w:val="24"/>
          <w:szCs w:val="24"/>
        </w:rPr>
        <w:t>wall</w:t>
      </w:r>
      <w:r w:rsidRPr="00C5451F">
        <w:rPr>
          <w:rFonts w:ascii="Times New Roman" w:hAnsi="Times New Roman"/>
          <w:spacing w:val="5"/>
          <w:sz w:val="24"/>
          <w:szCs w:val="24"/>
        </w:rPr>
        <w:t xml:space="preserve"> </w:t>
      </w:r>
      <w:r w:rsidRPr="00C5451F">
        <w:rPr>
          <w:rFonts w:ascii="Times New Roman" w:hAnsi="Times New Roman"/>
          <w:sz w:val="24"/>
          <w:szCs w:val="24"/>
        </w:rPr>
        <w:t>foundatio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under</w:t>
      </w:r>
      <w:r w:rsidRPr="00C5451F">
        <w:rPr>
          <w:rFonts w:ascii="Times New Roman" w:hAnsi="Times New Roman"/>
          <w:spacing w:val="1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w w:val="103"/>
          <w:sz w:val="24"/>
          <w:szCs w:val="24"/>
        </w:rPr>
        <w:t xml:space="preserve">not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 Su</w:t>
      </w:r>
      <w:r w:rsidRPr="00C5451F">
        <w:rPr>
          <w:rFonts w:ascii="Times New Roman" w:hAnsi="Times New Roman"/>
          <w:spacing w:val="-1"/>
          <w:sz w:val="24"/>
          <w:szCs w:val="24"/>
        </w:rPr>
        <w:t>c</w:t>
      </w:r>
      <w:r w:rsidRPr="00C5451F">
        <w:rPr>
          <w:rFonts w:ascii="Times New Roman" w:hAnsi="Times New Roman"/>
          <w:sz w:val="24"/>
          <w:szCs w:val="24"/>
        </w:rPr>
        <w:t>h</w:t>
      </w:r>
      <w:r>
        <w:rPr>
          <w:rFonts w:ascii="Times New Roman" w:hAnsi="Times New Roman"/>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2"/>
          <w:w w:val="103"/>
          <w:sz w:val="24"/>
          <w:szCs w:val="24"/>
        </w:rPr>
        <w:t>l</w:t>
      </w:r>
      <w:r w:rsidRPr="00C5451F">
        <w:rPr>
          <w:rFonts w:ascii="Times New Roman" w:hAnsi="Times New Roman"/>
          <w:w w:val="103"/>
          <w:sz w:val="24"/>
          <w:szCs w:val="24"/>
        </w:rPr>
        <w:t>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prote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ain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rr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y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400</w:t>
      </w:r>
      <w:r w:rsidRPr="00C5451F">
        <w:rPr>
          <w:rFonts w:ascii="Times New Roman" w:hAnsi="Times New Roman"/>
          <w:spacing w:val="8"/>
          <w:sz w:val="24"/>
          <w:szCs w:val="24"/>
        </w:rPr>
        <w:t xml:space="preserve"> </w:t>
      </w:r>
      <w:r w:rsidRPr="00C5451F">
        <w:rPr>
          <w:rFonts w:ascii="Times New Roman" w:hAnsi="Times New Roman"/>
          <w:sz w:val="24"/>
          <w:szCs w:val="24"/>
        </w:rPr>
        <w:t>micron</w:t>
      </w:r>
      <w:r w:rsidRPr="00C5451F">
        <w:rPr>
          <w:rFonts w:ascii="Times New Roman" w:hAnsi="Times New Roman"/>
          <w:spacing w:val="16"/>
          <w:sz w:val="24"/>
          <w:szCs w:val="24"/>
        </w:rPr>
        <w:t xml:space="preserve"> </w:t>
      </w:r>
      <w:r w:rsidRPr="00C5451F">
        <w:rPr>
          <w:rFonts w:ascii="Times New Roman" w:hAnsi="Times New Roman"/>
          <w:sz w:val="24"/>
          <w:szCs w:val="24"/>
        </w:rPr>
        <w:t>thi</w:t>
      </w:r>
      <w:r w:rsidRPr="00C5451F">
        <w:rPr>
          <w:rFonts w:ascii="Times New Roman" w:hAnsi="Times New Roman"/>
          <w:spacing w:val="-1"/>
          <w:sz w:val="24"/>
          <w:szCs w:val="24"/>
        </w:rPr>
        <w:t>c</w:t>
      </w:r>
      <w:r w:rsidRPr="00C5451F">
        <w:rPr>
          <w:rFonts w:ascii="Times New Roman" w:hAnsi="Times New Roman"/>
          <w:sz w:val="24"/>
          <w:szCs w:val="24"/>
        </w:rPr>
        <w:t>k</w:t>
      </w:r>
      <w:r w:rsidRPr="00C5451F">
        <w:rPr>
          <w:rFonts w:ascii="Times New Roman" w:hAnsi="Times New Roman"/>
          <w:spacing w:val="10"/>
          <w:sz w:val="24"/>
          <w:szCs w:val="24"/>
        </w:rPr>
        <w:t xml:space="preserve"> </w:t>
      </w:r>
      <w:r w:rsidRPr="00C5451F">
        <w:rPr>
          <w:rFonts w:ascii="Times New Roman" w:hAnsi="Times New Roman"/>
          <w:sz w:val="24"/>
          <w:szCs w:val="24"/>
        </w:rPr>
        <w:t>2 pack</w:t>
      </w:r>
      <w:r w:rsidRPr="00C5451F">
        <w:rPr>
          <w:rFonts w:ascii="Times New Roman" w:hAnsi="Times New Roman"/>
          <w:spacing w:val="9"/>
          <w:sz w:val="24"/>
          <w:szCs w:val="24"/>
        </w:rPr>
        <w:t xml:space="preserve"> </w:t>
      </w:r>
      <w:r w:rsidRPr="00C5451F">
        <w:rPr>
          <w:rFonts w:ascii="Times New Roman" w:hAnsi="Times New Roman"/>
          <w:sz w:val="24"/>
          <w:szCs w:val="24"/>
        </w:rPr>
        <w:t>high</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build </w:t>
      </w:r>
      <w:r w:rsidRPr="00C5451F">
        <w:rPr>
          <w:rFonts w:ascii="Times New Roman" w:hAnsi="Times New Roman"/>
          <w:sz w:val="24"/>
          <w:szCs w:val="24"/>
        </w:rPr>
        <w:t>ep</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y</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oating.</w:t>
      </w:r>
    </w:p>
    <w:p w14:paraId="3DA5476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8B0BFA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lastRenderedPageBreak/>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cti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lines</w:t>
      </w:r>
      <w:r w:rsidRPr="00C5451F">
        <w:rPr>
          <w:rFonts w:ascii="Times New Roman" w:hAnsi="Times New Roman"/>
          <w:spacing w:val="8"/>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7FB5ABA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7787302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Lines</w:t>
      </w:r>
    </w:p>
    <w:p w14:paraId="184E7BF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Only</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2"/>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2"/>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ipe</w:t>
      </w:r>
      <w:r w:rsidRPr="00C5451F">
        <w:rPr>
          <w:rFonts w:ascii="Times New Roman" w:hAnsi="Times New Roman"/>
          <w:spacing w:val="6"/>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pi</w:t>
      </w:r>
      <w:r w:rsidRPr="00C5451F">
        <w:rPr>
          <w:rFonts w:ascii="Times New Roman" w:hAnsi="Times New Roman"/>
          <w:spacing w:val="2"/>
          <w:w w:val="103"/>
          <w:sz w:val="24"/>
          <w:szCs w:val="24"/>
        </w:rPr>
        <w:t>p</w:t>
      </w:r>
      <w:r w:rsidRPr="00C5451F">
        <w:rPr>
          <w:rFonts w:ascii="Times New Roman" w:hAnsi="Times New Roman"/>
          <w:w w:val="103"/>
          <w:sz w:val="24"/>
          <w:szCs w:val="24"/>
        </w:rPr>
        <w:t>e join</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F6971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300DFC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41"/>
          <w:sz w:val="24"/>
          <w:szCs w:val="24"/>
        </w:rPr>
        <w:t xml:space="preserve"> </w:t>
      </w:r>
      <w:r w:rsidRPr="00C5451F">
        <w:rPr>
          <w:rFonts w:ascii="Times New Roman" w:hAnsi="Times New Roman"/>
          <w:sz w:val="24"/>
          <w:szCs w:val="24"/>
        </w:rPr>
        <w:t>plastic</w:t>
      </w:r>
      <w:r w:rsidRPr="00C5451F">
        <w:rPr>
          <w:rFonts w:ascii="Times New Roman" w:hAnsi="Times New Roman"/>
          <w:spacing w:val="53"/>
          <w:sz w:val="24"/>
          <w:szCs w:val="24"/>
        </w:rPr>
        <w:t xml:space="preserve"> </w:t>
      </w:r>
      <w:r w:rsidRPr="00C5451F">
        <w:rPr>
          <w:rFonts w:ascii="Times New Roman" w:hAnsi="Times New Roman"/>
          <w:sz w:val="24"/>
          <w:szCs w:val="24"/>
        </w:rPr>
        <w:t>pipe</w:t>
      </w:r>
      <w:r w:rsidRPr="00C5451F">
        <w:rPr>
          <w:rFonts w:ascii="Times New Roman" w:hAnsi="Times New Roman"/>
          <w:spacing w:val="48"/>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mmended.</w:t>
      </w:r>
      <w:r>
        <w:rPr>
          <w:rFonts w:ascii="Times New Roman" w:hAnsi="Times New Roman"/>
          <w:sz w:val="24"/>
          <w:szCs w:val="24"/>
        </w:rPr>
        <w:t xml:space="preserve"> </w:t>
      </w:r>
      <w:r w:rsidRPr="00C5451F">
        <w:rPr>
          <w:rFonts w:ascii="Times New Roman" w:hAnsi="Times New Roman"/>
          <w:sz w:val="24"/>
          <w:szCs w:val="24"/>
        </w:rPr>
        <w:t>In case</w:t>
      </w:r>
      <w:r w:rsidRPr="00C5451F">
        <w:rPr>
          <w:rFonts w:ascii="Times New Roman" w:hAnsi="Times New Roman"/>
          <w:spacing w:val="8"/>
          <w:sz w:val="24"/>
          <w:szCs w:val="24"/>
        </w:rPr>
        <w:t xml:space="preserve"> </w:t>
      </w:r>
      <w:r w:rsidRPr="00C5451F">
        <w:rPr>
          <w:rFonts w:ascii="Times New Roman" w:hAnsi="Times New Roman"/>
          <w:sz w:val="24"/>
          <w:szCs w:val="24"/>
        </w:rPr>
        <w:t>any</w:t>
      </w:r>
      <w:r w:rsidRPr="00C5451F">
        <w:rPr>
          <w:rFonts w:ascii="Times New Roman" w:hAnsi="Times New Roman"/>
          <w:spacing w:val="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51"/>
          <w:sz w:val="24"/>
          <w:szCs w:val="24"/>
        </w:rPr>
        <w:t xml:space="preserve"> </w:t>
      </w:r>
      <w:r w:rsidRPr="00C5451F">
        <w:rPr>
          <w:rFonts w:ascii="Times New Roman" w:hAnsi="Times New Roman"/>
          <w:sz w:val="24"/>
          <w:szCs w:val="24"/>
        </w:rPr>
        <w:t>pipe</w:t>
      </w:r>
      <w:r w:rsidRPr="00C5451F">
        <w:rPr>
          <w:rFonts w:ascii="Times New Roman" w:hAnsi="Times New Roman"/>
          <w:spacing w:val="49"/>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ten</w:t>
      </w:r>
      <w:r w:rsidRPr="00C5451F">
        <w:rPr>
          <w:rFonts w:ascii="Times New Roman" w:hAnsi="Times New Roman"/>
          <w:spacing w:val="1"/>
          <w:sz w:val="24"/>
          <w:szCs w:val="24"/>
        </w:rPr>
        <w:t>d</w:t>
      </w:r>
      <w:r w:rsidRPr="00C5451F">
        <w:rPr>
          <w:rFonts w:ascii="Times New Roman" w:hAnsi="Times New Roman"/>
          <w:sz w:val="24"/>
          <w:szCs w:val="24"/>
        </w:rPr>
        <w:t>s 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 it</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 xml:space="preserve">be </w:t>
      </w:r>
      <w:r w:rsidRPr="00C5451F">
        <w:rPr>
          <w:rFonts w:ascii="Times New Roman" w:hAnsi="Times New Roman"/>
          <w:spacing w:val="-1"/>
          <w:sz w:val="24"/>
          <w:szCs w:val="24"/>
        </w:rPr>
        <w:t>c</w:t>
      </w:r>
      <w:r w:rsidRPr="00C5451F">
        <w:rPr>
          <w:rFonts w:ascii="Times New Roman" w:hAnsi="Times New Roman"/>
          <w:sz w:val="24"/>
          <w:szCs w:val="24"/>
        </w:rPr>
        <w:t>om</w:t>
      </w:r>
      <w:r w:rsidRPr="00C5451F">
        <w:rPr>
          <w:rFonts w:ascii="Times New Roman" w:hAnsi="Times New Roman"/>
          <w:spacing w:val="1"/>
          <w:sz w:val="24"/>
          <w:szCs w:val="24"/>
        </w:rPr>
        <w:t>p</w:t>
      </w:r>
      <w:r w:rsidRPr="00C5451F">
        <w:rPr>
          <w:rFonts w:ascii="Times New Roman" w:hAnsi="Times New Roman"/>
          <w:sz w:val="24"/>
          <w:szCs w:val="24"/>
        </w:rPr>
        <w:t>le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y 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in a</w:t>
      </w:r>
      <w:r>
        <w:rPr>
          <w:rFonts w:ascii="Times New Roman" w:hAnsi="Times New Roman"/>
          <w:sz w:val="24"/>
          <w:szCs w:val="24"/>
        </w:rPr>
        <w:t xml:space="preserve"> </w:t>
      </w:r>
      <w:r w:rsidRPr="00C5451F">
        <w:rPr>
          <w:rFonts w:ascii="Times New Roman" w:hAnsi="Times New Roman"/>
          <w:w w:val="103"/>
          <w:sz w:val="24"/>
          <w:szCs w:val="24"/>
        </w:rPr>
        <w:t xml:space="preserve">concrete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spacing w:val="15"/>
          <w:sz w:val="24"/>
          <w:szCs w:val="24"/>
        </w:rPr>
        <w:t xml:space="preserve"> </w:t>
      </w:r>
      <w:r w:rsidRPr="00C5451F">
        <w:rPr>
          <w:rFonts w:ascii="Times New Roman" w:hAnsi="Times New Roman"/>
          <w:sz w:val="24"/>
          <w:szCs w:val="24"/>
        </w:rPr>
        <w:t>Use of fl</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le cond</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 xml:space="preserve">t is </w:t>
      </w:r>
      <w:r w:rsidRPr="00C5451F">
        <w:rPr>
          <w:rFonts w:ascii="Times New Roman" w:hAnsi="Times New Roman"/>
          <w:w w:val="103"/>
          <w:sz w:val="24"/>
          <w:szCs w:val="24"/>
        </w:rPr>
        <w:t>not permitted.</w:t>
      </w:r>
    </w:p>
    <w:p w14:paraId="23A09E3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 of</w:t>
      </w:r>
      <w:r w:rsidRPr="00C5451F">
        <w:rPr>
          <w:rFonts w:ascii="Times New Roman" w:hAnsi="Times New Roman"/>
          <w:b/>
          <w:bCs/>
          <w:spacing w:val="37"/>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51"/>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54"/>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48"/>
          <w:sz w:val="24"/>
          <w:szCs w:val="24"/>
        </w:rPr>
        <w:t xml:space="preserve"> </w:t>
      </w:r>
      <w:r w:rsidRPr="00C5451F">
        <w:rPr>
          <w:rFonts w:ascii="Times New Roman" w:hAnsi="Times New Roman"/>
          <w:b/>
          <w:bCs/>
          <w:w w:val="103"/>
          <w:sz w:val="24"/>
          <w:szCs w:val="24"/>
        </w:rPr>
        <w:t xml:space="preserve">into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sz w:val="24"/>
          <w:szCs w:val="24"/>
        </w:rPr>
        <w:t>U</w:t>
      </w:r>
      <w:r w:rsidRPr="00C5451F">
        <w:rPr>
          <w:rFonts w:ascii="Times New Roman" w:hAnsi="Times New Roman"/>
          <w:b/>
          <w:bCs/>
          <w:spacing w:val="1"/>
          <w:sz w:val="24"/>
          <w:szCs w:val="24"/>
        </w:rPr>
        <w:t>n</w:t>
      </w:r>
      <w:r w:rsidRPr="00C5451F">
        <w:rPr>
          <w:rFonts w:ascii="Times New Roman" w:hAnsi="Times New Roman"/>
          <w:b/>
          <w:bCs/>
          <w:sz w:val="24"/>
          <w:szCs w:val="24"/>
        </w:rPr>
        <w:t>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Buil</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ings</w:t>
      </w:r>
    </w:p>
    <w:p w14:paraId="63E1E6D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31"/>
          <w:sz w:val="24"/>
          <w:szCs w:val="24"/>
        </w:rPr>
        <w:t xml:space="preserve">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v</w:t>
      </w:r>
      <w:r w:rsidRPr="00C5451F">
        <w:rPr>
          <w:rFonts w:ascii="Times New Roman" w:hAnsi="Times New Roman"/>
          <w:sz w:val="24"/>
          <w:szCs w:val="24"/>
        </w:rPr>
        <w:t>ice</w:t>
      </w:r>
      <w:r w:rsidRPr="00C5451F">
        <w:rPr>
          <w:rFonts w:ascii="Times New Roman" w:hAnsi="Times New Roman"/>
          <w:spacing w:val="46"/>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nder</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inside the</w:t>
      </w:r>
      <w:r w:rsidRPr="00C5451F">
        <w:rPr>
          <w:rFonts w:ascii="Times New Roman" w:hAnsi="Times New Roman"/>
          <w:spacing w:val="49"/>
          <w:sz w:val="24"/>
          <w:szCs w:val="24"/>
        </w:rPr>
        <w:t xml:space="preserve"> </w:t>
      </w:r>
      <w:r w:rsidRPr="00C5451F">
        <w:rPr>
          <w:rFonts w:ascii="Times New Roman" w:hAnsi="Times New Roman"/>
          <w:sz w:val="24"/>
          <w:szCs w:val="24"/>
        </w:rPr>
        <w:t>bui</w:t>
      </w:r>
      <w:r w:rsidRPr="00C5451F">
        <w:rPr>
          <w:rFonts w:ascii="Times New Roman" w:hAnsi="Times New Roman"/>
          <w:spacing w:val="-1"/>
          <w:sz w:val="24"/>
          <w:szCs w:val="24"/>
        </w:rPr>
        <w:t>l</w:t>
      </w:r>
      <w:r w:rsidRPr="00C5451F">
        <w:rPr>
          <w:rFonts w:ascii="Times New Roman" w:hAnsi="Times New Roman"/>
          <w:spacing w:val="2"/>
          <w:sz w:val="24"/>
          <w:szCs w:val="24"/>
        </w:rPr>
        <w:t>d</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is</w:t>
      </w:r>
      <w:r w:rsidRPr="00C5451F">
        <w:rPr>
          <w:rFonts w:ascii="Times New Roman" w:hAnsi="Times New Roman"/>
          <w:spacing w:val="45"/>
          <w:sz w:val="24"/>
          <w:szCs w:val="24"/>
        </w:rPr>
        <w:t xml:space="preserve"> </w:t>
      </w:r>
      <w:r w:rsidRPr="00C5451F">
        <w:rPr>
          <w:rFonts w:ascii="Times New Roman" w:hAnsi="Times New Roman"/>
          <w:sz w:val="24"/>
          <w:szCs w:val="24"/>
        </w:rPr>
        <w:t>not</w:t>
      </w:r>
      <w:r w:rsidRPr="00C5451F">
        <w:rPr>
          <w:rFonts w:ascii="Times New Roman" w:hAnsi="Times New Roman"/>
          <w:spacing w:val="4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rmit</w:t>
      </w:r>
      <w:r w:rsidRPr="00C5451F">
        <w:rPr>
          <w:rFonts w:ascii="Times New Roman" w:hAnsi="Times New Roman"/>
          <w:spacing w:val="-1"/>
          <w:sz w:val="24"/>
          <w:szCs w:val="24"/>
        </w:rPr>
        <w:t>t</w:t>
      </w:r>
      <w:r w:rsidRPr="00C5451F">
        <w:rPr>
          <w:rFonts w:ascii="Times New Roman" w:hAnsi="Times New Roman"/>
          <w:sz w:val="24"/>
          <w:szCs w:val="24"/>
        </w:rPr>
        <w:t>ed as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per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stand</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6C61978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sz w:val="24"/>
          <w:szCs w:val="24"/>
        </w:rPr>
      </w:pPr>
      <w:r w:rsidRPr="00C5451F">
        <w:rPr>
          <w:rFonts w:ascii="Times New Roman" w:hAnsi="Times New Roman"/>
          <w:b/>
          <w:bCs/>
          <w:spacing w:val="1"/>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w:t>
      </w:r>
      <w:r w:rsidRPr="00C5451F">
        <w:rPr>
          <w:rFonts w:ascii="Times New Roman" w:hAnsi="Times New Roman"/>
          <w:b/>
          <w:bCs/>
          <w:spacing w:val="1"/>
          <w:sz w:val="24"/>
          <w:szCs w:val="24"/>
        </w:rPr>
        <w:t>ic</w:t>
      </w:r>
      <w:r w:rsidRPr="00C5451F">
        <w:rPr>
          <w:rFonts w:ascii="Times New Roman" w:hAnsi="Times New Roman"/>
          <w:b/>
          <w:bCs/>
          <w:sz w:val="24"/>
          <w:szCs w:val="24"/>
        </w:rPr>
        <w:t>e</w:t>
      </w:r>
      <w:r>
        <w:rPr>
          <w:rFonts w:ascii="Times New Roman" w:hAnsi="Times New Roman"/>
          <w:b/>
          <w:bCs/>
          <w:sz w:val="24"/>
          <w:szCs w:val="24"/>
        </w:rPr>
        <w:t xml:space="preserve"> Line Connections to Mains Service Lines Connections to Steel Mains </w:t>
      </w:r>
    </w:p>
    <w:p w14:paraId="76FFE71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line</w:t>
      </w:r>
      <w:r w:rsidRPr="00C5451F">
        <w:rPr>
          <w:rFonts w:ascii="Times New Roman" w:hAnsi="Times New Roman"/>
          <w:spacing w:val="28"/>
          <w:sz w:val="24"/>
          <w:szCs w:val="24"/>
        </w:rPr>
        <w:t xml:space="preserv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e</w:t>
      </w:r>
      <w:r w:rsidRPr="00C5451F">
        <w:rPr>
          <w:rFonts w:ascii="Times New Roman" w:hAnsi="Times New Roman"/>
          <w:sz w:val="24"/>
          <w:szCs w:val="24"/>
        </w:rPr>
        <w:t>el</w:t>
      </w:r>
      <w:r w:rsidRPr="00C5451F">
        <w:rPr>
          <w:rFonts w:ascii="Times New Roman" w:hAnsi="Times New Roman"/>
          <w:spacing w:val="3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w w:val="103"/>
          <w:sz w:val="24"/>
          <w:szCs w:val="24"/>
        </w:rPr>
        <w:t>follow</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507847"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Pr>
          <w:rFonts w:ascii="Times New Roman" w:hAnsi="Times New Roman"/>
          <w:sz w:val="24"/>
          <w:szCs w:val="24"/>
        </w:rPr>
        <w:t xml:space="preserve">In case of plastic service line,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underground</w:t>
      </w:r>
      <w:r w:rsidRPr="00C5451F">
        <w:rPr>
          <w:rFonts w:ascii="Times New Roman" w:hAnsi="Times New Roman"/>
          <w:spacing w:val="28"/>
          <w:sz w:val="24"/>
          <w:szCs w:val="24"/>
        </w:rPr>
        <w:t xml:space="preserve"> </w:t>
      </w:r>
      <w:r w:rsidRPr="00C5451F">
        <w:rPr>
          <w:rFonts w:ascii="Times New Roman" w:hAnsi="Times New Roman"/>
          <w:sz w:val="24"/>
          <w:szCs w:val="24"/>
        </w:rPr>
        <w:t>steel</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main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z w:val="24"/>
          <w:szCs w:val="24"/>
        </w:rPr>
        <w:t>by</w:t>
      </w:r>
      <w:r w:rsidRPr="00C5451F">
        <w:rPr>
          <w:rFonts w:ascii="Times New Roman" w:hAnsi="Times New Roman"/>
          <w:spacing w:val="3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3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steel</w:t>
      </w:r>
      <w:r w:rsidRPr="00C5451F">
        <w:rPr>
          <w:rFonts w:ascii="Times New Roman" w:hAnsi="Times New Roman"/>
          <w:spacing w:val="-43"/>
          <w:sz w:val="24"/>
          <w:szCs w:val="24"/>
        </w:rPr>
        <w:t xml:space="preserve"> </w:t>
      </w:r>
      <w:r w:rsidRPr="00C5451F">
        <w:rPr>
          <w:rFonts w:ascii="Times New Roman" w:hAnsi="Times New Roman"/>
          <w:w w:val="103"/>
          <w:sz w:val="24"/>
          <w:szCs w:val="24"/>
        </w:rPr>
        <w:t>part</w:t>
      </w:r>
      <w:r>
        <w:rPr>
          <w:rFonts w:ascii="Times New Roman" w:hAnsi="Times New Roman"/>
          <w:sz w:val="24"/>
          <w:szCs w:val="24"/>
        </w:rPr>
        <w:t xml:space="preserve"> o</w:t>
      </w:r>
      <w:r w:rsidRPr="00C5451F">
        <w:rPr>
          <w:rFonts w:ascii="Times New Roman" w:hAnsi="Times New Roman"/>
          <w:w w:val="103"/>
          <w:sz w:val="24"/>
          <w:szCs w:val="24"/>
        </w:rPr>
        <w:t xml:space="preserve">f </w:t>
      </w:r>
      <w:r w:rsidRPr="00C5451F">
        <w:rPr>
          <w:rFonts w:ascii="Times New Roman" w:hAnsi="Times New Roman"/>
          <w:sz w:val="24"/>
          <w:szCs w:val="24"/>
        </w:rPr>
        <w:t>tran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0"/>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z w:val="24"/>
          <w:szCs w:val="24"/>
        </w:rPr>
        <w:t>ng 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54"/>
          <w:sz w:val="24"/>
          <w:szCs w:val="24"/>
        </w:rPr>
        <w:t xml:space="preserve"> </w:t>
      </w:r>
      <w:r w:rsidRPr="00C5451F">
        <w:rPr>
          <w:rFonts w:ascii="Times New Roman" w:hAnsi="Times New Roman"/>
          <w:w w:val="103"/>
          <w:sz w:val="24"/>
          <w:szCs w:val="24"/>
        </w:rPr>
        <w:t>main pip</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423146E"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2"/>
          <w:sz w:val="24"/>
          <w:szCs w:val="24"/>
        </w:rPr>
        <w:t xml:space="preserve"> </w:t>
      </w:r>
      <w:r w:rsidRPr="00AB230B">
        <w:rPr>
          <w:rFonts w:ascii="Times New Roman" w:hAnsi="Times New Roman"/>
          <w:spacing w:val="-1"/>
          <w:sz w:val="24"/>
          <w:szCs w:val="24"/>
        </w:rPr>
        <w:t>c</w:t>
      </w:r>
      <w:r w:rsidRPr="00AB230B">
        <w:rPr>
          <w:rFonts w:ascii="Times New Roman" w:hAnsi="Times New Roman"/>
          <w:sz w:val="24"/>
          <w:szCs w:val="24"/>
        </w:rPr>
        <w:t>on</w:t>
      </w:r>
      <w:r w:rsidRPr="00AB230B">
        <w:rPr>
          <w:rFonts w:ascii="Times New Roman" w:hAnsi="Times New Roman"/>
          <w:spacing w:val="1"/>
          <w:sz w:val="24"/>
          <w:szCs w:val="24"/>
        </w:rPr>
        <w:t>n</w:t>
      </w:r>
      <w:r w:rsidRPr="00AB230B">
        <w:rPr>
          <w:rFonts w:ascii="Times New Roman" w:hAnsi="Times New Roman"/>
          <w:sz w:val="24"/>
          <w:szCs w:val="24"/>
        </w:rPr>
        <w:t>ect</w:t>
      </w:r>
      <w:r w:rsidRPr="00AB230B">
        <w:rPr>
          <w:rFonts w:ascii="Times New Roman" w:hAnsi="Times New Roman"/>
          <w:spacing w:val="-2"/>
          <w:sz w:val="24"/>
          <w:szCs w:val="24"/>
        </w:rPr>
        <w:t>i</w:t>
      </w:r>
      <w:r w:rsidRPr="00AB230B">
        <w:rPr>
          <w:rFonts w:ascii="Times New Roman" w:hAnsi="Times New Roman"/>
          <w:sz w:val="24"/>
          <w:szCs w:val="24"/>
        </w:rPr>
        <w:t>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z w:val="24"/>
          <w:szCs w:val="24"/>
        </w:rPr>
        <w:t>galvani</w:t>
      </w:r>
      <w:r w:rsidRPr="00AB230B">
        <w:rPr>
          <w:rFonts w:ascii="Times New Roman" w:hAnsi="Times New Roman"/>
          <w:spacing w:val="-1"/>
          <w:sz w:val="24"/>
          <w:szCs w:val="24"/>
        </w:rPr>
        <w:t>z</w:t>
      </w:r>
      <w:r w:rsidRPr="00AB230B">
        <w:rPr>
          <w:rFonts w:ascii="Times New Roman" w:hAnsi="Times New Roman"/>
          <w:sz w:val="24"/>
          <w:szCs w:val="24"/>
        </w:rPr>
        <w:t>ed</w:t>
      </w:r>
      <w:r w:rsidRPr="00AB230B">
        <w:rPr>
          <w:rFonts w:ascii="Times New Roman" w:hAnsi="Times New Roman"/>
          <w:spacing w:val="35"/>
          <w:sz w:val="24"/>
          <w:szCs w:val="24"/>
        </w:rPr>
        <w:t xml:space="preserve"> </w:t>
      </w:r>
      <w:r w:rsidRPr="00AB230B">
        <w:rPr>
          <w:rFonts w:ascii="Times New Roman" w:hAnsi="Times New Roman"/>
          <w:sz w:val="24"/>
          <w:szCs w:val="24"/>
        </w:rPr>
        <w:t>iron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z w:val="24"/>
          <w:szCs w:val="24"/>
        </w:rPr>
        <w:t>copper</w:t>
      </w:r>
      <w:r w:rsidRPr="00AB230B">
        <w:rPr>
          <w:rFonts w:ascii="Times New Roman" w:hAnsi="Times New Roman"/>
          <w:spacing w:val="11"/>
          <w:sz w:val="24"/>
          <w:szCs w:val="24"/>
        </w:rPr>
        <w:t xml:space="preserve"> </w:t>
      </w:r>
      <w:r w:rsidRPr="00AB230B">
        <w:rPr>
          <w:rFonts w:ascii="Times New Roman" w:hAnsi="Times New Roman"/>
          <w:sz w:val="24"/>
          <w:szCs w:val="24"/>
        </w:rPr>
        <w:t>service</w:t>
      </w:r>
      <w:r w:rsidRPr="00AB230B">
        <w:rPr>
          <w:rFonts w:ascii="Times New Roman" w:hAnsi="Times New Roman"/>
          <w:spacing w:val="12"/>
          <w:sz w:val="24"/>
          <w:szCs w:val="24"/>
        </w:rPr>
        <w:t xml:space="preserve"> </w:t>
      </w:r>
      <w:r w:rsidRPr="00AB230B">
        <w:rPr>
          <w:rFonts w:ascii="Times New Roman" w:hAnsi="Times New Roman"/>
          <w:sz w:val="24"/>
          <w:szCs w:val="24"/>
        </w:rPr>
        <w:t>lines</w:t>
      </w:r>
      <w:r w:rsidRPr="00AB230B">
        <w:rPr>
          <w:rFonts w:ascii="Times New Roman" w:hAnsi="Times New Roman"/>
          <w:spacing w:val="5"/>
          <w:sz w:val="24"/>
          <w:szCs w:val="24"/>
        </w:rPr>
        <w:t xml:space="preserve"> </w:t>
      </w:r>
      <w:r w:rsidRPr="00AB230B">
        <w:rPr>
          <w:rFonts w:ascii="Times New Roman" w:hAnsi="Times New Roman"/>
          <w:sz w:val="24"/>
          <w:szCs w:val="24"/>
        </w:rPr>
        <w:t xml:space="preserve">to </w:t>
      </w:r>
      <w:r w:rsidRPr="00AB230B">
        <w:rPr>
          <w:rFonts w:ascii="Times New Roman" w:hAnsi="Times New Roman"/>
          <w:spacing w:val="-1"/>
          <w:w w:val="103"/>
          <w:sz w:val="24"/>
          <w:szCs w:val="24"/>
        </w:rPr>
        <w:t>u</w:t>
      </w:r>
      <w:r w:rsidRPr="00AB230B">
        <w:rPr>
          <w:rFonts w:ascii="Times New Roman" w:hAnsi="Times New Roman"/>
          <w:w w:val="103"/>
          <w:sz w:val="24"/>
          <w:szCs w:val="24"/>
        </w:rPr>
        <w:t xml:space="preserve">nderground </w:t>
      </w:r>
      <w:r w:rsidRPr="00AB230B">
        <w:rPr>
          <w:rFonts w:ascii="Times New Roman" w:hAnsi="Times New Roman"/>
          <w:sz w:val="24"/>
          <w:szCs w:val="24"/>
        </w:rPr>
        <w:t>steel</w:t>
      </w:r>
      <w:r w:rsidRPr="00AB230B">
        <w:rPr>
          <w:rFonts w:ascii="Times New Roman" w:hAnsi="Times New Roman"/>
          <w:spacing w:val="15"/>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ins</w:t>
      </w:r>
      <w:r w:rsidRPr="00AB230B">
        <w:rPr>
          <w:rFonts w:ascii="Times New Roman" w:hAnsi="Times New Roman"/>
          <w:spacing w:val="18"/>
          <w:sz w:val="24"/>
          <w:szCs w:val="24"/>
        </w:rPr>
        <w:t xml:space="preserve"> </w:t>
      </w:r>
      <w:r w:rsidRPr="00AB230B">
        <w:rPr>
          <w:rFonts w:ascii="Times New Roman" w:hAnsi="Times New Roman"/>
          <w:sz w:val="24"/>
          <w:szCs w:val="24"/>
        </w:rPr>
        <w:t>is</w:t>
      </w:r>
      <w:r w:rsidRPr="00AB230B">
        <w:rPr>
          <w:rFonts w:ascii="Times New Roman" w:hAnsi="Times New Roman"/>
          <w:spacing w:val="6"/>
          <w:sz w:val="24"/>
          <w:szCs w:val="24"/>
        </w:rPr>
        <w:t xml:space="preserve"> </w:t>
      </w:r>
      <w:r w:rsidRPr="00AB230B">
        <w:rPr>
          <w:rFonts w:ascii="Times New Roman" w:hAnsi="Times New Roman"/>
          <w:sz w:val="24"/>
          <w:szCs w:val="24"/>
        </w:rPr>
        <w:t>not</w:t>
      </w:r>
      <w:r w:rsidRPr="00AB230B">
        <w:rPr>
          <w:rFonts w:ascii="Times New Roman" w:hAnsi="Times New Roman"/>
          <w:spacing w:val="9"/>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w:t>
      </w:r>
      <w:r w:rsidRPr="00AB230B">
        <w:rPr>
          <w:rFonts w:ascii="Times New Roman" w:hAnsi="Times New Roman"/>
          <w:spacing w:val="1"/>
          <w:w w:val="103"/>
          <w:sz w:val="24"/>
          <w:szCs w:val="24"/>
        </w:rPr>
        <w:t>t</w:t>
      </w:r>
      <w:r w:rsidRPr="00AB230B">
        <w:rPr>
          <w:rFonts w:ascii="Times New Roman" w:hAnsi="Times New Roman"/>
          <w:w w:val="103"/>
          <w:sz w:val="24"/>
          <w:szCs w:val="24"/>
        </w:rPr>
        <w:t>ed.</w:t>
      </w:r>
    </w:p>
    <w:p w14:paraId="00D3BB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AB230B">
        <w:rPr>
          <w:rFonts w:ascii="Times New Roman" w:hAnsi="Times New Roman"/>
          <w:b/>
          <w:bCs/>
          <w:sz w:val="24"/>
          <w:szCs w:val="24"/>
        </w:rPr>
        <w:t>Se</w:t>
      </w:r>
      <w:r w:rsidRPr="00AB230B">
        <w:rPr>
          <w:rFonts w:ascii="Times New Roman" w:hAnsi="Times New Roman"/>
          <w:b/>
          <w:bCs/>
          <w:spacing w:val="-1"/>
          <w:sz w:val="24"/>
          <w:szCs w:val="24"/>
        </w:rPr>
        <w:t>r</w:t>
      </w:r>
      <w:r w:rsidRPr="00AB230B">
        <w:rPr>
          <w:rFonts w:ascii="Times New Roman" w:hAnsi="Times New Roman"/>
          <w:b/>
          <w:bCs/>
          <w:sz w:val="24"/>
          <w:szCs w:val="24"/>
        </w:rPr>
        <w:t>vice</w:t>
      </w:r>
      <w:r>
        <w:rPr>
          <w:rFonts w:ascii="Times New Roman" w:hAnsi="Times New Roman"/>
          <w:b/>
          <w:bCs/>
          <w:sz w:val="24"/>
          <w:szCs w:val="24"/>
        </w:rPr>
        <w:t xml:space="preserve"> Lines Connections to Plastic Mains</w:t>
      </w:r>
    </w:p>
    <w:p w14:paraId="55D084F8"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Pr>
          <w:rFonts w:ascii="Times New Roman" w:hAnsi="Times New Roman"/>
          <w:sz w:val="24"/>
          <w:szCs w:val="24"/>
        </w:rPr>
        <w:t xml:space="preserve">In case of plastic service line, connection to plastic main shall by </w:t>
      </w:r>
      <w:r w:rsidRPr="00AB230B">
        <w:rPr>
          <w:rFonts w:ascii="Times New Roman" w:hAnsi="Times New Roman"/>
          <w:sz w:val="24"/>
          <w:szCs w:val="24"/>
        </w:rPr>
        <w:t>u</w:t>
      </w:r>
      <w:r w:rsidRPr="00AB230B">
        <w:rPr>
          <w:rFonts w:ascii="Times New Roman" w:hAnsi="Times New Roman"/>
          <w:spacing w:val="-1"/>
          <w:sz w:val="24"/>
          <w:szCs w:val="24"/>
        </w:rPr>
        <w:t>s</w:t>
      </w:r>
      <w:r w:rsidRPr="00AB230B">
        <w:rPr>
          <w:rFonts w:ascii="Times New Roman" w:hAnsi="Times New Roman"/>
          <w:sz w:val="24"/>
          <w:szCs w:val="24"/>
        </w:rPr>
        <w:t>e</w:t>
      </w:r>
      <w:r w:rsidRPr="00AB230B">
        <w:rPr>
          <w:rFonts w:ascii="Times New Roman" w:hAnsi="Times New Roman"/>
          <w:spacing w:val="13"/>
          <w:sz w:val="24"/>
          <w:szCs w:val="24"/>
        </w:rPr>
        <w:t xml:space="preserve"> </w:t>
      </w:r>
      <w:r w:rsidRPr="00AB230B">
        <w:rPr>
          <w:rFonts w:ascii="Times New Roman" w:hAnsi="Times New Roman"/>
          <w:sz w:val="24"/>
          <w:szCs w:val="24"/>
        </w:rPr>
        <w:t>of</w:t>
      </w:r>
      <w:r w:rsidRPr="00AB230B">
        <w:rPr>
          <w:rFonts w:ascii="Times New Roman" w:hAnsi="Times New Roman"/>
          <w:spacing w:val="8"/>
          <w:sz w:val="24"/>
          <w:szCs w:val="24"/>
        </w:rPr>
        <w:t xml:space="preserve"> </w:t>
      </w:r>
      <w:r w:rsidRPr="00AB230B">
        <w:rPr>
          <w:rFonts w:ascii="Times New Roman" w:hAnsi="Times New Roman"/>
          <w:sz w:val="24"/>
          <w:szCs w:val="24"/>
        </w:rPr>
        <w:t>el</w:t>
      </w:r>
      <w:r w:rsidRPr="00AB230B">
        <w:rPr>
          <w:rFonts w:ascii="Times New Roman" w:hAnsi="Times New Roman"/>
          <w:spacing w:val="1"/>
          <w:sz w:val="24"/>
          <w:szCs w:val="24"/>
        </w:rPr>
        <w:t>e</w:t>
      </w:r>
      <w:r w:rsidRPr="00AB230B">
        <w:rPr>
          <w:rFonts w:ascii="Times New Roman" w:hAnsi="Times New Roman"/>
          <w:spacing w:val="-1"/>
          <w:sz w:val="24"/>
          <w:szCs w:val="24"/>
        </w:rPr>
        <w:t>c</w:t>
      </w:r>
      <w:r w:rsidRPr="00AB230B">
        <w:rPr>
          <w:rFonts w:ascii="Times New Roman" w:hAnsi="Times New Roman"/>
          <w:sz w:val="24"/>
          <w:szCs w:val="24"/>
        </w:rPr>
        <w:t>t</w:t>
      </w:r>
      <w:r w:rsidRPr="00AB230B">
        <w:rPr>
          <w:rFonts w:ascii="Times New Roman" w:hAnsi="Times New Roman"/>
          <w:spacing w:val="2"/>
          <w:sz w:val="24"/>
          <w:szCs w:val="24"/>
        </w:rPr>
        <w:t>r</w:t>
      </w:r>
      <w:r w:rsidRPr="00AB230B">
        <w:rPr>
          <w:rFonts w:ascii="Times New Roman" w:hAnsi="Times New Roman"/>
          <w:sz w:val="24"/>
          <w:szCs w:val="24"/>
        </w:rPr>
        <w:t>o</w:t>
      </w:r>
      <w:r w:rsidRPr="00AB230B">
        <w:rPr>
          <w:rFonts w:ascii="Times New Roman" w:hAnsi="Times New Roman"/>
          <w:spacing w:val="21"/>
          <w:sz w:val="24"/>
          <w:szCs w:val="24"/>
        </w:rPr>
        <w:t xml:space="preserve"> </w:t>
      </w:r>
      <w:r w:rsidRPr="00AB230B">
        <w:rPr>
          <w:rFonts w:ascii="Times New Roman" w:hAnsi="Times New Roman"/>
          <w:sz w:val="24"/>
          <w:szCs w:val="24"/>
        </w:rPr>
        <w:t>fu</w:t>
      </w:r>
      <w:r w:rsidRPr="00AB230B">
        <w:rPr>
          <w:rFonts w:ascii="Times New Roman" w:hAnsi="Times New Roman"/>
          <w:spacing w:val="-1"/>
          <w:sz w:val="24"/>
          <w:szCs w:val="24"/>
        </w:rPr>
        <w:t>s</w:t>
      </w:r>
      <w:r w:rsidRPr="00AB230B">
        <w:rPr>
          <w:rFonts w:ascii="Times New Roman" w:hAnsi="Times New Roman"/>
          <w:sz w:val="24"/>
          <w:szCs w:val="24"/>
        </w:rPr>
        <w:t>ion</w:t>
      </w:r>
      <w:r w:rsidRPr="00AB230B">
        <w:rPr>
          <w:rFonts w:ascii="Times New Roman" w:hAnsi="Times New Roman"/>
          <w:spacing w:val="19"/>
          <w:sz w:val="24"/>
          <w:szCs w:val="24"/>
        </w:rPr>
        <w:t xml:space="preserve"> </w:t>
      </w:r>
      <w:r w:rsidRPr="00AB230B">
        <w:rPr>
          <w:rFonts w:ascii="Times New Roman" w:hAnsi="Times New Roman"/>
          <w:spacing w:val="1"/>
          <w:sz w:val="24"/>
          <w:szCs w:val="24"/>
        </w:rPr>
        <w:t>f</w:t>
      </w:r>
      <w:r w:rsidRPr="00AB230B">
        <w:rPr>
          <w:rFonts w:ascii="Times New Roman" w:hAnsi="Times New Roman"/>
          <w:spacing w:val="-2"/>
          <w:sz w:val="24"/>
          <w:szCs w:val="24"/>
        </w:rPr>
        <w:t>i</w:t>
      </w:r>
      <w:r w:rsidRPr="00AB230B">
        <w:rPr>
          <w:rFonts w:ascii="Times New Roman" w:hAnsi="Times New Roman"/>
          <w:sz w:val="24"/>
          <w:szCs w:val="24"/>
        </w:rPr>
        <w:t>ttings</w:t>
      </w:r>
      <w:r w:rsidRPr="00AB230B">
        <w:rPr>
          <w:rFonts w:ascii="Times New Roman" w:hAnsi="Times New Roman"/>
          <w:spacing w:val="18"/>
          <w:sz w:val="24"/>
          <w:szCs w:val="24"/>
        </w:rPr>
        <w:t xml:space="preserve"> </w:t>
      </w:r>
      <w:r w:rsidRPr="00AB230B">
        <w:rPr>
          <w:rFonts w:ascii="Times New Roman" w:hAnsi="Times New Roman"/>
          <w:w w:val="103"/>
          <w:sz w:val="24"/>
          <w:szCs w:val="24"/>
        </w:rPr>
        <w:t>only.</w:t>
      </w:r>
    </w:p>
    <w:p w14:paraId="3B89F443"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1"/>
          <w:sz w:val="24"/>
          <w:szCs w:val="24"/>
        </w:rPr>
        <w:t xml:space="preserve"> </w:t>
      </w:r>
      <w:r w:rsidRPr="00AB230B">
        <w:rPr>
          <w:rFonts w:ascii="Times New Roman" w:hAnsi="Times New Roman"/>
          <w:sz w:val="24"/>
          <w:szCs w:val="24"/>
        </w:rPr>
        <w:t>con</w:t>
      </w:r>
      <w:r w:rsidRPr="00AB230B">
        <w:rPr>
          <w:rFonts w:ascii="Times New Roman" w:hAnsi="Times New Roman"/>
          <w:spacing w:val="1"/>
          <w:sz w:val="24"/>
          <w:szCs w:val="24"/>
        </w:rPr>
        <w:t>n</w:t>
      </w:r>
      <w:r w:rsidRPr="00AB230B">
        <w:rPr>
          <w:rFonts w:ascii="Times New Roman" w:hAnsi="Times New Roman"/>
          <w:sz w:val="24"/>
          <w:szCs w:val="24"/>
        </w:rPr>
        <w:t>e</w:t>
      </w:r>
      <w:r w:rsidRPr="00AB230B">
        <w:rPr>
          <w:rFonts w:ascii="Times New Roman" w:hAnsi="Times New Roman"/>
          <w:spacing w:val="-1"/>
          <w:sz w:val="24"/>
          <w:szCs w:val="24"/>
        </w:rPr>
        <w:t>c</w:t>
      </w:r>
      <w:r w:rsidRPr="00AB230B">
        <w:rPr>
          <w:rFonts w:ascii="Times New Roman" w:hAnsi="Times New Roman"/>
          <w:sz w:val="24"/>
          <w:szCs w:val="24"/>
        </w:rPr>
        <w:t>tion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pacing w:val="-1"/>
          <w:sz w:val="24"/>
          <w:szCs w:val="24"/>
        </w:rPr>
        <w:t>g</w:t>
      </w:r>
      <w:r w:rsidRPr="00AB230B">
        <w:rPr>
          <w:rFonts w:ascii="Times New Roman" w:hAnsi="Times New Roman"/>
          <w:sz w:val="24"/>
          <w:szCs w:val="24"/>
        </w:rPr>
        <w:t>alvanized</w:t>
      </w:r>
      <w:r w:rsidRPr="00AB230B">
        <w:rPr>
          <w:rFonts w:ascii="Times New Roman" w:hAnsi="Times New Roman"/>
          <w:spacing w:val="34"/>
          <w:sz w:val="24"/>
          <w:szCs w:val="24"/>
        </w:rPr>
        <w:t xml:space="preserve"> </w:t>
      </w:r>
      <w:r w:rsidRPr="00AB230B">
        <w:rPr>
          <w:rFonts w:ascii="Times New Roman" w:hAnsi="Times New Roman"/>
          <w:sz w:val="24"/>
          <w:szCs w:val="24"/>
        </w:rPr>
        <w:t>ir</w:t>
      </w:r>
      <w:r w:rsidRPr="00AB230B">
        <w:rPr>
          <w:rFonts w:ascii="Times New Roman" w:hAnsi="Times New Roman"/>
          <w:spacing w:val="-1"/>
          <w:sz w:val="24"/>
          <w:szCs w:val="24"/>
        </w:rPr>
        <w:t>o</w:t>
      </w:r>
      <w:r w:rsidRPr="00AB230B">
        <w:rPr>
          <w:rFonts w:ascii="Times New Roman" w:hAnsi="Times New Roman"/>
          <w:sz w:val="24"/>
          <w:szCs w:val="24"/>
        </w:rPr>
        <w:t>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pacing w:val="-1"/>
          <w:sz w:val="24"/>
          <w:szCs w:val="24"/>
        </w:rPr>
        <w:t>c</w:t>
      </w:r>
      <w:r w:rsidRPr="00AB230B">
        <w:rPr>
          <w:rFonts w:ascii="Times New Roman" w:hAnsi="Times New Roman"/>
          <w:sz w:val="24"/>
          <w:szCs w:val="24"/>
        </w:rPr>
        <w:t>opper</w:t>
      </w:r>
      <w:r w:rsidRPr="00AB230B">
        <w:rPr>
          <w:rFonts w:ascii="Times New Roman" w:hAnsi="Times New Roman"/>
          <w:spacing w:val="10"/>
          <w:sz w:val="24"/>
          <w:szCs w:val="24"/>
        </w:rPr>
        <w:t xml:space="preserve"> </w:t>
      </w:r>
      <w:r w:rsidRPr="00AB230B">
        <w:rPr>
          <w:rFonts w:ascii="Times New Roman" w:hAnsi="Times New Roman"/>
          <w:sz w:val="24"/>
          <w:szCs w:val="24"/>
        </w:rPr>
        <w:t>servi</w:t>
      </w:r>
      <w:r w:rsidRPr="00AB230B">
        <w:rPr>
          <w:rFonts w:ascii="Times New Roman" w:hAnsi="Times New Roman"/>
          <w:spacing w:val="-1"/>
          <w:sz w:val="24"/>
          <w:szCs w:val="24"/>
        </w:rPr>
        <w:t>c</w:t>
      </w:r>
      <w:r w:rsidRPr="00AB230B">
        <w:rPr>
          <w:rFonts w:ascii="Times New Roman" w:hAnsi="Times New Roman"/>
          <w:sz w:val="24"/>
          <w:szCs w:val="24"/>
        </w:rPr>
        <w:t>e</w:t>
      </w:r>
      <w:r w:rsidRPr="00AB230B">
        <w:rPr>
          <w:rFonts w:ascii="Times New Roman" w:hAnsi="Times New Roman"/>
          <w:spacing w:val="14"/>
          <w:sz w:val="24"/>
          <w:szCs w:val="24"/>
        </w:rPr>
        <w:t xml:space="preserve"> </w:t>
      </w:r>
      <w:r w:rsidRPr="00AB230B">
        <w:rPr>
          <w:rFonts w:ascii="Times New Roman" w:hAnsi="Times New Roman"/>
          <w:sz w:val="24"/>
          <w:szCs w:val="24"/>
        </w:rPr>
        <w:t>lin</w:t>
      </w:r>
      <w:r w:rsidRPr="00AB230B">
        <w:rPr>
          <w:rFonts w:ascii="Times New Roman" w:hAnsi="Times New Roman"/>
          <w:spacing w:val="1"/>
          <w:sz w:val="24"/>
          <w:szCs w:val="24"/>
        </w:rPr>
        <w:t>e</w:t>
      </w:r>
      <w:r w:rsidRPr="00AB230B">
        <w:rPr>
          <w:rFonts w:ascii="Times New Roman" w:hAnsi="Times New Roman"/>
          <w:sz w:val="24"/>
          <w:szCs w:val="24"/>
        </w:rPr>
        <w:t>s</w:t>
      </w:r>
      <w:r w:rsidRPr="00AB230B">
        <w:rPr>
          <w:rFonts w:ascii="Times New Roman" w:hAnsi="Times New Roman"/>
          <w:spacing w:val="4"/>
          <w:sz w:val="24"/>
          <w:szCs w:val="24"/>
        </w:rPr>
        <w:t xml:space="preserve"> </w:t>
      </w:r>
      <w:r w:rsidRPr="00AB230B">
        <w:rPr>
          <w:rFonts w:ascii="Times New Roman" w:hAnsi="Times New Roman"/>
          <w:sz w:val="24"/>
          <w:szCs w:val="24"/>
        </w:rPr>
        <w:t xml:space="preserve">to </w:t>
      </w:r>
      <w:r w:rsidRPr="00AB230B">
        <w:rPr>
          <w:rFonts w:ascii="Times New Roman" w:hAnsi="Times New Roman"/>
          <w:w w:val="103"/>
          <w:sz w:val="24"/>
          <w:szCs w:val="24"/>
        </w:rPr>
        <w:t xml:space="preserve">underground </w:t>
      </w:r>
      <w:r w:rsidRPr="00AB230B">
        <w:rPr>
          <w:rFonts w:ascii="Times New Roman" w:hAnsi="Times New Roman"/>
          <w:sz w:val="24"/>
          <w:szCs w:val="24"/>
        </w:rPr>
        <w:t>p</w:t>
      </w:r>
      <w:r w:rsidRPr="00AB230B">
        <w:rPr>
          <w:rFonts w:ascii="Times New Roman" w:hAnsi="Times New Roman"/>
          <w:spacing w:val="-2"/>
          <w:sz w:val="24"/>
          <w:szCs w:val="24"/>
        </w:rPr>
        <w:t>l</w:t>
      </w:r>
      <w:r w:rsidRPr="00AB230B">
        <w:rPr>
          <w:rFonts w:ascii="Times New Roman" w:hAnsi="Times New Roman"/>
          <w:sz w:val="24"/>
          <w:szCs w:val="24"/>
        </w:rPr>
        <w:t>as</w:t>
      </w:r>
      <w:r w:rsidRPr="00AB230B">
        <w:rPr>
          <w:rFonts w:ascii="Times New Roman" w:hAnsi="Times New Roman"/>
          <w:spacing w:val="1"/>
          <w:sz w:val="24"/>
          <w:szCs w:val="24"/>
        </w:rPr>
        <w:t>ti</w:t>
      </w:r>
      <w:r w:rsidRPr="00AB230B">
        <w:rPr>
          <w:rFonts w:ascii="Times New Roman" w:hAnsi="Times New Roman"/>
          <w:sz w:val="24"/>
          <w:szCs w:val="24"/>
        </w:rPr>
        <w:t>c</w:t>
      </w:r>
      <w:r w:rsidRPr="00AB230B">
        <w:rPr>
          <w:rFonts w:ascii="Times New Roman" w:hAnsi="Times New Roman"/>
          <w:spacing w:val="18"/>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w:t>
      </w:r>
      <w:r w:rsidRPr="00AB230B">
        <w:rPr>
          <w:rFonts w:ascii="Times New Roman" w:hAnsi="Times New Roman"/>
          <w:spacing w:val="1"/>
          <w:sz w:val="24"/>
          <w:szCs w:val="24"/>
        </w:rPr>
        <w:t>n</w:t>
      </w:r>
      <w:r w:rsidRPr="00AB230B">
        <w:rPr>
          <w:rFonts w:ascii="Times New Roman" w:hAnsi="Times New Roman"/>
          <w:sz w:val="24"/>
          <w:szCs w:val="24"/>
        </w:rPr>
        <w:t>s</w:t>
      </w:r>
      <w:r w:rsidRPr="00AB230B">
        <w:rPr>
          <w:rFonts w:ascii="Times New Roman" w:hAnsi="Times New Roman"/>
          <w:spacing w:val="17"/>
          <w:sz w:val="24"/>
          <w:szCs w:val="24"/>
        </w:rPr>
        <w:t xml:space="preserve"> </w:t>
      </w:r>
      <w:r w:rsidRPr="00AB230B">
        <w:rPr>
          <w:rFonts w:ascii="Times New Roman" w:hAnsi="Times New Roman"/>
          <w:sz w:val="24"/>
          <w:szCs w:val="24"/>
        </w:rPr>
        <w:t>is</w:t>
      </w:r>
      <w:r w:rsidRPr="00AB230B">
        <w:rPr>
          <w:rFonts w:ascii="Times New Roman" w:hAnsi="Times New Roman"/>
          <w:spacing w:val="5"/>
          <w:sz w:val="24"/>
          <w:szCs w:val="24"/>
        </w:rPr>
        <w:t xml:space="preserve"> </w:t>
      </w:r>
      <w:r w:rsidRPr="00AB230B">
        <w:rPr>
          <w:rFonts w:ascii="Times New Roman" w:hAnsi="Times New Roman"/>
          <w:sz w:val="24"/>
          <w:szCs w:val="24"/>
        </w:rPr>
        <w:t>not</w:t>
      </w:r>
      <w:r w:rsidRPr="00AB230B">
        <w:rPr>
          <w:rFonts w:ascii="Times New Roman" w:hAnsi="Times New Roman"/>
          <w:spacing w:val="10"/>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tted.</w:t>
      </w:r>
    </w:p>
    <w:p w14:paraId="366C8F4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223B0">
        <w:rPr>
          <w:rFonts w:ascii="Times New Roman" w:hAnsi="Times New Roman"/>
          <w:b/>
          <w:bCs/>
          <w:sz w:val="24"/>
          <w:szCs w:val="24"/>
        </w:rPr>
        <w:t xml:space="preserve">PIPING </w:t>
      </w:r>
      <w:r w:rsidRPr="00A223B0">
        <w:rPr>
          <w:rFonts w:ascii="Times New Roman" w:hAnsi="Times New Roman"/>
          <w:b/>
          <w:bCs/>
          <w:spacing w:val="1"/>
          <w:sz w:val="24"/>
          <w:szCs w:val="24"/>
        </w:rPr>
        <w:t>B</w:t>
      </w:r>
      <w:r w:rsidRPr="00A223B0">
        <w:rPr>
          <w:rFonts w:ascii="Times New Roman" w:hAnsi="Times New Roman"/>
          <w:b/>
          <w:bCs/>
          <w:spacing w:val="-1"/>
          <w:sz w:val="24"/>
          <w:szCs w:val="24"/>
        </w:rPr>
        <w:t>E</w:t>
      </w:r>
      <w:r w:rsidRPr="00A223B0">
        <w:rPr>
          <w:rFonts w:ascii="Times New Roman" w:hAnsi="Times New Roman"/>
          <w:b/>
          <w:bCs/>
          <w:sz w:val="24"/>
          <w:szCs w:val="24"/>
        </w:rPr>
        <w:t>Y</w:t>
      </w:r>
      <w:r w:rsidRPr="00A223B0">
        <w:rPr>
          <w:rFonts w:ascii="Times New Roman" w:hAnsi="Times New Roman"/>
          <w:b/>
          <w:bCs/>
          <w:spacing w:val="1"/>
          <w:sz w:val="24"/>
          <w:szCs w:val="24"/>
        </w:rPr>
        <w:t>O</w:t>
      </w:r>
      <w:r w:rsidRPr="00A223B0">
        <w:rPr>
          <w:rFonts w:ascii="Times New Roman" w:hAnsi="Times New Roman"/>
          <w:b/>
          <w:bCs/>
          <w:sz w:val="24"/>
          <w:szCs w:val="24"/>
        </w:rPr>
        <w:t xml:space="preserve">ND </w:t>
      </w:r>
      <w:r w:rsidRPr="00A223B0">
        <w:rPr>
          <w:rFonts w:ascii="Times New Roman" w:hAnsi="Times New Roman"/>
          <w:b/>
          <w:bCs/>
          <w:spacing w:val="1"/>
          <w:sz w:val="24"/>
          <w:szCs w:val="24"/>
        </w:rPr>
        <w:t>C</w:t>
      </w:r>
      <w:r w:rsidRPr="00A223B0">
        <w:rPr>
          <w:rFonts w:ascii="Times New Roman" w:hAnsi="Times New Roman"/>
          <w:b/>
          <w:bCs/>
          <w:sz w:val="24"/>
          <w:szCs w:val="24"/>
        </w:rPr>
        <w:t>ON</w:t>
      </w:r>
      <w:r w:rsidRPr="00A223B0">
        <w:rPr>
          <w:rFonts w:ascii="Times New Roman" w:hAnsi="Times New Roman"/>
          <w:b/>
          <w:bCs/>
          <w:spacing w:val="1"/>
          <w:sz w:val="24"/>
          <w:szCs w:val="24"/>
        </w:rPr>
        <w:t>S</w:t>
      </w:r>
      <w:r w:rsidRPr="00A223B0">
        <w:rPr>
          <w:rFonts w:ascii="Times New Roman" w:hAnsi="Times New Roman"/>
          <w:b/>
          <w:bCs/>
          <w:sz w:val="24"/>
          <w:szCs w:val="24"/>
        </w:rPr>
        <w:t>U</w:t>
      </w:r>
      <w:r w:rsidRPr="00A223B0">
        <w:rPr>
          <w:rFonts w:ascii="Times New Roman" w:hAnsi="Times New Roman"/>
          <w:b/>
          <w:bCs/>
          <w:spacing w:val="1"/>
          <w:sz w:val="24"/>
          <w:szCs w:val="24"/>
        </w:rPr>
        <w:t>M</w:t>
      </w:r>
      <w:r w:rsidRPr="00A223B0">
        <w:rPr>
          <w:rFonts w:ascii="Times New Roman" w:hAnsi="Times New Roman"/>
          <w:b/>
          <w:bCs/>
          <w:sz w:val="24"/>
          <w:szCs w:val="24"/>
        </w:rPr>
        <w:t xml:space="preserve">ER </w:t>
      </w:r>
      <w:r w:rsidRPr="00A223B0">
        <w:rPr>
          <w:rFonts w:ascii="Times New Roman" w:hAnsi="Times New Roman"/>
          <w:b/>
          <w:bCs/>
          <w:w w:val="103"/>
          <w:sz w:val="24"/>
          <w:szCs w:val="24"/>
        </w:rPr>
        <w:t>ME</w:t>
      </w:r>
      <w:r w:rsidRPr="00A223B0">
        <w:rPr>
          <w:rFonts w:ascii="Times New Roman" w:hAnsi="Times New Roman"/>
          <w:b/>
          <w:bCs/>
          <w:spacing w:val="1"/>
          <w:w w:val="103"/>
          <w:sz w:val="24"/>
          <w:szCs w:val="24"/>
        </w:rPr>
        <w:t>T</w:t>
      </w:r>
      <w:r w:rsidRPr="00A223B0">
        <w:rPr>
          <w:rFonts w:ascii="Times New Roman" w:hAnsi="Times New Roman"/>
          <w:b/>
          <w:bCs/>
          <w:w w:val="103"/>
          <w:sz w:val="24"/>
          <w:szCs w:val="24"/>
        </w:rPr>
        <w:t xml:space="preserve">ER </w:t>
      </w:r>
      <w:r w:rsidRPr="00A223B0">
        <w:rPr>
          <w:rFonts w:ascii="Times New Roman" w:hAnsi="Times New Roman"/>
          <w:b/>
          <w:bCs/>
          <w:sz w:val="24"/>
          <w:szCs w:val="24"/>
        </w:rPr>
        <w:t>SET</w:t>
      </w:r>
      <w:r w:rsidRPr="00A223B0">
        <w:rPr>
          <w:rFonts w:ascii="Times New Roman" w:hAnsi="Times New Roman"/>
          <w:b/>
          <w:bCs/>
          <w:spacing w:val="14"/>
          <w:sz w:val="24"/>
          <w:szCs w:val="24"/>
        </w:rPr>
        <w:t xml:space="preserve"> </w:t>
      </w:r>
      <w:r w:rsidRPr="00A223B0">
        <w:rPr>
          <w:rFonts w:ascii="Times New Roman" w:hAnsi="Times New Roman"/>
          <w:b/>
          <w:bCs/>
          <w:sz w:val="24"/>
          <w:szCs w:val="24"/>
        </w:rPr>
        <w:t>A</w:t>
      </w:r>
      <w:r w:rsidRPr="00A223B0">
        <w:rPr>
          <w:rFonts w:ascii="Times New Roman" w:hAnsi="Times New Roman"/>
          <w:b/>
          <w:bCs/>
          <w:spacing w:val="-1"/>
          <w:sz w:val="24"/>
          <w:szCs w:val="24"/>
        </w:rPr>
        <w:t>S</w:t>
      </w:r>
      <w:r w:rsidRPr="00A223B0">
        <w:rPr>
          <w:rFonts w:ascii="Times New Roman" w:hAnsi="Times New Roman"/>
          <w:b/>
          <w:bCs/>
          <w:spacing w:val="1"/>
          <w:sz w:val="24"/>
          <w:szCs w:val="24"/>
        </w:rPr>
        <w:t>SE</w:t>
      </w:r>
      <w:r w:rsidRPr="00A223B0">
        <w:rPr>
          <w:rFonts w:ascii="Times New Roman" w:hAnsi="Times New Roman"/>
          <w:b/>
          <w:bCs/>
          <w:sz w:val="24"/>
          <w:szCs w:val="24"/>
        </w:rPr>
        <w:t>MBLY</w:t>
      </w:r>
      <w:r w:rsidRPr="00A223B0">
        <w:rPr>
          <w:rFonts w:ascii="Times New Roman" w:hAnsi="Times New Roman"/>
          <w:b/>
          <w:bCs/>
          <w:spacing w:val="35"/>
          <w:sz w:val="24"/>
          <w:szCs w:val="24"/>
        </w:rPr>
        <w:t xml:space="preserve"> </w:t>
      </w:r>
      <w:r w:rsidRPr="00A223B0">
        <w:rPr>
          <w:rFonts w:ascii="Times New Roman" w:hAnsi="Times New Roman"/>
          <w:b/>
          <w:bCs/>
          <w:sz w:val="24"/>
          <w:szCs w:val="24"/>
        </w:rPr>
        <w:t>TO</w:t>
      </w:r>
      <w:r w:rsidRPr="00A223B0">
        <w:rPr>
          <w:rFonts w:ascii="Times New Roman" w:hAnsi="Times New Roman"/>
          <w:b/>
          <w:bCs/>
          <w:spacing w:val="10"/>
          <w:sz w:val="24"/>
          <w:szCs w:val="24"/>
        </w:rPr>
        <w:t xml:space="preserve"> </w:t>
      </w:r>
      <w:r w:rsidRPr="00A223B0">
        <w:rPr>
          <w:rFonts w:ascii="Times New Roman" w:hAnsi="Times New Roman"/>
          <w:b/>
          <w:bCs/>
          <w:spacing w:val="1"/>
          <w:sz w:val="24"/>
          <w:szCs w:val="24"/>
        </w:rPr>
        <w:t>G</w:t>
      </w:r>
      <w:r w:rsidRPr="00A223B0">
        <w:rPr>
          <w:rFonts w:ascii="Times New Roman" w:hAnsi="Times New Roman"/>
          <w:b/>
          <w:bCs/>
          <w:sz w:val="24"/>
          <w:szCs w:val="24"/>
        </w:rPr>
        <w:t>AS</w:t>
      </w:r>
      <w:r w:rsidRPr="00A223B0">
        <w:rPr>
          <w:rFonts w:ascii="Times New Roman" w:hAnsi="Times New Roman"/>
          <w:b/>
          <w:bCs/>
          <w:spacing w:val="15"/>
          <w:sz w:val="24"/>
          <w:szCs w:val="24"/>
        </w:rPr>
        <w:t xml:space="preserve"> </w:t>
      </w:r>
      <w:r w:rsidRPr="00A223B0">
        <w:rPr>
          <w:rFonts w:ascii="Times New Roman" w:hAnsi="Times New Roman"/>
          <w:b/>
          <w:bCs/>
          <w:w w:val="103"/>
          <w:sz w:val="24"/>
          <w:szCs w:val="24"/>
        </w:rPr>
        <w:t>APPLIANCE</w:t>
      </w:r>
    </w:p>
    <w:p w14:paraId="7DC2321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nec</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13"/>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t</w:t>
      </w:r>
      <w:r w:rsidRPr="00C5451F">
        <w:rPr>
          <w:rFonts w:ascii="Times New Roman" w:hAnsi="Times New Roman"/>
          <w:sz w:val="24"/>
          <w:szCs w:val="24"/>
        </w:rPr>
        <w:t xml:space="preserve">er </w:t>
      </w:r>
      <w:r w:rsidRPr="00C5451F">
        <w:rPr>
          <w:rFonts w:ascii="Times New Roman" w:hAnsi="Times New Roman"/>
          <w:w w:val="103"/>
          <w:sz w:val="24"/>
          <w:szCs w:val="24"/>
        </w:rPr>
        <w:t xml:space="preserve">set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mbly to</w:t>
      </w:r>
      <w:r w:rsidRPr="00C5451F">
        <w:rPr>
          <w:rFonts w:ascii="Times New Roman" w:hAnsi="Times New Roman"/>
          <w:spacing w:val="36"/>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4"/>
          <w:sz w:val="24"/>
          <w:szCs w:val="24"/>
        </w:rPr>
        <w:t xml:space="preserve"> </w:t>
      </w:r>
      <w:r w:rsidRPr="00C5451F">
        <w:rPr>
          <w:rFonts w:ascii="Times New Roman" w:hAnsi="Times New Roman"/>
          <w:sz w:val="24"/>
          <w:szCs w:val="24"/>
        </w:rPr>
        <w:t>gas</w:t>
      </w:r>
      <w:r w:rsidRPr="00C5451F">
        <w:rPr>
          <w:rFonts w:ascii="Times New Roman" w:hAnsi="Times New Roman"/>
          <w:spacing w:val="40"/>
          <w:sz w:val="24"/>
          <w:szCs w:val="24"/>
        </w:rPr>
        <w:t xml:space="preserve"> </w:t>
      </w:r>
      <w:r w:rsidRPr="00C5451F">
        <w:rPr>
          <w:rFonts w:ascii="Times New Roman" w:hAnsi="Times New Roman"/>
          <w:sz w:val="24"/>
          <w:szCs w:val="24"/>
        </w:rPr>
        <w:t>ap</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 xml:space="preserve">ther </w:t>
      </w:r>
      <w:r w:rsidRPr="00C5451F">
        <w:rPr>
          <w:rFonts w:ascii="Times New Roman" w:hAnsi="Times New Roman"/>
          <w:spacing w:val="-1"/>
          <w:sz w:val="24"/>
          <w:szCs w:val="24"/>
        </w:rPr>
        <w:t>G</w:t>
      </w:r>
      <w:r w:rsidRPr="00C5451F">
        <w:rPr>
          <w:rFonts w:ascii="Times New Roman" w:hAnsi="Times New Roman"/>
          <w:sz w:val="24"/>
          <w:szCs w:val="24"/>
        </w:rPr>
        <w:t xml:space="preserve">I or </w:t>
      </w:r>
      <w:r w:rsidRPr="00C5451F">
        <w:rPr>
          <w:rFonts w:ascii="Times New Roman" w:hAnsi="Times New Roman"/>
          <w:spacing w:val="-1"/>
          <w:sz w:val="24"/>
          <w:szCs w:val="24"/>
        </w:rPr>
        <w:t>c</w:t>
      </w:r>
      <w:r w:rsidRPr="00C5451F">
        <w:rPr>
          <w:rFonts w:ascii="Times New Roman" w:hAnsi="Times New Roman"/>
          <w:sz w:val="24"/>
          <w:szCs w:val="24"/>
        </w:rPr>
        <w:t>op</w:t>
      </w:r>
      <w:r w:rsidRPr="00C5451F">
        <w:rPr>
          <w:rFonts w:ascii="Times New Roman" w:hAnsi="Times New Roman"/>
          <w:spacing w:val="1"/>
          <w:sz w:val="24"/>
          <w:szCs w:val="24"/>
        </w:rPr>
        <w:t>p</w:t>
      </w:r>
      <w:r w:rsidRPr="00C5451F">
        <w:rPr>
          <w:rFonts w:ascii="Times New Roman" w:hAnsi="Times New Roman"/>
          <w:sz w:val="24"/>
          <w:szCs w:val="24"/>
        </w:rPr>
        <w:t>er up</w:t>
      </w:r>
      <w:r w:rsidRPr="00C5451F">
        <w:rPr>
          <w:rFonts w:ascii="Times New Roman" w:hAnsi="Times New Roman"/>
          <w:spacing w:val="1"/>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st </w:t>
      </w:r>
      <w:r w:rsidRPr="00C5451F">
        <w:rPr>
          <w:rFonts w:ascii="Times New Roman" w:hAnsi="Times New Roman"/>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located</w:t>
      </w:r>
      <w:r w:rsidRPr="00C5451F">
        <w:rPr>
          <w:rFonts w:ascii="Times New Roman" w:hAnsi="Times New Roman"/>
          <w:spacing w:val="21"/>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ar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tual</w:t>
      </w:r>
      <w:r w:rsidRPr="00C5451F">
        <w:rPr>
          <w:rFonts w:ascii="Times New Roman" w:hAnsi="Times New Roman"/>
          <w:spacing w:val="18"/>
          <w:sz w:val="24"/>
          <w:szCs w:val="24"/>
        </w:rPr>
        <w:t xml:space="preserve"> </w:t>
      </w:r>
      <w:r w:rsidRPr="00C5451F">
        <w:rPr>
          <w:rFonts w:ascii="Times New Roman" w:hAnsi="Times New Roman"/>
          <w:w w:val="103"/>
          <w:sz w:val="24"/>
          <w:szCs w:val="24"/>
        </w:rPr>
        <w:t>ap</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i</w:t>
      </w:r>
      <w:r w:rsidRPr="00C5451F">
        <w:rPr>
          <w:rFonts w:ascii="Times New Roman" w:hAnsi="Times New Roman"/>
          <w:w w:val="103"/>
          <w:sz w:val="24"/>
          <w:szCs w:val="24"/>
        </w:rPr>
        <w:t>an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E08BA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43"/>
      </w:r>
      <w:r>
        <w:rPr>
          <w:rFonts w:ascii="Times New Roman" w:hAnsi="Times New Roman"/>
          <w:sz w:val="24"/>
          <w:szCs w:val="24"/>
        </w:rPr>
        <w:t>[</w:t>
      </w:r>
      <w:r w:rsidRPr="001B28C3">
        <w:rPr>
          <w:rFonts w:ascii="Times New Roman" w:hAnsi="Times New Roman"/>
          <w:sz w:val="24"/>
          <w:szCs w:val="24"/>
        </w:rPr>
        <w:t xml:space="preserve">A metal seated leak detection cum excess flow shut off valve may be provided near the appliance located at easily accessible location by the </w:t>
      </w:r>
      <w:proofErr w:type="spellStart"/>
      <w:r w:rsidRPr="001B28C3">
        <w:rPr>
          <w:rFonts w:ascii="Times New Roman" w:hAnsi="Times New Roman"/>
          <w:sz w:val="24"/>
          <w:szCs w:val="24"/>
        </w:rPr>
        <w:t>authorised</w:t>
      </w:r>
      <w:proofErr w:type="spellEnd"/>
      <w:r w:rsidRPr="001B28C3">
        <w:rPr>
          <w:rFonts w:ascii="Times New Roman" w:hAnsi="Times New Roman"/>
          <w:sz w:val="24"/>
          <w:szCs w:val="24"/>
        </w:rPr>
        <w:t xml:space="preserve"> entity</w:t>
      </w:r>
      <w:r>
        <w:rPr>
          <w:rFonts w:ascii="Times New Roman" w:hAnsi="Times New Roman"/>
          <w:sz w:val="24"/>
          <w:szCs w:val="24"/>
        </w:rPr>
        <w:t>.]</w:t>
      </w:r>
    </w:p>
    <w:p w14:paraId="4FEB97C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lastRenderedPageBreak/>
        <w:t>A</w:t>
      </w:r>
      <w:r w:rsidRPr="00C5451F">
        <w:rPr>
          <w:rFonts w:ascii="Times New Roman" w:hAnsi="Times New Roman"/>
          <w:spacing w:val="35"/>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48"/>
          <w:sz w:val="24"/>
          <w:szCs w:val="24"/>
        </w:rPr>
        <w:t xml:space="preserve"> </w:t>
      </w:r>
      <w:r w:rsidRPr="00C5451F">
        <w:rPr>
          <w:rFonts w:ascii="Times New Roman" w:hAnsi="Times New Roman"/>
          <w:sz w:val="24"/>
          <w:szCs w:val="24"/>
        </w:rPr>
        <w:t>leak</w:t>
      </w:r>
      <w:r w:rsidRPr="00C5451F">
        <w:rPr>
          <w:rFonts w:ascii="Times New Roman" w:hAnsi="Times New Roman"/>
          <w:spacing w:val="41"/>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tion c</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2"/>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cess </w:t>
      </w:r>
      <w:r w:rsidRPr="00C5451F">
        <w:rPr>
          <w:rFonts w:ascii="Times New Roman" w:hAnsi="Times New Roman"/>
          <w:sz w:val="24"/>
          <w:szCs w:val="24"/>
        </w:rPr>
        <w:t>flow s</w:t>
      </w:r>
      <w:r w:rsidRPr="00C5451F">
        <w:rPr>
          <w:rFonts w:ascii="Times New Roman" w:hAnsi="Times New Roman"/>
          <w:spacing w:val="-1"/>
          <w:sz w:val="24"/>
          <w:szCs w:val="24"/>
        </w:rPr>
        <w:t>h</w:t>
      </w:r>
      <w:r w:rsidRPr="00C5451F">
        <w:rPr>
          <w:rFonts w:ascii="Times New Roman" w:hAnsi="Times New Roman"/>
          <w:sz w:val="24"/>
          <w:szCs w:val="24"/>
        </w:rPr>
        <w:t>ut 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52"/>
          <w:sz w:val="24"/>
          <w:szCs w:val="24"/>
        </w:rPr>
        <w:t xml:space="preserv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 sh</w:t>
      </w:r>
      <w:r w:rsidRPr="00C5451F">
        <w:rPr>
          <w:rFonts w:ascii="Times New Roman" w:hAnsi="Times New Roman"/>
          <w:spacing w:val="1"/>
          <w:sz w:val="24"/>
          <w:szCs w:val="24"/>
        </w:rPr>
        <w:t>a</w:t>
      </w:r>
      <w:r w:rsidRPr="00C5451F">
        <w:rPr>
          <w:rFonts w:ascii="Times New Roman" w:hAnsi="Times New Roman"/>
          <w:sz w:val="24"/>
          <w:szCs w:val="24"/>
        </w:rPr>
        <w:t>ll be</w:t>
      </w:r>
      <w:r w:rsidRPr="00C5451F">
        <w:rPr>
          <w:rFonts w:ascii="Times New Roman" w:hAnsi="Times New Roman"/>
          <w:spacing w:val="51"/>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w w:val="103"/>
          <w:sz w:val="24"/>
          <w:szCs w:val="24"/>
        </w:rPr>
        <w:t xml:space="preserve">near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app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4"/>
          <w:sz w:val="24"/>
          <w:szCs w:val="24"/>
        </w:rPr>
        <w:t xml:space="preserve"> </w:t>
      </w:r>
      <w:r w:rsidRPr="00C5451F">
        <w:rPr>
          <w:rFonts w:ascii="Times New Roman" w:hAnsi="Times New Roman"/>
          <w:sz w:val="24"/>
          <w:szCs w:val="24"/>
        </w:rPr>
        <w:t>at easi</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4"/>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proofErr w:type="spellStart"/>
      <w:r w:rsidRPr="00C5451F">
        <w:rPr>
          <w:rFonts w:ascii="Times New Roman" w:hAnsi="Times New Roman"/>
          <w:sz w:val="24"/>
          <w:szCs w:val="24"/>
        </w:rPr>
        <w:t>authori</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proofErr w:type="spellEnd"/>
      <w:r w:rsidRPr="00C5451F">
        <w:rPr>
          <w:rFonts w:ascii="Times New Roman" w:hAnsi="Times New Roman"/>
          <w:spacing w:val="22"/>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 xml:space="preserve">ve </w:t>
      </w:r>
      <w:r w:rsidRPr="00C5451F">
        <w:rPr>
          <w:rFonts w:ascii="Times New Roman" w:hAnsi="Times New Roman"/>
          <w:sz w:val="24"/>
          <w:szCs w:val="24"/>
        </w:rPr>
        <w:t>shall be des</w:t>
      </w:r>
      <w:r w:rsidRPr="00C5451F">
        <w:rPr>
          <w:rFonts w:ascii="Times New Roman" w:hAnsi="Times New Roman"/>
          <w:spacing w:val="-2"/>
          <w:sz w:val="24"/>
          <w:szCs w:val="24"/>
        </w:rPr>
        <w:t>i</w:t>
      </w:r>
      <w:r w:rsidRPr="00C5451F">
        <w:rPr>
          <w:rFonts w:ascii="Times New Roman" w:hAnsi="Times New Roman"/>
          <w:sz w:val="24"/>
          <w:szCs w:val="24"/>
        </w:rPr>
        <w:t xml:space="preserve">gned to shut off </w:t>
      </w:r>
      <w:r w:rsidRPr="00C5451F">
        <w:rPr>
          <w:rFonts w:ascii="Times New Roman" w:hAnsi="Times New Roman"/>
          <w:spacing w:val="-2"/>
          <w:sz w:val="24"/>
          <w:szCs w:val="24"/>
        </w:rPr>
        <w:t>i</w:t>
      </w:r>
      <w:r w:rsidRPr="00C5451F">
        <w:rPr>
          <w:rFonts w:ascii="Times New Roman" w:hAnsi="Times New Roman"/>
          <w:sz w:val="24"/>
          <w:szCs w:val="24"/>
        </w:rPr>
        <w:t>n ca</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sudden</w:t>
      </w:r>
      <w:r w:rsidRPr="00C5451F">
        <w:rPr>
          <w:rFonts w:ascii="Times New Roman" w:hAnsi="Times New Roman"/>
          <w:spacing w:val="15"/>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1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gas</w:t>
      </w:r>
      <w:r w:rsidRPr="00C5451F">
        <w:rPr>
          <w:rFonts w:ascii="Times New Roman" w:hAnsi="Times New Roman"/>
          <w:spacing w:val="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rom</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8"/>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in </w:t>
      </w:r>
      <w:r w:rsidRPr="00C5451F">
        <w:rPr>
          <w:rFonts w:ascii="Times New Roman" w:hAnsi="Times New Roman"/>
          <w:sz w:val="24"/>
          <w:szCs w:val="24"/>
        </w:rPr>
        <w:t>case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n</w:t>
      </w:r>
      <w:r w:rsidRPr="00C5451F">
        <w:rPr>
          <w:rFonts w:ascii="Times New Roman" w:hAnsi="Times New Roman"/>
          <w:sz w:val="24"/>
          <w:szCs w:val="24"/>
        </w:rPr>
        <w:t>er</w:t>
      </w:r>
      <w:r w:rsidRPr="00C5451F">
        <w:rPr>
          <w:rFonts w:ascii="Times New Roman" w:hAnsi="Times New Roman"/>
          <w:spacing w:val="19"/>
          <w:sz w:val="24"/>
          <w:szCs w:val="24"/>
        </w:rPr>
        <w:t xml:space="preserve"> </w:t>
      </w:r>
      <w:r w:rsidRPr="00C5451F">
        <w:rPr>
          <w:rFonts w:ascii="Times New Roman" w:hAnsi="Times New Roman"/>
          <w:sz w:val="24"/>
          <w:szCs w:val="24"/>
        </w:rPr>
        <w:t>flame-off</w:t>
      </w:r>
      <w:r w:rsidRPr="00C5451F">
        <w:rPr>
          <w:rFonts w:ascii="Times New Roman" w:hAnsi="Times New Roman"/>
          <w:spacing w:val="27"/>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w w:val="103"/>
          <w:sz w:val="24"/>
          <w:szCs w:val="24"/>
        </w:rPr>
        <w:t>di</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1C29EA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Appl</w:t>
      </w:r>
      <w:r w:rsidRPr="00C5451F">
        <w:rPr>
          <w:rFonts w:ascii="Times New Roman" w:hAnsi="Times New Roman"/>
          <w:spacing w:val="-2"/>
          <w:sz w:val="24"/>
          <w:szCs w:val="24"/>
        </w:rPr>
        <w:t>i</w:t>
      </w:r>
      <w:r w:rsidRPr="00C5451F">
        <w:rPr>
          <w:rFonts w:ascii="Times New Roman" w:hAnsi="Times New Roman"/>
          <w:sz w:val="24"/>
          <w:szCs w:val="24"/>
        </w:rPr>
        <w:t>ance</w:t>
      </w:r>
      <w:r w:rsidRPr="00C5451F">
        <w:rPr>
          <w:rFonts w:ascii="Times New Roman" w:hAnsi="Times New Roman"/>
          <w:spacing w:val="21"/>
          <w:sz w:val="24"/>
          <w:szCs w:val="24"/>
        </w:rPr>
        <w:t xml:space="preserve"> </w:t>
      </w:r>
      <w:r w:rsidRPr="00C5451F">
        <w:rPr>
          <w:rFonts w:ascii="Times New Roman" w:hAnsi="Times New Roman"/>
          <w:sz w:val="24"/>
          <w:szCs w:val="24"/>
        </w:rPr>
        <w:t>shall be 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 xml:space="preserve">ted to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xible</w:t>
      </w:r>
      <w:r>
        <w:rPr>
          <w:rFonts w:ascii="Times New Roman" w:hAnsi="Times New Roman"/>
          <w:spacing w:val="54"/>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 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8"/>
          <w:sz w:val="24"/>
          <w:szCs w:val="24"/>
        </w:rPr>
        <w:t xml:space="preserve"> </w:t>
      </w:r>
      <w:r w:rsidRPr="00C5451F">
        <w:rPr>
          <w:rFonts w:ascii="Times New Roman" w:hAnsi="Times New Roman"/>
          <w:sz w:val="24"/>
          <w:szCs w:val="24"/>
        </w:rPr>
        <w:t>as</w:t>
      </w:r>
      <w:r w:rsidRPr="00C5451F">
        <w:rPr>
          <w:rFonts w:ascii="Times New Roman" w:hAnsi="Times New Roman"/>
          <w:spacing w:val="42"/>
          <w:sz w:val="24"/>
          <w:szCs w:val="24"/>
        </w:rPr>
        <w:t xml:space="preserve"> </w:t>
      </w:r>
      <w:r w:rsidRPr="00C5451F">
        <w:rPr>
          <w:rFonts w:ascii="Times New Roman" w:hAnsi="Times New Roman"/>
          <w:sz w:val="24"/>
          <w:szCs w:val="24"/>
        </w:rPr>
        <w:t>per</w:t>
      </w:r>
      <w:r w:rsidRPr="00C5451F">
        <w:rPr>
          <w:rFonts w:ascii="Times New Roman" w:hAnsi="Times New Roman"/>
          <w:spacing w:val="44"/>
          <w:sz w:val="24"/>
          <w:szCs w:val="24"/>
        </w:rPr>
        <w:t xml:space="preserve"> </w:t>
      </w:r>
      <w:r w:rsidRPr="00C5451F">
        <w:rPr>
          <w:rFonts w:ascii="Times New Roman" w:hAnsi="Times New Roman"/>
          <w:w w:val="103"/>
          <w:sz w:val="24"/>
          <w:szCs w:val="24"/>
        </w:rPr>
        <w:t>IS</w:t>
      </w:r>
      <w:r>
        <w:rPr>
          <w:rFonts w:ascii="Times New Roman" w:hAnsi="Times New Roman"/>
          <w:sz w:val="24"/>
          <w:szCs w:val="24"/>
        </w:rPr>
        <w:t xml:space="preserve"> </w:t>
      </w:r>
      <w:r w:rsidRPr="00C5451F">
        <w:rPr>
          <w:rFonts w:ascii="Times New Roman" w:hAnsi="Times New Roman"/>
          <w:sz w:val="24"/>
          <w:szCs w:val="24"/>
        </w:rPr>
        <w:t>9573.</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hose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not be e</w:t>
      </w:r>
      <w:r w:rsidRPr="00C5451F">
        <w:rPr>
          <w:rFonts w:ascii="Times New Roman" w:hAnsi="Times New Roman"/>
          <w:spacing w:val="-2"/>
          <w:sz w:val="24"/>
          <w:szCs w:val="24"/>
        </w:rPr>
        <w:t>x</w:t>
      </w:r>
      <w:r w:rsidRPr="00C5451F">
        <w:rPr>
          <w:rFonts w:ascii="Times New Roman" w:hAnsi="Times New Roman"/>
          <w:spacing w:val="1"/>
          <w:sz w:val="24"/>
          <w:szCs w:val="24"/>
        </w:rPr>
        <w:t>p</w:t>
      </w:r>
      <w:r w:rsidRPr="00C5451F">
        <w:rPr>
          <w:rFonts w:ascii="Times New Roman" w:hAnsi="Times New Roman"/>
          <w:sz w:val="24"/>
          <w:szCs w:val="24"/>
        </w:rPr>
        <w:t xml:space="preserve">osed </w:t>
      </w:r>
      <w:r w:rsidRPr="00C5451F">
        <w:rPr>
          <w:rFonts w:ascii="Times New Roman" w:hAnsi="Times New Roman"/>
          <w:w w:val="103"/>
          <w:sz w:val="24"/>
          <w:szCs w:val="24"/>
        </w:rPr>
        <w:t>to</w:t>
      </w:r>
      <w:r>
        <w:rPr>
          <w:rFonts w:ascii="Times New Roman" w:hAnsi="Times New Roman"/>
          <w:sz w:val="24"/>
          <w:szCs w:val="24"/>
        </w:rPr>
        <w:t xml:space="preserve"> </w:t>
      </w:r>
      <w:r w:rsidRPr="00C5451F">
        <w:rPr>
          <w:rFonts w:ascii="Times New Roman" w:hAnsi="Times New Roman"/>
          <w:sz w:val="24"/>
          <w:szCs w:val="24"/>
        </w:rPr>
        <w:t>internal or</w:t>
      </w:r>
      <w:r>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ternal temperature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w:t>
      </w:r>
      <w:r w:rsidRPr="00C5451F">
        <w:rPr>
          <w:rFonts w:ascii="Times New Roman" w:hAnsi="Times New Roman"/>
          <w:spacing w:val="-1"/>
          <w:w w:val="103"/>
          <w:sz w:val="24"/>
          <w:szCs w:val="24"/>
        </w:rPr>
        <w:t>c</w:t>
      </w:r>
      <w:r w:rsidRPr="00C5451F">
        <w:rPr>
          <w:rFonts w:ascii="Times New Roman" w:hAnsi="Times New Roman"/>
          <w:w w:val="103"/>
          <w:sz w:val="24"/>
          <w:szCs w:val="24"/>
        </w:rPr>
        <w:t>ee</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the recommended</w:t>
      </w:r>
      <w:r w:rsidRPr="00C5451F">
        <w:rPr>
          <w:rFonts w:ascii="Times New Roman" w:hAnsi="Times New Roman"/>
          <w:spacing w:val="29"/>
          <w:sz w:val="24"/>
          <w:szCs w:val="24"/>
        </w:rPr>
        <w:t xml:space="preserve">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Care</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erci</w:t>
      </w:r>
      <w:r w:rsidRPr="00C5451F">
        <w:rPr>
          <w:rFonts w:ascii="Times New Roman" w:hAnsi="Times New Roman"/>
          <w:spacing w:val="-1"/>
          <w:sz w:val="24"/>
          <w:szCs w:val="24"/>
        </w:rPr>
        <w:t>s</w:t>
      </w:r>
      <w:r w:rsidRPr="00C5451F">
        <w:rPr>
          <w:rFonts w:ascii="Times New Roman" w:hAnsi="Times New Roman"/>
          <w:sz w:val="24"/>
          <w:szCs w:val="24"/>
        </w:rPr>
        <w:t>ed not to</w:t>
      </w:r>
      <w:r w:rsidRPr="00C5451F">
        <w:rPr>
          <w:rFonts w:ascii="Times New Roman" w:hAnsi="Times New Roman"/>
          <w:spacing w:val="5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ce</w:t>
      </w:r>
      <w:r w:rsidRPr="00C5451F">
        <w:rPr>
          <w:rFonts w:ascii="Times New Roman" w:hAnsi="Times New Roman"/>
          <w:spacing w:val="1"/>
          <w:sz w:val="24"/>
          <w:szCs w:val="24"/>
        </w:rPr>
        <w:t>e</w:t>
      </w:r>
      <w:r w:rsidRPr="00C5451F">
        <w:rPr>
          <w:rFonts w:ascii="Times New Roman" w:hAnsi="Times New Roman"/>
          <w:sz w:val="24"/>
          <w:szCs w:val="24"/>
        </w:rPr>
        <w:t>d permissi</w:t>
      </w:r>
      <w:r w:rsidRPr="00C5451F">
        <w:rPr>
          <w:rFonts w:ascii="Times New Roman" w:hAnsi="Times New Roman"/>
          <w:spacing w:val="1"/>
          <w:sz w:val="24"/>
          <w:szCs w:val="24"/>
        </w:rPr>
        <w:t>b</w:t>
      </w:r>
      <w:r w:rsidRPr="00C5451F">
        <w:rPr>
          <w:rFonts w:ascii="Times New Roman" w:hAnsi="Times New Roman"/>
          <w:sz w:val="24"/>
          <w:szCs w:val="24"/>
        </w:rPr>
        <w:t xml:space="preserve">le </w:t>
      </w:r>
      <w:r w:rsidRPr="00C5451F">
        <w:rPr>
          <w:rFonts w:ascii="Times New Roman" w:hAnsi="Times New Roman"/>
          <w:w w:val="103"/>
          <w:sz w:val="24"/>
          <w:szCs w:val="24"/>
        </w:rPr>
        <w:t xml:space="preserve">bend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us</w:t>
      </w:r>
      <w:r w:rsidRPr="00C5451F">
        <w:rPr>
          <w:rFonts w:ascii="Times New Roman" w:hAnsi="Times New Roman"/>
          <w:spacing w:val="14"/>
          <w:sz w:val="24"/>
          <w:szCs w:val="24"/>
        </w:rPr>
        <w:t xml:space="preserve"> </w:t>
      </w:r>
      <w:r w:rsidRPr="00C5451F">
        <w:rPr>
          <w:rFonts w:ascii="Times New Roman" w:hAnsi="Times New Roman"/>
          <w:sz w:val="24"/>
          <w:szCs w:val="24"/>
        </w:rPr>
        <w:t>specified</w:t>
      </w:r>
      <w:r w:rsidRPr="00C5451F">
        <w:rPr>
          <w:rFonts w:ascii="Times New Roman" w:hAnsi="Times New Roman"/>
          <w:spacing w:val="21"/>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9573</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1 </w:t>
      </w:r>
      <w:r w:rsidRPr="00C5451F">
        <w:rPr>
          <w:rFonts w:ascii="Times New Roman" w:hAnsi="Times New Roman"/>
          <w:w w:val="103"/>
          <w:sz w:val="24"/>
          <w:szCs w:val="24"/>
        </w:rPr>
        <w:t xml:space="preserve">- </w:t>
      </w:r>
      <w:r w:rsidRPr="00C5451F">
        <w:rPr>
          <w:rFonts w:ascii="Times New Roman" w:hAnsi="Times New Roman"/>
          <w:sz w:val="24"/>
          <w:szCs w:val="24"/>
        </w:rPr>
        <w:t>Dimens</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 and bend rad</w:t>
      </w:r>
      <w:r w:rsidRPr="00C5451F">
        <w:rPr>
          <w:rFonts w:ascii="Times New Roman" w:hAnsi="Times New Roman"/>
          <w:spacing w:val="-2"/>
          <w:sz w:val="24"/>
          <w:szCs w:val="24"/>
        </w:rPr>
        <w:t>i</w:t>
      </w:r>
      <w:r w:rsidRPr="00C5451F">
        <w:rPr>
          <w:rFonts w:ascii="Times New Roman" w:hAnsi="Times New Roman"/>
          <w:sz w:val="24"/>
          <w:szCs w:val="24"/>
        </w:rPr>
        <w:t xml:space="preserve">i for </w:t>
      </w:r>
      <w:r w:rsidRPr="00C5451F">
        <w:rPr>
          <w:rFonts w:ascii="Times New Roman" w:hAnsi="Times New Roman"/>
          <w:w w:val="103"/>
          <w:sz w:val="24"/>
          <w:szCs w:val="24"/>
        </w:rPr>
        <w:t>rubber hoses).</w:t>
      </w:r>
    </w:p>
    <w:p w14:paraId="0F0EA3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Length</w:t>
      </w:r>
      <w:r w:rsidRPr="00C5451F">
        <w:rPr>
          <w:rFonts w:ascii="Times New Roman" w:hAnsi="Times New Roman"/>
          <w:spacing w:val="13"/>
          <w:sz w:val="24"/>
          <w:szCs w:val="24"/>
        </w:rPr>
        <w:t xml:space="preserve"> </w:t>
      </w:r>
      <w:r w:rsidRPr="00C5451F">
        <w:rPr>
          <w:rFonts w:ascii="Times New Roman" w:hAnsi="Times New Roman"/>
          <w:sz w:val="24"/>
          <w:szCs w:val="24"/>
        </w:rPr>
        <w:t>of this</w:t>
      </w:r>
      <w:r w:rsidRPr="00C5451F">
        <w:rPr>
          <w:rFonts w:ascii="Times New Roman" w:hAnsi="Times New Roman"/>
          <w:spacing w:val="4"/>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kept</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How</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 xml:space="preserve">er, in no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 length</w:t>
      </w:r>
      <w:r w:rsidRPr="00C5451F">
        <w:rPr>
          <w:rFonts w:ascii="Times New Roman" w:hAnsi="Times New Roman"/>
          <w:spacing w:val="10"/>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more than 1.5 meter</w:t>
      </w:r>
      <w:r w:rsidRPr="00C5451F">
        <w:rPr>
          <w:rFonts w:ascii="Times New Roman" w:hAnsi="Times New Roman"/>
          <w:spacing w:val="-1"/>
          <w:sz w:val="24"/>
          <w:szCs w:val="24"/>
        </w:rPr>
        <w:t>s</w:t>
      </w:r>
      <w:r w:rsidRPr="00C5451F">
        <w:rPr>
          <w:rFonts w:ascii="Times New Roman" w:hAnsi="Times New Roman"/>
          <w:sz w:val="24"/>
          <w:szCs w:val="24"/>
        </w:rPr>
        <w:t xml:space="preserve">. Both ends of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hose</w:t>
      </w:r>
      <w:r w:rsidRPr="00C5451F">
        <w:rPr>
          <w:rFonts w:ascii="Times New Roman" w:hAnsi="Times New Roman"/>
          <w:spacing w:val="3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35"/>
          <w:sz w:val="24"/>
          <w:szCs w:val="24"/>
        </w:rPr>
        <w:t xml:space="preserve"> </w:t>
      </w:r>
      <w:r w:rsidRPr="00C5451F">
        <w:rPr>
          <w:rFonts w:ascii="Times New Roman" w:hAnsi="Times New Roman"/>
          <w:sz w:val="24"/>
          <w:szCs w:val="24"/>
        </w:rPr>
        <w:t>be</w:t>
      </w:r>
      <w:r w:rsidRPr="00C5451F">
        <w:rPr>
          <w:rFonts w:ascii="Times New Roman" w:hAnsi="Times New Roman"/>
          <w:spacing w:val="30"/>
          <w:sz w:val="24"/>
          <w:szCs w:val="24"/>
        </w:rPr>
        <w:t xml:space="preserve"> </w:t>
      </w:r>
      <w:r w:rsidRPr="00C5451F">
        <w:rPr>
          <w:rFonts w:ascii="Times New Roman" w:hAnsi="Times New Roman"/>
          <w:sz w:val="24"/>
          <w:szCs w:val="24"/>
        </w:rPr>
        <w:t>firmly</w:t>
      </w:r>
      <w:r w:rsidRPr="00C5451F">
        <w:rPr>
          <w:rFonts w:ascii="Times New Roman" w:hAnsi="Times New Roman"/>
          <w:spacing w:val="37"/>
          <w:sz w:val="24"/>
          <w:szCs w:val="24"/>
        </w:rPr>
        <w:t xml:space="preserve"> </w:t>
      </w:r>
      <w:r w:rsidRPr="00C5451F">
        <w:rPr>
          <w:rFonts w:ascii="Times New Roman" w:hAnsi="Times New Roman"/>
          <w:sz w:val="24"/>
          <w:szCs w:val="24"/>
        </w:rPr>
        <w:t>clamped</w:t>
      </w:r>
      <w:r w:rsidRPr="00C5451F">
        <w:rPr>
          <w:rFonts w:ascii="Times New Roman" w:hAnsi="Times New Roman"/>
          <w:spacing w:val="46"/>
          <w:sz w:val="24"/>
          <w:szCs w:val="24"/>
        </w:rPr>
        <w:t xml:space="preserve"> </w:t>
      </w:r>
      <w:r w:rsidRPr="00C5451F">
        <w:rPr>
          <w:rFonts w:ascii="Times New Roman" w:hAnsi="Times New Roman"/>
          <w:sz w:val="24"/>
          <w:szCs w:val="24"/>
        </w:rPr>
        <w:t>on</w:t>
      </w:r>
      <w:r w:rsidRPr="00C5451F">
        <w:rPr>
          <w:rFonts w:ascii="Times New Roman" w:hAnsi="Times New Roman"/>
          <w:spacing w:val="3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no</w:t>
      </w:r>
      <w:r w:rsidRPr="00C5451F">
        <w:rPr>
          <w:rFonts w:ascii="Times New Roman" w:hAnsi="Times New Roman"/>
          <w:spacing w:val="-1"/>
          <w:w w:val="103"/>
          <w:sz w:val="24"/>
          <w:szCs w:val="24"/>
        </w:rPr>
        <w:t>z</w:t>
      </w:r>
      <w:r w:rsidRPr="00C5451F">
        <w:rPr>
          <w:rFonts w:ascii="Times New Roman" w:hAnsi="Times New Roman"/>
          <w:w w:val="103"/>
          <w:sz w:val="24"/>
          <w:szCs w:val="24"/>
        </w:rPr>
        <w:t xml:space="preserve">zle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llic</w:t>
      </w:r>
      <w:r w:rsidRPr="00C5451F">
        <w:rPr>
          <w:rFonts w:ascii="Times New Roman" w:hAnsi="Times New Roman"/>
          <w:spacing w:val="22"/>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am</w:t>
      </w:r>
      <w:r w:rsidRPr="00C5451F">
        <w:rPr>
          <w:rFonts w:ascii="Times New Roman" w:hAnsi="Times New Roman"/>
          <w:spacing w:val="1"/>
          <w:w w:val="103"/>
          <w:sz w:val="24"/>
          <w:szCs w:val="24"/>
        </w:rPr>
        <w:t>p</w:t>
      </w:r>
      <w:r w:rsidRPr="00C5451F">
        <w:rPr>
          <w:rFonts w:ascii="Times New Roman" w:hAnsi="Times New Roman"/>
          <w:w w:val="103"/>
          <w:sz w:val="24"/>
          <w:szCs w:val="24"/>
        </w:rPr>
        <w:t>s.</w:t>
      </w:r>
    </w:p>
    <w:p w14:paraId="3FAB0369"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1EAEB6E0"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2FAA8026"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77A4D815"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E65A90C"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9E18BE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43CC5D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EB19AA"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7DDA6B5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3B97A77"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6F0E045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452EB7DE"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9095A02"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78AED8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C18009"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28FB37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7E1C135" w14:textId="77777777" w:rsidR="009F6645" w:rsidRDefault="009F6645"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B03044D" w14:textId="611660E2" w:rsidR="00A43ACB" w:rsidRPr="00EA7D5A" w:rsidRDefault="00A43ACB" w:rsidP="00A43ACB">
      <w:pPr>
        <w:widowControl w:val="0"/>
        <w:autoSpaceDE w:val="0"/>
        <w:autoSpaceDN w:val="0"/>
        <w:adjustRightInd w:val="0"/>
        <w:spacing w:before="240" w:after="0" w:line="240" w:lineRule="auto"/>
        <w:ind w:right="88"/>
        <w:jc w:val="right"/>
        <w:rPr>
          <w:rFonts w:ascii="Times New Roman" w:hAnsi="Times New Roman"/>
          <w:sz w:val="28"/>
          <w:szCs w:val="28"/>
        </w:rPr>
      </w:pPr>
      <w:r w:rsidRPr="00EA7D5A">
        <w:rPr>
          <w:rFonts w:ascii="Times New Roman" w:hAnsi="Times New Roman"/>
          <w:b/>
          <w:bCs/>
          <w:spacing w:val="19"/>
          <w:sz w:val="28"/>
          <w:szCs w:val="28"/>
        </w:rPr>
        <w:lastRenderedPageBreak/>
        <w:t>Schedul</w:t>
      </w:r>
      <w:r w:rsidRPr="00EA7D5A">
        <w:rPr>
          <w:rFonts w:ascii="Times New Roman" w:hAnsi="Times New Roman"/>
          <w:b/>
          <w:bCs/>
          <w:sz w:val="28"/>
          <w:szCs w:val="28"/>
        </w:rPr>
        <w:t>e</w:t>
      </w:r>
      <w:r w:rsidRPr="00EA7D5A">
        <w:rPr>
          <w:rFonts w:ascii="Times New Roman" w:hAnsi="Times New Roman"/>
          <w:b/>
          <w:bCs/>
          <w:spacing w:val="22"/>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1E</w:t>
      </w:r>
    </w:p>
    <w:p w14:paraId="7DC8D749" w14:textId="77777777" w:rsidR="00A43ACB" w:rsidRPr="00EA7D5A" w:rsidRDefault="00A43ACB" w:rsidP="00A43ACB">
      <w:pPr>
        <w:widowControl w:val="0"/>
        <w:autoSpaceDE w:val="0"/>
        <w:autoSpaceDN w:val="0"/>
        <w:adjustRightInd w:val="0"/>
        <w:spacing w:before="240" w:after="0" w:line="240" w:lineRule="auto"/>
        <w:ind w:right="88"/>
        <w:jc w:val="center"/>
        <w:rPr>
          <w:rFonts w:ascii="Times New Roman" w:hAnsi="Times New Roman"/>
          <w:sz w:val="28"/>
          <w:szCs w:val="28"/>
        </w:rPr>
      </w:pPr>
      <w:r w:rsidRPr="00EA7D5A">
        <w:rPr>
          <w:rFonts w:ascii="Times New Roman" w:hAnsi="Times New Roman"/>
          <w:b/>
          <w:bCs/>
          <w:spacing w:val="19"/>
          <w:position w:val="-1"/>
          <w:sz w:val="28"/>
          <w:szCs w:val="28"/>
        </w:rPr>
        <w:t>OPERATIN</w:t>
      </w:r>
      <w:r w:rsidRPr="00EA7D5A">
        <w:rPr>
          <w:rFonts w:ascii="Times New Roman" w:hAnsi="Times New Roman"/>
          <w:b/>
          <w:bCs/>
          <w:position w:val="-1"/>
          <w:sz w:val="28"/>
          <w:szCs w:val="28"/>
        </w:rPr>
        <w:t>G</w:t>
      </w:r>
      <w:r w:rsidRPr="00EA7D5A">
        <w:rPr>
          <w:rFonts w:ascii="Times New Roman" w:hAnsi="Times New Roman"/>
          <w:b/>
          <w:bCs/>
          <w:spacing w:val="16"/>
          <w:position w:val="-1"/>
          <w:sz w:val="28"/>
          <w:szCs w:val="28"/>
        </w:rPr>
        <w:t xml:space="preserve"> </w:t>
      </w:r>
      <w:r w:rsidRPr="00EA7D5A">
        <w:rPr>
          <w:rFonts w:ascii="Times New Roman" w:hAnsi="Times New Roman"/>
          <w:b/>
          <w:bCs/>
          <w:spacing w:val="19"/>
          <w:position w:val="-1"/>
          <w:sz w:val="28"/>
          <w:szCs w:val="28"/>
        </w:rPr>
        <w:t>AN</w:t>
      </w:r>
      <w:r w:rsidRPr="00EA7D5A">
        <w:rPr>
          <w:rFonts w:ascii="Times New Roman" w:hAnsi="Times New Roman"/>
          <w:b/>
          <w:bCs/>
          <w:position w:val="-1"/>
          <w:sz w:val="28"/>
          <w:szCs w:val="28"/>
        </w:rPr>
        <w:t>D</w:t>
      </w:r>
      <w:r w:rsidRPr="00EA7D5A">
        <w:rPr>
          <w:rFonts w:ascii="Times New Roman" w:hAnsi="Times New Roman"/>
          <w:b/>
          <w:bCs/>
          <w:spacing w:val="30"/>
          <w:position w:val="-1"/>
          <w:sz w:val="28"/>
          <w:szCs w:val="28"/>
        </w:rPr>
        <w:t xml:space="preserve"> </w:t>
      </w:r>
      <w:r w:rsidRPr="00EA7D5A">
        <w:rPr>
          <w:rFonts w:ascii="Times New Roman" w:hAnsi="Times New Roman"/>
          <w:b/>
          <w:bCs/>
          <w:spacing w:val="19"/>
          <w:position w:val="-1"/>
          <w:sz w:val="28"/>
          <w:szCs w:val="28"/>
        </w:rPr>
        <w:t>MA</w:t>
      </w:r>
      <w:r w:rsidRPr="00EA7D5A">
        <w:rPr>
          <w:rFonts w:ascii="Times New Roman" w:hAnsi="Times New Roman"/>
          <w:b/>
          <w:bCs/>
          <w:spacing w:val="18"/>
          <w:position w:val="-1"/>
          <w:sz w:val="28"/>
          <w:szCs w:val="28"/>
        </w:rPr>
        <w:t>I</w:t>
      </w:r>
      <w:r w:rsidRPr="00EA7D5A">
        <w:rPr>
          <w:rFonts w:ascii="Times New Roman" w:hAnsi="Times New Roman"/>
          <w:b/>
          <w:bCs/>
          <w:spacing w:val="19"/>
          <w:position w:val="-1"/>
          <w:sz w:val="28"/>
          <w:szCs w:val="28"/>
        </w:rPr>
        <w:t>NTENANC</w:t>
      </w:r>
      <w:r w:rsidRPr="00EA7D5A">
        <w:rPr>
          <w:rFonts w:ascii="Times New Roman" w:hAnsi="Times New Roman"/>
          <w:b/>
          <w:bCs/>
          <w:position w:val="-1"/>
          <w:sz w:val="28"/>
          <w:szCs w:val="28"/>
        </w:rPr>
        <w:t>E</w:t>
      </w:r>
      <w:r w:rsidRPr="00EA7D5A">
        <w:rPr>
          <w:rFonts w:ascii="Times New Roman" w:hAnsi="Times New Roman"/>
          <w:b/>
          <w:bCs/>
          <w:spacing w:val="12"/>
          <w:position w:val="-1"/>
          <w:sz w:val="28"/>
          <w:szCs w:val="28"/>
        </w:rPr>
        <w:t xml:space="preserve"> </w:t>
      </w:r>
      <w:r w:rsidRPr="00EA7D5A">
        <w:rPr>
          <w:rFonts w:ascii="Times New Roman" w:hAnsi="Times New Roman"/>
          <w:b/>
          <w:bCs/>
          <w:spacing w:val="18"/>
          <w:position w:val="-1"/>
          <w:sz w:val="28"/>
          <w:szCs w:val="28"/>
        </w:rPr>
        <w:t>P</w:t>
      </w:r>
      <w:r w:rsidRPr="00EA7D5A">
        <w:rPr>
          <w:rFonts w:ascii="Times New Roman" w:hAnsi="Times New Roman"/>
          <w:b/>
          <w:bCs/>
          <w:spacing w:val="19"/>
          <w:position w:val="-1"/>
          <w:sz w:val="28"/>
          <w:szCs w:val="28"/>
        </w:rPr>
        <w:t>ROC</w:t>
      </w:r>
      <w:r w:rsidRPr="00EA7D5A">
        <w:rPr>
          <w:rFonts w:ascii="Times New Roman" w:hAnsi="Times New Roman"/>
          <w:b/>
          <w:bCs/>
          <w:spacing w:val="18"/>
          <w:position w:val="-1"/>
          <w:sz w:val="28"/>
          <w:szCs w:val="28"/>
        </w:rPr>
        <w:t>E</w:t>
      </w:r>
      <w:r w:rsidRPr="00EA7D5A">
        <w:rPr>
          <w:rFonts w:ascii="Times New Roman" w:hAnsi="Times New Roman"/>
          <w:b/>
          <w:bCs/>
          <w:spacing w:val="19"/>
          <w:position w:val="-1"/>
          <w:sz w:val="28"/>
          <w:szCs w:val="28"/>
        </w:rPr>
        <w:t>DUR</w:t>
      </w:r>
      <w:r w:rsidRPr="00EA7D5A">
        <w:rPr>
          <w:rFonts w:ascii="Times New Roman" w:hAnsi="Times New Roman"/>
          <w:b/>
          <w:bCs/>
          <w:spacing w:val="18"/>
          <w:position w:val="-1"/>
          <w:sz w:val="28"/>
          <w:szCs w:val="28"/>
        </w:rPr>
        <w:t>E</w:t>
      </w:r>
      <w:r w:rsidRPr="00EA7D5A">
        <w:rPr>
          <w:rFonts w:ascii="Times New Roman" w:hAnsi="Times New Roman"/>
          <w:b/>
          <w:bCs/>
          <w:position w:val="-1"/>
          <w:sz w:val="28"/>
          <w:szCs w:val="28"/>
        </w:rPr>
        <w:t>S</w:t>
      </w:r>
    </w:p>
    <w:p w14:paraId="1CF7F9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45"/>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ent standard c</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ers</w:t>
      </w:r>
      <w:r>
        <w:rPr>
          <w:rFonts w:ascii="Times New Roman" w:hAnsi="Times New Roman"/>
          <w:spacing w:val="52"/>
          <w:sz w:val="24"/>
          <w:szCs w:val="24"/>
        </w:rPr>
        <w:t xml:space="preserve"> </w:t>
      </w:r>
      <w:r w:rsidRPr="00C5451F">
        <w:rPr>
          <w:rFonts w:ascii="Times New Roman" w:hAnsi="Times New Roman"/>
          <w:sz w:val="24"/>
          <w:szCs w:val="24"/>
        </w:rPr>
        <w:t>the</w:t>
      </w:r>
      <w:r w:rsidRPr="00C5451F">
        <w:rPr>
          <w:rFonts w:ascii="Times New Roman" w:hAnsi="Times New Roman"/>
          <w:spacing w:val="43"/>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
          <w:sz w:val="24"/>
          <w:szCs w:val="24"/>
        </w:rPr>
        <w:t>i</w:t>
      </w:r>
      <w:r>
        <w:rPr>
          <w:rFonts w:ascii="Times New Roman" w:hAnsi="Times New Roman"/>
          <w:spacing w:val="1"/>
          <w:sz w:val="24"/>
          <w:szCs w:val="24"/>
        </w:rPr>
        <w:t xml:space="preserve">gn, </w:t>
      </w:r>
      <w:r w:rsidRPr="00C5451F">
        <w:rPr>
          <w:rFonts w:ascii="Times New Roman" w:hAnsi="Times New Roman"/>
          <w:w w:val="103"/>
          <w:sz w:val="24"/>
          <w:szCs w:val="24"/>
        </w:rPr>
        <w:t>Ins</w:t>
      </w:r>
      <w:r w:rsidRPr="00C5451F">
        <w:rPr>
          <w:rFonts w:ascii="Times New Roman" w:hAnsi="Times New Roman"/>
          <w:spacing w:val="1"/>
          <w:w w:val="103"/>
          <w:sz w:val="24"/>
          <w:szCs w:val="24"/>
        </w:rPr>
        <w:t>t</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la</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ions,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 xml:space="preserve">oning and </w:t>
      </w:r>
      <w:r w:rsidRPr="00C5451F">
        <w:rPr>
          <w:rFonts w:ascii="Times New Roman" w:hAnsi="Times New Roman"/>
          <w:spacing w:val="-1"/>
          <w:sz w:val="24"/>
          <w:szCs w:val="24"/>
        </w:rPr>
        <w:t>O</w:t>
      </w:r>
      <w:r w:rsidRPr="00C5451F">
        <w:rPr>
          <w:rFonts w:ascii="Times New Roman" w:hAnsi="Times New Roman"/>
          <w:spacing w:val="1"/>
          <w:sz w:val="24"/>
          <w:szCs w:val="24"/>
        </w:rPr>
        <w:t>p</w:t>
      </w:r>
      <w:r w:rsidRPr="00C5451F">
        <w:rPr>
          <w:rFonts w:ascii="Times New Roman" w:hAnsi="Times New Roman"/>
          <w:sz w:val="24"/>
          <w:szCs w:val="24"/>
        </w:rPr>
        <w:t xml:space="preserve">eration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w w:val="103"/>
          <w:sz w:val="24"/>
          <w:szCs w:val="24"/>
        </w:rPr>
        <w:t>g</w:t>
      </w:r>
      <w:r w:rsidRPr="00C5451F">
        <w:rPr>
          <w:rFonts w:ascii="Times New Roman" w:hAnsi="Times New Roman"/>
          <w:w w:val="103"/>
          <w:sz w:val="24"/>
          <w:szCs w:val="24"/>
        </w:rPr>
        <w:t>ener</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w:t>
      </w:r>
      <w:r>
        <w:rPr>
          <w:rFonts w:ascii="Times New Roman" w:hAnsi="Times New Roman"/>
          <w:w w:val="103"/>
          <w:sz w:val="24"/>
          <w:szCs w:val="24"/>
        </w:rPr>
        <w:t xml:space="preserve">  </w:t>
      </w:r>
      <w:r>
        <w:rPr>
          <w:rFonts w:ascii="Times New Roman" w:hAnsi="Times New Roman"/>
          <w:sz w:val="24"/>
          <w:szCs w:val="24"/>
        </w:rPr>
        <w:t xml:space="preserve">The Operation and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nance </w:t>
      </w:r>
      <w:r w:rsidRPr="00C5451F">
        <w:rPr>
          <w:rFonts w:ascii="Times New Roman" w:hAnsi="Times New Roman"/>
          <w:sz w:val="24"/>
          <w:szCs w:val="24"/>
        </w:rPr>
        <w:t>Procedures</w:t>
      </w:r>
      <w:r w:rsidRPr="00C5451F">
        <w:rPr>
          <w:rFonts w:ascii="Times New Roman" w:hAnsi="Times New Roman"/>
          <w:spacing w:val="2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cribed</w:t>
      </w:r>
      <w:r w:rsidRPr="00C5451F">
        <w:rPr>
          <w:rFonts w:ascii="Times New Roman" w:hAnsi="Times New Roman"/>
          <w:spacing w:val="20"/>
          <w:sz w:val="24"/>
          <w:szCs w:val="24"/>
        </w:rPr>
        <w:t xml:space="preserve"> </w:t>
      </w:r>
      <w:r w:rsidRPr="00C5451F">
        <w:rPr>
          <w:rFonts w:ascii="Times New Roman" w:hAnsi="Times New Roman"/>
          <w:sz w:val="24"/>
          <w:szCs w:val="24"/>
        </w:rPr>
        <w:t>herein</w:t>
      </w:r>
      <w:r w:rsidRPr="00C5451F">
        <w:rPr>
          <w:rFonts w:ascii="Times New Roman" w:hAnsi="Times New Roman"/>
          <w:spacing w:val="8"/>
          <w:sz w:val="24"/>
          <w:szCs w:val="24"/>
        </w:rPr>
        <w:t xml:space="preserve"> </w:t>
      </w:r>
      <w:r w:rsidRPr="00C5451F">
        <w:rPr>
          <w:rFonts w:ascii="Times New Roman" w:hAnsi="Times New Roman"/>
          <w:sz w:val="24"/>
          <w:szCs w:val="24"/>
        </w:rPr>
        <w:t>und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7"/>
          <w:sz w:val="24"/>
          <w:szCs w:val="24"/>
        </w:rPr>
        <w:t xml:space="preserve"> </w:t>
      </w:r>
      <w:r w:rsidRPr="00C5451F">
        <w:rPr>
          <w:rFonts w:ascii="Times New Roman" w:hAnsi="Times New Roman"/>
          <w:sz w:val="24"/>
          <w:szCs w:val="24"/>
        </w:rPr>
        <w:t xml:space="preserve">are </w:t>
      </w:r>
      <w:r w:rsidRPr="00C5451F">
        <w:rPr>
          <w:rFonts w:ascii="Times New Roman" w:hAnsi="Times New Roman"/>
          <w:w w:val="103"/>
          <w:sz w:val="24"/>
          <w:szCs w:val="24"/>
        </w:rPr>
        <w:t xml:space="preserve">for </w:t>
      </w:r>
      <w:r w:rsidRPr="00C5451F">
        <w:rPr>
          <w:rFonts w:ascii="Times New Roman" w:hAnsi="Times New Roman"/>
          <w:sz w:val="24"/>
          <w:szCs w:val="24"/>
        </w:rPr>
        <w:t>general guide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to be</w:t>
      </w:r>
      <w:r w:rsidRPr="00C5451F">
        <w:rPr>
          <w:rFonts w:ascii="Times New Roman" w:hAnsi="Times New Roman"/>
          <w:spacing w:val="2"/>
          <w:sz w:val="24"/>
          <w:szCs w:val="24"/>
        </w:rPr>
        <w:t xml:space="preserve"> </w:t>
      </w:r>
      <w:r w:rsidRPr="00C5451F">
        <w:rPr>
          <w:rFonts w:ascii="Times New Roman" w:hAnsi="Times New Roman"/>
          <w:sz w:val="24"/>
          <w:szCs w:val="24"/>
        </w:rPr>
        <w:t>im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nted </w:t>
      </w:r>
      <w:r w:rsidRPr="00C5451F">
        <w:rPr>
          <w:rFonts w:ascii="Times New Roman" w:hAnsi="Times New Roman"/>
          <w:w w:val="103"/>
          <w:sz w:val="24"/>
          <w:szCs w:val="24"/>
        </w:rPr>
        <w:t xml:space="preserve">as </w:t>
      </w:r>
      <w:r w:rsidRPr="00C5451F">
        <w:rPr>
          <w:rFonts w:ascii="Times New Roman" w:hAnsi="Times New Roman"/>
          <w:sz w:val="24"/>
          <w:szCs w:val="24"/>
        </w:rPr>
        <w:t>per the</w:t>
      </w:r>
      <w:r w:rsidRPr="00C5451F">
        <w:rPr>
          <w:rFonts w:ascii="Times New Roman" w:hAnsi="Times New Roman"/>
          <w:spacing w:val="18"/>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v</w:t>
      </w:r>
      <w:r w:rsidRPr="00C5451F">
        <w:rPr>
          <w:rFonts w:ascii="Times New Roman" w:hAnsi="Times New Roman"/>
          <w:sz w:val="24"/>
          <w:szCs w:val="24"/>
        </w:rPr>
        <w:t>is</w:t>
      </w:r>
      <w:r w:rsidRPr="00C5451F">
        <w:rPr>
          <w:rFonts w:ascii="Times New Roman" w:hAnsi="Times New Roman"/>
          <w:spacing w:val="-2"/>
          <w:sz w:val="24"/>
          <w:szCs w:val="24"/>
        </w:rPr>
        <w:t>i</w:t>
      </w:r>
      <w:r w:rsidRPr="00C5451F">
        <w:rPr>
          <w:rFonts w:ascii="Times New Roman" w:hAnsi="Times New Roman"/>
          <w:sz w:val="24"/>
          <w:szCs w:val="24"/>
        </w:rPr>
        <w:t>ons of</w:t>
      </w:r>
      <w:r w:rsidRPr="00C5451F">
        <w:rPr>
          <w:rFonts w:ascii="Times New Roman" w:hAnsi="Times New Roman"/>
          <w:spacing w:val="1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he </w:t>
      </w:r>
      <w:r w:rsidRPr="00C5451F">
        <w:rPr>
          <w:rFonts w:ascii="Times New Roman" w:hAnsi="Times New Roman"/>
          <w:spacing w:val="-1"/>
          <w:sz w:val="24"/>
          <w:szCs w:val="24"/>
        </w:rPr>
        <w:t>s</w:t>
      </w:r>
      <w:r w:rsidRPr="00C5451F">
        <w:rPr>
          <w:rFonts w:ascii="Times New Roman" w:hAnsi="Times New Roman"/>
          <w:sz w:val="24"/>
          <w:szCs w:val="24"/>
        </w:rPr>
        <w:t>tandard.</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gaged</w:t>
      </w:r>
      <w:r w:rsidRPr="00C5451F">
        <w:rPr>
          <w:rFonts w:ascii="Times New Roman" w:hAnsi="Times New Roman"/>
          <w:spacing w:val="-3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ay</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building, </w:t>
      </w:r>
      <w:r w:rsidRPr="00C5451F">
        <w:rPr>
          <w:rFonts w:ascii="Times New Roman" w:hAnsi="Times New Roman"/>
          <w:sz w:val="24"/>
          <w:szCs w:val="24"/>
        </w:rPr>
        <w:t>operating</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pen</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City</w:t>
      </w:r>
      <w:r w:rsidRPr="00C5451F">
        <w:rPr>
          <w:rFonts w:ascii="Times New Roman" w:hAnsi="Times New Roman"/>
          <w:spacing w:val="5"/>
          <w:sz w:val="24"/>
          <w:szCs w:val="24"/>
        </w:rPr>
        <w:t xml:space="preserve"> </w:t>
      </w:r>
      <w:r w:rsidRPr="00C5451F">
        <w:rPr>
          <w:rFonts w:ascii="Times New Roman" w:hAnsi="Times New Roman"/>
          <w:sz w:val="24"/>
          <w:szCs w:val="24"/>
        </w:rPr>
        <w:t>or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Network</w:t>
      </w:r>
      <w:r w:rsidRPr="00C5451F">
        <w:rPr>
          <w:rFonts w:ascii="Times New Roman" w:hAnsi="Times New Roman"/>
          <w:spacing w:val="-33"/>
          <w:sz w:val="24"/>
          <w:szCs w:val="24"/>
        </w:rPr>
        <w:t xml:space="preserve"> </w:t>
      </w:r>
      <w:r w:rsidRPr="00C5451F">
        <w:rPr>
          <w:rFonts w:ascii="Times New Roman" w:hAnsi="Times New Roman"/>
          <w:sz w:val="24"/>
          <w:szCs w:val="24"/>
        </w:rPr>
        <w:t>will</w:t>
      </w:r>
      <w:r w:rsidRPr="00C5451F">
        <w:rPr>
          <w:rFonts w:ascii="Times New Roman" w:hAnsi="Times New Roman"/>
          <w:spacing w:val="-47"/>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w:t>
      </w:r>
      <w:r w:rsidRPr="00C5451F">
        <w:rPr>
          <w:rFonts w:ascii="Times New Roman" w:hAnsi="Times New Roman"/>
          <w:sz w:val="24"/>
          <w:szCs w:val="24"/>
        </w:rPr>
        <w:t>ate</w:t>
      </w:r>
      <w:r>
        <w:rPr>
          <w:rFonts w:ascii="Times New Roman" w:hAnsi="Times New Roman"/>
          <w:spacing w:val="-39"/>
          <w:sz w:val="24"/>
          <w:szCs w:val="24"/>
        </w:rPr>
        <w:t xml:space="preserve"> </w:t>
      </w:r>
      <w:r w:rsidRPr="00C5451F">
        <w:rPr>
          <w:rFonts w:ascii="Times New Roman" w:hAnsi="Times New Roman"/>
          <w:w w:val="103"/>
          <w:sz w:val="24"/>
          <w:szCs w:val="24"/>
        </w:rPr>
        <w:t>an</w:t>
      </w:r>
      <w:r>
        <w:rPr>
          <w:rFonts w:ascii="Times New Roman" w:hAnsi="Times New Roman"/>
          <w:w w:val="103"/>
          <w:sz w:val="24"/>
          <w:szCs w:val="24"/>
        </w:rPr>
        <w:t xml:space="preserve"> </w:t>
      </w:r>
      <w:r w:rsidRPr="00C5451F">
        <w:rPr>
          <w:rFonts w:ascii="Times New Roman" w:hAnsi="Times New Roman"/>
          <w:sz w:val="24"/>
          <w:szCs w:val="24"/>
        </w:rPr>
        <w:t>organi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Pr>
          <w:rFonts w:ascii="Times New Roman" w:hAnsi="Times New Roman"/>
          <w:spacing w:val="-33"/>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Pr>
          <w:rFonts w:ascii="Times New Roman" w:hAnsi="Times New Roman"/>
          <w:sz w:val="24"/>
          <w:szCs w:val="24"/>
        </w:rPr>
        <w:t xml:space="preserve"> and maintenance including meeting the emergencies </w:t>
      </w:r>
      <w:r w:rsidRPr="00C5451F">
        <w:rPr>
          <w:rFonts w:ascii="Times New Roman" w:hAnsi="Times New Roman"/>
          <w:sz w:val="24"/>
          <w:szCs w:val="24"/>
        </w:rPr>
        <w:t>arising</w:t>
      </w:r>
      <w:r w:rsidRPr="00C5451F">
        <w:rPr>
          <w:rFonts w:ascii="Times New Roman" w:hAnsi="Times New Roman"/>
          <w:spacing w:val="2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system</w:t>
      </w:r>
      <w:r>
        <w:rPr>
          <w:rFonts w:ascii="Times New Roman" w:hAnsi="Times New Roman"/>
          <w:w w:val="103"/>
          <w:sz w:val="24"/>
          <w:szCs w:val="24"/>
        </w:rPr>
        <w:t>.</w:t>
      </w:r>
    </w:p>
    <w:p w14:paraId="701DAA0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main</w:t>
      </w:r>
      <w:r>
        <w:rPr>
          <w:rFonts w:ascii="Times New Roman" w:hAnsi="Times New Roman"/>
          <w:sz w:val="24"/>
          <w:szCs w:val="24"/>
        </w:rPr>
        <w:t xml:space="preserve"> </w:t>
      </w:r>
      <w:r w:rsidRPr="00C5451F">
        <w:rPr>
          <w:rFonts w:ascii="Times New Roman" w:hAnsi="Times New Roman"/>
          <w:sz w:val="24"/>
          <w:szCs w:val="24"/>
        </w:rPr>
        <w:t>operation</w:t>
      </w:r>
      <w:r>
        <w:rPr>
          <w:rFonts w:ascii="Times New Roman" w:hAnsi="Times New Roman"/>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rea would be </w:t>
      </w:r>
      <w:r w:rsidRPr="00C5451F">
        <w:rPr>
          <w:rFonts w:ascii="Times New Roman" w:hAnsi="Times New Roman"/>
          <w:w w:val="103"/>
          <w:sz w:val="24"/>
          <w:szCs w:val="24"/>
        </w:rPr>
        <w:t>to</w:t>
      </w:r>
      <w:r>
        <w:rPr>
          <w:rFonts w:ascii="Times New Roman" w:hAnsi="Times New Roman"/>
          <w:w w:val="103"/>
          <w:sz w:val="24"/>
          <w:szCs w:val="24"/>
        </w:rPr>
        <w:t xml:space="preserve"> handle gas receipt</w:t>
      </w:r>
      <w:r w:rsidRPr="00C5451F">
        <w:rPr>
          <w:rFonts w:ascii="Times New Roman" w:hAnsi="Times New Roman"/>
          <w:sz w:val="24"/>
          <w:szCs w:val="24"/>
        </w:rPr>
        <w:t>,</w:t>
      </w:r>
      <w:r>
        <w:rPr>
          <w:rFonts w:ascii="Times New Roman" w:hAnsi="Times New Roman"/>
          <w:spacing w:val="-36"/>
          <w:sz w:val="24"/>
          <w:szCs w:val="24"/>
        </w:rPr>
        <w:t xml:space="preserve"> </w:t>
      </w:r>
      <w:proofErr w:type="spellStart"/>
      <w:r w:rsidRPr="00C5451F">
        <w:rPr>
          <w:rFonts w:ascii="Times New Roman" w:hAnsi="Times New Roman"/>
          <w:sz w:val="24"/>
          <w:szCs w:val="24"/>
        </w:rPr>
        <w:t>odori</w:t>
      </w:r>
      <w:r w:rsidRPr="00C5451F">
        <w:rPr>
          <w:rFonts w:ascii="Times New Roman" w:hAnsi="Times New Roman"/>
          <w:spacing w:val="-1"/>
          <w:sz w:val="24"/>
          <w:szCs w:val="24"/>
        </w:rPr>
        <w:t>s</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proofErr w:type="spellEnd"/>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r</w:t>
      </w:r>
      <w:r w:rsidRPr="00C5451F">
        <w:rPr>
          <w:rFonts w:ascii="Times New Roman" w:hAnsi="Times New Roman"/>
          <w:spacing w:val="1"/>
          <w:sz w:val="24"/>
          <w:szCs w:val="24"/>
        </w:rPr>
        <w:t>e</w:t>
      </w:r>
      <w:r w:rsidRPr="00C5451F">
        <w:rPr>
          <w:rFonts w:ascii="Times New Roman" w:hAnsi="Times New Roman"/>
          <w:sz w:val="24"/>
          <w:szCs w:val="24"/>
        </w:rPr>
        <w:t>duct</w:t>
      </w:r>
      <w:r w:rsidRPr="00C5451F">
        <w:rPr>
          <w:rFonts w:ascii="Times New Roman" w:hAnsi="Times New Roman"/>
          <w:spacing w:val="-2"/>
          <w:sz w:val="24"/>
          <w:szCs w:val="24"/>
        </w:rPr>
        <w:t>i</w:t>
      </w:r>
      <w:r w:rsidRPr="00C5451F">
        <w:rPr>
          <w:rFonts w:ascii="Times New Roman" w:hAnsi="Times New Roman"/>
          <w:sz w:val="24"/>
          <w:szCs w:val="24"/>
        </w:rPr>
        <w:t>on (i</w:t>
      </w:r>
      <w:r w:rsidRPr="00C5451F">
        <w:rPr>
          <w:rFonts w:ascii="Times New Roman" w:hAnsi="Times New Roman"/>
          <w:spacing w:val="1"/>
          <w:sz w:val="24"/>
          <w:szCs w:val="24"/>
        </w:rPr>
        <w:t>nc</w:t>
      </w:r>
      <w:r w:rsidRPr="00C5451F">
        <w:rPr>
          <w:rFonts w:ascii="Times New Roman" w:hAnsi="Times New Roman"/>
          <w:spacing w:val="-2"/>
          <w:sz w:val="24"/>
          <w:szCs w:val="24"/>
        </w:rPr>
        <w:t>l</w:t>
      </w:r>
      <w:r w:rsidRPr="00C5451F">
        <w:rPr>
          <w:rFonts w:ascii="Times New Roman" w:hAnsi="Times New Roman"/>
          <w:sz w:val="24"/>
          <w:szCs w:val="24"/>
        </w:rPr>
        <w:t xml:space="preserve">uding heating </w:t>
      </w:r>
      <w:r w:rsidRPr="00C5451F">
        <w:rPr>
          <w:rFonts w:ascii="Times New Roman" w:hAnsi="Times New Roman"/>
          <w:w w:val="103"/>
          <w:sz w:val="24"/>
          <w:szCs w:val="24"/>
        </w:rPr>
        <w:t xml:space="preserve">the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43"/>
          <w:sz w:val="24"/>
          <w:szCs w:val="24"/>
        </w:rPr>
        <w:t xml:space="preserve"> </w:t>
      </w:r>
      <w:r w:rsidRPr="00C5451F">
        <w:rPr>
          <w:rFonts w:ascii="Times New Roman" w:hAnsi="Times New Roman"/>
          <w:sz w:val="24"/>
          <w:szCs w:val="24"/>
        </w:rPr>
        <w:t>if</w:t>
      </w:r>
      <w:r w:rsidRPr="00C5451F">
        <w:rPr>
          <w:rFonts w:ascii="Times New Roman" w:hAnsi="Times New Roman"/>
          <w:spacing w:val="34"/>
          <w:sz w:val="24"/>
          <w:szCs w:val="24"/>
        </w:rPr>
        <w:t xml:space="preserve"> </w:t>
      </w:r>
      <w:r w:rsidRPr="00C5451F">
        <w:rPr>
          <w:rFonts w:ascii="Times New Roman" w:hAnsi="Times New Roman"/>
          <w:sz w:val="24"/>
          <w:szCs w:val="24"/>
        </w:rPr>
        <w:t>required) and</w:t>
      </w:r>
      <w:r w:rsidRPr="00C5451F">
        <w:rPr>
          <w:rFonts w:ascii="Times New Roman" w:hAnsi="Times New Roman"/>
          <w:spacing w:val="41"/>
          <w:sz w:val="24"/>
          <w:szCs w:val="24"/>
        </w:rPr>
        <w:t xml:space="preserve"> </w:t>
      </w:r>
      <w:r w:rsidRPr="00C5451F">
        <w:rPr>
          <w:rFonts w:ascii="Times New Roman" w:hAnsi="Times New Roman"/>
          <w:sz w:val="24"/>
          <w:szCs w:val="24"/>
        </w:rPr>
        <w:t>managing 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district </w:t>
      </w:r>
      <w:r w:rsidRPr="00C5451F">
        <w:rPr>
          <w:rFonts w:ascii="Times New Roman" w:hAnsi="Times New Roman"/>
          <w:sz w:val="24"/>
          <w:szCs w:val="24"/>
        </w:rPr>
        <w:t>regulat</w:t>
      </w:r>
      <w:r w:rsidRPr="00C5451F">
        <w:rPr>
          <w:rFonts w:ascii="Times New Roman" w:hAnsi="Times New Roman"/>
          <w:spacing w:val="-2"/>
          <w:sz w:val="24"/>
          <w:szCs w:val="24"/>
        </w:rPr>
        <w:t>i</w:t>
      </w:r>
      <w:r w:rsidRPr="00C5451F">
        <w:rPr>
          <w:rFonts w:ascii="Times New Roman" w:hAnsi="Times New Roman"/>
          <w:sz w:val="24"/>
          <w:szCs w:val="24"/>
        </w:rPr>
        <w:t>ng stat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ie</w:t>
      </w:r>
      <w:r w:rsidRPr="00C5451F">
        <w:rPr>
          <w:rFonts w:ascii="Times New Roman" w:hAnsi="Times New Roman"/>
          <w:spacing w:val="-2"/>
          <w:sz w:val="24"/>
          <w:szCs w:val="24"/>
        </w:rPr>
        <w:t>l</w:t>
      </w:r>
      <w:r w:rsidRPr="00C5451F">
        <w:rPr>
          <w:rFonts w:ascii="Times New Roman" w:hAnsi="Times New Roman"/>
          <w:sz w:val="24"/>
          <w:szCs w:val="24"/>
        </w:rPr>
        <w:t>d regulators</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metering</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23"/>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kind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ust</w:t>
      </w:r>
      <w:r w:rsidRPr="00C5451F">
        <w:rPr>
          <w:rFonts w:ascii="Times New Roman" w:hAnsi="Times New Roman"/>
          <w:spacing w:val="2"/>
          <w:sz w:val="24"/>
          <w:szCs w:val="24"/>
        </w:rPr>
        <w:t>o</w:t>
      </w:r>
      <w:r w:rsidRPr="00C5451F">
        <w:rPr>
          <w:rFonts w:ascii="Times New Roman" w:hAnsi="Times New Roman"/>
          <w:sz w:val="24"/>
          <w:szCs w:val="24"/>
        </w:rPr>
        <w:t>mers</w:t>
      </w:r>
      <w:r w:rsidRPr="00C5451F">
        <w:rPr>
          <w:rFonts w:ascii="Times New Roman" w:hAnsi="Times New Roman"/>
          <w:spacing w:val="22"/>
          <w:sz w:val="24"/>
          <w:szCs w:val="24"/>
        </w:rPr>
        <w:t xml:space="preserve"> </w:t>
      </w:r>
      <w:r w:rsidRPr="00C5451F">
        <w:rPr>
          <w:rFonts w:ascii="Times New Roman" w:hAnsi="Times New Roman"/>
          <w:sz w:val="24"/>
          <w:szCs w:val="24"/>
        </w:rPr>
        <w:t>such</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dome</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z w:val="24"/>
          <w:szCs w:val="24"/>
        </w:rPr>
        <w:t>commerci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in</w:t>
      </w:r>
      <w:r w:rsidRPr="00C5451F">
        <w:rPr>
          <w:rFonts w:ascii="Times New Roman" w:hAnsi="Times New Roman"/>
          <w:spacing w:val="-1"/>
          <w:w w:val="103"/>
          <w:sz w:val="24"/>
          <w:szCs w:val="24"/>
        </w:rPr>
        <w:t>d</w:t>
      </w:r>
      <w:r w:rsidRPr="00C5451F">
        <w:rPr>
          <w:rFonts w:ascii="Times New Roman" w:hAnsi="Times New Roman"/>
          <w:w w:val="103"/>
          <w:sz w:val="24"/>
          <w:szCs w:val="24"/>
        </w:rPr>
        <w:t>ustri</w:t>
      </w:r>
      <w:r w:rsidRPr="00C5451F">
        <w:rPr>
          <w:rFonts w:ascii="Times New Roman" w:hAnsi="Times New Roman"/>
          <w:spacing w:val="1"/>
          <w:w w:val="103"/>
          <w:sz w:val="24"/>
          <w:szCs w:val="24"/>
        </w:rPr>
        <w:t>a</w:t>
      </w:r>
      <w:r w:rsidRPr="00C5451F">
        <w:rPr>
          <w:rFonts w:ascii="Times New Roman" w:hAnsi="Times New Roman"/>
          <w:w w:val="103"/>
          <w:sz w:val="24"/>
          <w:szCs w:val="24"/>
        </w:rPr>
        <w:t>l</w:t>
      </w:r>
      <w:r>
        <w:rPr>
          <w:rFonts w:ascii="Times New Roman" w:hAnsi="Times New Roman"/>
          <w:w w:val="103"/>
          <w:sz w:val="24"/>
          <w:szCs w:val="24"/>
        </w:rPr>
        <w:t>.</w:t>
      </w:r>
    </w:p>
    <w:p w14:paraId="3D10A11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gas m</w:t>
      </w:r>
      <w:r w:rsidRPr="00C5451F">
        <w:rPr>
          <w:rFonts w:ascii="Times New Roman" w:hAnsi="Times New Roman"/>
          <w:spacing w:val="1"/>
          <w:sz w:val="24"/>
          <w:szCs w:val="24"/>
        </w:rPr>
        <w:t>e</w:t>
      </w:r>
      <w:r w:rsidRPr="00C5451F">
        <w:rPr>
          <w:rFonts w:ascii="Times New Roman" w:hAnsi="Times New Roman"/>
          <w:sz w:val="24"/>
          <w:szCs w:val="24"/>
        </w:rPr>
        <w:t>asuring</w:t>
      </w:r>
      <w:r w:rsidRPr="00C5451F">
        <w:rPr>
          <w:rFonts w:ascii="Times New Roman" w:hAnsi="Times New Roman"/>
          <w:spacing w:val="19"/>
          <w:sz w:val="24"/>
          <w:szCs w:val="24"/>
        </w:rPr>
        <w:t xml:space="preserve"> </w:t>
      </w:r>
      <w:r w:rsidRPr="00C5451F">
        <w:rPr>
          <w:rFonts w:ascii="Times New Roman" w:hAnsi="Times New Roman"/>
          <w:sz w:val="24"/>
          <w:szCs w:val="24"/>
        </w:rPr>
        <w:t>billing</w:t>
      </w:r>
      <w:r w:rsidRPr="00C5451F">
        <w:rPr>
          <w:rFonts w:ascii="Times New Roman" w:hAnsi="Times New Roman"/>
          <w:spacing w:val="5"/>
          <w:sz w:val="24"/>
          <w:szCs w:val="24"/>
        </w:rPr>
        <w:t xml:space="preserve"> </w:t>
      </w:r>
      <w:r w:rsidRPr="00C5451F">
        <w:rPr>
          <w:rFonts w:ascii="Times New Roman" w:hAnsi="Times New Roman"/>
          <w:sz w:val="24"/>
          <w:szCs w:val="24"/>
        </w:rPr>
        <w:t>inclu</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energy </w:t>
      </w:r>
      <w:r w:rsidRPr="00C5451F">
        <w:rPr>
          <w:rFonts w:ascii="Times New Roman" w:hAnsi="Times New Roman"/>
          <w:sz w:val="24"/>
          <w:szCs w:val="24"/>
        </w:rPr>
        <w:t>ba</w:t>
      </w:r>
      <w:r w:rsidRPr="00C5451F">
        <w:rPr>
          <w:rFonts w:ascii="Times New Roman" w:hAnsi="Times New Roman"/>
          <w:spacing w:val="-2"/>
          <w:sz w:val="24"/>
          <w:szCs w:val="24"/>
        </w:rPr>
        <w:t>l</w:t>
      </w:r>
      <w:r w:rsidRPr="00C5451F">
        <w:rPr>
          <w:rFonts w:ascii="Times New Roman" w:hAnsi="Times New Roman"/>
          <w:sz w:val="24"/>
          <w:szCs w:val="24"/>
        </w:rPr>
        <w:t>ance</w:t>
      </w:r>
      <w:r w:rsidRPr="00C5451F">
        <w:rPr>
          <w:rFonts w:ascii="Times New Roman" w:hAnsi="Times New Roman"/>
          <w:spacing w:val="3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part</w:t>
      </w:r>
      <w:r w:rsidRPr="00C5451F">
        <w:rPr>
          <w:rFonts w:ascii="Times New Roman" w:hAnsi="Times New Roman"/>
          <w:spacing w:val="23"/>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al</w:t>
      </w:r>
      <w:r w:rsidRPr="00C5451F">
        <w:rPr>
          <w:rFonts w:ascii="Times New Roman" w:hAnsi="Times New Roman"/>
          <w:sz w:val="24"/>
          <w:szCs w:val="24"/>
        </w:rPr>
        <w:t>th</w:t>
      </w:r>
      <w:r w:rsidRPr="00C5451F">
        <w:rPr>
          <w:rFonts w:ascii="Times New Roman" w:hAnsi="Times New Roman"/>
          <w:spacing w:val="5"/>
          <w:sz w:val="24"/>
          <w:szCs w:val="24"/>
        </w:rPr>
        <w:t xml:space="preserve"> </w:t>
      </w:r>
      <w:r w:rsidRPr="00C5451F">
        <w:rPr>
          <w:rFonts w:ascii="Times New Roman" w:hAnsi="Times New Roman"/>
          <w:sz w:val="24"/>
          <w:szCs w:val="24"/>
        </w:rPr>
        <w:t>and en</w:t>
      </w:r>
      <w:r w:rsidRPr="00C5451F">
        <w:rPr>
          <w:rFonts w:ascii="Times New Roman" w:hAnsi="Times New Roman"/>
          <w:spacing w:val="-1"/>
          <w:sz w:val="24"/>
          <w:szCs w:val="24"/>
        </w:rPr>
        <w:t>v</w:t>
      </w:r>
      <w:r w:rsidRPr="00C5451F">
        <w:rPr>
          <w:rFonts w:ascii="Times New Roman" w:hAnsi="Times New Roman"/>
          <w:sz w:val="24"/>
          <w:szCs w:val="24"/>
        </w:rPr>
        <w:t>ironment</w:t>
      </w:r>
      <w:r w:rsidRPr="00C5451F">
        <w:rPr>
          <w:rFonts w:ascii="Times New Roman" w:hAnsi="Times New Roman"/>
          <w:spacing w:val="2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cluding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lian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sz w:val="24"/>
          <w:szCs w:val="24"/>
        </w:rPr>
        <w:t>regulatory</w:t>
      </w:r>
      <w:r w:rsidRPr="00C5451F">
        <w:rPr>
          <w:rFonts w:ascii="Times New Roman" w:hAnsi="Times New Roman"/>
          <w:spacing w:val="39"/>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a</w:t>
      </w:r>
      <w:r w:rsidRPr="00C5451F">
        <w:rPr>
          <w:rFonts w:ascii="Times New Roman" w:hAnsi="Times New Roman"/>
          <w:sz w:val="24"/>
          <w:szCs w:val="24"/>
        </w:rPr>
        <w:t>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2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a</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pons</w:t>
      </w:r>
      <w:r w:rsidRPr="00C5451F">
        <w:rPr>
          <w:rFonts w:ascii="Times New Roman" w:hAnsi="Times New Roman"/>
          <w:spacing w:val="-2"/>
          <w:sz w:val="24"/>
          <w:szCs w:val="24"/>
        </w:rPr>
        <w:t>i</w:t>
      </w:r>
      <w:r w:rsidRPr="00C5451F">
        <w:rPr>
          <w:rFonts w:ascii="Times New Roman" w:hAnsi="Times New Roman"/>
          <w:sz w:val="24"/>
          <w:szCs w:val="24"/>
        </w:rPr>
        <w:t>bil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group. The 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activ</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 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 and upkeep</w:t>
      </w:r>
      <w:r w:rsidRPr="00C5451F">
        <w:rPr>
          <w:rFonts w:ascii="Times New Roman" w:hAnsi="Times New Roman"/>
          <w:spacing w:val="1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the</w:t>
      </w:r>
      <w:r w:rsidRPr="00C5451F">
        <w:rPr>
          <w:rFonts w:ascii="Times New Roman" w:hAnsi="Times New Roman"/>
          <w:spacing w:val="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ty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te</w:t>
      </w:r>
      <w:r>
        <w:rPr>
          <w:rFonts w:ascii="Times New Roman" w:hAnsi="Times New Roman"/>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a</w:t>
      </w:r>
      <w:r w:rsidRPr="00C5451F">
        <w:rPr>
          <w:rFonts w:ascii="Times New Roman" w:hAnsi="Times New Roman"/>
          <w:w w:val="103"/>
          <w:sz w:val="24"/>
          <w:szCs w:val="24"/>
        </w:rPr>
        <w:t>tion(s),</w:t>
      </w:r>
      <w:r>
        <w:rPr>
          <w:rFonts w:ascii="Times New Roman" w:hAnsi="Times New Roman"/>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ict</w:t>
      </w:r>
      <w:r w:rsidRPr="00C5451F">
        <w:rPr>
          <w:rFonts w:ascii="Times New Roman" w:hAnsi="Times New Roman"/>
          <w:spacing w:val="-37"/>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gul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ting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2"/>
          <w:sz w:val="24"/>
          <w:szCs w:val="24"/>
        </w:rPr>
        <w:t xml:space="preserve"> </w:t>
      </w:r>
      <w:r w:rsidRPr="00C5451F">
        <w:rPr>
          <w:rFonts w:ascii="Times New Roman" w:hAnsi="Times New Roman"/>
          <w:sz w:val="24"/>
          <w:szCs w:val="24"/>
        </w:rPr>
        <w:t>Fie</w:t>
      </w:r>
      <w:r w:rsidRPr="00C5451F">
        <w:rPr>
          <w:rFonts w:ascii="Times New Roman" w:hAnsi="Times New Roman"/>
          <w:spacing w:val="-2"/>
          <w:sz w:val="24"/>
          <w:szCs w:val="24"/>
        </w:rPr>
        <w:t>l</w:t>
      </w:r>
      <w:r w:rsidRPr="00C5451F">
        <w:rPr>
          <w:rFonts w:ascii="Times New Roman" w:hAnsi="Times New Roman"/>
          <w:sz w:val="24"/>
          <w:szCs w:val="24"/>
        </w:rPr>
        <w:t>d Pr</w:t>
      </w:r>
      <w:r w:rsidRPr="00C5451F">
        <w:rPr>
          <w:rFonts w:ascii="Times New Roman" w:hAnsi="Times New Roman"/>
          <w:spacing w:val="1"/>
          <w:sz w:val="24"/>
          <w:szCs w:val="24"/>
        </w:rPr>
        <w:t>es</w:t>
      </w:r>
      <w:r w:rsidRPr="00C5451F">
        <w:rPr>
          <w:rFonts w:ascii="Times New Roman" w:hAnsi="Times New Roman"/>
          <w:sz w:val="24"/>
          <w:szCs w:val="24"/>
        </w:rPr>
        <w:t>sure</w:t>
      </w:r>
      <w:r w:rsidRPr="00C5451F">
        <w:rPr>
          <w:rFonts w:ascii="Times New Roman" w:hAnsi="Times New Roman"/>
          <w:spacing w:val="11"/>
          <w:sz w:val="24"/>
          <w:szCs w:val="24"/>
        </w:rPr>
        <w:t xml:space="preserve"> </w:t>
      </w:r>
      <w:r w:rsidRPr="00C5451F">
        <w:rPr>
          <w:rFonts w:ascii="Times New Roman" w:hAnsi="Times New Roman"/>
          <w:sz w:val="24"/>
          <w:szCs w:val="24"/>
        </w:rPr>
        <w:t>regula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Stations </w:t>
      </w:r>
      <w:r w:rsidRPr="00C5451F">
        <w:rPr>
          <w:rFonts w:ascii="Times New Roman" w:hAnsi="Times New Roman"/>
          <w:sz w:val="24"/>
          <w:szCs w:val="24"/>
        </w:rPr>
        <w:t xml:space="preserve">and end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nsumers</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cili</w:t>
      </w:r>
      <w:r w:rsidRPr="00C5451F">
        <w:rPr>
          <w:rFonts w:ascii="Times New Roman" w:hAnsi="Times New Roman"/>
          <w:spacing w:val="1"/>
          <w:sz w:val="24"/>
          <w:szCs w:val="24"/>
        </w:rPr>
        <w:t>t</w:t>
      </w:r>
      <w:r w:rsidRPr="00C5451F">
        <w:rPr>
          <w:rFonts w:ascii="Times New Roman" w:hAnsi="Times New Roman"/>
          <w:sz w:val="24"/>
          <w:szCs w:val="24"/>
        </w:rPr>
        <w:t>ie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5"/>
          <w:sz w:val="24"/>
          <w:szCs w:val="24"/>
        </w:rPr>
        <w:t xml:space="preserve"> </w:t>
      </w:r>
      <w:proofErr w:type="spellStart"/>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na</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ng</w:t>
      </w:r>
      <w:proofErr w:type="spellEnd"/>
      <w:r w:rsidRPr="00C5451F">
        <w:rPr>
          <w:rFonts w:ascii="Times New Roman" w:hAnsi="Times New Roman"/>
          <w:w w:val="103"/>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other</w:t>
      </w:r>
      <w:r w:rsidRPr="00C5451F">
        <w:rPr>
          <w:rFonts w:ascii="Times New Roman" w:hAnsi="Times New Roman"/>
          <w:spacing w:val="2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sets</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w w:val="103"/>
          <w:sz w:val="24"/>
          <w:szCs w:val="24"/>
        </w:rPr>
        <w:t xml:space="preserve">This </w:t>
      </w:r>
      <w:r w:rsidRPr="00C5451F">
        <w:rPr>
          <w:rFonts w:ascii="Times New Roman" w:hAnsi="Times New Roman"/>
          <w:sz w:val="24"/>
          <w:szCs w:val="24"/>
        </w:rPr>
        <w:t>inte</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wi</w:t>
      </w:r>
      <w:r w:rsidRPr="00C5451F">
        <w:rPr>
          <w:rFonts w:ascii="Times New Roman" w:hAnsi="Times New Roman"/>
          <w:sz w:val="24"/>
          <w:szCs w:val="24"/>
        </w:rPr>
        <w:t xml:space="preserve">ll </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ol</w:t>
      </w:r>
      <w:r w:rsidRPr="00C5451F">
        <w:rPr>
          <w:rFonts w:ascii="Times New Roman" w:hAnsi="Times New Roman"/>
          <w:sz w:val="24"/>
          <w:szCs w:val="24"/>
        </w:rPr>
        <w:t>ve</w:t>
      </w:r>
      <w:r w:rsidRPr="00C5451F">
        <w:rPr>
          <w:rFonts w:ascii="Times New Roman" w:hAnsi="Times New Roman"/>
          <w:spacing w:val="9"/>
          <w:sz w:val="24"/>
          <w:szCs w:val="24"/>
        </w:rPr>
        <w:t xml:space="preserve"> </w:t>
      </w:r>
      <w:r w:rsidRPr="00C5451F">
        <w:rPr>
          <w:rFonts w:ascii="Times New Roman" w:hAnsi="Times New Roman"/>
          <w:spacing w:val="1"/>
          <w:sz w:val="24"/>
          <w:szCs w:val="24"/>
        </w:rPr>
        <w:t>re</w:t>
      </w:r>
      <w:r w:rsidRPr="00C5451F">
        <w:rPr>
          <w:rFonts w:ascii="Times New Roman" w:hAnsi="Times New Roman"/>
          <w:sz w:val="24"/>
          <w:szCs w:val="24"/>
        </w:rPr>
        <w:t>gular</w:t>
      </w:r>
      <w:r w:rsidRPr="00C5451F">
        <w:rPr>
          <w:rFonts w:ascii="Times New Roman" w:hAnsi="Times New Roman"/>
          <w:spacing w:val="10"/>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enance, </w:t>
      </w:r>
      <w:r w:rsidRPr="00C5451F">
        <w:rPr>
          <w:rFonts w:ascii="Times New Roman" w:hAnsi="Times New Roman"/>
          <w:sz w:val="24"/>
          <w:szCs w:val="24"/>
        </w:rPr>
        <w:t>route</w:t>
      </w:r>
      <w:r w:rsidRPr="00C5451F">
        <w:rPr>
          <w:rFonts w:ascii="Times New Roman" w:hAnsi="Times New Roman"/>
          <w:spacing w:val="-42"/>
          <w:sz w:val="24"/>
          <w:szCs w:val="24"/>
        </w:rPr>
        <w:t xml:space="preserve"> </w:t>
      </w:r>
      <w:r w:rsidRPr="00C5451F">
        <w:rPr>
          <w:rFonts w:ascii="Times New Roman" w:hAnsi="Times New Roman"/>
          <w:sz w:val="24"/>
          <w:szCs w:val="24"/>
        </w:rPr>
        <w:t>patro</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1"/>
          <w:sz w:val="24"/>
          <w:szCs w:val="24"/>
        </w:rPr>
        <w:t xml:space="preserve"> </w:t>
      </w:r>
      <w:r>
        <w:rPr>
          <w:rFonts w:ascii="Times New Roman" w:hAnsi="Times New Roman"/>
          <w:sz w:val="24"/>
          <w:szCs w:val="24"/>
        </w:rPr>
        <w:t xml:space="preserve">to </w:t>
      </w:r>
      <w:r w:rsidRPr="00C5451F">
        <w:rPr>
          <w:rFonts w:ascii="Times New Roman" w:hAnsi="Times New Roman"/>
          <w:sz w:val="24"/>
          <w:szCs w:val="24"/>
        </w:rPr>
        <w:t>contain</w:t>
      </w:r>
      <w:r>
        <w:rPr>
          <w:rFonts w:ascii="Times New Roman" w:hAnsi="Times New Roman"/>
          <w:sz w:val="24"/>
          <w:szCs w:val="24"/>
        </w:rPr>
        <w:t xml:space="preserve"> </w:t>
      </w:r>
      <w:r w:rsidRPr="00C5451F">
        <w:rPr>
          <w:rFonts w:ascii="Times New Roman" w:hAnsi="Times New Roman"/>
          <w:sz w:val="24"/>
          <w:szCs w:val="24"/>
        </w:rPr>
        <w:t>third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party </w:t>
      </w:r>
      <w:r w:rsidRPr="00C5451F">
        <w:rPr>
          <w:rFonts w:ascii="Times New Roman" w:hAnsi="Times New Roman"/>
          <w:sz w:val="24"/>
          <w:szCs w:val="24"/>
        </w:rPr>
        <w:t>dama</w:t>
      </w:r>
      <w:r>
        <w:rPr>
          <w:rFonts w:ascii="Times New Roman" w:hAnsi="Times New Roman"/>
          <w:sz w:val="24"/>
          <w:szCs w:val="24"/>
        </w:rPr>
        <w:t xml:space="preserve">ges and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t</w:t>
      </w:r>
      <w:r w:rsidRPr="00C5451F">
        <w:rPr>
          <w:rFonts w:ascii="Times New Roman" w:hAnsi="Times New Roman"/>
          <w:sz w:val="24"/>
          <w:szCs w:val="24"/>
        </w:rPr>
        <w:t>enance</w:t>
      </w:r>
      <w:r>
        <w:rPr>
          <w:rFonts w:ascii="Times New Roman" w:hAnsi="Times New Roman"/>
          <w:spacing w:val="-21"/>
          <w:sz w:val="24"/>
          <w:szCs w:val="24"/>
        </w:rPr>
        <w:t xml:space="preserve"> of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fe</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isions</w:t>
      </w:r>
      <w:r>
        <w:rPr>
          <w:rFonts w:ascii="Times New Roman" w:hAnsi="Times New Roman"/>
          <w:spacing w:val="55"/>
          <w:sz w:val="24"/>
          <w:szCs w:val="24"/>
        </w:rPr>
        <w:t xml:space="preserve"> </w:t>
      </w:r>
      <w:r w:rsidRPr="00C5451F">
        <w:rPr>
          <w:rFonts w:ascii="Times New Roman" w:hAnsi="Times New Roman"/>
          <w:sz w:val="24"/>
          <w:szCs w:val="24"/>
        </w:rPr>
        <w:t>including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f</w:t>
      </w:r>
      <w:r w:rsidRPr="00C5451F">
        <w:rPr>
          <w:rFonts w:ascii="Times New Roman" w:hAnsi="Times New Roman"/>
          <w:spacing w:val="-1"/>
          <w:sz w:val="24"/>
          <w:szCs w:val="24"/>
        </w:rPr>
        <w:t>s</w:t>
      </w:r>
      <w:r w:rsidRPr="00C5451F">
        <w:rPr>
          <w:rFonts w:ascii="Times New Roman" w:hAnsi="Times New Roman"/>
          <w:sz w:val="24"/>
          <w:szCs w:val="24"/>
        </w:rPr>
        <w:t>ite</w:t>
      </w:r>
      <w:r w:rsidRPr="00C5451F">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n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z w:val="24"/>
          <w:szCs w:val="24"/>
        </w:rPr>
        <w:t>te</w:t>
      </w:r>
      <w:r w:rsidRPr="00C5451F">
        <w:rPr>
          <w:rFonts w:ascii="Times New Roman" w:hAnsi="Times New Roman"/>
          <w:spacing w:val="8"/>
          <w:sz w:val="24"/>
          <w:szCs w:val="24"/>
        </w:rPr>
        <w:t xml:space="preserve"> </w:t>
      </w:r>
      <w:r w:rsidRPr="00C5451F">
        <w:rPr>
          <w:rFonts w:ascii="Times New Roman" w:hAnsi="Times New Roman"/>
          <w:sz w:val="24"/>
          <w:szCs w:val="24"/>
        </w:rPr>
        <w:t>emergency</w:t>
      </w:r>
      <w:r w:rsidRPr="00C5451F">
        <w:rPr>
          <w:rFonts w:ascii="Times New Roman" w:hAnsi="Times New Roman"/>
          <w:spacing w:val="22"/>
          <w:sz w:val="24"/>
          <w:szCs w:val="24"/>
        </w:rPr>
        <w:t xml:space="preserve"> </w:t>
      </w:r>
      <w:r w:rsidRPr="00C5451F">
        <w:rPr>
          <w:rFonts w:ascii="Times New Roman" w:hAnsi="Times New Roman"/>
          <w:sz w:val="24"/>
          <w:szCs w:val="24"/>
        </w:rPr>
        <w:t>plan,</w:t>
      </w:r>
      <w:r w:rsidRPr="00C5451F">
        <w:rPr>
          <w:rFonts w:ascii="Times New Roman" w:hAnsi="Times New Roman"/>
          <w:spacing w:val="5"/>
          <w:sz w:val="24"/>
          <w:szCs w:val="24"/>
        </w:rPr>
        <w:t xml:space="preserve"> </w:t>
      </w:r>
      <w:r w:rsidRPr="00C5451F">
        <w:rPr>
          <w:rFonts w:ascii="Times New Roman" w:hAnsi="Times New Roman"/>
          <w:sz w:val="24"/>
          <w:szCs w:val="24"/>
        </w:rPr>
        <w:t>mutual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aid </w:t>
      </w:r>
      <w:r w:rsidRPr="00C5451F">
        <w:rPr>
          <w:rFonts w:ascii="Times New Roman" w:hAnsi="Times New Roman"/>
          <w:w w:val="103"/>
          <w:sz w:val="24"/>
          <w:szCs w:val="24"/>
        </w:rPr>
        <w:t xml:space="preserve">and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ster m</w:t>
      </w:r>
      <w:r w:rsidRPr="00C5451F">
        <w:rPr>
          <w:rFonts w:ascii="Times New Roman" w:hAnsi="Times New Roman"/>
          <w:spacing w:val="1"/>
          <w:sz w:val="24"/>
          <w:szCs w:val="24"/>
        </w:rPr>
        <w:t>a</w:t>
      </w:r>
      <w:r w:rsidRPr="00C5451F">
        <w:rPr>
          <w:rFonts w:ascii="Times New Roman" w:hAnsi="Times New Roman"/>
          <w:sz w:val="24"/>
          <w:szCs w:val="24"/>
        </w:rPr>
        <w:t>nag</w:t>
      </w:r>
      <w:r w:rsidRPr="00C5451F">
        <w:rPr>
          <w:rFonts w:ascii="Times New Roman" w:hAnsi="Times New Roman"/>
          <w:spacing w:val="-1"/>
          <w:sz w:val="24"/>
          <w:szCs w:val="24"/>
        </w:rPr>
        <w:t>e</w:t>
      </w:r>
      <w:r w:rsidRPr="00C5451F">
        <w:rPr>
          <w:rFonts w:ascii="Times New Roman" w:hAnsi="Times New Roman"/>
          <w:sz w:val="24"/>
          <w:szCs w:val="24"/>
        </w:rPr>
        <w:t>ment plan.</w:t>
      </w:r>
      <w:r w:rsidRPr="00C5451F">
        <w:rPr>
          <w:rFonts w:ascii="Times New Roman" w:hAnsi="Times New Roman"/>
          <w:spacing w:val="-42"/>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f</w:t>
      </w:r>
      <w:r w:rsidRPr="00C5451F">
        <w:rPr>
          <w:rFonts w:ascii="Times New Roman" w:hAnsi="Times New Roman"/>
          <w:w w:val="103"/>
          <w:sz w:val="24"/>
          <w:szCs w:val="24"/>
        </w:rPr>
        <w:t>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briefly</w:t>
      </w:r>
      <w:r w:rsidRPr="00C5451F">
        <w:rPr>
          <w:rFonts w:ascii="Times New Roman" w:hAnsi="Times New Roman"/>
          <w:spacing w:val="17"/>
          <w:sz w:val="24"/>
          <w:szCs w:val="24"/>
        </w:rPr>
        <w:t xml:space="preserve"> </w:t>
      </w:r>
      <w:r w:rsidRPr="00C5451F">
        <w:rPr>
          <w:rFonts w:ascii="Times New Roman" w:hAnsi="Times New Roman"/>
          <w:sz w:val="24"/>
          <w:szCs w:val="24"/>
        </w:rPr>
        <w:t>refer</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c</w:t>
      </w:r>
      <w:r w:rsidRPr="00C5451F">
        <w:rPr>
          <w:rFonts w:ascii="Times New Roman" w:hAnsi="Times New Roman"/>
          <w:w w:val="103"/>
          <w:sz w:val="24"/>
          <w:szCs w:val="24"/>
        </w:rPr>
        <w:t>tivi</w:t>
      </w:r>
      <w:r w:rsidRPr="00C5451F">
        <w:rPr>
          <w:rFonts w:ascii="Times New Roman" w:hAnsi="Times New Roman"/>
          <w:spacing w:val="1"/>
          <w:w w:val="103"/>
          <w:sz w:val="24"/>
          <w:szCs w:val="24"/>
        </w:rPr>
        <w:t>ti</w:t>
      </w:r>
      <w:r w:rsidRPr="00C5451F">
        <w:rPr>
          <w:rFonts w:ascii="Times New Roman" w:hAnsi="Times New Roman"/>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 -</w:t>
      </w:r>
    </w:p>
    <w:p w14:paraId="4201B5F8" w14:textId="77777777" w:rsidR="00A43ACB" w:rsidRPr="00A40927" w:rsidRDefault="00A43ACB" w:rsidP="00A43ACB">
      <w:pPr>
        <w:widowControl w:val="0"/>
        <w:numPr>
          <w:ilvl w:val="0"/>
          <w:numId w:val="33"/>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pacing w:val="-1"/>
          <w:sz w:val="24"/>
          <w:szCs w:val="24"/>
        </w:rPr>
        <w:t>O</w:t>
      </w:r>
      <w:r w:rsidRPr="00C5451F">
        <w:rPr>
          <w:rFonts w:ascii="Times New Roman" w:hAnsi="Times New Roman"/>
          <w:sz w:val="24"/>
          <w:szCs w:val="24"/>
        </w:rPr>
        <w:t>perat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Maintenance</w:t>
      </w:r>
      <w:r>
        <w:rPr>
          <w:rFonts w:ascii="Times New Roman" w:hAnsi="Times New Roman"/>
          <w:sz w:val="24"/>
          <w:szCs w:val="24"/>
        </w:rPr>
        <w:t xml:space="preserve"> </w:t>
      </w:r>
      <w:r w:rsidRPr="00A40927">
        <w:rPr>
          <w:rFonts w:ascii="Times New Roman" w:hAnsi="Times New Roman"/>
          <w:spacing w:val="-1"/>
          <w:sz w:val="24"/>
          <w:szCs w:val="24"/>
        </w:rPr>
        <w:t>P</w:t>
      </w:r>
      <w:r w:rsidRPr="00A40927">
        <w:rPr>
          <w:rFonts w:ascii="Times New Roman" w:hAnsi="Times New Roman"/>
          <w:spacing w:val="1"/>
          <w:sz w:val="24"/>
          <w:szCs w:val="24"/>
        </w:rPr>
        <w:t>r</w:t>
      </w:r>
      <w:r w:rsidRPr="00A40927">
        <w:rPr>
          <w:rFonts w:ascii="Times New Roman" w:hAnsi="Times New Roman"/>
          <w:sz w:val="24"/>
          <w:szCs w:val="24"/>
        </w:rPr>
        <w:t>o</w:t>
      </w:r>
      <w:r w:rsidRPr="00A40927">
        <w:rPr>
          <w:rFonts w:ascii="Times New Roman" w:hAnsi="Times New Roman"/>
          <w:spacing w:val="-1"/>
          <w:sz w:val="24"/>
          <w:szCs w:val="24"/>
        </w:rPr>
        <w:t>c</w:t>
      </w:r>
      <w:r w:rsidRPr="00A40927">
        <w:rPr>
          <w:rFonts w:ascii="Times New Roman" w:hAnsi="Times New Roman"/>
          <w:sz w:val="24"/>
          <w:szCs w:val="24"/>
        </w:rPr>
        <w:t>edures affect</w:t>
      </w:r>
      <w:r w:rsidRPr="00A40927">
        <w:rPr>
          <w:rFonts w:ascii="Times New Roman" w:hAnsi="Times New Roman"/>
          <w:spacing w:val="-1"/>
          <w:sz w:val="24"/>
          <w:szCs w:val="24"/>
        </w:rPr>
        <w:t>i</w:t>
      </w:r>
      <w:r w:rsidRPr="00A40927">
        <w:rPr>
          <w:rFonts w:ascii="Times New Roman" w:hAnsi="Times New Roman"/>
          <w:sz w:val="24"/>
          <w:szCs w:val="24"/>
        </w:rPr>
        <w:t>ng</w:t>
      </w:r>
      <w:r w:rsidRPr="00A40927">
        <w:rPr>
          <w:rFonts w:ascii="Times New Roman" w:hAnsi="Times New Roman"/>
          <w:spacing w:val="29"/>
          <w:sz w:val="24"/>
          <w:szCs w:val="24"/>
        </w:rPr>
        <w:t xml:space="preserve"> </w:t>
      </w:r>
      <w:r w:rsidRPr="00A40927">
        <w:rPr>
          <w:rFonts w:ascii="Times New Roman" w:hAnsi="Times New Roman"/>
          <w:spacing w:val="1"/>
          <w:sz w:val="24"/>
          <w:szCs w:val="24"/>
        </w:rPr>
        <w:t>t</w:t>
      </w:r>
      <w:r w:rsidRPr="00A40927">
        <w:rPr>
          <w:rFonts w:ascii="Times New Roman" w:hAnsi="Times New Roman"/>
          <w:sz w:val="24"/>
          <w:szCs w:val="24"/>
        </w:rPr>
        <w:t xml:space="preserve">he </w:t>
      </w:r>
      <w:r w:rsidRPr="00A40927">
        <w:rPr>
          <w:rFonts w:ascii="Times New Roman" w:hAnsi="Times New Roman"/>
          <w:w w:val="103"/>
          <w:sz w:val="24"/>
          <w:szCs w:val="24"/>
        </w:rPr>
        <w:t>saf</w:t>
      </w:r>
      <w:r w:rsidRPr="00A40927">
        <w:rPr>
          <w:rFonts w:ascii="Times New Roman" w:hAnsi="Times New Roman"/>
          <w:spacing w:val="-1"/>
          <w:w w:val="103"/>
          <w:sz w:val="24"/>
          <w:szCs w:val="24"/>
        </w:rPr>
        <w:t>e</w:t>
      </w:r>
      <w:r w:rsidRPr="00A40927">
        <w:rPr>
          <w:rFonts w:ascii="Times New Roman" w:hAnsi="Times New Roman"/>
          <w:spacing w:val="1"/>
          <w:w w:val="103"/>
          <w:sz w:val="24"/>
          <w:szCs w:val="24"/>
        </w:rPr>
        <w:t>t</w:t>
      </w:r>
      <w:r w:rsidRPr="00A40927">
        <w:rPr>
          <w:rFonts w:ascii="Times New Roman" w:hAnsi="Times New Roman"/>
          <w:w w:val="103"/>
          <w:sz w:val="24"/>
          <w:szCs w:val="24"/>
        </w:rPr>
        <w:t>y</w:t>
      </w:r>
      <w:r>
        <w:rPr>
          <w:rFonts w:ascii="Times New Roman" w:hAnsi="Times New Roman"/>
          <w:w w:val="103"/>
          <w:sz w:val="24"/>
          <w:szCs w:val="24"/>
        </w:rPr>
        <w:t xml:space="preserve"> of gas transmission and distribution facilities.</w:t>
      </w:r>
    </w:p>
    <w:p w14:paraId="56AEBC2A" w14:textId="77777777" w:rsidR="00A43ACB" w:rsidRPr="00A40927"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External Corrosion Control</w:t>
      </w:r>
    </w:p>
    <w:p w14:paraId="087585A2" w14:textId="77777777" w:rsidR="00A43ACB"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proofErr w:type="spellStart"/>
      <w:r>
        <w:rPr>
          <w:rFonts w:ascii="Times New Roman" w:hAnsi="Times New Roman"/>
          <w:w w:val="103"/>
          <w:sz w:val="24"/>
          <w:szCs w:val="24"/>
        </w:rPr>
        <w:t>Odorisation</w:t>
      </w:r>
      <w:proofErr w:type="spellEnd"/>
    </w:p>
    <w:p w14:paraId="1F943A5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Fonts w:ascii="Times New Roman" w:hAnsi="Times New Roman"/>
          <w:b/>
          <w:bCs/>
          <w:sz w:val="24"/>
          <w:szCs w:val="24"/>
        </w:rPr>
        <w:t>OPERATING AND MAINTENANCE PROCEDURES AFFECTING THE SAFETY OF GAS TRANSMISION AND DISTRIBUTION FACILITIES.</w:t>
      </w:r>
    </w:p>
    <w:p w14:paraId="148E24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Basic</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2C1CD0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 xml:space="preserve">The </w:t>
      </w:r>
      <w:r w:rsidRPr="00C5451F">
        <w:rPr>
          <w:rFonts w:ascii="Times New Roman" w:hAnsi="Times New Roman"/>
          <w:spacing w:val="-1"/>
          <w:sz w:val="24"/>
          <w:szCs w:val="24"/>
        </w:rPr>
        <w:t>e</w:t>
      </w:r>
      <w:r w:rsidRPr="00C5451F">
        <w:rPr>
          <w:rFonts w:ascii="Times New Roman" w:hAnsi="Times New Roman"/>
          <w:sz w:val="24"/>
          <w:szCs w:val="24"/>
        </w:rPr>
        <w:t>ntity operat</w:t>
      </w:r>
      <w:r w:rsidRPr="00C5451F">
        <w:rPr>
          <w:rFonts w:ascii="Times New Roman" w:hAnsi="Times New Roman"/>
          <w:spacing w:val="-2"/>
          <w:sz w:val="24"/>
          <w:szCs w:val="24"/>
        </w:rPr>
        <w:t>i</w:t>
      </w:r>
      <w:r w:rsidRPr="00C5451F">
        <w:rPr>
          <w:rFonts w:ascii="Times New Roman" w:hAnsi="Times New Roman"/>
          <w:sz w:val="24"/>
          <w:szCs w:val="24"/>
        </w:rPr>
        <w:t>ng a</w:t>
      </w:r>
      <w:r w:rsidRPr="00C5451F">
        <w:rPr>
          <w:rFonts w:ascii="Times New Roman" w:hAnsi="Times New Roman"/>
          <w:spacing w:val="48"/>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Pr>
          <w:rFonts w:ascii="Times New Roman" w:hAnsi="Times New Roman"/>
          <w:sz w:val="24"/>
          <w:szCs w:val="24"/>
        </w:rPr>
        <w:t xml:space="preserve">an effective </w:t>
      </w:r>
      <w:r w:rsidRPr="00C5451F">
        <w:rPr>
          <w:rFonts w:ascii="Times New Roman" w:hAnsi="Times New Roman"/>
          <w:sz w:val="24"/>
          <w:szCs w:val="24"/>
        </w:rPr>
        <w:t>Health,</w:t>
      </w:r>
      <w:r w:rsidRPr="00C5451F">
        <w:rPr>
          <w:rFonts w:ascii="Times New Roman" w:hAnsi="Times New Roman"/>
          <w:spacing w:val="-36"/>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ty</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ronme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3"/>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ment</w:t>
      </w:r>
      <w:r w:rsidRPr="00C5451F">
        <w:rPr>
          <w:rFonts w:ascii="Times New Roman" w:hAnsi="Times New Roman"/>
          <w:spacing w:val="14"/>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 xml:space="preserve">tem </w:t>
      </w:r>
      <w:r w:rsidRPr="00C5451F">
        <w:rPr>
          <w:rFonts w:ascii="Times New Roman" w:hAnsi="Times New Roman"/>
          <w:w w:val="103"/>
          <w:sz w:val="24"/>
          <w:szCs w:val="24"/>
        </w:rPr>
        <w:t>(H</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S</w:t>
      </w:r>
      <w:r w:rsidRPr="00C5451F">
        <w:rPr>
          <w:rFonts w:ascii="Times New Roman" w:hAnsi="Times New Roman"/>
          <w:sz w:val="24"/>
          <w:szCs w:val="24"/>
        </w:rPr>
        <w:t>ystem)</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 xml:space="preserve">nagement </w:t>
      </w:r>
      <w:r w:rsidRPr="00C5451F">
        <w:rPr>
          <w:rFonts w:ascii="Times New Roman" w:hAnsi="Times New Roman"/>
          <w:w w:val="103"/>
          <w:sz w:val="24"/>
          <w:szCs w:val="24"/>
        </w:rPr>
        <w:t xml:space="preserve">of </w:t>
      </w:r>
      <w:r w:rsidRPr="00C5451F">
        <w:rPr>
          <w:rFonts w:ascii="Times New Roman" w:hAnsi="Times New Roman"/>
          <w:sz w:val="24"/>
          <w:szCs w:val="24"/>
        </w:rPr>
        <w:t xml:space="preserve">Change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 xml:space="preserve">stem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2"/>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w w:val="103"/>
          <w:sz w:val="24"/>
          <w:szCs w:val="24"/>
        </w:rPr>
        <w:t>emergenc</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687D363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sz w:val="24"/>
          <w:szCs w:val="24"/>
        </w:rPr>
        <w:t>HSE</w:t>
      </w:r>
      <w:r w:rsidRPr="00C5451F">
        <w:rPr>
          <w:rFonts w:ascii="Times New Roman" w:hAnsi="Times New Roman"/>
          <w:spacing w:val="32"/>
          <w:sz w:val="24"/>
          <w:szCs w:val="24"/>
        </w:rPr>
        <w:t xml:space="preserve"> </w:t>
      </w:r>
      <w:r w:rsidRPr="00C5451F">
        <w:rPr>
          <w:rFonts w:ascii="Times New Roman" w:hAnsi="Times New Roman"/>
          <w:sz w:val="24"/>
          <w:szCs w:val="24"/>
        </w:rPr>
        <w:t xml:space="preserve">Management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32"/>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follow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7"/>
          <w:sz w:val="24"/>
          <w:szCs w:val="24"/>
        </w:rPr>
        <w:t xml:space="preserve"> </w:t>
      </w:r>
      <w:r w:rsidRPr="00C5451F">
        <w:rPr>
          <w:rFonts w:ascii="Times New Roman" w:hAnsi="Times New Roman"/>
          <w:sz w:val="24"/>
          <w:szCs w:val="24"/>
        </w:rPr>
        <w:t>key</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e</w:t>
      </w:r>
      <w:r w:rsidRPr="00C5451F">
        <w:rPr>
          <w:rFonts w:ascii="Times New Roman" w:hAnsi="Times New Roman"/>
          <w:w w:val="103"/>
          <w:sz w:val="24"/>
          <w:szCs w:val="24"/>
        </w:rPr>
        <w:t>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695A184"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HSE</w:t>
      </w:r>
      <w:r w:rsidRPr="00C5451F">
        <w:rPr>
          <w:rFonts w:ascii="Times New Roman" w:hAnsi="Times New Roman"/>
          <w:spacing w:val="1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cy</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tatement</w:t>
      </w:r>
    </w:p>
    <w:p w14:paraId="55620E02"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Organizational objectives to ensure implementation of the policy</w:t>
      </w:r>
    </w:p>
    <w:p w14:paraId="2DC04063"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Set of detailed processes supporting each</w:t>
      </w:r>
      <w:r>
        <w:rPr>
          <w:rFonts w:ascii="Times New Roman" w:hAnsi="Times New Roman"/>
          <w:sz w:val="24"/>
          <w:szCs w:val="24"/>
        </w:rPr>
        <w:t xml:space="preserve"> </w:t>
      </w:r>
      <w:proofErr w:type="gramStart"/>
      <w:r w:rsidRPr="004D3AC8">
        <w:rPr>
          <w:rFonts w:ascii="Times New Roman" w:hAnsi="Times New Roman"/>
          <w:sz w:val="24"/>
          <w:szCs w:val="24"/>
        </w:rPr>
        <w:t>activities</w:t>
      </w:r>
      <w:proofErr w:type="gramEnd"/>
      <w:r w:rsidRPr="004D3AC8">
        <w:rPr>
          <w:rFonts w:ascii="Times New Roman" w:hAnsi="Times New Roman"/>
          <w:sz w:val="24"/>
          <w:szCs w:val="24"/>
        </w:rPr>
        <w:t xml:space="preserve"> of the HSE management system</w:t>
      </w:r>
    </w:p>
    <w:p w14:paraId="4372F1C1"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Implementation of control and monitoring activities</w:t>
      </w:r>
    </w:p>
    <w:p w14:paraId="2BB14026"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Periodic</w:t>
      </w:r>
      <w:r w:rsidRPr="004D3AC8">
        <w:rPr>
          <w:rFonts w:ascii="Times New Roman" w:hAnsi="Times New Roman"/>
          <w:spacing w:val="-34"/>
          <w:sz w:val="24"/>
          <w:szCs w:val="24"/>
        </w:rPr>
        <w:t xml:space="preserve"> </w:t>
      </w:r>
      <w:r w:rsidRPr="004D3AC8">
        <w:rPr>
          <w:rFonts w:ascii="Times New Roman" w:hAnsi="Times New Roman"/>
          <w:sz w:val="24"/>
          <w:szCs w:val="24"/>
        </w:rPr>
        <w:t>monitoring,</w:t>
      </w:r>
      <w:r w:rsidRPr="004D3AC8">
        <w:rPr>
          <w:rFonts w:ascii="Times New Roman" w:hAnsi="Times New Roman"/>
          <w:spacing w:val="-26"/>
          <w:sz w:val="24"/>
          <w:szCs w:val="24"/>
        </w:rPr>
        <w:t xml:space="preserve"> </w:t>
      </w:r>
      <w:r>
        <w:rPr>
          <w:rFonts w:ascii="Times New Roman" w:hAnsi="Times New Roman"/>
          <w:sz w:val="24"/>
          <w:szCs w:val="24"/>
        </w:rPr>
        <w:t xml:space="preserve">review </w:t>
      </w:r>
      <w:r w:rsidRPr="004D3AC8">
        <w:rPr>
          <w:rFonts w:ascii="Times New Roman" w:hAnsi="Times New Roman"/>
          <w:w w:val="103"/>
          <w:sz w:val="24"/>
          <w:szCs w:val="24"/>
        </w:rPr>
        <w:t xml:space="preserve">and </w:t>
      </w:r>
      <w:r w:rsidRPr="004D3AC8">
        <w:rPr>
          <w:rFonts w:ascii="Times New Roman" w:hAnsi="Times New Roman"/>
          <w:sz w:val="24"/>
          <w:szCs w:val="24"/>
        </w:rPr>
        <w:t>report</w:t>
      </w:r>
      <w:r w:rsidRPr="004D3AC8">
        <w:rPr>
          <w:rFonts w:ascii="Times New Roman" w:hAnsi="Times New Roman"/>
          <w:spacing w:val="-1"/>
          <w:sz w:val="24"/>
          <w:szCs w:val="24"/>
        </w:rPr>
        <w:t>i</w:t>
      </w:r>
      <w:r w:rsidRPr="004D3AC8">
        <w:rPr>
          <w:rFonts w:ascii="Times New Roman" w:hAnsi="Times New Roman"/>
          <w:sz w:val="24"/>
          <w:szCs w:val="24"/>
        </w:rPr>
        <w:t>ng</w:t>
      </w:r>
      <w:r w:rsidRPr="004D3AC8">
        <w:rPr>
          <w:rFonts w:ascii="Times New Roman" w:hAnsi="Times New Roman"/>
          <w:spacing w:val="2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w w:val="103"/>
          <w:sz w:val="24"/>
          <w:szCs w:val="24"/>
        </w:rPr>
        <w:t>performance</w:t>
      </w:r>
    </w:p>
    <w:p w14:paraId="49F6ACC6"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lastRenderedPageBreak/>
        <w:t>Aud</w:t>
      </w:r>
      <w:r w:rsidRPr="004D3AC8">
        <w:rPr>
          <w:rFonts w:ascii="Times New Roman" w:hAnsi="Times New Roman"/>
          <w:spacing w:val="-2"/>
          <w:sz w:val="24"/>
          <w:szCs w:val="24"/>
        </w:rPr>
        <w:t>i</w:t>
      </w:r>
      <w:r w:rsidRPr="004D3AC8">
        <w:rPr>
          <w:rFonts w:ascii="Times New Roman" w:hAnsi="Times New Roman"/>
          <w:sz w:val="24"/>
          <w:szCs w:val="24"/>
        </w:rPr>
        <w:t>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int</w:t>
      </w:r>
      <w:r w:rsidRPr="004D3AC8">
        <w:rPr>
          <w:rFonts w:ascii="Times New Roman" w:hAnsi="Times New Roman"/>
          <w:spacing w:val="1"/>
          <w:sz w:val="24"/>
          <w:szCs w:val="24"/>
        </w:rPr>
        <w:t>e</w:t>
      </w:r>
      <w:r w:rsidRPr="004D3AC8">
        <w:rPr>
          <w:rFonts w:ascii="Times New Roman" w:hAnsi="Times New Roman"/>
          <w:sz w:val="24"/>
          <w:szCs w:val="24"/>
        </w:rPr>
        <w:t>rnal</w:t>
      </w:r>
      <w:r w:rsidRPr="004D3AC8">
        <w:rPr>
          <w:rFonts w:ascii="Times New Roman" w:hAnsi="Times New Roman"/>
          <w:spacing w:val="2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12"/>
          <w:sz w:val="24"/>
          <w:szCs w:val="24"/>
        </w:rPr>
        <w:t xml:space="preserve"> </w:t>
      </w:r>
      <w:r w:rsidRPr="004D3AC8">
        <w:rPr>
          <w:rFonts w:ascii="Times New Roman" w:hAnsi="Times New Roman"/>
          <w:spacing w:val="1"/>
          <w:sz w:val="24"/>
          <w:szCs w:val="24"/>
        </w:rPr>
        <w:t>e</w:t>
      </w:r>
      <w:r w:rsidRPr="004D3AC8">
        <w:rPr>
          <w:rFonts w:ascii="Times New Roman" w:hAnsi="Times New Roman"/>
          <w:spacing w:val="-1"/>
          <w:sz w:val="24"/>
          <w:szCs w:val="24"/>
        </w:rPr>
        <w:t>x</w:t>
      </w:r>
      <w:r w:rsidRPr="004D3AC8">
        <w:rPr>
          <w:rFonts w:ascii="Times New Roman" w:hAnsi="Times New Roman"/>
          <w:spacing w:val="1"/>
          <w:sz w:val="24"/>
          <w:szCs w:val="24"/>
        </w:rPr>
        <w:t>t</w:t>
      </w:r>
      <w:r w:rsidRPr="004D3AC8">
        <w:rPr>
          <w:rFonts w:ascii="Times New Roman" w:hAnsi="Times New Roman"/>
          <w:sz w:val="24"/>
          <w:szCs w:val="24"/>
        </w:rPr>
        <w:t>ernal</w:t>
      </w:r>
      <w:r w:rsidRPr="004D3AC8">
        <w:rPr>
          <w:rFonts w:ascii="Times New Roman" w:hAnsi="Times New Roman"/>
          <w:spacing w:val="23"/>
          <w:sz w:val="24"/>
          <w:szCs w:val="24"/>
        </w:rPr>
        <w:t xml:space="preserve"> </w:t>
      </w:r>
      <w:r w:rsidRPr="004D3AC8">
        <w:rPr>
          <w:rFonts w:ascii="Times New Roman" w:hAnsi="Times New Roman"/>
          <w:w w:val="103"/>
          <w:sz w:val="24"/>
          <w:szCs w:val="24"/>
        </w:rPr>
        <w:t>a</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ti</w:t>
      </w:r>
      <w:r w:rsidRPr="004D3AC8">
        <w:rPr>
          <w:rFonts w:ascii="Times New Roman" w:hAnsi="Times New Roman"/>
          <w:spacing w:val="-1"/>
          <w:w w:val="103"/>
          <w:sz w:val="24"/>
          <w:szCs w:val="24"/>
        </w:rPr>
        <w:t>v</w:t>
      </w:r>
      <w:r w:rsidRPr="004D3AC8">
        <w:rPr>
          <w:rFonts w:ascii="Times New Roman" w:hAnsi="Times New Roman"/>
          <w:w w:val="103"/>
          <w:sz w:val="24"/>
          <w:szCs w:val="24"/>
        </w:rPr>
        <w:t>i</w:t>
      </w:r>
      <w:r w:rsidRPr="004D3AC8">
        <w:rPr>
          <w:rFonts w:ascii="Times New Roman" w:hAnsi="Times New Roman"/>
          <w:spacing w:val="1"/>
          <w:w w:val="103"/>
          <w:sz w:val="24"/>
          <w:szCs w:val="24"/>
        </w:rPr>
        <w:t>ti</w:t>
      </w:r>
      <w:r w:rsidRPr="004D3AC8">
        <w:rPr>
          <w:rFonts w:ascii="Times New Roman" w:hAnsi="Times New Roman"/>
          <w:w w:val="103"/>
          <w:sz w:val="24"/>
          <w:szCs w:val="24"/>
        </w:rPr>
        <w:t>es</w:t>
      </w:r>
    </w:p>
    <w:p w14:paraId="174EFFE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4D3AC8">
        <w:rPr>
          <w:rFonts w:ascii="Times New Roman" w:hAnsi="Times New Roman"/>
          <w:sz w:val="24"/>
          <w:szCs w:val="24"/>
        </w:rPr>
        <w:t>Fo</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1"/>
          <w:sz w:val="24"/>
          <w:szCs w:val="24"/>
        </w:rPr>
        <w:t>o</w:t>
      </w:r>
      <w:r w:rsidRPr="004D3AC8">
        <w:rPr>
          <w:rFonts w:ascii="Times New Roman" w:hAnsi="Times New Roman"/>
          <w:sz w:val="24"/>
          <w:szCs w:val="24"/>
        </w:rPr>
        <w:t xml:space="preserve">wing </w:t>
      </w:r>
      <w:r w:rsidRPr="004D3AC8">
        <w:rPr>
          <w:rFonts w:ascii="Times New Roman" w:hAnsi="Times New Roman"/>
          <w:spacing w:val="1"/>
          <w:sz w:val="24"/>
          <w:szCs w:val="24"/>
        </w:rPr>
        <w:t>pr</w:t>
      </w:r>
      <w:r w:rsidRPr="004D3AC8">
        <w:rPr>
          <w:rFonts w:ascii="Times New Roman" w:hAnsi="Times New Roman"/>
          <w:spacing w:val="-1"/>
          <w:sz w:val="24"/>
          <w:szCs w:val="24"/>
        </w:rPr>
        <w:t>o</w:t>
      </w:r>
      <w:r w:rsidRPr="004D3AC8">
        <w:rPr>
          <w:rFonts w:ascii="Times New Roman" w:hAnsi="Times New Roman"/>
          <w:sz w:val="24"/>
          <w:szCs w:val="24"/>
        </w:rPr>
        <w:t>ces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 s</w:t>
      </w:r>
      <w:r w:rsidRPr="004D3AC8">
        <w:rPr>
          <w:rFonts w:ascii="Times New Roman" w:hAnsi="Times New Roman"/>
          <w:spacing w:val="1"/>
          <w:sz w:val="24"/>
          <w:szCs w:val="24"/>
        </w:rPr>
        <w:t>h</w:t>
      </w:r>
      <w:r w:rsidRPr="004D3AC8">
        <w:rPr>
          <w:rFonts w:ascii="Times New Roman" w:hAnsi="Times New Roman"/>
          <w:sz w:val="24"/>
          <w:szCs w:val="24"/>
        </w:rPr>
        <w:t>a</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6"/>
          <w:sz w:val="24"/>
          <w:szCs w:val="24"/>
        </w:rPr>
        <w:t xml:space="preserve"> </w:t>
      </w:r>
      <w:r w:rsidRPr="004D3AC8">
        <w:rPr>
          <w:rFonts w:ascii="Times New Roman" w:hAnsi="Times New Roman"/>
          <w:spacing w:val="-1"/>
          <w:sz w:val="24"/>
          <w:szCs w:val="24"/>
        </w:rPr>
        <w:t>b</w:t>
      </w:r>
      <w:r w:rsidRPr="004D3AC8">
        <w:rPr>
          <w:rFonts w:ascii="Times New Roman" w:hAnsi="Times New Roman"/>
          <w:sz w:val="24"/>
          <w:szCs w:val="24"/>
        </w:rPr>
        <w:t>e pre</w:t>
      </w:r>
      <w:r w:rsidRPr="004D3AC8">
        <w:rPr>
          <w:rFonts w:ascii="Times New Roman" w:hAnsi="Times New Roman"/>
          <w:spacing w:val="1"/>
          <w:sz w:val="24"/>
          <w:szCs w:val="24"/>
        </w:rPr>
        <w:t>p</w:t>
      </w:r>
      <w:r w:rsidRPr="004D3AC8">
        <w:rPr>
          <w:rFonts w:ascii="Times New Roman" w:hAnsi="Times New Roman"/>
          <w:sz w:val="24"/>
          <w:szCs w:val="24"/>
        </w:rPr>
        <w:t>ar</w:t>
      </w:r>
      <w:r w:rsidRPr="004D3AC8">
        <w:rPr>
          <w:rFonts w:ascii="Times New Roman" w:hAnsi="Times New Roman"/>
          <w:spacing w:val="-1"/>
          <w:sz w:val="24"/>
          <w:szCs w:val="24"/>
        </w:rPr>
        <w:t>e</w:t>
      </w:r>
      <w:r w:rsidRPr="004D3AC8">
        <w:rPr>
          <w:rFonts w:ascii="Times New Roman" w:hAnsi="Times New Roman"/>
          <w:sz w:val="24"/>
          <w:szCs w:val="24"/>
        </w:rPr>
        <w:t>d</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part</w:t>
      </w:r>
      <w:r w:rsidRPr="004D3AC8">
        <w:rPr>
          <w:rFonts w:ascii="Times New Roman" w:hAnsi="Times New Roman"/>
          <w:spacing w:val="12"/>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HSE</w:t>
      </w:r>
      <w:r w:rsidRPr="004D3AC8">
        <w:rPr>
          <w:rFonts w:ascii="Times New Roman" w:hAnsi="Times New Roman"/>
          <w:spacing w:val="14"/>
          <w:sz w:val="24"/>
          <w:szCs w:val="24"/>
        </w:rPr>
        <w:t xml:space="preserve">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w:t>
      </w:r>
      <w:r w:rsidRPr="004D3AC8">
        <w:rPr>
          <w:rFonts w:ascii="Times New Roman" w:hAnsi="Times New Roman"/>
          <w:spacing w:val="37"/>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y</w:t>
      </w:r>
      <w:r w:rsidRPr="004D3AC8">
        <w:rPr>
          <w:rFonts w:ascii="Times New Roman" w:hAnsi="Times New Roman"/>
          <w:w w:val="103"/>
          <w:sz w:val="24"/>
          <w:szCs w:val="24"/>
        </w:rPr>
        <w:t>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4CBBD779"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spacing w:val="4"/>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 xml:space="preserve">ment System </w:t>
      </w:r>
      <w:r w:rsidRPr="00C5451F">
        <w:rPr>
          <w:rFonts w:ascii="Times New Roman" w:hAnsi="Times New Roman"/>
          <w:w w:val="103"/>
          <w:sz w:val="24"/>
          <w:szCs w:val="24"/>
        </w:rPr>
        <w:t xml:space="preserve">to </w:t>
      </w:r>
      <w:r w:rsidRPr="00C5451F">
        <w:rPr>
          <w:rFonts w:ascii="Times New Roman" w:hAnsi="Times New Roman"/>
          <w:spacing w:val="-1"/>
          <w:sz w:val="24"/>
          <w:szCs w:val="24"/>
        </w:rPr>
        <w:t>s</w:t>
      </w:r>
      <w:r w:rsidRPr="00C5451F">
        <w:rPr>
          <w:rFonts w:ascii="Times New Roman" w:hAnsi="Times New Roman"/>
          <w:sz w:val="24"/>
          <w:szCs w:val="24"/>
        </w:rPr>
        <w:t>afely</w:t>
      </w:r>
      <w:r w:rsidRPr="00C5451F">
        <w:rPr>
          <w:rFonts w:ascii="Times New Roman" w:hAnsi="Times New Roman"/>
          <w:spacing w:val="-40"/>
          <w:sz w:val="24"/>
          <w:szCs w:val="24"/>
        </w:rPr>
        <w:t xml:space="preserve"> </w:t>
      </w:r>
      <w:r>
        <w:rPr>
          <w:rFonts w:ascii="Times New Roman" w:hAnsi="Times New Roman"/>
          <w:sz w:val="24"/>
          <w:szCs w:val="24"/>
        </w:rPr>
        <w:t>handle</w:t>
      </w:r>
      <w:r w:rsidRPr="00C5451F">
        <w:rPr>
          <w:rFonts w:ascii="Times New Roman" w:hAnsi="Times New Roman"/>
          <w:spacing w:val="-37"/>
          <w:sz w:val="24"/>
          <w:szCs w:val="24"/>
        </w:rPr>
        <w:t xml:space="preserve"> </w:t>
      </w:r>
      <w:r>
        <w:rPr>
          <w:rFonts w:ascii="Times New Roman" w:hAnsi="Times New Roman"/>
          <w:sz w:val="24"/>
          <w:szCs w:val="24"/>
        </w:rPr>
        <w:t>emergencies</w:t>
      </w:r>
      <w:r w:rsidRPr="00C5451F">
        <w:rPr>
          <w:rFonts w:ascii="Times New Roman" w:hAnsi="Times New Roman"/>
          <w:spacing w:val="-21"/>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w w:val="103"/>
          <w:sz w:val="24"/>
          <w:szCs w:val="24"/>
        </w:rPr>
        <w:t>k.</w:t>
      </w:r>
    </w:p>
    <w:p w14:paraId="5D460A48"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Di</w:t>
      </w:r>
      <w:r w:rsidRPr="004D3AC8">
        <w:rPr>
          <w:rFonts w:ascii="Times New Roman" w:hAnsi="Times New Roman"/>
          <w:spacing w:val="-1"/>
          <w:sz w:val="24"/>
          <w:szCs w:val="24"/>
        </w:rPr>
        <w:t>s</w:t>
      </w:r>
      <w:r w:rsidRPr="004D3AC8">
        <w:rPr>
          <w:rFonts w:ascii="Times New Roman" w:hAnsi="Times New Roman"/>
          <w:sz w:val="24"/>
          <w:szCs w:val="24"/>
        </w:rPr>
        <w:t>aster</w:t>
      </w:r>
      <w:r w:rsidRPr="004D3AC8">
        <w:rPr>
          <w:rFonts w:ascii="Times New Roman" w:hAnsi="Times New Roman"/>
          <w:spacing w:val="-33"/>
          <w:sz w:val="24"/>
          <w:szCs w:val="24"/>
        </w:rPr>
        <w:t xml:space="preserve"> </w:t>
      </w:r>
      <w:r w:rsidRPr="004D3AC8">
        <w:rPr>
          <w:rFonts w:ascii="Times New Roman" w:hAnsi="Times New Roman"/>
          <w:sz w:val="24"/>
          <w:szCs w:val="24"/>
        </w:rPr>
        <w:t>Man</w:t>
      </w:r>
      <w:r w:rsidRPr="004D3AC8">
        <w:rPr>
          <w:rFonts w:ascii="Times New Roman" w:hAnsi="Times New Roman"/>
          <w:spacing w:val="1"/>
          <w:sz w:val="24"/>
          <w:szCs w:val="24"/>
        </w:rPr>
        <w:t>a</w:t>
      </w:r>
      <w:r w:rsidRPr="004D3AC8">
        <w:rPr>
          <w:rFonts w:ascii="Times New Roman" w:hAnsi="Times New Roman"/>
          <w:sz w:val="24"/>
          <w:szCs w:val="24"/>
        </w:rPr>
        <w:t>gement</w:t>
      </w:r>
      <w:r w:rsidRPr="004D3AC8">
        <w:rPr>
          <w:rFonts w:ascii="Times New Roman" w:hAnsi="Times New Roman"/>
          <w:spacing w:val="-20"/>
          <w:sz w:val="24"/>
          <w:szCs w:val="24"/>
        </w:rPr>
        <w:t xml:space="preserve"> </w:t>
      </w:r>
      <w:r w:rsidRPr="004D3AC8">
        <w:rPr>
          <w:rFonts w:ascii="Times New Roman" w:hAnsi="Times New Roman"/>
          <w:sz w:val="24"/>
          <w:szCs w:val="24"/>
        </w:rPr>
        <w:tab/>
      </w:r>
      <w:r w:rsidRPr="004D3AC8">
        <w:rPr>
          <w:rFonts w:ascii="Times New Roman" w:hAnsi="Times New Roman"/>
          <w:w w:val="103"/>
          <w:sz w:val="24"/>
          <w:szCs w:val="24"/>
        </w:rPr>
        <w:t>Pl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 </w:t>
      </w:r>
      <w:r w:rsidRPr="004D3AC8">
        <w:rPr>
          <w:rFonts w:ascii="Times New Roman" w:hAnsi="Times New Roman"/>
          <w:sz w:val="24"/>
          <w:szCs w:val="24"/>
        </w:rPr>
        <w:t>en</w:t>
      </w:r>
      <w:r w:rsidRPr="004D3AC8">
        <w:rPr>
          <w:rFonts w:ascii="Times New Roman" w:hAnsi="Times New Roman"/>
          <w:spacing w:val="-1"/>
          <w:sz w:val="24"/>
          <w:szCs w:val="24"/>
        </w:rPr>
        <w:t>c</w:t>
      </w:r>
      <w:r w:rsidRPr="004D3AC8">
        <w:rPr>
          <w:rFonts w:ascii="Times New Roman" w:hAnsi="Times New Roman"/>
          <w:sz w:val="24"/>
          <w:szCs w:val="24"/>
        </w:rPr>
        <w:t>omp</w:t>
      </w:r>
      <w:r w:rsidRPr="004D3AC8">
        <w:rPr>
          <w:rFonts w:ascii="Times New Roman" w:hAnsi="Times New Roman"/>
          <w:spacing w:val="1"/>
          <w:sz w:val="24"/>
          <w:szCs w:val="24"/>
        </w:rPr>
        <w:t>a</w:t>
      </w:r>
      <w:r w:rsidRPr="004D3AC8">
        <w:rPr>
          <w:rFonts w:ascii="Times New Roman" w:hAnsi="Times New Roman"/>
          <w:sz w:val="24"/>
          <w:szCs w:val="24"/>
        </w:rPr>
        <w:t>ssing</w:t>
      </w:r>
      <w:r w:rsidRPr="004D3AC8">
        <w:rPr>
          <w:rFonts w:ascii="Times New Roman" w:hAnsi="Times New Roman"/>
          <w:spacing w:val="-17"/>
          <w:sz w:val="24"/>
          <w:szCs w:val="24"/>
        </w:rPr>
        <w:t xml:space="preserve"> </w:t>
      </w:r>
      <w:r w:rsidRPr="004D3AC8">
        <w:rPr>
          <w:rFonts w:ascii="Times New Roman" w:hAnsi="Times New Roman"/>
          <w:sz w:val="24"/>
          <w:szCs w:val="24"/>
        </w:rPr>
        <w:t>off</w:t>
      </w:r>
      <w:r w:rsidRPr="004D3AC8">
        <w:rPr>
          <w:rFonts w:ascii="Times New Roman" w:hAnsi="Times New Roman"/>
          <w:spacing w:val="-1"/>
          <w:sz w:val="24"/>
          <w:szCs w:val="24"/>
        </w:rPr>
        <w:t>s</w:t>
      </w:r>
      <w:r>
        <w:rPr>
          <w:rFonts w:ascii="Times New Roman" w:hAnsi="Times New Roman"/>
          <w:sz w:val="24"/>
          <w:szCs w:val="24"/>
        </w:rPr>
        <w:t xml:space="preserve">ite and </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si</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e </w:t>
      </w:r>
      <w:r w:rsidRPr="004D3AC8">
        <w:rPr>
          <w:rFonts w:ascii="Times New Roman" w:hAnsi="Times New Roman"/>
          <w:sz w:val="24"/>
          <w:szCs w:val="24"/>
        </w:rPr>
        <w:t>emergency</w:t>
      </w:r>
      <w:r w:rsidRPr="004D3AC8">
        <w:rPr>
          <w:rFonts w:ascii="Times New Roman" w:hAnsi="Times New Roman"/>
          <w:spacing w:val="-26"/>
          <w:sz w:val="24"/>
          <w:szCs w:val="24"/>
        </w:rPr>
        <w:t xml:space="preserve"> </w:t>
      </w:r>
      <w:r w:rsidRPr="004D3AC8">
        <w:rPr>
          <w:rFonts w:ascii="Times New Roman" w:hAnsi="Times New Roman"/>
          <w:sz w:val="24"/>
          <w:szCs w:val="24"/>
        </w:rPr>
        <w:t>respon</w:t>
      </w:r>
      <w:r w:rsidRPr="004D3AC8">
        <w:rPr>
          <w:rFonts w:ascii="Times New Roman" w:hAnsi="Times New Roman"/>
          <w:spacing w:val="-1"/>
          <w:sz w:val="24"/>
          <w:szCs w:val="24"/>
        </w:rPr>
        <w:t>s</w:t>
      </w:r>
      <w:r w:rsidRPr="004D3AC8">
        <w:rPr>
          <w:rFonts w:ascii="Times New Roman" w:hAnsi="Times New Roman"/>
          <w:sz w:val="24"/>
          <w:szCs w:val="24"/>
        </w:rPr>
        <w:t>e</w:t>
      </w:r>
      <w:r w:rsidRPr="004D3AC8">
        <w:rPr>
          <w:rFonts w:ascii="Times New Roman" w:hAnsi="Times New Roman"/>
          <w:spacing w:val="-31"/>
          <w:sz w:val="24"/>
          <w:szCs w:val="24"/>
        </w:rPr>
        <w:t xml:space="preserve"> </w:t>
      </w:r>
      <w:r w:rsidRPr="004D3AC8">
        <w:rPr>
          <w:rFonts w:ascii="Times New Roman" w:hAnsi="Times New Roman"/>
          <w:sz w:val="24"/>
          <w:szCs w:val="24"/>
        </w:rPr>
        <w:t>pl</w:t>
      </w:r>
      <w:r w:rsidRPr="004D3AC8">
        <w:rPr>
          <w:rFonts w:ascii="Times New Roman" w:hAnsi="Times New Roman"/>
          <w:spacing w:val="-1"/>
          <w:sz w:val="24"/>
          <w:szCs w:val="24"/>
        </w:rPr>
        <w:t>a</w:t>
      </w:r>
      <w:r w:rsidRPr="004D3AC8">
        <w:rPr>
          <w:rFonts w:ascii="Times New Roman" w:hAnsi="Times New Roman"/>
          <w:sz w:val="24"/>
          <w:szCs w:val="24"/>
        </w:rPr>
        <w:t>ns</w:t>
      </w:r>
      <w:r>
        <w:rPr>
          <w:rFonts w:ascii="Times New Roman" w:hAnsi="Times New Roman"/>
          <w:spacing w:val="-41"/>
          <w:sz w:val="24"/>
          <w:szCs w:val="24"/>
        </w:rPr>
        <w:t xml:space="preserve"> </w:t>
      </w:r>
      <w:r w:rsidRPr="004D3AC8">
        <w:rPr>
          <w:rFonts w:ascii="Times New Roman" w:hAnsi="Times New Roman"/>
          <w:w w:val="103"/>
          <w:sz w:val="24"/>
          <w:szCs w:val="24"/>
        </w:rPr>
        <w:t xml:space="preserve">and </w:t>
      </w:r>
      <w:r w:rsidRPr="004D3AC8">
        <w:rPr>
          <w:rFonts w:ascii="Times New Roman" w:hAnsi="Times New Roman"/>
          <w:sz w:val="24"/>
          <w:szCs w:val="24"/>
        </w:rPr>
        <w:t>mutual</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id</w:t>
      </w:r>
      <w:r w:rsidRPr="004D3AC8">
        <w:rPr>
          <w:rFonts w:ascii="Times New Roman" w:hAnsi="Times New Roman"/>
          <w:spacing w:val="10"/>
          <w:sz w:val="24"/>
          <w:szCs w:val="24"/>
        </w:rPr>
        <w:t xml:space="preserve"> </w:t>
      </w:r>
      <w:r w:rsidRPr="004D3AC8">
        <w:rPr>
          <w:rFonts w:ascii="Times New Roman" w:hAnsi="Times New Roman"/>
          <w:w w:val="103"/>
          <w:sz w:val="24"/>
          <w:szCs w:val="24"/>
        </w:rPr>
        <w:t>syst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63055760"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Hazard</w:t>
      </w:r>
      <w:r w:rsidRPr="004D3AC8">
        <w:rPr>
          <w:rFonts w:ascii="Times New Roman" w:hAnsi="Times New Roman"/>
          <w:spacing w:val="9"/>
          <w:sz w:val="24"/>
          <w:szCs w:val="24"/>
        </w:rPr>
        <w:t xml:space="preserve"> </w:t>
      </w:r>
      <w:r w:rsidRPr="004D3AC8">
        <w:rPr>
          <w:rFonts w:ascii="Times New Roman" w:hAnsi="Times New Roman"/>
          <w:sz w:val="24"/>
          <w:szCs w:val="24"/>
        </w:rPr>
        <w:t>Id</w:t>
      </w:r>
      <w:r w:rsidRPr="004D3AC8">
        <w:rPr>
          <w:rFonts w:ascii="Times New Roman" w:hAnsi="Times New Roman"/>
          <w:spacing w:val="1"/>
          <w:sz w:val="24"/>
          <w:szCs w:val="24"/>
        </w:rPr>
        <w:t>e</w:t>
      </w:r>
      <w:r w:rsidRPr="004D3AC8">
        <w:rPr>
          <w:rFonts w:ascii="Times New Roman" w:hAnsi="Times New Roman"/>
          <w:spacing w:val="-1"/>
          <w:sz w:val="24"/>
          <w:szCs w:val="24"/>
        </w:rPr>
        <w:t>n</w:t>
      </w:r>
      <w:r w:rsidRPr="004D3AC8">
        <w:rPr>
          <w:rFonts w:ascii="Times New Roman" w:hAnsi="Times New Roman"/>
          <w:sz w:val="24"/>
          <w:szCs w:val="24"/>
        </w:rPr>
        <w:t>tifi</w:t>
      </w:r>
      <w:r w:rsidRPr="004D3AC8">
        <w:rPr>
          <w:rFonts w:ascii="Times New Roman" w:hAnsi="Times New Roman"/>
          <w:spacing w:val="-1"/>
          <w:sz w:val="24"/>
          <w:szCs w:val="24"/>
        </w:rPr>
        <w:t>c</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 xml:space="preserve">ion </w:t>
      </w:r>
      <w:r w:rsidRPr="004D3AC8">
        <w:rPr>
          <w:rFonts w:ascii="Times New Roman" w:hAnsi="Times New Roman"/>
          <w:spacing w:val="1"/>
          <w:sz w:val="24"/>
          <w:szCs w:val="24"/>
        </w:rPr>
        <w:t>Pr</w:t>
      </w:r>
      <w:r w:rsidRPr="004D3AC8">
        <w:rPr>
          <w:rFonts w:ascii="Times New Roman" w:hAnsi="Times New Roman"/>
          <w:sz w:val="24"/>
          <w:szCs w:val="24"/>
        </w:rPr>
        <w:t>o</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1"/>
          <w:sz w:val="24"/>
          <w:szCs w:val="24"/>
        </w:rPr>
        <w:t>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w:t>
      </w:r>
      <w:r w:rsidRPr="004D3AC8">
        <w:rPr>
          <w:rFonts w:ascii="Times New Roman" w:hAnsi="Times New Roman"/>
          <w:spacing w:val="18"/>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u</w:t>
      </w:r>
      <w:r w:rsidRPr="004D3AC8">
        <w:rPr>
          <w:rFonts w:ascii="Times New Roman" w:hAnsi="Times New Roman"/>
          <w:w w:val="103"/>
          <w:sz w:val="24"/>
          <w:szCs w:val="24"/>
        </w:rPr>
        <w:t xml:space="preserve">ch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H</w:t>
      </w:r>
      <w:r w:rsidRPr="004D3AC8">
        <w:rPr>
          <w:rFonts w:ascii="Times New Roman" w:hAnsi="Times New Roman"/>
          <w:spacing w:val="-1"/>
          <w:w w:val="103"/>
          <w:sz w:val="24"/>
          <w:szCs w:val="24"/>
        </w:rPr>
        <w:t>A</w:t>
      </w:r>
      <w:r w:rsidRPr="004D3AC8">
        <w:rPr>
          <w:rFonts w:ascii="Times New Roman" w:hAnsi="Times New Roman"/>
          <w:spacing w:val="2"/>
          <w:w w:val="103"/>
          <w:sz w:val="24"/>
          <w:szCs w:val="24"/>
        </w:rPr>
        <w:t>Z</w:t>
      </w:r>
      <w:r w:rsidRPr="004D3AC8">
        <w:rPr>
          <w:rFonts w:ascii="Times New Roman" w:hAnsi="Times New Roman"/>
          <w:spacing w:val="-1"/>
          <w:w w:val="103"/>
          <w:sz w:val="24"/>
          <w:szCs w:val="24"/>
        </w:rPr>
        <w:t>O</w:t>
      </w:r>
      <w:r w:rsidRPr="004D3AC8">
        <w:rPr>
          <w:rFonts w:ascii="Times New Roman" w:hAnsi="Times New Roman"/>
          <w:w w:val="103"/>
          <w:sz w:val="24"/>
          <w:szCs w:val="24"/>
        </w:rPr>
        <w:t>P</w:t>
      </w:r>
    </w:p>
    <w:p w14:paraId="5EF5FB4E"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Ri</w:t>
      </w:r>
      <w:r w:rsidRPr="004D3AC8">
        <w:rPr>
          <w:rFonts w:ascii="Times New Roman" w:hAnsi="Times New Roman"/>
          <w:spacing w:val="-1"/>
          <w:sz w:val="24"/>
          <w:szCs w:val="24"/>
        </w:rPr>
        <w:t>s</w:t>
      </w:r>
      <w:r w:rsidRPr="004D3AC8">
        <w:rPr>
          <w:rFonts w:ascii="Times New Roman" w:hAnsi="Times New Roman"/>
          <w:sz w:val="24"/>
          <w:szCs w:val="24"/>
        </w:rPr>
        <w:t>k Analys</w:t>
      </w:r>
      <w:r w:rsidRPr="004D3AC8">
        <w:rPr>
          <w:rFonts w:ascii="Times New Roman" w:hAnsi="Times New Roman"/>
          <w:spacing w:val="-2"/>
          <w:sz w:val="24"/>
          <w:szCs w:val="24"/>
        </w:rPr>
        <w:t>i</w:t>
      </w:r>
      <w:r w:rsidRPr="004D3AC8">
        <w:rPr>
          <w:rFonts w:ascii="Times New Roman" w:hAnsi="Times New Roman"/>
          <w:sz w:val="24"/>
          <w:szCs w:val="24"/>
        </w:rPr>
        <w:t>s</w:t>
      </w:r>
      <w:r w:rsidRPr="004D3AC8">
        <w:rPr>
          <w:rFonts w:ascii="Times New Roman" w:hAnsi="Times New Roman"/>
          <w:spacing w:val="34"/>
          <w:sz w:val="24"/>
          <w:szCs w:val="24"/>
        </w:rPr>
        <w:t xml:space="preserve"> </w:t>
      </w:r>
      <w:r w:rsidRPr="004D3AC8">
        <w:rPr>
          <w:rFonts w:ascii="Times New Roman" w:hAnsi="Times New Roman"/>
          <w:sz w:val="24"/>
          <w:szCs w:val="24"/>
        </w:rPr>
        <w:t>and</w:t>
      </w:r>
      <w:r w:rsidRPr="004D3AC8">
        <w:rPr>
          <w:rFonts w:ascii="Times New Roman" w:hAnsi="Times New Roman"/>
          <w:spacing w:val="22"/>
          <w:sz w:val="24"/>
          <w:szCs w:val="24"/>
        </w:rPr>
        <w:t xml:space="preserve"> </w:t>
      </w:r>
      <w:r w:rsidRPr="004D3AC8">
        <w:rPr>
          <w:rFonts w:ascii="Times New Roman" w:hAnsi="Times New Roman"/>
          <w:sz w:val="24"/>
          <w:szCs w:val="24"/>
        </w:rPr>
        <w:t>Risk</w:t>
      </w:r>
      <w:r w:rsidRPr="004D3AC8">
        <w:rPr>
          <w:rFonts w:ascii="Times New Roman" w:hAnsi="Times New Roman"/>
          <w:spacing w:val="24"/>
          <w:sz w:val="24"/>
          <w:szCs w:val="24"/>
        </w:rPr>
        <w:t xml:space="preserve"> </w:t>
      </w:r>
      <w:r w:rsidRPr="004D3AC8">
        <w:rPr>
          <w:rFonts w:ascii="Times New Roman" w:hAnsi="Times New Roman"/>
          <w:spacing w:val="-1"/>
          <w:w w:val="103"/>
          <w:sz w:val="24"/>
          <w:szCs w:val="24"/>
        </w:rPr>
        <w:t>A</w:t>
      </w:r>
      <w:r w:rsidRPr="004D3AC8">
        <w:rPr>
          <w:rFonts w:ascii="Times New Roman" w:hAnsi="Times New Roman"/>
          <w:spacing w:val="1"/>
          <w:w w:val="103"/>
          <w:sz w:val="24"/>
          <w:szCs w:val="24"/>
        </w:rPr>
        <w:t>s</w:t>
      </w:r>
      <w:r w:rsidRPr="004D3AC8">
        <w:rPr>
          <w:rFonts w:ascii="Times New Roman" w:hAnsi="Times New Roman"/>
          <w:w w:val="103"/>
          <w:sz w:val="24"/>
          <w:szCs w:val="24"/>
        </w:rPr>
        <w:t>sessment</w:t>
      </w:r>
      <w:r>
        <w:rPr>
          <w:rFonts w:ascii="Times New Roman" w:hAnsi="Times New Roman"/>
          <w:sz w:val="24"/>
          <w:szCs w:val="24"/>
        </w:rPr>
        <w:t xml:space="preserve"> </w:t>
      </w:r>
      <w:r w:rsidRPr="004D3AC8">
        <w:rPr>
          <w:rFonts w:ascii="Times New Roman" w:hAnsi="Times New Roman"/>
          <w:sz w:val="24"/>
          <w:szCs w:val="24"/>
        </w:rPr>
        <w:t>Proc</w:t>
      </w:r>
      <w:r w:rsidRPr="004D3AC8">
        <w:rPr>
          <w:rFonts w:ascii="Times New Roman" w:hAnsi="Times New Roman"/>
          <w:spacing w:val="1"/>
          <w:sz w:val="24"/>
          <w:szCs w:val="24"/>
        </w:rPr>
        <w:t>e</w:t>
      </w:r>
      <w:r w:rsidRPr="004D3AC8">
        <w:rPr>
          <w:rFonts w:ascii="Times New Roman" w:hAnsi="Times New Roman"/>
          <w:spacing w:val="-1"/>
          <w:sz w:val="24"/>
          <w:szCs w:val="24"/>
        </w:rPr>
        <w:t>s</w:t>
      </w:r>
      <w:r w:rsidRPr="004D3AC8">
        <w:rPr>
          <w:rFonts w:ascii="Times New Roman" w:hAnsi="Times New Roman"/>
          <w:sz w:val="24"/>
          <w:szCs w:val="24"/>
        </w:rPr>
        <w:t>s</w:t>
      </w:r>
      <w:r w:rsidRPr="004D3AC8">
        <w:rPr>
          <w:rFonts w:ascii="Times New Roman" w:hAnsi="Times New Roman"/>
          <w:spacing w:val="26"/>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uch</w:t>
      </w:r>
      <w:r w:rsidRPr="004D3AC8">
        <w:rPr>
          <w:rFonts w:ascii="Times New Roman" w:hAnsi="Times New Roman"/>
          <w:spacing w:val="15"/>
          <w:sz w:val="24"/>
          <w:szCs w:val="24"/>
        </w:rPr>
        <w:t xml:space="preserve">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QRA</w:t>
      </w:r>
    </w:p>
    <w:p w14:paraId="1DB6BBBA"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Safety and Tec</w:t>
      </w:r>
      <w:r w:rsidRPr="004D3AC8">
        <w:rPr>
          <w:rFonts w:ascii="Times New Roman" w:hAnsi="Times New Roman"/>
          <w:spacing w:val="-1"/>
          <w:sz w:val="24"/>
          <w:szCs w:val="24"/>
        </w:rPr>
        <w:t>h</w:t>
      </w:r>
      <w:r w:rsidRPr="004D3AC8">
        <w:rPr>
          <w:rFonts w:ascii="Times New Roman" w:hAnsi="Times New Roman"/>
          <w:sz w:val="24"/>
          <w:szCs w:val="24"/>
        </w:rPr>
        <w:t>nic</w:t>
      </w:r>
      <w:r w:rsidRPr="004D3AC8">
        <w:rPr>
          <w:rFonts w:ascii="Times New Roman" w:hAnsi="Times New Roman"/>
          <w:spacing w:val="1"/>
          <w:sz w:val="24"/>
          <w:szCs w:val="24"/>
        </w:rPr>
        <w:t>a</w:t>
      </w:r>
      <w:r w:rsidRPr="004D3AC8">
        <w:rPr>
          <w:rFonts w:ascii="Times New Roman" w:hAnsi="Times New Roman"/>
          <w:sz w:val="24"/>
          <w:szCs w:val="24"/>
        </w:rPr>
        <w:t xml:space="preserve">l </w:t>
      </w:r>
      <w:r w:rsidRPr="004D3AC8">
        <w:rPr>
          <w:rFonts w:ascii="Times New Roman" w:hAnsi="Times New Roman"/>
          <w:w w:val="103"/>
          <w:sz w:val="24"/>
          <w:szCs w:val="24"/>
        </w:rPr>
        <w:t>Compe</w:t>
      </w:r>
      <w:r w:rsidRPr="004D3AC8">
        <w:rPr>
          <w:rFonts w:ascii="Times New Roman" w:hAnsi="Times New Roman"/>
          <w:spacing w:val="-1"/>
          <w:w w:val="103"/>
          <w:sz w:val="24"/>
          <w:szCs w:val="24"/>
        </w:rPr>
        <w:t>t</w:t>
      </w:r>
      <w:r w:rsidRPr="004D3AC8">
        <w:rPr>
          <w:rFonts w:ascii="Times New Roman" w:hAnsi="Times New Roman"/>
          <w:w w:val="103"/>
          <w:sz w:val="24"/>
          <w:szCs w:val="24"/>
        </w:rPr>
        <w:t>e</w:t>
      </w:r>
      <w:r w:rsidRPr="004D3AC8">
        <w:rPr>
          <w:rFonts w:ascii="Times New Roman" w:hAnsi="Times New Roman"/>
          <w:spacing w:val="1"/>
          <w:w w:val="103"/>
          <w:sz w:val="24"/>
          <w:szCs w:val="24"/>
        </w:rPr>
        <w:t>n</w:t>
      </w:r>
      <w:r w:rsidRPr="004D3AC8">
        <w:rPr>
          <w:rFonts w:ascii="Times New Roman" w:hAnsi="Times New Roman"/>
          <w:w w:val="103"/>
          <w:sz w:val="24"/>
          <w:szCs w:val="24"/>
        </w:rPr>
        <w:t>cy</w:t>
      </w:r>
      <w:r>
        <w:rPr>
          <w:rFonts w:ascii="Times New Roman" w:hAnsi="Times New Roman"/>
          <w:sz w:val="24"/>
          <w:szCs w:val="24"/>
        </w:rPr>
        <w:t xml:space="preserve"> </w:t>
      </w:r>
      <w:r w:rsidRPr="004D3AC8">
        <w:rPr>
          <w:rFonts w:ascii="Times New Roman" w:hAnsi="Times New Roman"/>
          <w:w w:val="103"/>
          <w:sz w:val="24"/>
          <w:szCs w:val="24"/>
        </w:rPr>
        <w:t>System.</w:t>
      </w:r>
    </w:p>
    <w:p w14:paraId="064C80A0"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Pr>
          <w:rFonts w:ascii="Times New Roman" w:hAnsi="Times New Roman"/>
          <w:sz w:val="24"/>
          <w:szCs w:val="24"/>
        </w:rPr>
        <w:t xml:space="preserve"> </w:t>
      </w:r>
      <w:r w:rsidRPr="004D3AC8">
        <w:rPr>
          <w:rFonts w:ascii="Times New Roman" w:hAnsi="Times New Roman"/>
          <w:sz w:val="24"/>
          <w:szCs w:val="24"/>
        </w:rPr>
        <w:t>Operati</w:t>
      </w:r>
      <w:r w:rsidRPr="004D3AC8">
        <w:rPr>
          <w:rFonts w:ascii="Times New Roman" w:hAnsi="Times New Roman"/>
          <w:spacing w:val="-1"/>
          <w:sz w:val="24"/>
          <w:szCs w:val="24"/>
        </w:rPr>
        <w:t>o</w:t>
      </w:r>
      <w:r w:rsidRPr="004D3AC8">
        <w:rPr>
          <w:rFonts w:ascii="Times New Roman" w:hAnsi="Times New Roman"/>
          <w:sz w:val="24"/>
          <w:szCs w:val="24"/>
        </w:rPr>
        <w:t>nal He</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1"/>
          <w:sz w:val="24"/>
          <w:szCs w:val="24"/>
        </w:rPr>
        <w:t>t</w:t>
      </w:r>
      <w:r w:rsidRPr="004D3AC8">
        <w:rPr>
          <w:rFonts w:ascii="Times New Roman" w:hAnsi="Times New Roman"/>
          <w:sz w:val="24"/>
          <w:szCs w:val="24"/>
        </w:rPr>
        <w:t>h and</w:t>
      </w:r>
      <w:r>
        <w:rPr>
          <w:rFonts w:ascii="Times New Roman" w:hAnsi="Times New Roman"/>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Legal</w:t>
      </w:r>
      <w:r w:rsidRPr="004D3AC8">
        <w:rPr>
          <w:rFonts w:ascii="Times New Roman" w:hAnsi="Times New Roman"/>
          <w:spacing w:val="8"/>
          <w:sz w:val="24"/>
          <w:szCs w:val="24"/>
        </w:rPr>
        <w:t xml:space="preserve"> </w:t>
      </w:r>
      <w:r w:rsidRPr="004D3AC8">
        <w:rPr>
          <w:rFonts w:ascii="Times New Roman" w:hAnsi="Times New Roman"/>
          <w:sz w:val="24"/>
          <w:szCs w:val="24"/>
        </w:rPr>
        <w:t>applicability</w:t>
      </w:r>
      <w:r w:rsidRPr="004D3AC8">
        <w:rPr>
          <w:rFonts w:ascii="Times New Roman" w:hAnsi="Times New Roman"/>
          <w:spacing w:val="26"/>
          <w:sz w:val="24"/>
          <w:szCs w:val="24"/>
        </w:rPr>
        <w:t xml:space="preserve"> </w:t>
      </w:r>
      <w:r w:rsidRPr="004D3AC8">
        <w:rPr>
          <w:rFonts w:ascii="Times New Roman" w:hAnsi="Times New Roman"/>
          <w:sz w:val="24"/>
          <w:szCs w:val="24"/>
        </w:rPr>
        <w:t>Ma</w:t>
      </w:r>
      <w:r w:rsidRPr="004D3AC8">
        <w:rPr>
          <w:rFonts w:ascii="Times New Roman" w:hAnsi="Times New Roman"/>
          <w:spacing w:val="1"/>
          <w:sz w:val="24"/>
          <w:szCs w:val="24"/>
        </w:rPr>
        <w:t>t</w:t>
      </w:r>
      <w:r w:rsidRPr="004D3AC8">
        <w:rPr>
          <w:rFonts w:ascii="Times New Roman" w:hAnsi="Times New Roman"/>
          <w:sz w:val="24"/>
          <w:szCs w:val="24"/>
        </w:rPr>
        <w:t>rix</w:t>
      </w:r>
      <w:r w:rsidRPr="004D3AC8">
        <w:rPr>
          <w:rFonts w:ascii="Times New Roman" w:hAnsi="Times New Roman"/>
          <w:spacing w:val="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s well</w:t>
      </w:r>
      <w:r w:rsidRPr="004D3AC8">
        <w:rPr>
          <w:rFonts w:ascii="Times New Roman" w:hAnsi="Times New Roman"/>
          <w:spacing w:val="6"/>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Operation</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24"/>
          <w:sz w:val="24"/>
          <w:szCs w:val="24"/>
        </w:rPr>
        <w:t xml:space="preserve"> </w:t>
      </w:r>
      <w:r w:rsidRPr="004D3AC8">
        <w:rPr>
          <w:rFonts w:ascii="Times New Roman" w:hAnsi="Times New Roman"/>
          <w:sz w:val="24"/>
          <w:szCs w:val="24"/>
        </w:rPr>
        <w:t>Heal</w:t>
      </w:r>
      <w:r>
        <w:rPr>
          <w:rFonts w:ascii="Times New Roman" w:hAnsi="Times New Roman"/>
          <w:sz w:val="24"/>
          <w:szCs w:val="24"/>
        </w:rPr>
        <w:t xml:space="preserve">th and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w:t>
      </w:r>
      <w:r w:rsidRPr="004D3AC8">
        <w:rPr>
          <w:rFonts w:ascii="Times New Roman" w:hAnsi="Times New Roman"/>
          <w:spacing w:val="-1"/>
          <w:sz w:val="24"/>
          <w:szCs w:val="24"/>
        </w:rPr>
        <w:t>O</w:t>
      </w:r>
      <w:r w:rsidRPr="004D3AC8">
        <w:rPr>
          <w:rFonts w:ascii="Times New Roman" w:hAnsi="Times New Roman"/>
          <w:sz w:val="24"/>
          <w:szCs w:val="24"/>
        </w:rPr>
        <w:t>H</w:t>
      </w:r>
      <w:r w:rsidRPr="004D3AC8">
        <w:rPr>
          <w:rFonts w:ascii="Times New Roman" w:hAnsi="Times New Roman"/>
          <w:spacing w:val="1"/>
          <w:sz w:val="24"/>
          <w:szCs w:val="24"/>
        </w:rPr>
        <w:t>&amp;</w:t>
      </w:r>
      <w:r w:rsidRPr="004D3AC8">
        <w:rPr>
          <w:rFonts w:ascii="Times New Roman" w:hAnsi="Times New Roman"/>
          <w:sz w:val="24"/>
          <w:szCs w:val="24"/>
        </w:rPr>
        <w:t>S)</w:t>
      </w:r>
      <w:r w:rsidRPr="004D3AC8">
        <w:rPr>
          <w:rFonts w:ascii="Times New Roman" w:hAnsi="Times New Roman"/>
          <w:spacing w:val="23"/>
          <w:sz w:val="24"/>
          <w:szCs w:val="24"/>
        </w:rPr>
        <w:t xml:space="preserve"> </w:t>
      </w:r>
      <w:r w:rsidRPr="004D3AC8">
        <w:rPr>
          <w:rFonts w:ascii="Times New Roman" w:hAnsi="Times New Roman"/>
          <w:sz w:val="24"/>
          <w:szCs w:val="24"/>
        </w:rPr>
        <w:t>Legal</w:t>
      </w:r>
      <w:r w:rsidRPr="004D3AC8">
        <w:rPr>
          <w:rFonts w:ascii="Times New Roman" w:hAnsi="Times New Roman"/>
          <w:spacing w:val="17"/>
          <w:sz w:val="24"/>
          <w:szCs w:val="24"/>
        </w:rPr>
        <w:t xml:space="preserve"> </w:t>
      </w:r>
      <w:r w:rsidRPr="004D3AC8">
        <w:rPr>
          <w:rFonts w:ascii="Times New Roman" w:hAnsi="Times New Roman"/>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mplia</w:t>
      </w:r>
      <w:r w:rsidRPr="004D3AC8">
        <w:rPr>
          <w:rFonts w:ascii="Times New Roman" w:hAnsi="Times New Roman"/>
          <w:spacing w:val="1"/>
          <w:sz w:val="24"/>
          <w:szCs w:val="24"/>
        </w:rPr>
        <w:t>n</w:t>
      </w:r>
      <w:r w:rsidRPr="004D3AC8">
        <w:rPr>
          <w:rFonts w:ascii="Times New Roman" w:hAnsi="Times New Roman"/>
          <w:sz w:val="24"/>
          <w:szCs w:val="24"/>
        </w:rPr>
        <w:t>ce</w:t>
      </w:r>
      <w:r w:rsidRPr="004D3AC8">
        <w:rPr>
          <w:rFonts w:ascii="Times New Roman" w:hAnsi="Times New Roman"/>
          <w:spacing w:val="34"/>
          <w:sz w:val="24"/>
          <w:szCs w:val="24"/>
        </w:rPr>
        <w:t xml:space="preserve"> </w:t>
      </w:r>
      <w:r w:rsidRPr="004D3AC8">
        <w:rPr>
          <w:rFonts w:ascii="Times New Roman" w:hAnsi="Times New Roman"/>
          <w:w w:val="103"/>
          <w:sz w:val="24"/>
          <w:szCs w:val="24"/>
        </w:rPr>
        <w:t>m</w:t>
      </w:r>
      <w:r w:rsidRPr="004D3AC8">
        <w:rPr>
          <w:rFonts w:ascii="Times New Roman" w:hAnsi="Times New Roman"/>
          <w:spacing w:val="-1"/>
          <w:w w:val="103"/>
          <w:sz w:val="24"/>
          <w:szCs w:val="24"/>
        </w:rPr>
        <w:t>a</w:t>
      </w:r>
      <w:r w:rsidRPr="004D3AC8">
        <w:rPr>
          <w:rFonts w:ascii="Times New Roman" w:hAnsi="Times New Roman"/>
          <w:w w:val="103"/>
          <w:sz w:val="24"/>
          <w:szCs w:val="24"/>
        </w:rPr>
        <w:t>t</w:t>
      </w:r>
      <w:r w:rsidRPr="004D3AC8">
        <w:rPr>
          <w:rFonts w:ascii="Times New Roman" w:hAnsi="Times New Roman"/>
          <w:spacing w:val="2"/>
          <w:w w:val="103"/>
          <w:sz w:val="24"/>
          <w:szCs w:val="24"/>
        </w:rPr>
        <w:t>r</w:t>
      </w:r>
      <w:r w:rsidRPr="004D3AC8">
        <w:rPr>
          <w:rFonts w:ascii="Times New Roman" w:hAnsi="Times New Roman"/>
          <w:w w:val="103"/>
          <w:sz w:val="24"/>
          <w:szCs w:val="24"/>
        </w:rPr>
        <w:t>ix.</w:t>
      </w:r>
    </w:p>
    <w:p w14:paraId="3FEF3A7D"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sidRPr="004D3AC8">
        <w:rPr>
          <w:rFonts w:ascii="Times New Roman" w:hAnsi="Times New Roman"/>
          <w:spacing w:val="21"/>
          <w:sz w:val="24"/>
          <w:szCs w:val="24"/>
        </w:rPr>
        <w:t xml:space="preserve"> </w:t>
      </w:r>
      <w:r w:rsidRPr="004D3AC8">
        <w:rPr>
          <w:rFonts w:ascii="Times New Roman" w:hAnsi="Times New Roman"/>
          <w:sz w:val="24"/>
          <w:szCs w:val="24"/>
        </w:rPr>
        <w:t>E</w:t>
      </w:r>
      <w:r w:rsidRPr="004D3AC8">
        <w:rPr>
          <w:rFonts w:ascii="Times New Roman" w:hAnsi="Times New Roman"/>
          <w:spacing w:val="1"/>
          <w:sz w:val="24"/>
          <w:szCs w:val="24"/>
        </w:rPr>
        <w:t>n</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ro</w:t>
      </w:r>
      <w:r w:rsidRPr="004D3AC8">
        <w:rPr>
          <w:rFonts w:ascii="Times New Roman" w:hAnsi="Times New Roman"/>
          <w:spacing w:val="1"/>
          <w:sz w:val="24"/>
          <w:szCs w:val="24"/>
        </w:rPr>
        <w:t>n</w:t>
      </w:r>
      <w:r w:rsidRPr="004D3AC8">
        <w:rPr>
          <w:rFonts w:ascii="Times New Roman" w:hAnsi="Times New Roman"/>
          <w:sz w:val="24"/>
          <w:szCs w:val="24"/>
        </w:rPr>
        <w:t>me</w:t>
      </w:r>
      <w:r w:rsidRPr="004D3AC8">
        <w:rPr>
          <w:rFonts w:ascii="Times New Roman" w:hAnsi="Times New Roman"/>
          <w:spacing w:val="-1"/>
          <w:sz w:val="24"/>
          <w:szCs w:val="24"/>
        </w:rPr>
        <w:t>n</w:t>
      </w:r>
      <w:r w:rsidRPr="004D3AC8">
        <w:rPr>
          <w:rFonts w:ascii="Times New Roman" w:hAnsi="Times New Roman"/>
          <w:sz w:val="24"/>
          <w:szCs w:val="24"/>
        </w:rPr>
        <w:t>tal</w:t>
      </w:r>
      <w:r w:rsidRPr="004D3AC8">
        <w:rPr>
          <w:rFonts w:ascii="Times New Roman" w:hAnsi="Times New Roman"/>
          <w:spacing w:val="52"/>
          <w:sz w:val="24"/>
          <w:szCs w:val="24"/>
        </w:rPr>
        <w:t xml:space="preserve"> </w:t>
      </w:r>
      <w:r w:rsidRPr="004D3AC8">
        <w:rPr>
          <w:rFonts w:ascii="Times New Roman" w:hAnsi="Times New Roman"/>
          <w:sz w:val="24"/>
          <w:szCs w:val="24"/>
        </w:rPr>
        <w:t>Le</w:t>
      </w:r>
      <w:r w:rsidRPr="004D3AC8">
        <w:rPr>
          <w:rFonts w:ascii="Times New Roman" w:hAnsi="Times New Roman"/>
          <w:spacing w:val="1"/>
          <w:sz w:val="24"/>
          <w:szCs w:val="24"/>
        </w:rPr>
        <w:t>g</w:t>
      </w:r>
      <w:r w:rsidRPr="004D3AC8">
        <w:rPr>
          <w:rFonts w:ascii="Times New Roman" w:hAnsi="Times New Roman"/>
          <w:sz w:val="24"/>
          <w:szCs w:val="24"/>
        </w:rPr>
        <w:t>i</w:t>
      </w:r>
      <w:r w:rsidRPr="004D3AC8">
        <w:rPr>
          <w:rFonts w:ascii="Times New Roman" w:hAnsi="Times New Roman"/>
          <w:spacing w:val="-1"/>
          <w:sz w:val="24"/>
          <w:szCs w:val="24"/>
        </w:rPr>
        <w:t>s</w:t>
      </w:r>
      <w:r w:rsidRPr="004D3AC8">
        <w:rPr>
          <w:rFonts w:ascii="Times New Roman" w:hAnsi="Times New Roman"/>
          <w:sz w:val="24"/>
          <w:szCs w:val="24"/>
        </w:rPr>
        <w:t>la</w:t>
      </w:r>
      <w:r w:rsidRPr="004D3AC8">
        <w:rPr>
          <w:rFonts w:ascii="Times New Roman" w:hAnsi="Times New Roman"/>
          <w:spacing w:val="1"/>
          <w:sz w:val="24"/>
          <w:szCs w:val="24"/>
        </w:rPr>
        <w:t>ti</w:t>
      </w:r>
      <w:r w:rsidRPr="004D3AC8">
        <w:rPr>
          <w:rFonts w:ascii="Times New Roman" w:hAnsi="Times New Roman"/>
          <w:spacing w:val="-1"/>
          <w:sz w:val="24"/>
          <w:szCs w:val="24"/>
        </w:rPr>
        <w:t>v</w:t>
      </w:r>
      <w:r w:rsidRPr="004D3AC8">
        <w:rPr>
          <w:rFonts w:ascii="Times New Roman" w:hAnsi="Times New Roman"/>
          <w:sz w:val="24"/>
          <w:szCs w:val="24"/>
        </w:rPr>
        <w:t>e</w:t>
      </w:r>
      <w:r w:rsidRPr="004D3AC8">
        <w:rPr>
          <w:rFonts w:ascii="Times New Roman" w:hAnsi="Times New Roman"/>
          <w:spacing w:val="43"/>
          <w:sz w:val="24"/>
          <w:szCs w:val="24"/>
        </w:rPr>
        <w:t xml:space="preserve"> </w:t>
      </w:r>
      <w:r w:rsidRPr="004D3AC8">
        <w:rPr>
          <w:rFonts w:ascii="Times New Roman" w:hAnsi="Times New Roman"/>
          <w:w w:val="103"/>
          <w:sz w:val="24"/>
          <w:szCs w:val="24"/>
        </w:rPr>
        <w:t>Re</w:t>
      </w:r>
      <w:r w:rsidRPr="004D3AC8">
        <w:rPr>
          <w:rFonts w:ascii="Times New Roman" w:hAnsi="Times New Roman"/>
          <w:spacing w:val="1"/>
          <w:w w:val="103"/>
          <w:sz w:val="24"/>
          <w:szCs w:val="24"/>
        </w:rPr>
        <w:t>g</w:t>
      </w:r>
      <w:r w:rsidRPr="004D3AC8">
        <w:rPr>
          <w:rFonts w:ascii="Times New Roman" w:hAnsi="Times New Roman"/>
          <w:w w:val="103"/>
          <w:sz w:val="24"/>
          <w:szCs w:val="24"/>
        </w:rPr>
        <w:t xml:space="preserve">ister </w:t>
      </w:r>
      <w:r w:rsidRPr="004D3AC8">
        <w:rPr>
          <w:rFonts w:ascii="Times New Roman" w:hAnsi="Times New Roman"/>
          <w:sz w:val="24"/>
          <w:szCs w:val="24"/>
        </w:rPr>
        <w:t>(</w:t>
      </w:r>
      <w:r w:rsidRPr="004D3AC8">
        <w:rPr>
          <w:rFonts w:ascii="Times New Roman" w:hAnsi="Times New Roman"/>
          <w:spacing w:val="-1"/>
          <w:sz w:val="24"/>
          <w:szCs w:val="24"/>
        </w:rPr>
        <w:t>E</w:t>
      </w:r>
      <w:r w:rsidRPr="004D3AC8">
        <w:rPr>
          <w:rFonts w:ascii="Times New Roman" w:hAnsi="Times New Roman"/>
          <w:sz w:val="24"/>
          <w:szCs w:val="24"/>
        </w:rPr>
        <w:t>LR)</w:t>
      </w:r>
      <w:r w:rsidRPr="004D3AC8">
        <w:rPr>
          <w:rFonts w:ascii="Times New Roman" w:hAnsi="Times New Roman"/>
          <w:spacing w:val="11"/>
          <w:sz w:val="24"/>
          <w:szCs w:val="24"/>
        </w:rPr>
        <w:t xml:space="preserve"> </w:t>
      </w:r>
      <w:r w:rsidRPr="004D3AC8">
        <w:rPr>
          <w:rFonts w:ascii="Times New Roman" w:hAnsi="Times New Roman"/>
          <w:sz w:val="24"/>
          <w:szCs w:val="24"/>
        </w:rPr>
        <w:t>to</w:t>
      </w:r>
      <w:r w:rsidRPr="004D3AC8">
        <w:rPr>
          <w:rFonts w:ascii="Times New Roman" w:hAnsi="Times New Roman"/>
          <w:spacing w:val="2"/>
          <w:sz w:val="24"/>
          <w:szCs w:val="24"/>
        </w:rPr>
        <w:t xml:space="preserve"> </w:t>
      </w:r>
      <w:r w:rsidRPr="004D3AC8">
        <w:rPr>
          <w:rFonts w:ascii="Times New Roman" w:hAnsi="Times New Roman"/>
          <w:sz w:val="24"/>
          <w:szCs w:val="24"/>
        </w:rPr>
        <w:t>pr</w:t>
      </w:r>
      <w:r w:rsidRPr="004D3AC8">
        <w:rPr>
          <w:rFonts w:ascii="Times New Roman" w:hAnsi="Times New Roman"/>
          <w:spacing w:val="1"/>
          <w:sz w:val="24"/>
          <w:szCs w:val="24"/>
        </w:rPr>
        <w:t>o</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de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4"/>
          <w:sz w:val="24"/>
          <w:szCs w:val="24"/>
        </w:rPr>
        <w:t xml:space="preserve"> </w:t>
      </w:r>
      <w:r w:rsidRPr="004D3AC8">
        <w:rPr>
          <w:rFonts w:ascii="Times New Roman" w:hAnsi="Times New Roman"/>
          <w:spacing w:val="1"/>
          <w:sz w:val="24"/>
          <w:szCs w:val="24"/>
        </w:rPr>
        <w:t>u</w:t>
      </w:r>
      <w:r w:rsidRPr="004D3AC8">
        <w:rPr>
          <w:rFonts w:ascii="Times New Roman" w:hAnsi="Times New Roman"/>
          <w:sz w:val="24"/>
          <w:szCs w:val="24"/>
        </w:rPr>
        <w:t>s</w:t>
      </w:r>
      <w:r w:rsidRPr="004D3AC8">
        <w:rPr>
          <w:rFonts w:ascii="Times New Roman" w:hAnsi="Times New Roman"/>
          <w:spacing w:val="1"/>
          <w:sz w:val="24"/>
          <w:szCs w:val="24"/>
        </w:rPr>
        <w:t>e</w:t>
      </w:r>
      <w:r w:rsidRPr="004D3AC8">
        <w:rPr>
          <w:rFonts w:ascii="Times New Roman" w:hAnsi="Times New Roman"/>
          <w:sz w:val="24"/>
          <w:szCs w:val="24"/>
        </w:rPr>
        <w:t>r</w:t>
      </w:r>
      <w:r w:rsidRPr="004D3AC8">
        <w:rPr>
          <w:rFonts w:ascii="Times New Roman" w:hAnsi="Times New Roman"/>
          <w:spacing w:val="6"/>
          <w:sz w:val="24"/>
          <w:szCs w:val="24"/>
        </w:rPr>
        <w:t xml:space="preserve"> </w:t>
      </w:r>
      <w:r w:rsidRPr="004D3AC8">
        <w:rPr>
          <w:rFonts w:ascii="Times New Roman" w:hAnsi="Times New Roman"/>
          <w:sz w:val="24"/>
          <w:szCs w:val="24"/>
        </w:rPr>
        <w:t>a regi</w:t>
      </w:r>
      <w:r w:rsidRPr="004D3AC8">
        <w:rPr>
          <w:rFonts w:ascii="Times New Roman" w:hAnsi="Times New Roman"/>
          <w:spacing w:val="-1"/>
          <w:sz w:val="24"/>
          <w:szCs w:val="24"/>
        </w:rPr>
        <w:t>s</w:t>
      </w:r>
      <w:r w:rsidRPr="004D3AC8">
        <w:rPr>
          <w:rFonts w:ascii="Times New Roman" w:hAnsi="Times New Roman"/>
          <w:sz w:val="24"/>
          <w:szCs w:val="24"/>
        </w:rPr>
        <w:t>ter</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pra</w:t>
      </w:r>
      <w:r w:rsidRPr="004D3AC8">
        <w:rPr>
          <w:rFonts w:ascii="Times New Roman" w:hAnsi="Times New Roman"/>
          <w:spacing w:val="-1"/>
          <w:sz w:val="24"/>
          <w:szCs w:val="24"/>
        </w:rPr>
        <w:t>c</w:t>
      </w:r>
      <w:r w:rsidRPr="004D3AC8">
        <w:rPr>
          <w:rFonts w:ascii="Times New Roman" w:hAnsi="Times New Roman"/>
          <w:sz w:val="24"/>
          <w:szCs w:val="24"/>
        </w:rPr>
        <w:t>ti</w:t>
      </w:r>
      <w:r w:rsidRPr="004D3AC8">
        <w:rPr>
          <w:rFonts w:ascii="Times New Roman" w:hAnsi="Times New Roman"/>
          <w:spacing w:val="-1"/>
          <w:sz w:val="24"/>
          <w:szCs w:val="24"/>
        </w:rPr>
        <w:t>c</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37"/>
          <w:sz w:val="24"/>
          <w:szCs w:val="24"/>
        </w:rPr>
        <w:t xml:space="preserve"> </w:t>
      </w:r>
      <w:r w:rsidRPr="004D3AC8">
        <w:rPr>
          <w:rFonts w:ascii="Times New Roman" w:hAnsi="Times New Roman"/>
          <w:sz w:val="24"/>
          <w:szCs w:val="24"/>
        </w:rPr>
        <w:t>imp</w:t>
      </w:r>
      <w:r w:rsidRPr="004D3AC8">
        <w:rPr>
          <w:rFonts w:ascii="Times New Roman" w:hAnsi="Times New Roman"/>
          <w:spacing w:val="-2"/>
          <w:sz w:val="24"/>
          <w:szCs w:val="24"/>
        </w:rPr>
        <w:t>l</w:t>
      </w:r>
      <w:r w:rsidRPr="004D3AC8">
        <w:rPr>
          <w:rFonts w:ascii="Times New Roman" w:hAnsi="Times New Roman"/>
          <w:sz w:val="24"/>
          <w:szCs w:val="24"/>
        </w:rPr>
        <w:t>ementa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 in</w:t>
      </w:r>
      <w:r w:rsidRPr="004D3AC8">
        <w:rPr>
          <w:rFonts w:ascii="Times New Roman" w:hAnsi="Times New Roman"/>
          <w:spacing w:val="19"/>
          <w:sz w:val="24"/>
          <w:szCs w:val="24"/>
        </w:rPr>
        <w:t xml:space="preserve"> </w:t>
      </w:r>
      <w:r w:rsidRPr="004D3AC8">
        <w:rPr>
          <w:rFonts w:ascii="Times New Roman" w:hAnsi="Times New Roman"/>
          <w:sz w:val="24"/>
          <w:szCs w:val="24"/>
        </w:rPr>
        <w:t>terms</w:t>
      </w:r>
      <w:r w:rsidRPr="004D3AC8">
        <w:rPr>
          <w:rFonts w:ascii="Times New Roman" w:hAnsi="Times New Roman"/>
          <w:spacing w:val="30"/>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day-to-day</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cti</w:t>
      </w:r>
      <w:r w:rsidRPr="004D3AC8">
        <w:rPr>
          <w:rFonts w:ascii="Times New Roman" w:hAnsi="Times New Roman"/>
          <w:spacing w:val="-1"/>
          <w:sz w:val="24"/>
          <w:szCs w:val="24"/>
        </w:rPr>
        <w:t>v</w:t>
      </w:r>
      <w:r w:rsidRPr="004D3AC8">
        <w:rPr>
          <w:rFonts w:ascii="Times New Roman" w:hAnsi="Times New Roman"/>
          <w:spacing w:val="1"/>
          <w:sz w:val="24"/>
          <w:szCs w:val="24"/>
        </w:rPr>
        <w:t>i</w:t>
      </w:r>
      <w:r w:rsidRPr="004D3AC8">
        <w:rPr>
          <w:rFonts w:ascii="Times New Roman" w:hAnsi="Times New Roman"/>
          <w:sz w:val="24"/>
          <w:szCs w:val="24"/>
        </w:rPr>
        <w:t>t</w:t>
      </w:r>
      <w:r w:rsidRPr="004D3AC8">
        <w:rPr>
          <w:rFonts w:ascii="Times New Roman" w:hAnsi="Times New Roman"/>
          <w:spacing w:val="-1"/>
          <w:sz w:val="24"/>
          <w:szCs w:val="24"/>
        </w:rPr>
        <w:t>i</w:t>
      </w:r>
      <w:r w:rsidRPr="004D3AC8">
        <w:rPr>
          <w:rFonts w:ascii="Times New Roman" w:hAnsi="Times New Roman"/>
          <w:spacing w:val="2"/>
          <w:sz w:val="24"/>
          <w:szCs w:val="24"/>
        </w:rPr>
        <w:t>e</w:t>
      </w:r>
      <w:r w:rsidRPr="004D3AC8">
        <w:rPr>
          <w:rFonts w:ascii="Times New Roman" w:hAnsi="Times New Roman"/>
          <w:sz w:val="24"/>
          <w:szCs w:val="24"/>
        </w:rPr>
        <w:t>s</w:t>
      </w:r>
      <w:r w:rsidRPr="004D3AC8">
        <w:rPr>
          <w:rFonts w:ascii="Times New Roman" w:hAnsi="Times New Roman"/>
          <w:spacing w:val="13"/>
          <w:sz w:val="24"/>
          <w:szCs w:val="24"/>
        </w:rPr>
        <w:t xml:space="preserve"> </w:t>
      </w:r>
      <w:r w:rsidRPr="004D3AC8">
        <w:rPr>
          <w:rFonts w:ascii="Times New Roman" w:hAnsi="Times New Roman"/>
          <w:sz w:val="24"/>
          <w:szCs w:val="24"/>
        </w:rPr>
        <w:t>with which</w:t>
      </w:r>
      <w:r w:rsidRPr="004D3AC8">
        <w:rPr>
          <w:rFonts w:ascii="Times New Roman" w:hAnsi="Times New Roman"/>
          <w:spacing w:val="5"/>
          <w:sz w:val="24"/>
          <w:szCs w:val="24"/>
        </w:rPr>
        <w:t xml:space="preserve"> </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he </w:t>
      </w:r>
      <w:r w:rsidRPr="004D3AC8">
        <w:rPr>
          <w:rFonts w:ascii="Times New Roman" w:hAnsi="Times New Roman"/>
          <w:sz w:val="24"/>
          <w:szCs w:val="24"/>
        </w:rPr>
        <w:t>operat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20"/>
          <w:sz w:val="24"/>
          <w:szCs w:val="24"/>
        </w:rPr>
        <w:t xml:space="preserve"> </w:t>
      </w:r>
      <w:r w:rsidRPr="004D3AC8">
        <w:rPr>
          <w:rFonts w:ascii="Times New Roman" w:hAnsi="Times New Roman"/>
          <w:sz w:val="24"/>
          <w:szCs w:val="24"/>
        </w:rPr>
        <w:t>has</w:t>
      </w:r>
      <w:r w:rsidRPr="004D3AC8">
        <w:rPr>
          <w:rFonts w:ascii="Times New Roman" w:hAnsi="Times New Roman"/>
          <w:spacing w:val="5"/>
          <w:sz w:val="24"/>
          <w:szCs w:val="24"/>
        </w:rPr>
        <w:t xml:space="preserve"> </w:t>
      </w:r>
      <w:r w:rsidRPr="004D3AC8">
        <w:rPr>
          <w:rFonts w:ascii="Times New Roman" w:hAnsi="Times New Roman"/>
          <w:sz w:val="24"/>
          <w:szCs w:val="24"/>
        </w:rPr>
        <w:t xml:space="preserve">to </w:t>
      </w:r>
      <w:r w:rsidRPr="004D3AC8">
        <w:rPr>
          <w:rFonts w:ascii="Times New Roman" w:hAnsi="Times New Roman"/>
          <w:spacing w:val="-1"/>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w:t>
      </w:r>
      <w:r w:rsidRPr="004D3AC8">
        <w:rPr>
          <w:rFonts w:ascii="Times New Roman" w:hAnsi="Times New Roman"/>
          <w:spacing w:val="-1"/>
          <w:sz w:val="24"/>
          <w:szCs w:val="24"/>
        </w:rPr>
        <w:t>y</w:t>
      </w:r>
      <w:r w:rsidRPr="004D3AC8">
        <w:rPr>
          <w:rFonts w:ascii="Times New Roman" w:hAnsi="Times New Roman"/>
          <w:sz w:val="24"/>
          <w:szCs w:val="24"/>
        </w:rPr>
        <w: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1"/>
          <w:sz w:val="24"/>
          <w:szCs w:val="24"/>
        </w:rPr>
        <w:t xml:space="preserve"> </w:t>
      </w:r>
      <w:r w:rsidRPr="004D3AC8">
        <w:rPr>
          <w:rFonts w:ascii="Times New Roman" w:hAnsi="Times New Roman"/>
          <w:w w:val="103"/>
          <w:sz w:val="24"/>
          <w:szCs w:val="24"/>
        </w:rPr>
        <w:t>par</w:t>
      </w:r>
      <w:r w:rsidRPr="004D3AC8">
        <w:rPr>
          <w:rFonts w:ascii="Times New Roman" w:hAnsi="Times New Roman"/>
          <w:spacing w:val="1"/>
          <w:w w:val="103"/>
          <w:sz w:val="24"/>
          <w:szCs w:val="24"/>
        </w:rPr>
        <w:t>t</w:t>
      </w:r>
      <w:r w:rsidRPr="004D3AC8">
        <w:rPr>
          <w:rFonts w:ascii="Times New Roman" w:hAnsi="Times New Roman"/>
          <w:w w:val="103"/>
          <w:sz w:val="24"/>
          <w:szCs w:val="24"/>
        </w:rPr>
        <w:t>i</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u</w:t>
      </w:r>
      <w:r w:rsidRPr="004D3AC8">
        <w:rPr>
          <w:rFonts w:ascii="Times New Roman" w:hAnsi="Times New Roman"/>
          <w:w w:val="103"/>
          <w:sz w:val="24"/>
          <w:szCs w:val="24"/>
        </w:rPr>
        <w:t>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r </w:t>
      </w:r>
      <w:r w:rsidRPr="004D3AC8">
        <w:rPr>
          <w:rFonts w:ascii="Times New Roman" w:hAnsi="Times New Roman"/>
          <w:sz w:val="24"/>
          <w:szCs w:val="24"/>
        </w:rPr>
        <w:t>re</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pacing w:val="-1"/>
          <w:sz w:val="24"/>
          <w:szCs w:val="24"/>
        </w:rPr>
        <w:t>v</w:t>
      </w:r>
      <w:r w:rsidRPr="004D3AC8">
        <w:rPr>
          <w:rFonts w:ascii="Times New Roman" w:hAnsi="Times New Roman"/>
          <w:sz w:val="24"/>
          <w:szCs w:val="24"/>
        </w:rPr>
        <w:t>a</w:t>
      </w:r>
      <w:r w:rsidRPr="004D3AC8">
        <w:rPr>
          <w:rFonts w:ascii="Times New Roman" w:hAnsi="Times New Roman"/>
          <w:spacing w:val="1"/>
          <w:sz w:val="24"/>
          <w:szCs w:val="24"/>
        </w:rPr>
        <w:t>n</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21"/>
          <w:sz w:val="24"/>
          <w:szCs w:val="24"/>
        </w:rPr>
        <w:t xml:space="preserve"> </w:t>
      </w:r>
      <w:r w:rsidRPr="004D3AC8">
        <w:rPr>
          <w:rFonts w:ascii="Times New Roman" w:hAnsi="Times New Roman"/>
          <w:sz w:val="24"/>
          <w:szCs w:val="24"/>
        </w:rPr>
        <w:t>are</w:t>
      </w:r>
      <w:r w:rsidRPr="004D3AC8">
        <w:rPr>
          <w:rFonts w:ascii="Times New Roman" w:hAnsi="Times New Roman"/>
          <w:spacing w:val="4"/>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detai</w:t>
      </w:r>
      <w:r w:rsidRPr="004D3AC8">
        <w:rPr>
          <w:rFonts w:ascii="Times New Roman" w:hAnsi="Times New Roman"/>
          <w:spacing w:val="-2"/>
          <w:sz w:val="24"/>
          <w:szCs w:val="24"/>
        </w:rPr>
        <w:t>l</w:t>
      </w:r>
      <w:r w:rsidRPr="004D3AC8">
        <w:rPr>
          <w:rFonts w:ascii="Times New Roman" w:hAnsi="Times New Roman"/>
          <w:sz w:val="24"/>
          <w:szCs w:val="24"/>
        </w:rPr>
        <w:t>s</w:t>
      </w:r>
      <w:r w:rsidRPr="004D3AC8">
        <w:rPr>
          <w:rFonts w:ascii="Times New Roman" w:hAnsi="Times New Roman"/>
          <w:spacing w:val="11"/>
          <w:sz w:val="24"/>
          <w:szCs w:val="24"/>
        </w:rPr>
        <w:t xml:space="preserve"> </w:t>
      </w:r>
      <w:r w:rsidRPr="004D3AC8">
        <w:rPr>
          <w:rFonts w:ascii="Times New Roman" w:hAnsi="Times New Roman"/>
          <w:sz w:val="24"/>
          <w:szCs w:val="24"/>
        </w:rPr>
        <w:t>of c</w:t>
      </w:r>
      <w:r w:rsidRPr="004D3AC8">
        <w:rPr>
          <w:rFonts w:ascii="Times New Roman" w:hAnsi="Times New Roman"/>
          <w:spacing w:val="-1"/>
          <w:sz w:val="24"/>
          <w:szCs w:val="24"/>
        </w:rPr>
        <w:t>o</w:t>
      </w:r>
      <w:r w:rsidRPr="004D3AC8">
        <w:rPr>
          <w:rFonts w:ascii="Times New Roman" w:hAnsi="Times New Roman"/>
          <w:spacing w:val="1"/>
          <w:sz w:val="24"/>
          <w:szCs w:val="24"/>
        </w:rPr>
        <w:t>n</w:t>
      </w:r>
      <w:r w:rsidRPr="004D3AC8">
        <w:rPr>
          <w:rFonts w:ascii="Times New Roman" w:hAnsi="Times New Roman"/>
          <w:sz w:val="24"/>
          <w:szCs w:val="24"/>
        </w:rPr>
        <w:t>sents</w:t>
      </w:r>
      <w:r w:rsidRPr="004D3AC8">
        <w:rPr>
          <w:rFonts w:ascii="Times New Roman" w:hAnsi="Times New Roman"/>
          <w:spacing w:val="19"/>
          <w:sz w:val="24"/>
          <w:szCs w:val="24"/>
        </w:rPr>
        <w:t xml:space="preserve"> </w:t>
      </w:r>
      <w:r w:rsidRPr="004D3AC8">
        <w:rPr>
          <w:rFonts w:ascii="Times New Roman" w:hAnsi="Times New Roman"/>
          <w:w w:val="103"/>
          <w:sz w:val="24"/>
          <w:szCs w:val="24"/>
        </w:rPr>
        <w:t xml:space="preserve">/ </w:t>
      </w:r>
      <w:r w:rsidRPr="004D3AC8">
        <w:rPr>
          <w:rFonts w:ascii="Times New Roman" w:hAnsi="Times New Roman"/>
          <w:sz w:val="24"/>
          <w:szCs w:val="24"/>
        </w:rPr>
        <w:t>perm</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s</w:t>
      </w:r>
      <w:r w:rsidRPr="004D3AC8">
        <w:rPr>
          <w:rFonts w:ascii="Times New Roman" w:hAnsi="Times New Roman"/>
          <w:spacing w:val="16"/>
          <w:sz w:val="24"/>
          <w:szCs w:val="24"/>
        </w:rPr>
        <w:t xml:space="preserve"> </w:t>
      </w:r>
      <w:r w:rsidRPr="004D3AC8">
        <w:rPr>
          <w:rFonts w:ascii="Times New Roman" w:hAnsi="Times New Roman"/>
          <w:sz w:val="24"/>
          <w:szCs w:val="24"/>
        </w:rPr>
        <w:t>/</w:t>
      </w:r>
      <w:r>
        <w:rPr>
          <w:rFonts w:ascii="Times New Roman" w:hAnsi="Times New Roman"/>
          <w:sz w:val="24"/>
          <w:szCs w:val="24"/>
        </w:rPr>
        <w:t xml:space="preserve"> </w:t>
      </w:r>
      <w:r w:rsidRPr="004D3AC8">
        <w:rPr>
          <w:rFonts w:ascii="Times New Roman" w:hAnsi="Times New Roman"/>
          <w:sz w:val="24"/>
          <w:szCs w:val="24"/>
        </w:rPr>
        <w:t>authori</w:t>
      </w:r>
      <w:r w:rsidRPr="004D3AC8">
        <w:rPr>
          <w:rFonts w:ascii="Times New Roman" w:hAnsi="Times New Roman"/>
          <w:spacing w:val="-1"/>
          <w:sz w:val="24"/>
          <w:szCs w:val="24"/>
        </w:rPr>
        <w:t>z</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w:t>
      </w:r>
      <w:r w:rsidRPr="004D3AC8">
        <w:rPr>
          <w:rFonts w:ascii="Times New Roman" w:hAnsi="Times New Roman"/>
          <w:spacing w:val="31"/>
          <w:sz w:val="24"/>
          <w:szCs w:val="24"/>
        </w:rPr>
        <w:t xml:space="preserve"> </w:t>
      </w:r>
      <w:r w:rsidRPr="004D3AC8">
        <w:rPr>
          <w:rFonts w:ascii="Times New Roman" w:hAnsi="Times New Roman"/>
          <w:sz w:val="24"/>
          <w:szCs w:val="24"/>
        </w:rPr>
        <w:t>or</w:t>
      </w:r>
      <w:r w:rsidRPr="004D3AC8">
        <w:rPr>
          <w:rFonts w:ascii="Times New Roman" w:hAnsi="Times New Roman"/>
          <w:spacing w:val="2"/>
          <w:sz w:val="24"/>
          <w:szCs w:val="24"/>
        </w:rPr>
        <w:t xml:space="preserve"> </w:t>
      </w:r>
      <w:r w:rsidRPr="004D3AC8">
        <w:rPr>
          <w:rFonts w:ascii="Times New Roman" w:hAnsi="Times New Roman"/>
          <w:w w:val="103"/>
          <w:sz w:val="24"/>
          <w:szCs w:val="24"/>
        </w:rPr>
        <w:t>l</w:t>
      </w:r>
      <w:r w:rsidRPr="004D3AC8">
        <w:rPr>
          <w:rFonts w:ascii="Times New Roman" w:hAnsi="Times New Roman"/>
          <w:spacing w:val="-2"/>
          <w:w w:val="103"/>
          <w:sz w:val="24"/>
          <w:szCs w:val="24"/>
        </w:rPr>
        <w:t>i</w:t>
      </w:r>
      <w:r w:rsidRPr="004D3AC8">
        <w:rPr>
          <w:rFonts w:ascii="Times New Roman" w:hAnsi="Times New Roman"/>
          <w:w w:val="103"/>
          <w:sz w:val="24"/>
          <w:szCs w:val="24"/>
        </w:rPr>
        <w:t>ce</w:t>
      </w:r>
      <w:r w:rsidRPr="004D3AC8">
        <w:rPr>
          <w:rFonts w:ascii="Times New Roman" w:hAnsi="Times New Roman"/>
          <w:spacing w:val="1"/>
          <w:w w:val="103"/>
          <w:sz w:val="24"/>
          <w:szCs w:val="24"/>
        </w:rPr>
        <w:t>n</w:t>
      </w:r>
      <w:r w:rsidRPr="004D3AC8">
        <w:rPr>
          <w:rFonts w:ascii="Times New Roman" w:hAnsi="Times New Roman"/>
          <w:w w:val="103"/>
          <w:sz w:val="24"/>
          <w:szCs w:val="24"/>
        </w:rPr>
        <w:t xml:space="preserve">ses </w:t>
      </w:r>
      <w:r w:rsidRPr="004D3AC8">
        <w:rPr>
          <w:rFonts w:ascii="Times New Roman" w:hAnsi="Times New Roman"/>
          <w:sz w:val="24"/>
          <w:szCs w:val="24"/>
        </w:rPr>
        <w:t>requ</w:t>
      </w:r>
      <w:r w:rsidRPr="004D3AC8">
        <w:rPr>
          <w:rFonts w:ascii="Times New Roman" w:hAnsi="Times New Roman"/>
          <w:spacing w:val="-2"/>
          <w:sz w:val="24"/>
          <w:szCs w:val="24"/>
        </w:rPr>
        <w:t>i</w:t>
      </w:r>
      <w:r w:rsidRPr="004D3AC8">
        <w:rPr>
          <w:rFonts w:ascii="Times New Roman" w:hAnsi="Times New Roman"/>
          <w:sz w:val="24"/>
          <w:szCs w:val="24"/>
        </w:rPr>
        <w:t>red</w:t>
      </w:r>
      <w:r w:rsidRPr="004D3AC8">
        <w:rPr>
          <w:rFonts w:ascii="Times New Roman" w:hAnsi="Times New Roman"/>
          <w:spacing w:val="14"/>
          <w:sz w:val="24"/>
          <w:szCs w:val="24"/>
        </w:rPr>
        <w:t xml:space="preserve"> </w:t>
      </w:r>
      <w:r w:rsidRPr="004D3AC8">
        <w:rPr>
          <w:rFonts w:ascii="Times New Roman" w:hAnsi="Times New Roman"/>
          <w:sz w:val="24"/>
          <w:szCs w:val="24"/>
        </w:rPr>
        <w:t>for</w:t>
      </w:r>
      <w:r w:rsidRPr="004D3AC8">
        <w:rPr>
          <w:rFonts w:ascii="Times New Roman" w:hAnsi="Times New Roman"/>
          <w:spacing w:val="1"/>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 activity</w:t>
      </w:r>
      <w:r w:rsidRPr="004D3AC8">
        <w:rPr>
          <w:rFonts w:ascii="Times New Roman" w:hAnsi="Times New Roman"/>
          <w:spacing w:val="1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3"/>
          <w:sz w:val="24"/>
          <w:szCs w:val="24"/>
        </w:rPr>
        <w:t xml:space="preserve"> </w:t>
      </w:r>
      <w:r w:rsidRPr="004D3AC8">
        <w:rPr>
          <w:rFonts w:ascii="Times New Roman" w:hAnsi="Times New Roman"/>
          <w:sz w:val="24"/>
          <w:szCs w:val="24"/>
        </w:rPr>
        <w:t>from</w:t>
      </w:r>
      <w:r w:rsidRPr="004D3AC8">
        <w:rPr>
          <w:rFonts w:ascii="Times New Roman" w:hAnsi="Times New Roman"/>
          <w:spacing w:val="5"/>
          <w:sz w:val="24"/>
          <w:szCs w:val="24"/>
        </w:rPr>
        <w:t xml:space="preserve"> </w:t>
      </w:r>
      <w:r w:rsidRPr="004D3AC8">
        <w:rPr>
          <w:rFonts w:ascii="Times New Roman" w:hAnsi="Times New Roman"/>
          <w:w w:val="103"/>
          <w:sz w:val="24"/>
          <w:szCs w:val="24"/>
        </w:rPr>
        <w:t>wh</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m </w:t>
      </w:r>
      <w:r w:rsidRPr="004D3AC8">
        <w:rPr>
          <w:rFonts w:ascii="Times New Roman" w:hAnsi="Times New Roman"/>
          <w:sz w:val="24"/>
          <w:szCs w:val="24"/>
        </w:rPr>
        <w:t>and</w:t>
      </w:r>
      <w:r w:rsidRPr="004D3AC8">
        <w:rPr>
          <w:rFonts w:ascii="Times New Roman" w:hAnsi="Times New Roman"/>
          <w:spacing w:val="12"/>
          <w:sz w:val="24"/>
          <w:szCs w:val="24"/>
        </w:rPr>
        <w:t xml:space="preserve"> </w:t>
      </w:r>
      <w:r w:rsidRPr="004D3AC8">
        <w:rPr>
          <w:rFonts w:ascii="Times New Roman" w:hAnsi="Times New Roman"/>
          <w:sz w:val="24"/>
          <w:szCs w:val="24"/>
        </w:rPr>
        <w:t>how</w:t>
      </w:r>
      <w:r w:rsidRPr="004D3AC8">
        <w:rPr>
          <w:rFonts w:ascii="Times New Roman" w:hAnsi="Times New Roman"/>
          <w:spacing w:val="13"/>
          <w:sz w:val="24"/>
          <w:szCs w:val="24"/>
        </w:rPr>
        <w:t xml:space="preserve"> </w:t>
      </w:r>
      <w:r w:rsidRPr="004D3AC8">
        <w:rPr>
          <w:rFonts w:ascii="Times New Roman" w:hAnsi="Times New Roman"/>
          <w:sz w:val="24"/>
          <w:szCs w:val="24"/>
        </w:rPr>
        <w:t>it</w:t>
      </w:r>
      <w:r w:rsidRPr="004D3AC8">
        <w:rPr>
          <w:rFonts w:ascii="Times New Roman" w:hAnsi="Times New Roman"/>
          <w:spacing w:val="5"/>
          <w:sz w:val="24"/>
          <w:szCs w:val="24"/>
        </w:rPr>
        <w:t xml:space="preserve"> </w:t>
      </w:r>
      <w:r w:rsidRPr="004D3AC8">
        <w:rPr>
          <w:rFonts w:ascii="Times New Roman" w:hAnsi="Times New Roman"/>
          <w:sz w:val="24"/>
          <w:szCs w:val="24"/>
        </w:rPr>
        <w:t>is</w:t>
      </w:r>
      <w:r w:rsidRPr="004D3AC8">
        <w:rPr>
          <w:rFonts w:ascii="Times New Roman" w:hAnsi="Times New Roman"/>
          <w:spacing w:val="6"/>
          <w:sz w:val="24"/>
          <w:szCs w:val="24"/>
        </w:rPr>
        <w:t xml:space="preserve"> </w:t>
      </w:r>
      <w:r w:rsidRPr="004D3AC8">
        <w:rPr>
          <w:rFonts w:ascii="Times New Roman" w:hAnsi="Times New Roman"/>
          <w:w w:val="103"/>
          <w:sz w:val="24"/>
          <w:szCs w:val="24"/>
        </w:rPr>
        <w:t>obtai</w:t>
      </w:r>
      <w:r w:rsidRPr="004D3AC8">
        <w:rPr>
          <w:rFonts w:ascii="Times New Roman" w:hAnsi="Times New Roman"/>
          <w:spacing w:val="-1"/>
          <w:w w:val="103"/>
          <w:sz w:val="24"/>
          <w:szCs w:val="24"/>
        </w:rPr>
        <w:t>n</w:t>
      </w:r>
      <w:r w:rsidRPr="004D3AC8">
        <w:rPr>
          <w:rFonts w:ascii="Times New Roman" w:hAnsi="Times New Roman"/>
          <w:w w:val="103"/>
          <w:sz w:val="24"/>
          <w:szCs w:val="24"/>
        </w:rPr>
        <w:t>ed.</w:t>
      </w:r>
    </w:p>
    <w:p w14:paraId="57A3A85F"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Addi</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onal</w:t>
      </w:r>
      <w:r>
        <w:rPr>
          <w:rFonts w:ascii="Times New Roman" w:hAnsi="Times New Roman"/>
          <w:sz w:val="24"/>
          <w:szCs w:val="24"/>
        </w:rPr>
        <w:t xml:space="preserve"> </w:t>
      </w:r>
      <w:r w:rsidRPr="004D3AC8">
        <w:rPr>
          <w:rFonts w:ascii="Times New Roman" w:hAnsi="Times New Roman"/>
          <w:spacing w:val="1"/>
          <w:sz w:val="24"/>
          <w:szCs w:val="24"/>
        </w:rPr>
        <w:t>p</w:t>
      </w:r>
      <w:r w:rsidRPr="004D3AC8">
        <w:rPr>
          <w:rFonts w:ascii="Times New Roman" w:hAnsi="Times New Roman"/>
          <w:sz w:val="24"/>
          <w:szCs w:val="24"/>
        </w:rPr>
        <w:t>ra</w:t>
      </w:r>
      <w:r w:rsidRPr="004D3AC8">
        <w:rPr>
          <w:rFonts w:ascii="Times New Roman" w:hAnsi="Times New Roman"/>
          <w:spacing w:val="-1"/>
          <w:sz w:val="24"/>
          <w:szCs w:val="24"/>
        </w:rPr>
        <w:t>c</w:t>
      </w:r>
      <w:r w:rsidRPr="004D3AC8">
        <w:rPr>
          <w:rFonts w:ascii="Times New Roman" w:hAnsi="Times New Roman"/>
          <w:sz w:val="24"/>
          <w:szCs w:val="24"/>
        </w:rPr>
        <w:t>tic</w:t>
      </w:r>
      <w:r w:rsidRPr="004D3AC8">
        <w:rPr>
          <w:rFonts w:ascii="Times New Roman" w:hAnsi="Times New Roman"/>
          <w:spacing w:val="1"/>
          <w:sz w:val="24"/>
          <w:szCs w:val="24"/>
        </w:rPr>
        <w:t>e</w:t>
      </w:r>
      <w:r w:rsidRPr="004D3AC8">
        <w:rPr>
          <w:rFonts w:ascii="Times New Roman" w:hAnsi="Times New Roman"/>
          <w:sz w:val="24"/>
          <w:szCs w:val="24"/>
        </w:rPr>
        <w:t>s l</w:t>
      </w:r>
      <w:r w:rsidRPr="004D3AC8">
        <w:rPr>
          <w:rFonts w:ascii="Times New Roman" w:hAnsi="Times New Roman"/>
          <w:spacing w:val="-2"/>
          <w:sz w:val="24"/>
          <w:szCs w:val="24"/>
        </w:rPr>
        <w:t>i</w:t>
      </w:r>
      <w:r w:rsidRPr="004D3AC8">
        <w:rPr>
          <w:rFonts w:ascii="Times New Roman" w:hAnsi="Times New Roman"/>
          <w:sz w:val="24"/>
          <w:szCs w:val="24"/>
        </w:rPr>
        <w:t xml:space="preserve">ke </w:t>
      </w:r>
      <w:r w:rsidRPr="004D3AC8">
        <w:rPr>
          <w:rFonts w:ascii="Times New Roman" w:hAnsi="Times New Roman"/>
          <w:spacing w:val="-1"/>
          <w:sz w:val="24"/>
          <w:szCs w:val="24"/>
        </w:rPr>
        <w:t>c</w:t>
      </w:r>
      <w:r w:rsidRPr="004D3AC8">
        <w:rPr>
          <w:rFonts w:ascii="Times New Roman" w:hAnsi="Times New Roman"/>
          <w:sz w:val="24"/>
          <w:szCs w:val="24"/>
        </w:rPr>
        <w:t>arry</w:t>
      </w:r>
      <w:r w:rsidRPr="004D3AC8">
        <w:rPr>
          <w:rFonts w:ascii="Times New Roman" w:hAnsi="Times New Roman"/>
          <w:spacing w:val="-2"/>
          <w:sz w:val="24"/>
          <w:szCs w:val="24"/>
        </w:rPr>
        <w:t>i</w:t>
      </w:r>
      <w:r w:rsidRPr="004D3AC8">
        <w:rPr>
          <w:rFonts w:ascii="Times New Roman" w:hAnsi="Times New Roman"/>
          <w:sz w:val="24"/>
          <w:szCs w:val="24"/>
        </w:rPr>
        <w:t>ng</w:t>
      </w:r>
      <w:r w:rsidRPr="004D3AC8">
        <w:rPr>
          <w:rFonts w:ascii="Times New Roman" w:hAnsi="Times New Roman"/>
          <w:spacing w:val="27"/>
          <w:sz w:val="24"/>
          <w:szCs w:val="24"/>
        </w:rPr>
        <w:t xml:space="preserve"> </w:t>
      </w:r>
      <w:r w:rsidRPr="004D3AC8">
        <w:rPr>
          <w:rFonts w:ascii="Times New Roman" w:hAnsi="Times New Roman"/>
          <w:w w:val="103"/>
          <w:sz w:val="24"/>
          <w:szCs w:val="24"/>
        </w:rPr>
        <w:t xml:space="preserve">out </w:t>
      </w:r>
      <w:r w:rsidRPr="004D3AC8">
        <w:rPr>
          <w:rFonts w:ascii="Times New Roman" w:hAnsi="Times New Roman"/>
          <w:sz w:val="24"/>
          <w:szCs w:val="24"/>
        </w:rPr>
        <w:t>per</w:t>
      </w:r>
      <w:r w:rsidRPr="004D3AC8">
        <w:rPr>
          <w:rFonts w:ascii="Times New Roman" w:hAnsi="Times New Roman"/>
          <w:spacing w:val="-2"/>
          <w:sz w:val="24"/>
          <w:szCs w:val="24"/>
        </w:rPr>
        <w:t>i</w:t>
      </w:r>
      <w:r w:rsidRPr="004D3AC8">
        <w:rPr>
          <w:rFonts w:ascii="Times New Roman" w:hAnsi="Times New Roman"/>
          <w:sz w:val="24"/>
          <w:szCs w:val="24"/>
        </w:rPr>
        <w:t>odic W</w:t>
      </w:r>
      <w:r w:rsidRPr="004D3AC8">
        <w:rPr>
          <w:rFonts w:ascii="Times New Roman" w:hAnsi="Times New Roman"/>
          <w:spacing w:val="1"/>
          <w:sz w:val="24"/>
          <w:szCs w:val="24"/>
        </w:rPr>
        <w:t>o</w:t>
      </w:r>
      <w:r w:rsidRPr="004D3AC8">
        <w:rPr>
          <w:rFonts w:ascii="Times New Roman" w:hAnsi="Times New Roman"/>
          <w:sz w:val="24"/>
          <w:szCs w:val="24"/>
        </w:rPr>
        <w:t xml:space="preserve">rk </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a</w:t>
      </w:r>
      <w:r w:rsidRPr="004D3AC8">
        <w:rPr>
          <w:rFonts w:ascii="Times New Roman" w:hAnsi="Times New Roman"/>
          <w:sz w:val="24"/>
          <w:szCs w:val="24"/>
        </w:rPr>
        <w:t>ce Inspec</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 of</w:t>
      </w:r>
      <w:r w:rsidRPr="004D3AC8">
        <w:rPr>
          <w:rFonts w:ascii="Times New Roman" w:hAnsi="Times New Roman"/>
          <w:spacing w:val="47"/>
          <w:sz w:val="24"/>
          <w:szCs w:val="24"/>
        </w:rPr>
        <w:t xml:space="preserve"> </w:t>
      </w:r>
      <w:r w:rsidRPr="004D3AC8">
        <w:rPr>
          <w:rFonts w:ascii="Times New Roman" w:hAnsi="Times New Roman"/>
          <w:w w:val="103"/>
          <w:sz w:val="24"/>
          <w:szCs w:val="24"/>
        </w:rPr>
        <w:t xml:space="preserve">all </w:t>
      </w:r>
      <w:r w:rsidRPr="004D3AC8">
        <w:rPr>
          <w:rFonts w:ascii="Times New Roman" w:hAnsi="Times New Roman"/>
          <w:sz w:val="24"/>
          <w:szCs w:val="24"/>
        </w:rPr>
        <w:t>Cr</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ic</w:t>
      </w:r>
      <w:r w:rsidRPr="004D3AC8">
        <w:rPr>
          <w:rFonts w:ascii="Times New Roman" w:hAnsi="Times New Roman"/>
          <w:spacing w:val="1"/>
          <w:sz w:val="24"/>
          <w:szCs w:val="24"/>
        </w:rPr>
        <w:t>a</w:t>
      </w:r>
      <w:r w:rsidRPr="004D3AC8">
        <w:rPr>
          <w:rFonts w:ascii="Times New Roman" w:hAnsi="Times New Roman"/>
          <w:sz w:val="24"/>
          <w:szCs w:val="24"/>
        </w:rPr>
        <w:t>l</w:t>
      </w:r>
      <w:r>
        <w:rPr>
          <w:rFonts w:ascii="Times New Roman" w:hAnsi="Times New Roman"/>
          <w:spacing w:val="-37"/>
          <w:sz w:val="24"/>
          <w:szCs w:val="24"/>
        </w:rPr>
        <w:t xml:space="preserve"> </w:t>
      </w:r>
      <w:r w:rsidRPr="004D3AC8">
        <w:rPr>
          <w:rFonts w:ascii="Times New Roman" w:hAnsi="Times New Roman"/>
          <w:sz w:val="24"/>
          <w:szCs w:val="24"/>
        </w:rPr>
        <w:t>Ac</w:t>
      </w:r>
      <w:r w:rsidRPr="004D3AC8">
        <w:rPr>
          <w:rFonts w:ascii="Times New Roman" w:hAnsi="Times New Roman"/>
          <w:spacing w:val="1"/>
          <w:sz w:val="24"/>
          <w:szCs w:val="24"/>
        </w:rPr>
        <w:t>t</w:t>
      </w:r>
      <w:r w:rsidRPr="004D3AC8">
        <w:rPr>
          <w:rFonts w:ascii="Times New Roman" w:hAnsi="Times New Roman"/>
          <w:sz w:val="24"/>
          <w:szCs w:val="24"/>
        </w:rPr>
        <w:t>ivities</w:t>
      </w:r>
      <w:r w:rsidRPr="004D3AC8">
        <w:rPr>
          <w:rFonts w:ascii="Times New Roman" w:hAnsi="Times New Roman"/>
          <w:spacing w:val="-32"/>
          <w:sz w:val="24"/>
          <w:szCs w:val="24"/>
        </w:rPr>
        <w:t xml:space="preserve"> </w:t>
      </w:r>
      <w:r w:rsidRPr="004D3AC8">
        <w:rPr>
          <w:rFonts w:ascii="Times New Roman" w:hAnsi="Times New Roman"/>
          <w:sz w:val="24"/>
          <w:szCs w:val="24"/>
        </w:rPr>
        <w:t>by</w:t>
      </w:r>
      <w:r w:rsidRPr="004D3AC8">
        <w:rPr>
          <w:rFonts w:ascii="Times New Roman" w:hAnsi="Times New Roman"/>
          <w:spacing w:val="-49"/>
          <w:sz w:val="24"/>
          <w:szCs w:val="24"/>
        </w:rPr>
        <w:t xml:space="preserve"> </w:t>
      </w:r>
      <w:r w:rsidRPr="004D3AC8">
        <w:rPr>
          <w:rFonts w:ascii="Times New Roman" w:hAnsi="Times New Roman"/>
          <w:spacing w:val="-1"/>
          <w:w w:val="103"/>
          <w:sz w:val="24"/>
          <w:szCs w:val="24"/>
        </w:rPr>
        <w:t>s</w:t>
      </w:r>
      <w:r w:rsidRPr="004D3AC8">
        <w:rPr>
          <w:rFonts w:ascii="Times New Roman" w:hAnsi="Times New Roman"/>
          <w:w w:val="103"/>
          <w:sz w:val="24"/>
          <w:szCs w:val="24"/>
        </w:rPr>
        <w:t>eni</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r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 team,</w:t>
      </w:r>
      <w:r w:rsidRPr="004D3AC8">
        <w:rPr>
          <w:rFonts w:ascii="Times New Roman" w:hAnsi="Times New Roman"/>
          <w:spacing w:val="35"/>
          <w:sz w:val="24"/>
          <w:szCs w:val="24"/>
        </w:rPr>
        <w:t xml:space="preserve"> </w:t>
      </w:r>
      <w:r w:rsidRPr="004D3AC8">
        <w:rPr>
          <w:rFonts w:ascii="Times New Roman" w:hAnsi="Times New Roman"/>
          <w:sz w:val="24"/>
          <w:szCs w:val="24"/>
        </w:rPr>
        <w:t>im</w:t>
      </w:r>
      <w:r w:rsidRPr="004D3AC8">
        <w:rPr>
          <w:rFonts w:ascii="Times New Roman" w:hAnsi="Times New Roman"/>
          <w:spacing w:val="1"/>
          <w:sz w:val="24"/>
          <w:szCs w:val="24"/>
        </w:rPr>
        <w:t>pl</w:t>
      </w:r>
      <w:r w:rsidRPr="004D3AC8">
        <w:rPr>
          <w:rFonts w:ascii="Times New Roman" w:hAnsi="Times New Roman"/>
          <w:sz w:val="24"/>
          <w:szCs w:val="24"/>
        </w:rPr>
        <w:t>ementat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Beh</w:t>
      </w:r>
      <w:r w:rsidRPr="004D3AC8">
        <w:rPr>
          <w:rFonts w:ascii="Times New Roman" w:hAnsi="Times New Roman"/>
          <w:spacing w:val="1"/>
          <w:sz w:val="24"/>
          <w:szCs w:val="24"/>
        </w:rPr>
        <w:t>a</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or</w:t>
      </w:r>
      <w:r w:rsidRPr="004D3AC8">
        <w:rPr>
          <w:rFonts w:ascii="Times New Roman" w:hAnsi="Times New Roman"/>
          <w:spacing w:val="7"/>
          <w:sz w:val="24"/>
          <w:szCs w:val="24"/>
        </w:rPr>
        <w:t xml:space="preserve"> </w:t>
      </w:r>
      <w:r w:rsidRPr="004D3AC8">
        <w:rPr>
          <w:rFonts w:ascii="Times New Roman" w:hAnsi="Times New Roman"/>
          <w:spacing w:val="-1"/>
          <w:sz w:val="24"/>
          <w:szCs w:val="24"/>
        </w:rPr>
        <w:t>B</w:t>
      </w:r>
      <w:r w:rsidRPr="004D3AC8">
        <w:rPr>
          <w:rFonts w:ascii="Times New Roman" w:hAnsi="Times New Roman"/>
          <w:spacing w:val="1"/>
          <w:sz w:val="24"/>
          <w:szCs w:val="24"/>
        </w:rPr>
        <w:t>a</w:t>
      </w:r>
      <w:r w:rsidRPr="004D3AC8">
        <w:rPr>
          <w:rFonts w:ascii="Times New Roman" w:hAnsi="Times New Roman"/>
          <w:sz w:val="24"/>
          <w:szCs w:val="24"/>
        </w:rPr>
        <w:t>sed Safe</w:t>
      </w:r>
      <w:r w:rsidRPr="004D3AC8">
        <w:rPr>
          <w:rFonts w:ascii="Times New Roman" w:hAnsi="Times New Roman"/>
          <w:spacing w:val="-1"/>
          <w:sz w:val="24"/>
          <w:szCs w:val="24"/>
        </w:rPr>
        <w:t>t</w:t>
      </w:r>
      <w:r w:rsidRPr="004D3AC8">
        <w:rPr>
          <w:rFonts w:ascii="Times New Roman" w:hAnsi="Times New Roman"/>
          <w:sz w:val="24"/>
          <w:szCs w:val="24"/>
        </w:rPr>
        <w:t>y</w:t>
      </w:r>
      <w:r w:rsidRPr="004D3AC8">
        <w:rPr>
          <w:rFonts w:ascii="Times New Roman" w:hAnsi="Times New Roman"/>
          <w:spacing w:val="1"/>
          <w:sz w:val="24"/>
          <w:szCs w:val="24"/>
        </w:rPr>
        <w:t xml:space="preserve"> </w:t>
      </w:r>
      <w:r w:rsidRPr="004D3AC8">
        <w:rPr>
          <w:rFonts w:ascii="Times New Roman" w:hAnsi="Times New Roman"/>
          <w:sz w:val="24"/>
          <w:szCs w:val="24"/>
        </w:rPr>
        <w:t>Programs</w:t>
      </w:r>
      <w:r w:rsidRPr="004D3AC8">
        <w:rPr>
          <w:rFonts w:ascii="Times New Roman" w:hAnsi="Times New Roman"/>
          <w:spacing w:val="9"/>
          <w:sz w:val="24"/>
          <w:szCs w:val="24"/>
        </w:rPr>
        <w:t xml:space="preserve"> </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nd </w:t>
      </w:r>
      <w:r w:rsidRPr="004D3AC8">
        <w:rPr>
          <w:rFonts w:ascii="Times New Roman" w:hAnsi="Times New Roman"/>
          <w:sz w:val="24"/>
          <w:szCs w:val="24"/>
        </w:rPr>
        <w:t>im</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z w:val="24"/>
          <w:szCs w:val="24"/>
        </w:rPr>
        <w:t>menta</w:t>
      </w:r>
      <w:r w:rsidRPr="004D3AC8">
        <w:rPr>
          <w:rFonts w:ascii="Times New Roman" w:hAnsi="Times New Roman"/>
          <w:spacing w:val="1"/>
          <w:sz w:val="24"/>
          <w:szCs w:val="24"/>
        </w:rPr>
        <w:t>t</w:t>
      </w:r>
      <w:r w:rsidRPr="004D3AC8">
        <w:rPr>
          <w:rFonts w:ascii="Times New Roman" w:hAnsi="Times New Roman"/>
          <w:sz w:val="24"/>
          <w:szCs w:val="24"/>
        </w:rPr>
        <w:t>ion</w:t>
      </w:r>
      <w:r w:rsidRPr="004D3AC8">
        <w:rPr>
          <w:rFonts w:ascii="Times New Roman" w:hAnsi="Times New Roman"/>
          <w:spacing w:val="24"/>
          <w:sz w:val="24"/>
          <w:szCs w:val="24"/>
        </w:rPr>
        <w:t xml:space="preserve"> </w:t>
      </w:r>
      <w:r w:rsidRPr="004D3AC8">
        <w:rPr>
          <w:rFonts w:ascii="Times New Roman" w:hAnsi="Times New Roman"/>
          <w:sz w:val="24"/>
          <w:szCs w:val="24"/>
        </w:rPr>
        <w:t>of</w:t>
      </w:r>
      <w:r w:rsidRPr="004D3AC8">
        <w:rPr>
          <w:rFonts w:ascii="Times New Roman" w:hAnsi="Times New Roman"/>
          <w:spacing w:val="43"/>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 xml:space="preserve">afety </w:t>
      </w:r>
      <w:r w:rsidRPr="004D3AC8">
        <w:rPr>
          <w:rFonts w:ascii="Times New Roman" w:hAnsi="Times New Roman"/>
          <w:w w:val="103"/>
          <w:sz w:val="24"/>
          <w:szCs w:val="24"/>
        </w:rPr>
        <w:t>Inter</w:t>
      </w:r>
      <w:r w:rsidRPr="004D3AC8">
        <w:rPr>
          <w:rFonts w:ascii="Times New Roman" w:hAnsi="Times New Roman"/>
          <w:spacing w:val="-1"/>
          <w:w w:val="103"/>
          <w:sz w:val="24"/>
          <w:szCs w:val="24"/>
        </w:rPr>
        <w:t>v</w:t>
      </w:r>
      <w:r w:rsidRPr="004D3AC8">
        <w:rPr>
          <w:rFonts w:ascii="Times New Roman" w:hAnsi="Times New Roman"/>
          <w:w w:val="103"/>
          <w:sz w:val="24"/>
          <w:szCs w:val="24"/>
        </w:rPr>
        <w:t xml:space="preserve">ention </w:t>
      </w:r>
      <w:r w:rsidRPr="004D3AC8">
        <w:rPr>
          <w:rFonts w:ascii="Times New Roman" w:hAnsi="Times New Roman"/>
          <w:sz w:val="24"/>
          <w:szCs w:val="24"/>
        </w:rPr>
        <w:t>Sy</w:t>
      </w:r>
      <w:r w:rsidRPr="004D3AC8">
        <w:rPr>
          <w:rFonts w:ascii="Times New Roman" w:hAnsi="Times New Roman"/>
          <w:spacing w:val="-1"/>
          <w:sz w:val="24"/>
          <w:szCs w:val="24"/>
        </w:rPr>
        <w:t>s</w:t>
      </w:r>
      <w:r w:rsidRPr="004D3AC8">
        <w:rPr>
          <w:rFonts w:ascii="Times New Roman" w:hAnsi="Times New Roman"/>
          <w:sz w:val="24"/>
          <w:szCs w:val="24"/>
        </w:rPr>
        <w:t>t</w:t>
      </w:r>
      <w:r>
        <w:rPr>
          <w:rFonts w:ascii="Times New Roman" w:hAnsi="Times New Roman"/>
          <w:sz w:val="24"/>
          <w:szCs w:val="24"/>
        </w:rPr>
        <w:t xml:space="preserve">em </w:t>
      </w:r>
      <w:r w:rsidRPr="004D3AC8">
        <w:rPr>
          <w:rFonts w:ascii="Times New Roman" w:hAnsi="Times New Roman"/>
          <w:sz w:val="24"/>
          <w:szCs w:val="24"/>
        </w:rPr>
        <w:t>s</w:t>
      </w:r>
      <w:r w:rsidRPr="004D3AC8">
        <w:rPr>
          <w:rFonts w:ascii="Times New Roman" w:hAnsi="Times New Roman"/>
          <w:spacing w:val="1"/>
          <w:sz w:val="24"/>
          <w:szCs w:val="24"/>
        </w:rPr>
        <w:t>h</w:t>
      </w:r>
      <w:r w:rsidRPr="004D3AC8">
        <w:rPr>
          <w:rFonts w:ascii="Times New Roman" w:hAnsi="Times New Roman"/>
          <w:sz w:val="24"/>
          <w:szCs w:val="24"/>
        </w:rPr>
        <w:t>ou</w:t>
      </w:r>
      <w:r>
        <w:rPr>
          <w:rFonts w:ascii="Times New Roman" w:hAnsi="Times New Roman"/>
          <w:sz w:val="24"/>
          <w:szCs w:val="24"/>
        </w:rPr>
        <w:t xml:space="preserve">ld be </w:t>
      </w:r>
      <w:r w:rsidRPr="004D3AC8">
        <w:rPr>
          <w:rFonts w:ascii="Times New Roman" w:hAnsi="Times New Roman"/>
          <w:spacing w:val="-1"/>
          <w:sz w:val="24"/>
          <w:szCs w:val="24"/>
        </w:rPr>
        <w:t>c</w:t>
      </w:r>
      <w:r w:rsidRPr="004D3AC8">
        <w:rPr>
          <w:rFonts w:ascii="Times New Roman" w:hAnsi="Times New Roman"/>
          <w:sz w:val="24"/>
          <w:szCs w:val="24"/>
        </w:rPr>
        <w:t>onsidered</w:t>
      </w:r>
      <w:r>
        <w:rPr>
          <w:rFonts w:ascii="Times New Roman" w:hAnsi="Times New Roman"/>
          <w:spacing w:val="-26"/>
          <w:sz w:val="24"/>
          <w:szCs w:val="24"/>
        </w:rPr>
        <w:t xml:space="preserve"> </w:t>
      </w:r>
      <w:r w:rsidRPr="004D3AC8">
        <w:rPr>
          <w:rFonts w:ascii="Times New Roman" w:hAnsi="Times New Roman"/>
          <w:w w:val="103"/>
          <w:sz w:val="24"/>
          <w:szCs w:val="24"/>
        </w:rPr>
        <w:t xml:space="preserve">to </w:t>
      </w:r>
      <w:r w:rsidRPr="004D3AC8">
        <w:rPr>
          <w:rFonts w:ascii="Times New Roman" w:hAnsi="Times New Roman"/>
          <w:sz w:val="24"/>
          <w:szCs w:val="24"/>
        </w:rPr>
        <w:t>impr</w:t>
      </w:r>
      <w:r w:rsidRPr="004D3AC8">
        <w:rPr>
          <w:rFonts w:ascii="Times New Roman" w:hAnsi="Times New Roman"/>
          <w:spacing w:val="1"/>
          <w:sz w:val="24"/>
          <w:szCs w:val="24"/>
        </w:rPr>
        <w:t>o</w:t>
      </w:r>
      <w:r w:rsidRPr="004D3AC8">
        <w:rPr>
          <w:rFonts w:ascii="Times New Roman" w:hAnsi="Times New Roman"/>
          <w:sz w:val="24"/>
          <w:szCs w:val="24"/>
        </w:rPr>
        <w:t>ve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safety</w:t>
      </w:r>
      <w:r w:rsidRPr="004D3AC8">
        <w:rPr>
          <w:rFonts w:ascii="Times New Roman" w:hAnsi="Times New Roman"/>
          <w:spacing w:val="10"/>
          <w:sz w:val="24"/>
          <w:szCs w:val="24"/>
        </w:rPr>
        <w:t xml:space="preserve"> </w:t>
      </w:r>
      <w:r w:rsidRPr="004D3AC8">
        <w:rPr>
          <w:rFonts w:ascii="Times New Roman" w:hAnsi="Times New Roman"/>
          <w:sz w:val="24"/>
          <w:szCs w:val="24"/>
        </w:rPr>
        <w:t>cu</w:t>
      </w:r>
      <w:r w:rsidRPr="004D3AC8">
        <w:rPr>
          <w:rFonts w:ascii="Times New Roman" w:hAnsi="Times New Roman"/>
          <w:spacing w:val="-2"/>
          <w:sz w:val="24"/>
          <w:szCs w:val="24"/>
        </w:rPr>
        <w:t>l</w:t>
      </w:r>
      <w:r w:rsidRPr="004D3AC8">
        <w:rPr>
          <w:rFonts w:ascii="Times New Roman" w:hAnsi="Times New Roman"/>
          <w:sz w:val="24"/>
          <w:szCs w:val="24"/>
        </w:rPr>
        <w:t>ture</w:t>
      </w:r>
      <w:r w:rsidRPr="004D3AC8">
        <w:rPr>
          <w:rFonts w:ascii="Times New Roman" w:hAnsi="Times New Roman"/>
          <w:spacing w:val="12"/>
          <w:sz w:val="24"/>
          <w:szCs w:val="24"/>
        </w:rPr>
        <w:t xml:space="preserve"> </w:t>
      </w:r>
      <w:r w:rsidRPr="004D3AC8">
        <w:rPr>
          <w:rFonts w:ascii="Times New Roman" w:hAnsi="Times New Roman"/>
          <w:sz w:val="24"/>
          <w:szCs w:val="24"/>
        </w:rPr>
        <w:t xml:space="preserve">of </w:t>
      </w:r>
      <w:r w:rsidRPr="004D3AC8">
        <w:rPr>
          <w:rFonts w:ascii="Times New Roman" w:hAnsi="Times New Roman"/>
          <w:spacing w:val="-1"/>
          <w:w w:val="103"/>
          <w:sz w:val="24"/>
          <w:szCs w:val="24"/>
        </w:rPr>
        <w:t>t</w:t>
      </w:r>
      <w:r w:rsidRPr="004D3AC8">
        <w:rPr>
          <w:rFonts w:ascii="Times New Roman" w:hAnsi="Times New Roman"/>
          <w:w w:val="103"/>
          <w:sz w:val="24"/>
          <w:szCs w:val="24"/>
        </w:rPr>
        <w:t>he organ</w:t>
      </w:r>
      <w:r w:rsidRPr="004D3AC8">
        <w:rPr>
          <w:rFonts w:ascii="Times New Roman" w:hAnsi="Times New Roman"/>
          <w:spacing w:val="-2"/>
          <w:w w:val="103"/>
          <w:sz w:val="24"/>
          <w:szCs w:val="24"/>
        </w:rPr>
        <w:t>i</w:t>
      </w:r>
      <w:r w:rsidRPr="004D3AC8">
        <w:rPr>
          <w:rFonts w:ascii="Times New Roman" w:hAnsi="Times New Roman"/>
          <w:w w:val="103"/>
          <w:sz w:val="24"/>
          <w:szCs w:val="24"/>
        </w:rPr>
        <w:t>za</w:t>
      </w:r>
      <w:r w:rsidRPr="004D3AC8">
        <w:rPr>
          <w:rFonts w:ascii="Times New Roman" w:hAnsi="Times New Roman"/>
          <w:spacing w:val="1"/>
          <w:w w:val="103"/>
          <w:sz w:val="24"/>
          <w:szCs w:val="24"/>
        </w:rPr>
        <w:t>t</w:t>
      </w:r>
      <w:r w:rsidRPr="004D3AC8">
        <w:rPr>
          <w:rFonts w:ascii="Times New Roman" w:hAnsi="Times New Roman"/>
          <w:spacing w:val="-2"/>
          <w:w w:val="103"/>
          <w:sz w:val="24"/>
          <w:szCs w:val="24"/>
        </w:rPr>
        <w:t>i</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w:t>
      </w:r>
    </w:p>
    <w:p w14:paraId="3C7F31FC"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AB745F">
        <w:rPr>
          <w:rFonts w:ascii="Times New Roman" w:hAnsi="Times New Roman"/>
          <w:sz w:val="24"/>
          <w:szCs w:val="24"/>
        </w:rPr>
        <w:t>For</w:t>
      </w:r>
      <w:r w:rsidRPr="00AB745F">
        <w:rPr>
          <w:rFonts w:ascii="Times New Roman" w:hAnsi="Times New Roman"/>
          <w:spacing w:val="4"/>
          <w:sz w:val="24"/>
          <w:szCs w:val="24"/>
        </w:rPr>
        <w:t xml:space="preserve"> </w:t>
      </w:r>
      <w:r w:rsidRPr="00AB745F">
        <w:rPr>
          <w:rFonts w:ascii="Times New Roman" w:hAnsi="Times New Roman"/>
          <w:spacing w:val="-1"/>
          <w:sz w:val="24"/>
          <w:szCs w:val="24"/>
        </w:rPr>
        <w:t>S</w:t>
      </w:r>
      <w:r w:rsidRPr="00AB745F">
        <w:rPr>
          <w:rFonts w:ascii="Times New Roman" w:hAnsi="Times New Roman"/>
          <w:sz w:val="24"/>
          <w:szCs w:val="24"/>
        </w:rPr>
        <w:t>afe</w:t>
      </w:r>
      <w:r w:rsidRPr="00AB745F">
        <w:rPr>
          <w:rFonts w:ascii="Times New Roman" w:hAnsi="Times New Roman"/>
          <w:spacing w:val="7"/>
          <w:sz w:val="24"/>
          <w:szCs w:val="24"/>
        </w:rPr>
        <w:t xml:space="preserve"> </w:t>
      </w:r>
      <w:r w:rsidRPr="00AB745F">
        <w:rPr>
          <w:rFonts w:ascii="Times New Roman" w:hAnsi="Times New Roman"/>
          <w:sz w:val="24"/>
          <w:szCs w:val="24"/>
        </w:rPr>
        <w:t>Control</w:t>
      </w:r>
      <w:r w:rsidRPr="00AB745F">
        <w:rPr>
          <w:rFonts w:ascii="Times New Roman" w:hAnsi="Times New Roman"/>
          <w:spacing w:val="12"/>
          <w:sz w:val="24"/>
          <w:szCs w:val="24"/>
        </w:rPr>
        <w:t xml:space="preserve"> </w:t>
      </w:r>
      <w:r w:rsidRPr="00AB745F">
        <w:rPr>
          <w:rFonts w:ascii="Times New Roman" w:hAnsi="Times New Roman"/>
          <w:sz w:val="24"/>
          <w:szCs w:val="24"/>
        </w:rPr>
        <w:t>of O</w:t>
      </w:r>
      <w:r w:rsidRPr="00AB745F">
        <w:rPr>
          <w:rFonts w:ascii="Times New Roman" w:hAnsi="Times New Roman"/>
          <w:spacing w:val="-1"/>
          <w:sz w:val="24"/>
          <w:szCs w:val="24"/>
        </w:rPr>
        <w:t>p</w:t>
      </w:r>
      <w:r w:rsidRPr="00AB745F">
        <w:rPr>
          <w:rFonts w:ascii="Times New Roman" w:hAnsi="Times New Roman"/>
          <w:sz w:val="24"/>
          <w:szCs w:val="24"/>
        </w:rPr>
        <w:t>erat</w:t>
      </w:r>
      <w:r w:rsidRPr="00AB745F">
        <w:rPr>
          <w:rFonts w:ascii="Times New Roman" w:hAnsi="Times New Roman"/>
          <w:spacing w:val="-2"/>
          <w:sz w:val="24"/>
          <w:szCs w:val="24"/>
        </w:rPr>
        <w:t>i</w:t>
      </w:r>
      <w:r w:rsidRPr="00AB745F">
        <w:rPr>
          <w:rFonts w:ascii="Times New Roman" w:hAnsi="Times New Roman"/>
          <w:sz w:val="24"/>
          <w:szCs w:val="24"/>
        </w:rPr>
        <w:t>ons</w:t>
      </w:r>
      <w:r w:rsidRPr="00AB745F">
        <w:rPr>
          <w:rFonts w:ascii="Times New Roman" w:hAnsi="Times New Roman"/>
          <w:spacing w:val="24"/>
          <w:sz w:val="24"/>
          <w:szCs w:val="24"/>
        </w:rPr>
        <w:t xml:space="preserve"> </w:t>
      </w:r>
      <w:r w:rsidRPr="00AB745F">
        <w:rPr>
          <w:rFonts w:ascii="Times New Roman" w:hAnsi="Times New Roman"/>
          <w:sz w:val="24"/>
          <w:szCs w:val="24"/>
        </w:rPr>
        <w:t>(SCO),</w:t>
      </w:r>
      <w:r w:rsidRPr="00AB745F">
        <w:rPr>
          <w:rFonts w:ascii="Times New Roman" w:hAnsi="Times New Roman"/>
          <w:spacing w:val="14"/>
          <w:sz w:val="24"/>
          <w:szCs w:val="24"/>
        </w:rPr>
        <w:t xml:space="preserve"> </w:t>
      </w:r>
      <w:r w:rsidRPr="00AB745F">
        <w:rPr>
          <w:rFonts w:ascii="Times New Roman" w:hAnsi="Times New Roman"/>
          <w:w w:val="103"/>
          <w:sz w:val="24"/>
          <w:szCs w:val="24"/>
        </w:rPr>
        <w:t xml:space="preserve">a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matic</w:t>
      </w:r>
      <w:r w:rsidRPr="00AB745F">
        <w:rPr>
          <w:rFonts w:ascii="Times New Roman" w:hAnsi="Times New Roman"/>
          <w:spacing w:val="24"/>
          <w:sz w:val="24"/>
          <w:szCs w:val="24"/>
        </w:rPr>
        <w:t xml:space="preserve"> </w:t>
      </w:r>
      <w:r w:rsidRPr="00AB745F">
        <w:rPr>
          <w:rFonts w:ascii="Times New Roman" w:hAnsi="Times New Roman"/>
          <w:i/>
          <w:iCs/>
          <w:sz w:val="24"/>
          <w:szCs w:val="24"/>
        </w:rPr>
        <w:t>Man</w:t>
      </w:r>
      <w:r w:rsidRPr="00AB745F">
        <w:rPr>
          <w:rFonts w:ascii="Times New Roman" w:hAnsi="Times New Roman"/>
          <w:i/>
          <w:iCs/>
          <w:spacing w:val="-1"/>
          <w:sz w:val="24"/>
          <w:szCs w:val="24"/>
        </w:rPr>
        <w:t>a</w:t>
      </w:r>
      <w:r w:rsidRPr="00AB745F">
        <w:rPr>
          <w:rFonts w:ascii="Times New Roman" w:hAnsi="Times New Roman"/>
          <w:i/>
          <w:iCs/>
          <w:sz w:val="24"/>
          <w:szCs w:val="24"/>
        </w:rPr>
        <w:t>geme</w:t>
      </w:r>
      <w:r w:rsidRPr="00AB745F">
        <w:rPr>
          <w:rFonts w:ascii="Times New Roman" w:hAnsi="Times New Roman"/>
          <w:i/>
          <w:iCs/>
          <w:spacing w:val="1"/>
          <w:sz w:val="24"/>
          <w:szCs w:val="24"/>
        </w:rPr>
        <w:t>n</w:t>
      </w:r>
      <w:r w:rsidRPr="00AB745F">
        <w:rPr>
          <w:rFonts w:ascii="Times New Roman" w:hAnsi="Times New Roman"/>
          <w:i/>
          <w:iCs/>
          <w:sz w:val="24"/>
          <w:szCs w:val="24"/>
        </w:rPr>
        <w:t>t</w:t>
      </w:r>
      <w:r w:rsidRPr="00AB745F">
        <w:rPr>
          <w:rFonts w:ascii="Times New Roman" w:hAnsi="Times New Roman"/>
          <w:i/>
          <w:iCs/>
          <w:spacing w:val="30"/>
          <w:sz w:val="24"/>
          <w:szCs w:val="24"/>
        </w:rPr>
        <w:t xml:space="preserve"> </w:t>
      </w:r>
      <w:r w:rsidRPr="00AB745F">
        <w:rPr>
          <w:rFonts w:ascii="Times New Roman" w:hAnsi="Times New Roman"/>
          <w:i/>
          <w:iCs/>
          <w:sz w:val="24"/>
          <w:szCs w:val="24"/>
        </w:rPr>
        <w:t>of Change</w:t>
      </w:r>
      <w:r w:rsidRPr="00AB745F">
        <w:rPr>
          <w:rFonts w:ascii="Times New Roman" w:hAnsi="Times New Roman"/>
          <w:i/>
          <w:iCs/>
          <w:spacing w:val="16"/>
          <w:sz w:val="24"/>
          <w:szCs w:val="24"/>
        </w:rPr>
        <w:t xml:space="preserve"> </w:t>
      </w:r>
      <w:r w:rsidRPr="00AB745F">
        <w:rPr>
          <w:rFonts w:ascii="Times New Roman" w:hAnsi="Times New Roman"/>
          <w:w w:val="103"/>
          <w:sz w:val="24"/>
          <w:szCs w:val="24"/>
        </w:rPr>
        <w:t xml:space="preserve">process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all</w:t>
      </w:r>
      <w:r w:rsidRPr="00AB745F">
        <w:rPr>
          <w:rFonts w:ascii="Times New Roman" w:hAnsi="Times New Roman"/>
          <w:spacing w:val="36"/>
          <w:sz w:val="24"/>
          <w:szCs w:val="24"/>
        </w:rPr>
        <w:t xml:space="preserve"> </w:t>
      </w:r>
      <w:r w:rsidRPr="00AB745F">
        <w:rPr>
          <w:rFonts w:ascii="Times New Roman" w:hAnsi="Times New Roman"/>
          <w:spacing w:val="-1"/>
          <w:sz w:val="24"/>
          <w:szCs w:val="24"/>
        </w:rPr>
        <w:t>b</w:t>
      </w:r>
      <w:r w:rsidRPr="00AB745F">
        <w:rPr>
          <w:rFonts w:ascii="Times New Roman" w:hAnsi="Times New Roman"/>
          <w:sz w:val="24"/>
          <w:szCs w:val="24"/>
        </w:rPr>
        <w:t>e</w:t>
      </w:r>
      <w:r w:rsidRPr="00AB745F">
        <w:rPr>
          <w:rFonts w:ascii="Times New Roman" w:hAnsi="Times New Roman"/>
          <w:spacing w:val="32"/>
          <w:sz w:val="24"/>
          <w:szCs w:val="24"/>
        </w:rPr>
        <w:t xml:space="preserve"> </w:t>
      </w:r>
      <w:r w:rsidRPr="00AB745F">
        <w:rPr>
          <w:rFonts w:ascii="Times New Roman" w:hAnsi="Times New Roman"/>
          <w:sz w:val="24"/>
          <w:szCs w:val="24"/>
        </w:rPr>
        <w:t>d</w:t>
      </w:r>
      <w:r w:rsidRPr="00AB745F">
        <w:rPr>
          <w:rFonts w:ascii="Times New Roman" w:hAnsi="Times New Roman"/>
          <w:spacing w:val="1"/>
          <w:sz w:val="24"/>
          <w:szCs w:val="24"/>
        </w:rPr>
        <w:t>e</w:t>
      </w:r>
      <w:r w:rsidRPr="00AB745F">
        <w:rPr>
          <w:rFonts w:ascii="Times New Roman" w:hAnsi="Times New Roman"/>
          <w:sz w:val="24"/>
          <w:szCs w:val="24"/>
        </w:rPr>
        <w:t>ve</w:t>
      </w:r>
      <w:r w:rsidRPr="00AB745F">
        <w:rPr>
          <w:rFonts w:ascii="Times New Roman" w:hAnsi="Times New Roman"/>
          <w:spacing w:val="-2"/>
          <w:sz w:val="24"/>
          <w:szCs w:val="24"/>
        </w:rPr>
        <w:t>l</w:t>
      </w:r>
      <w:r w:rsidRPr="00AB745F">
        <w:rPr>
          <w:rFonts w:ascii="Times New Roman" w:hAnsi="Times New Roman"/>
          <w:sz w:val="24"/>
          <w:szCs w:val="24"/>
        </w:rPr>
        <w:t>oped</w:t>
      </w:r>
      <w:r w:rsidRPr="00AB745F">
        <w:rPr>
          <w:rFonts w:ascii="Times New Roman" w:hAnsi="Times New Roman"/>
          <w:spacing w:val="52"/>
          <w:sz w:val="24"/>
          <w:szCs w:val="24"/>
        </w:rPr>
        <w:t xml:space="preserve"> </w:t>
      </w:r>
      <w:r w:rsidRPr="00AB745F">
        <w:rPr>
          <w:rFonts w:ascii="Times New Roman" w:hAnsi="Times New Roman"/>
          <w:sz w:val="24"/>
          <w:szCs w:val="24"/>
        </w:rPr>
        <w:t>to</w:t>
      </w:r>
      <w:r w:rsidRPr="00AB745F">
        <w:rPr>
          <w:rFonts w:ascii="Times New Roman" w:hAnsi="Times New Roman"/>
          <w:spacing w:val="30"/>
          <w:sz w:val="24"/>
          <w:szCs w:val="24"/>
        </w:rPr>
        <w:t xml:space="preserve"> </w:t>
      </w:r>
      <w:r w:rsidRPr="00AB745F">
        <w:rPr>
          <w:rFonts w:ascii="Times New Roman" w:hAnsi="Times New Roman"/>
          <w:spacing w:val="-2"/>
          <w:sz w:val="24"/>
          <w:szCs w:val="24"/>
        </w:rPr>
        <w:t>i</w:t>
      </w:r>
      <w:r w:rsidRPr="00AB745F">
        <w:rPr>
          <w:rFonts w:ascii="Times New Roman" w:hAnsi="Times New Roman"/>
          <w:spacing w:val="1"/>
          <w:sz w:val="24"/>
          <w:szCs w:val="24"/>
        </w:rPr>
        <w:t>d</w:t>
      </w:r>
      <w:r w:rsidRPr="00AB745F">
        <w:rPr>
          <w:rFonts w:ascii="Times New Roman" w:hAnsi="Times New Roman"/>
          <w:sz w:val="24"/>
          <w:szCs w:val="24"/>
        </w:rPr>
        <w:t>entify</w:t>
      </w:r>
      <w:r w:rsidRPr="00AB745F">
        <w:rPr>
          <w:rFonts w:ascii="Times New Roman" w:hAnsi="Times New Roman"/>
          <w:spacing w:val="42"/>
          <w:sz w:val="24"/>
          <w:szCs w:val="24"/>
        </w:rPr>
        <w:t xml:space="preserve"> </w:t>
      </w:r>
      <w:r w:rsidRPr="00AB745F">
        <w:rPr>
          <w:rFonts w:ascii="Times New Roman" w:hAnsi="Times New Roman"/>
          <w:sz w:val="24"/>
          <w:szCs w:val="24"/>
        </w:rPr>
        <w:t>and</w:t>
      </w:r>
      <w:r w:rsidRPr="00AB745F">
        <w:rPr>
          <w:rFonts w:ascii="Times New Roman" w:hAnsi="Times New Roman"/>
          <w:spacing w:val="35"/>
          <w:sz w:val="24"/>
          <w:szCs w:val="24"/>
        </w:rPr>
        <w:t xml:space="preserve"> </w:t>
      </w:r>
      <w:r w:rsidRPr="00AB745F">
        <w:rPr>
          <w:rFonts w:ascii="Times New Roman" w:hAnsi="Times New Roman"/>
          <w:w w:val="103"/>
          <w:sz w:val="24"/>
          <w:szCs w:val="24"/>
        </w:rPr>
        <w:t>con</w:t>
      </w:r>
      <w:r w:rsidRPr="00AB745F">
        <w:rPr>
          <w:rFonts w:ascii="Times New Roman" w:hAnsi="Times New Roman"/>
          <w:spacing w:val="-1"/>
          <w:w w:val="103"/>
          <w:sz w:val="24"/>
          <w:szCs w:val="24"/>
        </w:rPr>
        <w:t>s</w:t>
      </w:r>
      <w:r w:rsidRPr="00AB745F">
        <w:rPr>
          <w:rFonts w:ascii="Times New Roman" w:hAnsi="Times New Roman"/>
          <w:w w:val="103"/>
          <w:sz w:val="24"/>
          <w:szCs w:val="24"/>
        </w:rPr>
        <w:t>id</w:t>
      </w:r>
      <w:r w:rsidRPr="00AB745F">
        <w:rPr>
          <w:rFonts w:ascii="Times New Roman" w:hAnsi="Times New Roman"/>
          <w:spacing w:val="1"/>
          <w:w w:val="103"/>
          <w:sz w:val="24"/>
          <w:szCs w:val="24"/>
        </w:rPr>
        <w:t>e</w:t>
      </w:r>
      <w:r w:rsidRPr="00AB745F">
        <w:rPr>
          <w:rFonts w:ascii="Times New Roman" w:hAnsi="Times New Roman"/>
          <w:w w:val="103"/>
          <w:sz w:val="24"/>
          <w:szCs w:val="24"/>
        </w:rPr>
        <w:t xml:space="preserve">r </w:t>
      </w:r>
      <w:r w:rsidRPr="00AB745F">
        <w:rPr>
          <w:rFonts w:ascii="Times New Roman" w:hAnsi="Times New Roman"/>
          <w:sz w:val="24"/>
          <w:szCs w:val="24"/>
        </w:rPr>
        <w:t>the</w:t>
      </w:r>
      <w:r w:rsidRPr="00AB745F">
        <w:rPr>
          <w:rFonts w:ascii="Times New Roman" w:hAnsi="Times New Roman"/>
          <w:spacing w:val="43"/>
          <w:sz w:val="24"/>
          <w:szCs w:val="24"/>
        </w:rPr>
        <w:t xml:space="preserve"> </w:t>
      </w:r>
      <w:r w:rsidRPr="00AB745F">
        <w:rPr>
          <w:rFonts w:ascii="Times New Roman" w:hAnsi="Times New Roman"/>
          <w:sz w:val="24"/>
          <w:szCs w:val="24"/>
        </w:rPr>
        <w:t>impa</w:t>
      </w:r>
      <w:r w:rsidRPr="00AB745F">
        <w:rPr>
          <w:rFonts w:ascii="Times New Roman" w:hAnsi="Times New Roman"/>
          <w:spacing w:val="-1"/>
          <w:sz w:val="24"/>
          <w:szCs w:val="24"/>
        </w:rPr>
        <w:t>c</w:t>
      </w:r>
      <w:r w:rsidRPr="00AB745F">
        <w:rPr>
          <w:rFonts w:ascii="Times New Roman" w:hAnsi="Times New Roman"/>
          <w:sz w:val="24"/>
          <w:szCs w:val="24"/>
        </w:rPr>
        <w:t>t</w:t>
      </w:r>
      <w:r w:rsidRPr="00AB745F">
        <w:rPr>
          <w:rFonts w:ascii="Times New Roman" w:hAnsi="Times New Roman"/>
          <w:spacing w:val="53"/>
          <w:sz w:val="24"/>
          <w:szCs w:val="24"/>
        </w:rPr>
        <w:t xml:space="preserve"> </w:t>
      </w:r>
      <w:r w:rsidRPr="00AB745F">
        <w:rPr>
          <w:rFonts w:ascii="Times New Roman" w:hAnsi="Times New Roman"/>
          <w:sz w:val="24"/>
          <w:szCs w:val="24"/>
        </w:rPr>
        <w:t>of</w:t>
      </w:r>
      <w:r w:rsidRPr="00AB745F">
        <w:rPr>
          <w:rFonts w:ascii="Times New Roman" w:hAnsi="Times New Roman"/>
          <w:spacing w:val="40"/>
          <w:sz w:val="24"/>
          <w:szCs w:val="24"/>
        </w:rPr>
        <w:t xml:space="preserve"> </w:t>
      </w:r>
      <w:r w:rsidRPr="00AB745F">
        <w:rPr>
          <w:rFonts w:ascii="Times New Roman" w:hAnsi="Times New Roman"/>
          <w:sz w:val="24"/>
          <w:szCs w:val="24"/>
        </w:rPr>
        <w:t>changes</w:t>
      </w:r>
      <w:r w:rsidRPr="00AB745F">
        <w:rPr>
          <w:rFonts w:ascii="Times New Roman" w:hAnsi="Times New Roman"/>
          <w:spacing w:val="2"/>
          <w:sz w:val="24"/>
          <w:szCs w:val="24"/>
        </w:rPr>
        <w:t xml:space="preserve"> </w:t>
      </w:r>
      <w:r w:rsidRPr="00AB745F">
        <w:rPr>
          <w:rFonts w:ascii="Times New Roman" w:hAnsi="Times New Roman"/>
          <w:sz w:val="24"/>
          <w:szCs w:val="24"/>
        </w:rPr>
        <w:t>to</w:t>
      </w:r>
      <w:r w:rsidRPr="00AB745F">
        <w:rPr>
          <w:rFonts w:ascii="Times New Roman" w:hAnsi="Times New Roman"/>
          <w:spacing w:val="40"/>
          <w:sz w:val="24"/>
          <w:szCs w:val="24"/>
        </w:rPr>
        <w:t xml:space="preserve"> </w:t>
      </w:r>
      <w:r w:rsidRPr="00AB745F">
        <w:rPr>
          <w:rFonts w:ascii="Times New Roman" w:hAnsi="Times New Roman"/>
          <w:sz w:val="24"/>
          <w:szCs w:val="24"/>
        </w:rPr>
        <w:t>pi</w:t>
      </w:r>
      <w:r w:rsidRPr="00AB745F">
        <w:rPr>
          <w:rFonts w:ascii="Times New Roman" w:hAnsi="Times New Roman"/>
          <w:spacing w:val="-1"/>
          <w:sz w:val="24"/>
          <w:szCs w:val="24"/>
        </w:rPr>
        <w:t>p</w:t>
      </w:r>
      <w:r w:rsidRPr="00AB745F">
        <w:rPr>
          <w:rFonts w:ascii="Times New Roman" w:hAnsi="Times New Roman"/>
          <w:sz w:val="24"/>
          <w:szCs w:val="24"/>
        </w:rPr>
        <w:t xml:space="preserve">eline </w:t>
      </w:r>
      <w:r w:rsidRPr="00AB745F">
        <w:rPr>
          <w:rFonts w:ascii="Times New Roman" w:hAnsi="Times New Roman"/>
          <w:spacing w:val="-1"/>
          <w:w w:val="103"/>
          <w:sz w:val="24"/>
          <w:szCs w:val="24"/>
        </w:rPr>
        <w:t>s</w:t>
      </w:r>
      <w:r w:rsidRPr="00AB745F">
        <w:rPr>
          <w:rFonts w:ascii="Times New Roman" w:hAnsi="Times New Roman"/>
          <w:spacing w:val="1"/>
          <w:w w:val="103"/>
          <w:sz w:val="24"/>
          <w:szCs w:val="24"/>
        </w:rPr>
        <w:t>y</w:t>
      </w:r>
      <w:r w:rsidRPr="00AB745F">
        <w:rPr>
          <w:rFonts w:ascii="Times New Roman" w:hAnsi="Times New Roman"/>
          <w:w w:val="103"/>
          <w:sz w:val="24"/>
          <w:szCs w:val="24"/>
        </w:rPr>
        <w:t xml:space="preserve">stems </w:t>
      </w:r>
      <w:r w:rsidRPr="00AB745F">
        <w:rPr>
          <w:rFonts w:ascii="Times New Roman" w:hAnsi="Times New Roman"/>
          <w:sz w:val="24"/>
          <w:szCs w:val="24"/>
        </w:rPr>
        <w:t>and</w:t>
      </w:r>
      <w:r w:rsidRPr="00AB745F">
        <w:rPr>
          <w:rFonts w:ascii="Times New Roman" w:hAnsi="Times New Roman"/>
          <w:spacing w:val="31"/>
          <w:sz w:val="24"/>
          <w:szCs w:val="24"/>
        </w:rPr>
        <w:t xml:space="preserve"> </w:t>
      </w:r>
      <w:r w:rsidRPr="00AB745F">
        <w:rPr>
          <w:rFonts w:ascii="Times New Roman" w:hAnsi="Times New Roman"/>
          <w:sz w:val="24"/>
          <w:szCs w:val="24"/>
        </w:rPr>
        <w:t>t</w:t>
      </w:r>
      <w:r w:rsidRPr="00AB745F">
        <w:rPr>
          <w:rFonts w:ascii="Times New Roman" w:hAnsi="Times New Roman"/>
          <w:spacing w:val="-1"/>
          <w:sz w:val="24"/>
          <w:szCs w:val="24"/>
        </w:rPr>
        <w:t>h</w:t>
      </w:r>
      <w:r w:rsidRPr="00AB745F">
        <w:rPr>
          <w:rFonts w:ascii="Times New Roman" w:hAnsi="Times New Roman"/>
          <w:sz w:val="24"/>
          <w:szCs w:val="24"/>
        </w:rPr>
        <w:t>eir</w:t>
      </w:r>
      <w:r w:rsidRPr="00AB745F">
        <w:rPr>
          <w:rFonts w:ascii="Times New Roman" w:hAnsi="Times New Roman"/>
          <w:spacing w:val="35"/>
          <w:sz w:val="24"/>
          <w:szCs w:val="24"/>
        </w:rPr>
        <w:t xml:space="preserve"> </w:t>
      </w:r>
      <w:r w:rsidRPr="00AB745F">
        <w:rPr>
          <w:rFonts w:ascii="Times New Roman" w:hAnsi="Times New Roman"/>
          <w:sz w:val="24"/>
          <w:szCs w:val="24"/>
        </w:rPr>
        <w:t>in</w:t>
      </w:r>
      <w:r w:rsidRPr="00AB745F">
        <w:rPr>
          <w:rFonts w:ascii="Times New Roman" w:hAnsi="Times New Roman"/>
          <w:spacing w:val="1"/>
          <w:sz w:val="24"/>
          <w:szCs w:val="24"/>
        </w:rPr>
        <w:t>t</w:t>
      </w:r>
      <w:r w:rsidRPr="00AB745F">
        <w:rPr>
          <w:rFonts w:ascii="Times New Roman" w:hAnsi="Times New Roman"/>
          <w:sz w:val="24"/>
          <w:szCs w:val="24"/>
        </w:rPr>
        <w:t>egrit</w:t>
      </w:r>
      <w:r w:rsidRPr="00AB745F">
        <w:rPr>
          <w:rFonts w:ascii="Times New Roman" w:hAnsi="Times New Roman"/>
          <w:spacing w:val="-1"/>
          <w:sz w:val="24"/>
          <w:szCs w:val="24"/>
        </w:rPr>
        <w:t>y</w:t>
      </w:r>
      <w:r w:rsidRPr="00AB745F">
        <w:rPr>
          <w:rFonts w:ascii="Times New Roman" w:hAnsi="Times New Roman"/>
          <w:sz w:val="24"/>
          <w:szCs w:val="24"/>
        </w:rPr>
        <w:t>.</w:t>
      </w:r>
      <w:r w:rsidRPr="00AB745F">
        <w:rPr>
          <w:rFonts w:ascii="Times New Roman" w:hAnsi="Times New Roman"/>
          <w:spacing w:val="46"/>
          <w:sz w:val="24"/>
          <w:szCs w:val="24"/>
        </w:rPr>
        <w:t xml:space="preserve"> </w:t>
      </w:r>
      <w:r w:rsidRPr="00AB745F">
        <w:rPr>
          <w:rFonts w:ascii="Times New Roman" w:hAnsi="Times New Roman"/>
          <w:sz w:val="24"/>
          <w:szCs w:val="24"/>
        </w:rPr>
        <w:t>Ma</w:t>
      </w:r>
      <w:r w:rsidRPr="00AB745F">
        <w:rPr>
          <w:rFonts w:ascii="Times New Roman" w:hAnsi="Times New Roman"/>
          <w:spacing w:val="1"/>
          <w:sz w:val="24"/>
          <w:szCs w:val="24"/>
        </w:rPr>
        <w:t>n</w:t>
      </w:r>
      <w:r w:rsidRPr="00AB745F">
        <w:rPr>
          <w:rFonts w:ascii="Times New Roman" w:hAnsi="Times New Roman"/>
          <w:sz w:val="24"/>
          <w:szCs w:val="24"/>
        </w:rPr>
        <w:t>agement of</w:t>
      </w:r>
      <w:r w:rsidRPr="00AB745F">
        <w:rPr>
          <w:rFonts w:ascii="Times New Roman" w:hAnsi="Times New Roman"/>
          <w:spacing w:val="28"/>
          <w:sz w:val="24"/>
          <w:szCs w:val="24"/>
        </w:rPr>
        <w:t xml:space="preserve"> </w:t>
      </w:r>
      <w:r w:rsidRPr="00AB745F">
        <w:rPr>
          <w:rFonts w:ascii="Times New Roman" w:hAnsi="Times New Roman"/>
          <w:w w:val="103"/>
          <w:sz w:val="24"/>
          <w:szCs w:val="24"/>
        </w:rPr>
        <w:t xml:space="preserve">Change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ou</w:t>
      </w:r>
      <w:r>
        <w:rPr>
          <w:rFonts w:ascii="Times New Roman" w:hAnsi="Times New Roman"/>
          <w:sz w:val="24"/>
          <w:szCs w:val="24"/>
        </w:rPr>
        <w:t xml:space="preserve">ld </w:t>
      </w:r>
      <w:r w:rsidRPr="00AB745F">
        <w:rPr>
          <w:rFonts w:ascii="Times New Roman" w:hAnsi="Times New Roman"/>
          <w:spacing w:val="1"/>
          <w:sz w:val="24"/>
          <w:szCs w:val="24"/>
        </w:rPr>
        <w:t>a</w:t>
      </w:r>
      <w:r w:rsidRPr="00AB745F">
        <w:rPr>
          <w:rFonts w:ascii="Times New Roman" w:hAnsi="Times New Roman"/>
          <w:sz w:val="24"/>
          <w:szCs w:val="24"/>
        </w:rPr>
        <w:t>ddre</w:t>
      </w:r>
      <w:r>
        <w:rPr>
          <w:rFonts w:ascii="Times New Roman" w:hAnsi="Times New Roman"/>
          <w:sz w:val="24"/>
          <w:szCs w:val="24"/>
        </w:rPr>
        <w:t xml:space="preserve">ss </w:t>
      </w:r>
      <w:r w:rsidRPr="00AB745F">
        <w:rPr>
          <w:rFonts w:ascii="Times New Roman" w:hAnsi="Times New Roman"/>
          <w:sz w:val="24"/>
          <w:szCs w:val="24"/>
        </w:rPr>
        <w:t>t</w:t>
      </w:r>
      <w:r w:rsidRPr="00AB745F">
        <w:rPr>
          <w:rFonts w:ascii="Times New Roman" w:hAnsi="Times New Roman"/>
          <w:spacing w:val="1"/>
          <w:sz w:val="24"/>
          <w:szCs w:val="24"/>
        </w:rPr>
        <w:t>e</w:t>
      </w:r>
      <w:r w:rsidRPr="00AB745F">
        <w:rPr>
          <w:rFonts w:ascii="Times New Roman" w:hAnsi="Times New Roman"/>
          <w:spacing w:val="-1"/>
          <w:sz w:val="24"/>
          <w:szCs w:val="24"/>
        </w:rPr>
        <w:t>c</w:t>
      </w:r>
      <w:r w:rsidRPr="00AB745F">
        <w:rPr>
          <w:rFonts w:ascii="Times New Roman" w:hAnsi="Times New Roman"/>
          <w:sz w:val="24"/>
          <w:szCs w:val="24"/>
        </w:rPr>
        <w:t>hni</w:t>
      </w:r>
      <w:r w:rsidRPr="00AB745F">
        <w:rPr>
          <w:rFonts w:ascii="Times New Roman" w:hAnsi="Times New Roman"/>
          <w:spacing w:val="-1"/>
          <w:sz w:val="24"/>
          <w:szCs w:val="24"/>
        </w:rPr>
        <w:t>c</w:t>
      </w:r>
      <w:r w:rsidRPr="00AB745F">
        <w:rPr>
          <w:rFonts w:ascii="Times New Roman" w:hAnsi="Times New Roman"/>
          <w:spacing w:val="1"/>
          <w:sz w:val="24"/>
          <w:szCs w:val="24"/>
        </w:rPr>
        <w:t>a</w:t>
      </w:r>
      <w:r w:rsidRPr="00AB745F">
        <w:rPr>
          <w:rFonts w:ascii="Times New Roman" w:hAnsi="Times New Roman"/>
          <w:sz w:val="24"/>
          <w:szCs w:val="24"/>
        </w:rPr>
        <w:t>l,</w:t>
      </w:r>
      <w:r w:rsidRPr="00AB745F">
        <w:rPr>
          <w:rFonts w:ascii="Times New Roman" w:hAnsi="Times New Roman"/>
          <w:spacing w:val="-30"/>
          <w:sz w:val="24"/>
          <w:szCs w:val="24"/>
        </w:rPr>
        <w:t xml:space="preserve"> </w:t>
      </w:r>
      <w:r w:rsidRPr="00AB745F">
        <w:rPr>
          <w:rFonts w:ascii="Times New Roman" w:hAnsi="Times New Roman"/>
          <w:w w:val="103"/>
          <w:sz w:val="24"/>
          <w:szCs w:val="24"/>
        </w:rPr>
        <w:t>physi</w:t>
      </w:r>
      <w:r w:rsidRPr="00AB745F">
        <w:rPr>
          <w:rFonts w:ascii="Times New Roman" w:hAnsi="Times New Roman"/>
          <w:spacing w:val="-1"/>
          <w:w w:val="103"/>
          <w:sz w:val="24"/>
          <w:szCs w:val="24"/>
        </w:rPr>
        <w:t>c</w:t>
      </w:r>
      <w:r w:rsidRPr="00AB745F">
        <w:rPr>
          <w:rFonts w:ascii="Times New Roman" w:hAnsi="Times New Roman"/>
          <w:w w:val="103"/>
          <w:sz w:val="24"/>
          <w:szCs w:val="24"/>
        </w:rPr>
        <w:t xml:space="preserve">al, </w:t>
      </w:r>
      <w:r w:rsidRPr="00AB745F">
        <w:rPr>
          <w:rFonts w:ascii="Times New Roman" w:hAnsi="Times New Roman"/>
          <w:sz w:val="24"/>
          <w:szCs w:val="24"/>
        </w:rPr>
        <w:t>procedural and organizational ch</w:t>
      </w:r>
      <w:r w:rsidRPr="00AB745F">
        <w:rPr>
          <w:rFonts w:ascii="Times New Roman" w:hAnsi="Times New Roman"/>
          <w:spacing w:val="1"/>
          <w:sz w:val="24"/>
          <w:szCs w:val="24"/>
        </w:rPr>
        <w:t>a</w:t>
      </w:r>
      <w:r w:rsidRPr="00AB745F">
        <w:rPr>
          <w:rFonts w:ascii="Times New Roman" w:hAnsi="Times New Roman"/>
          <w:sz w:val="24"/>
          <w:szCs w:val="24"/>
        </w:rPr>
        <w:t xml:space="preserve">nges </w:t>
      </w:r>
      <w:r w:rsidRPr="00AB745F">
        <w:rPr>
          <w:rFonts w:ascii="Times New Roman" w:hAnsi="Times New Roman"/>
          <w:w w:val="103"/>
          <w:sz w:val="24"/>
          <w:szCs w:val="24"/>
        </w:rPr>
        <w:t xml:space="preserve">of </w:t>
      </w:r>
      <w:r w:rsidRPr="00AB745F">
        <w:rPr>
          <w:rFonts w:ascii="Times New Roman" w:hAnsi="Times New Roman"/>
          <w:sz w:val="24"/>
          <w:szCs w:val="24"/>
        </w:rPr>
        <w:t>the</w:t>
      </w:r>
      <w:r>
        <w:rPr>
          <w:rFonts w:ascii="Times New Roman" w:hAnsi="Times New Roman"/>
          <w:sz w:val="24"/>
          <w:szCs w:val="24"/>
        </w:rPr>
        <w:t xml:space="preserve">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w:t>
      </w:r>
      <w:r w:rsidRPr="00AB745F">
        <w:rPr>
          <w:rFonts w:ascii="Times New Roman" w:hAnsi="Times New Roman"/>
          <w:spacing w:val="-35"/>
          <w:sz w:val="24"/>
          <w:szCs w:val="24"/>
        </w:rPr>
        <w:t xml:space="preserve"> </w:t>
      </w:r>
      <w:r w:rsidRPr="00AB745F">
        <w:rPr>
          <w:rFonts w:ascii="Times New Roman" w:hAnsi="Times New Roman"/>
          <w:sz w:val="24"/>
          <w:szCs w:val="24"/>
        </w:rPr>
        <w:t>whet</w:t>
      </w:r>
      <w:r w:rsidRPr="00AB745F">
        <w:rPr>
          <w:rFonts w:ascii="Times New Roman" w:hAnsi="Times New Roman"/>
          <w:spacing w:val="1"/>
          <w:sz w:val="24"/>
          <w:szCs w:val="24"/>
        </w:rPr>
        <w:t>h</w:t>
      </w:r>
      <w:r w:rsidRPr="00AB745F">
        <w:rPr>
          <w:rFonts w:ascii="Times New Roman" w:hAnsi="Times New Roman"/>
          <w:sz w:val="24"/>
          <w:szCs w:val="24"/>
        </w:rPr>
        <w:t>er</w:t>
      </w:r>
      <w:r w:rsidRPr="00AB745F">
        <w:rPr>
          <w:rFonts w:ascii="Times New Roman" w:hAnsi="Times New Roman"/>
          <w:spacing w:val="-34"/>
          <w:sz w:val="24"/>
          <w:szCs w:val="24"/>
        </w:rPr>
        <w:t xml:space="preserve"> </w:t>
      </w:r>
      <w:r w:rsidRPr="00AB745F">
        <w:rPr>
          <w:rFonts w:ascii="Times New Roman" w:hAnsi="Times New Roman"/>
          <w:sz w:val="24"/>
          <w:szCs w:val="24"/>
        </w:rPr>
        <w:t>perm</w:t>
      </w:r>
      <w:r w:rsidRPr="00AB745F">
        <w:rPr>
          <w:rFonts w:ascii="Times New Roman" w:hAnsi="Times New Roman"/>
          <w:spacing w:val="1"/>
          <w:sz w:val="24"/>
          <w:szCs w:val="24"/>
        </w:rPr>
        <w:t>a</w:t>
      </w:r>
      <w:r w:rsidRPr="00AB745F">
        <w:rPr>
          <w:rFonts w:ascii="Times New Roman" w:hAnsi="Times New Roman"/>
          <w:sz w:val="24"/>
          <w:szCs w:val="24"/>
        </w:rPr>
        <w:t>nent</w:t>
      </w:r>
      <w:r w:rsidRPr="00AB745F">
        <w:rPr>
          <w:rFonts w:ascii="Times New Roman" w:hAnsi="Times New Roman"/>
          <w:spacing w:val="-27"/>
          <w:sz w:val="24"/>
          <w:szCs w:val="24"/>
        </w:rPr>
        <w:t xml:space="preserve"> </w:t>
      </w:r>
      <w:r w:rsidRPr="00AB745F">
        <w:rPr>
          <w:rFonts w:ascii="Times New Roman" w:hAnsi="Times New Roman"/>
          <w:w w:val="103"/>
          <w:sz w:val="24"/>
          <w:szCs w:val="24"/>
        </w:rPr>
        <w:t>or temporary</w:t>
      </w:r>
    </w:p>
    <w:p w14:paraId="76AD527B"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b/>
          <w:bCs/>
          <w:i/>
          <w:iCs/>
          <w:sz w:val="24"/>
          <w:szCs w:val="24"/>
        </w:rPr>
        <w:t>G</w:t>
      </w:r>
      <w:r w:rsidRPr="00C5451F">
        <w:rPr>
          <w:rFonts w:ascii="Times New Roman" w:hAnsi="Times New Roman"/>
          <w:b/>
          <w:bCs/>
          <w:i/>
          <w:iCs/>
          <w:spacing w:val="-1"/>
          <w:sz w:val="24"/>
          <w:szCs w:val="24"/>
        </w:rPr>
        <w:t>I</w:t>
      </w:r>
      <w:r w:rsidRPr="00C5451F">
        <w:rPr>
          <w:rFonts w:ascii="Times New Roman" w:hAnsi="Times New Roman"/>
          <w:b/>
          <w:bCs/>
          <w:i/>
          <w:iCs/>
          <w:sz w:val="24"/>
          <w:szCs w:val="24"/>
        </w:rPr>
        <w:t>S based asset</w:t>
      </w:r>
      <w:r w:rsidRPr="00C5451F">
        <w:rPr>
          <w:rFonts w:ascii="Times New Roman" w:hAnsi="Times New Roman"/>
          <w:b/>
          <w:bCs/>
          <w:i/>
          <w:iCs/>
          <w:spacing w:val="4"/>
          <w:sz w:val="24"/>
          <w:szCs w:val="24"/>
        </w:rPr>
        <w:t xml:space="preserve"> </w:t>
      </w:r>
      <w:r w:rsidRPr="00C5451F">
        <w:rPr>
          <w:rFonts w:ascii="Times New Roman" w:hAnsi="Times New Roman"/>
          <w:b/>
          <w:bCs/>
          <w:i/>
          <w:iCs/>
          <w:sz w:val="24"/>
          <w:szCs w:val="24"/>
        </w:rPr>
        <w:t>m</w:t>
      </w:r>
      <w:r w:rsidRPr="00C5451F">
        <w:rPr>
          <w:rFonts w:ascii="Times New Roman" w:hAnsi="Times New Roman"/>
          <w:b/>
          <w:bCs/>
          <w:i/>
          <w:iCs/>
          <w:spacing w:val="1"/>
          <w:sz w:val="24"/>
          <w:szCs w:val="24"/>
        </w:rPr>
        <w:t>a</w:t>
      </w:r>
      <w:r w:rsidRPr="00C5451F">
        <w:rPr>
          <w:rFonts w:ascii="Times New Roman" w:hAnsi="Times New Roman"/>
          <w:b/>
          <w:bCs/>
          <w:i/>
          <w:iCs/>
          <w:sz w:val="24"/>
          <w:szCs w:val="24"/>
        </w:rPr>
        <w:t>nagement</w:t>
      </w:r>
      <w:r w:rsidRPr="00C5451F">
        <w:rPr>
          <w:rFonts w:ascii="Times New Roman" w:hAnsi="Times New Roman"/>
          <w:b/>
          <w:bCs/>
          <w:i/>
          <w:iCs/>
          <w:spacing w:val="26"/>
          <w:sz w:val="24"/>
          <w:szCs w:val="24"/>
        </w:rPr>
        <w:t xml:space="preserve"> </w:t>
      </w:r>
      <w:r w:rsidRPr="00C5451F">
        <w:rPr>
          <w:rFonts w:ascii="Times New Roman" w:hAnsi="Times New Roman"/>
          <w:b/>
          <w:bCs/>
          <w:i/>
          <w:iCs/>
          <w:w w:val="103"/>
          <w:sz w:val="24"/>
          <w:szCs w:val="24"/>
        </w:rPr>
        <w:t>syste</w:t>
      </w:r>
      <w:r w:rsidRPr="00C5451F">
        <w:rPr>
          <w:rFonts w:ascii="Times New Roman" w:hAnsi="Times New Roman"/>
          <w:b/>
          <w:bCs/>
          <w:i/>
          <w:iCs/>
          <w:spacing w:val="1"/>
          <w:w w:val="103"/>
          <w:sz w:val="24"/>
          <w:szCs w:val="24"/>
        </w:rPr>
        <w:t>m</w:t>
      </w:r>
      <w:r w:rsidRPr="00C5451F">
        <w:rPr>
          <w:rFonts w:ascii="Times New Roman" w:hAnsi="Times New Roman"/>
          <w:w w:val="103"/>
          <w:sz w:val="24"/>
          <w:szCs w:val="24"/>
        </w:rPr>
        <w:t xml:space="preserve">: </w:t>
      </w:r>
      <w:r w:rsidRPr="00C5451F">
        <w:rPr>
          <w:rFonts w:ascii="Times New Roman" w:hAnsi="Times New Roman"/>
          <w:sz w:val="24"/>
          <w:szCs w:val="24"/>
        </w:rPr>
        <w:t>The ent</w:t>
      </w:r>
      <w:r w:rsidRPr="00C5451F">
        <w:rPr>
          <w:rFonts w:ascii="Times New Roman" w:hAnsi="Times New Roman"/>
          <w:spacing w:val="-2"/>
          <w:sz w:val="24"/>
          <w:szCs w:val="24"/>
        </w:rPr>
        <w:t>i</w:t>
      </w:r>
      <w:r w:rsidRPr="00C5451F">
        <w:rPr>
          <w:rFonts w:ascii="Times New Roman" w:hAnsi="Times New Roman"/>
          <w:sz w:val="24"/>
          <w:szCs w:val="24"/>
        </w:rPr>
        <w:t>ty operating</w:t>
      </w:r>
      <w:r w:rsidRPr="00C5451F">
        <w:rPr>
          <w:rFonts w:ascii="Times New Roman" w:hAnsi="Times New Roman"/>
          <w:spacing w:val="14"/>
          <w:sz w:val="24"/>
          <w:szCs w:val="24"/>
        </w:rPr>
        <w:t xml:space="preserve"> </w:t>
      </w:r>
      <w:r w:rsidRPr="00C5451F">
        <w:rPr>
          <w:rFonts w:ascii="Times New Roman" w:hAnsi="Times New Roman"/>
          <w:sz w:val="24"/>
          <w:szCs w:val="24"/>
        </w:rPr>
        <w:t>a</w:t>
      </w:r>
      <w:r w:rsidRPr="00C5451F">
        <w:rPr>
          <w:rFonts w:ascii="Times New Roman" w:hAnsi="Times New Roman"/>
          <w:spacing w:val="50"/>
          <w:sz w:val="24"/>
          <w:szCs w:val="24"/>
        </w:rPr>
        <w:t xml:space="preserve"> </w:t>
      </w:r>
      <w:r w:rsidRPr="00C5451F">
        <w:rPr>
          <w:rFonts w:ascii="Times New Roman" w:hAnsi="Times New Roman"/>
          <w:sz w:val="24"/>
          <w:szCs w:val="24"/>
        </w:rPr>
        <w:t>CGD</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put</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Pr>
          <w:rFonts w:ascii="Times New Roman" w:hAnsi="Times New Roman"/>
          <w:sz w:val="24"/>
          <w:szCs w:val="24"/>
        </w:rPr>
        <w:t xml:space="preserve">ace a </w:t>
      </w:r>
      <w:r w:rsidRPr="00C5451F">
        <w:rPr>
          <w:rFonts w:ascii="Times New Roman" w:hAnsi="Times New Roman"/>
          <w:sz w:val="24"/>
          <w:szCs w:val="24"/>
        </w:rPr>
        <w:t>GIS</w:t>
      </w:r>
      <w:r w:rsidRPr="00C5451F">
        <w:rPr>
          <w:rFonts w:ascii="Times New Roman" w:hAnsi="Times New Roman"/>
          <w:spacing w:val="-45"/>
          <w:sz w:val="24"/>
          <w:szCs w:val="24"/>
        </w:rPr>
        <w:t xml:space="preserve"> </w:t>
      </w:r>
      <w:r w:rsidRPr="00C5451F">
        <w:rPr>
          <w:rFonts w:ascii="Times New Roman" w:hAnsi="Times New Roman"/>
          <w:w w:val="103"/>
          <w:sz w:val="24"/>
          <w:szCs w:val="24"/>
        </w:rPr>
        <w:t>(</w:t>
      </w:r>
      <w:r w:rsidRPr="00C5451F">
        <w:rPr>
          <w:rFonts w:ascii="Times New Roman" w:hAnsi="Times New Roman"/>
          <w:spacing w:val="-1"/>
          <w:w w:val="103"/>
          <w:sz w:val="24"/>
          <w:szCs w:val="24"/>
        </w:rPr>
        <w:t>G</w:t>
      </w:r>
      <w:r w:rsidRPr="00C5451F">
        <w:rPr>
          <w:rFonts w:ascii="Times New Roman" w:hAnsi="Times New Roman"/>
          <w:w w:val="103"/>
          <w:sz w:val="24"/>
          <w:szCs w:val="24"/>
        </w:rPr>
        <w:t>eographi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Information</w:t>
      </w:r>
      <w:r w:rsidRPr="00C5451F">
        <w:rPr>
          <w:rFonts w:ascii="Times New Roman" w:hAnsi="Times New Roman"/>
          <w:spacing w:val="20"/>
          <w:sz w:val="24"/>
          <w:szCs w:val="24"/>
        </w:rPr>
        <w:t xml:space="preserve"> </w:t>
      </w:r>
      <w:r w:rsidRPr="00C5451F">
        <w:rPr>
          <w:rFonts w:ascii="Times New Roman" w:hAnsi="Times New Roman"/>
          <w:sz w:val="24"/>
          <w:szCs w:val="24"/>
        </w:rPr>
        <w:t>System)</w:t>
      </w:r>
      <w:r w:rsidRPr="00C5451F">
        <w:rPr>
          <w:rFonts w:ascii="Times New Roman" w:hAnsi="Times New Roman"/>
          <w:spacing w:val="11"/>
          <w:sz w:val="24"/>
          <w:szCs w:val="24"/>
        </w:rPr>
        <w:t xml:space="preserve"> </w:t>
      </w:r>
      <w:r w:rsidRPr="00C5451F">
        <w:rPr>
          <w:rFonts w:ascii="Times New Roman" w:hAnsi="Times New Roman"/>
          <w:sz w:val="24"/>
          <w:szCs w:val="24"/>
        </w:rPr>
        <w:t>based</w:t>
      </w:r>
      <w:r w:rsidRPr="00C5451F">
        <w:rPr>
          <w:rFonts w:ascii="Times New Roman" w:hAnsi="Times New Roman"/>
          <w:spacing w:val="6"/>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tem</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ention</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capturing</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undergr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24"/>
          <w:sz w:val="24"/>
          <w:szCs w:val="24"/>
        </w:rPr>
        <w:t xml:space="preserve"> </w:t>
      </w:r>
      <w:r w:rsidRPr="00C5451F">
        <w:rPr>
          <w:rFonts w:ascii="Times New Roman" w:hAnsi="Times New Roman"/>
          <w:sz w:val="24"/>
          <w:szCs w:val="24"/>
        </w:rPr>
        <w:t>gas 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ust</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mer </w:t>
      </w:r>
      <w:r w:rsidRPr="00C5451F">
        <w:rPr>
          <w:rFonts w:ascii="Times New Roman" w:hAnsi="Times New Roman"/>
          <w:sz w:val="24"/>
          <w:szCs w:val="24"/>
        </w:rPr>
        <w:t>databa</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pacing w:val="53"/>
          <w:sz w:val="24"/>
          <w:szCs w:val="24"/>
        </w:rPr>
        <w:t xml:space="preserve"> </w:t>
      </w:r>
      <w:r w:rsidRPr="00C5451F">
        <w:rPr>
          <w:rFonts w:ascii="Times New Roman" w:hAnsi="Times New Roman"/>
          <w:sz w:val="24"/>
          <w:szCs w:val="24"/>
        </w:rPr>
        <w:t>This</w:t>
      </w:r>
      <w:r w:rsidRPr="00C5451F">
        <w:rPr>
          <w:rFonts w:ascii="Times New Roman" w:hAnsi="Times New Roman"/>
          <w:spacing w:val="36"/>
          <w:sz w:val="24"/>
          <w:szCs w:val="24"/>
        </w:rPr>
        <w:t xml:space="preserve"> </w:t>
      </w:r>
      <w:r w:rsidRPr="00C5451F">
        <w:rPr>
          <w:rFonts w:ascii="Times New Roman" w:hAnsi="Times New Roman"/>
          <w:sz w:val="24"/>
          <w:szCs w:val="24"/>
        </w:rPr>
        <w:t>system</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w w:val="103"/>
          <w:sz w:val="24"/>
          <w:szCs w:val="24"/>
        </w:rPr>
        <w:t>detai</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s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pipe</w:t>
      </w:r>
      <w:r w:rsidRPr="00C5451F">
        <w:rPr>
          <w:rFonts w:ascii="Times New Roman" w:hAnsi="Times New Roman"/>
          <w:spacing w:val="5"/>
          <w:sz w:val="24"/>
          <w:szCs w:val="24"/>
        </w:rPr>
        <w:t xml:space="preserve"> </w:t>
      </w:r>
      <w:r w:rsidRPr="00C5451F">
        <w:rPr>
          <w:rFonts w:ascii="Times New Roman" w:hAnsi="Times New Roman"/>
          <w:sz w:val="24"/>
          <w:szCs w:val="24"/>
        </w:rPr>
        <w:t>network.</w:t>
      </w:r>
      <w:r w:rsidRPr="00C5451F">
        <w:rPr>
          <w:rFonts w:ascii="Times New Roman" w:hAnsi="Times New Roman"/>
          <w:spacing w:val="17"/>
          <w:sz w:val="24"/>
          <w:szCs w:val="24"/>
        </w:rPr>
        <w:t xml:space="preserve"> </w:t>
      </w: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pelin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la</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8"/>
          <w:sz w:val="24"/>
          <w:szCs w:val="24"/>
        </w:rPr>
        <w:t xml:space="preserve"> </w:t>
      </w:r>
      <w:r w:rsidRPr="00C5451F">
        <w:rPr>
          <w:rFonts w:ascii="Times New Roman" w:hAnsi="Times New Roman"/>
          <w:sz w:val="24"/>
          <w:szCs w:val="24"/>
        </w:rPr>
        <w:t>iden</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fied in</w:t>
      </w:r>
      <w:r w:rsidRPr="00C5451F">
        <w:rPr>
          <w:rFonts w:ascii="Times New Roman" w:hAnsi="Times New Roman"/>
          <w:spacing w:val="35"/>
          <w:sz w:val="24"/>
          <w:szCs w:val="24"/>
        </w:rPr>
        <w:t xml:space="preserve"> </w:t>
      </w:r>
      <w:r w:rsidRPr="00C5451F">
        <w:rPr>
          <w:rFonts w:ascii="Times New Roman" w:hAnsi="Times New Roman"/>
          <w:sz w:val="24"/>
          <w:szCs w:val="24"/>
        </w:rPr>
        <w:t>GIS</w:t>
      </w:r>
      <w:r w:rsidRPr="00C5451F">
        <w:rPr>
          <w:rFonts w:ascii="Times New Roman" w:hAnsi="Times New Roman"/>
          <w:spacing w:val="41"/>
          <w:sz w:val="24"/>
          <w:szCs w:val="24"/>
        </w:rPr>
        <w:t xml:space="preserve"> </w:t>
      </w:r>
      <w:r w:rsidRPr="00C5451F">
        <w:rPr>
          <w:rFonts w:ascii="Times New Roman" w:hAnsi="Times New Roman"/>
          <w:sz w:val="24"/>
          <w:szCs w:val="24"/>
        </w:rPr>
        <w:t>thro</w:t>
      </w:r>
      <w:r w:rsidRPr="00C5451F">
        <w:rPr>
          <w:rFonts w:ascii="Times New Roman" w:hAnsi="Times New Roman"/>
          <w:spacing w:val="1"/>
          <w:sz w:val="24"/>
          <w:szCs w:val="24"/>
        </w:rPr>
        <w:t>u</w:t>
      </w:r>
      <w:r w:rsidRPr="00C5451F">
        <w:rPr>
          <w:rFonts w:ascii="Times New Roman" w:hAnsi="Times New Roman"/>
          <w:sz w:val="24"/>
          <w:szCs w:val="24"/>
        </w:rPr>
        <w:t>gh</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geo- </w:t>
      </w:r>
      <w:r w:rsidRPr="00C5451F">
        <w:rPr>
          <w:rFonts w:ascii="Times New Roman" w:hAnsi="Times New Roman"/>
          <w:sz w:val="24"/>
          <w:szCs w:val="24"/>
        </w:rPr>
        <w:t>referen</w:t>
      </w:r>
      <w:r w:rsidRPr="00C5451F">
        <w:rPr>
          <w:rFonts w:ascii="Times New Roman" w:hAnsi="Times New Roman"/>
          <w:spacing w:val="-1"/>
          <w:sz w:val="24"/>
          <w:szCs w:val="24"/>
        </w:rPr>
        <w:t>c</w:t>
      </w:r>
      <w:r w:rsidRPr="00C5451F">
        <w:rPr>
          <w:rFonts w:ascii="Times New Roman" w:hAnsi="Times New Roman"/>
          <w:sz w:val="24"/>
          <w:szCs w:val="24"/>
        </w:rPr>
        <w:t xml:space="preserve">ed </w:t>
      </w:r>
      <w:r w:rsidRPr="00C5451F">
        <w:rPr>
          <w:rFonts w:ascii="Times New Roman" w:hAnsi="Times New Roman"/>
          <w:spacing w:val="-1"/>
          <w:sz w:val="24"/>
          <w:szCs w:val="24"/>
        </w:rPr>
        <w:t>c</w:t>
      </w:r>
      <w:r w:rsidRPr="00C5451F">
        <w:rPr>
          <w:rFonts w:ascii="Times New Roman" w:hAnsi="Times New Roman"/>
          <w:sz w:val="24"/>
          <w:szCs w:val="24"/>
        </w:rPr>
        <w:t xml:space="preserve">o-ordinates.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 in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mapped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G</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o</w:t>
      </w:r>
      <w:r w:rsidRPr="00C5451F">
        <w:rPr>
          <w:rFonts w:ascii="Times New Roman" w:hAnsi="Times New Roman"/>
          <w:w w:val="103"/>
          <w:sz w:val="24"/>
          <w:szCs w:val="24"/>
        </w:rPr>
        <w:t>r inv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24232E4"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sz w:val="24"/>
          <w:szCs w:val="24"/>
        </w:rPr>
        <w:t>The 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 features: -</w:t>
      </w:r>
    </w:p>
    <w:p w14:paraId="70A7388E"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net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w</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bili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on </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platfor</w:t>
      </w:r>
      <w:r>
        <w:rPr>
          <w:rFonts w:ascii="Times New Roman" w:hAnsi="Times New Roman"/>
          <w:sz w:val="24"/>
          <w:szCs w:val="24"/>
        </w:rPr>
        <w:t xml:space="preserve">m to </w:t>
      </w:r>
      <w:r w:rsidRPr="00C5451F">
        <w:rPr>
          <w:rFonts w:ascii="Times New Roman" w:hAnsi="Times New Roman"/>
          <w:sz w:val="24"/>
          <w:szCs w:val="24"/>
        </w:rPr>
        <w:t>man</w:t>
      </w:r>
      <w:r>
        <w:rPr>
          <w:rFonts w:ascii="Times New Roman" w:hAnsi="Times New Roman"/>
          <w:sz w:val="24"/>
          <w:szCs w:val="24"/>
        </w:rPr>
        <w:t xml:space="preserve">age the </w:t>
      </w:r>
      <w:r w:rsidRPr="00C5451F">
        <w:rPr>
          <w:rFonts w:ascii="Times New Roman" w:hAnsi="Times New Roman"/>
          <w:w w:val="103"/>
          <w:sz w:val="24"/>
          <w:szCs w:val="24"/>
        </w:rPr>
        <w:t>huge database.</w:t>
      </w:r>
    </w:p>
    <w:p w14:paraId="5A3196CC"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All network extension and expansion to be mapped and updated</w:t>
      </w:r>
      <w:r w:rsidRPr="009E41F7">
        <w:rPr>
          <w:rFonts w:ascii="Times New Roman" w:hAnsi="Times New Roman"/>
          <w:spacing w:val="48"/>
          <w:sz w:val="24"/>
          <w:szCs w:val="24"/>
        </w:rPr>
        <w:t xml:space="preserve"> </w:t>
      </w:r>
      <w:r w:rsidRPr="009E41F7">
        <w:rPr>
          <w:rFonts w:ascii="Times New Roman" w:hAnsi="Times New Roman"/>
          <w:sz w:val="24"/>
          <w:szCs w:val="24"/>
        </w:rPr>
        <w:t>in</w:t>
      </w:r>
      <w:r w:rsidRPr="009E41F7">
        <w:rPr>
          <w:rFonts w:ascii="Times New Roman" w:hAnsi="Times New Roman"/>
          <w:spacing w:val="33"/>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IS</w:t>
      </w:r>
      <w:r w:rsidRPr="009E41F7">
        <w:rPr>
          <w:rFonts w:ascii="Times New Roman" w:hAnsi="Times New Roman"/>
          <w:spacing w:val="38"/>
          <w:sz w:val="24"/>
          <w:szCs w:val="24"/>
        </w:rPr>
        <w:t xml:space="preserve"> </w:t>
      </w:r>
      <w:r w:rsidRPr="009E41F7">
        <w:rPr>
          <w:rFonts w:ascii="Times New Roman" w:hAnsi="Times New Roman"/>
          <w:sz w:val="24"/>
          <w:szCs w:val="24"/>
        </w:rPr>
        <w:t>with</w:t>
      </w:r>
      <w:r w:rsidRPr="009E41F7">
        <w:rPr>
          <w:rFonts w:ascii="Times New Roman" w:hAnsi="Times New Roman"/>
          <w:spacing w:val="37"/>
          <w:sz w:val="24"/>
          <w:szCs w:val="24"/>
        </w:rPr>
        <w:t xml:space="preserve"> </w:t>
      </w:r>
      <w:r w:rsidRPr="009E41F7">
        <w:rPr>
          <w:rFonts w:ascii="Times New Roman" w:hAnsi="Times New Roman"/>
          <w:w w:val="103"/>
          <w:sz w:val="24"/>
          <w:szCs w:val="24"/>
        </w:rPr>
        <w:t xml:space="preserve">geo-referenced </w:t>
      </w:r>
      <w:r w:rsidRPr="009E41F7">
        <w:rPr>
          <w:rFonts w:ascii="Times New Roman" w:hAnsi="Times New Roman"/>
          <w:sz w:val="24"/>
          <w:szCs w:val="24"/>
        </w:rPr>
        <w:t>co-ordinat</w:t>
      </w:r>
      <w:r w:rsidRPr="009E41F7">
        <w:rPr>
          <w:rFonts w:ascii="Times New Roman" w:hAnsi="Times New Roman"/>
          <w:spacing w:val="1"/>
          <w:sz w:val="24"/>
          <w:szCs w:val="24"/>
        </w:rPr>
        <w:t>e</w:t>
      </w:r>
      <w:r w:rsidRPr="009E41F7">
        <w:rPr>
          <w:rFonts w:ascii="Times New Roman" w:hAnsi="Times New Roman"/>
          <w:sz w:val="24"/>
          <w:szCs w:val="24"/>
        </w:rPr>
        <w:t>s</w:t>
      </w:r>
      <w:r w:rsidRPr="009E41F7">
        <w:rPr>
          <w:rFonts w:ascii="Times New Roman" w:hAnsi="Times New Roman"/>
          <w:spacing w:val="35"/>
          <w:sz w:val="24"/>
          <w:szCs w:val="24"/>
        </w:rPr>
        <w:t xml:space="preserve"> </w:t>
      </w:r>
      <w:r w:rsidRPr="009E41F7">
        <w:rPr>
          <w:rFonts w:ascii="Times New Roman" w:hAnsi="Times New Roman"/>
          <w:sz w:val="24"/>
          <w:szCs w:val="24"/>
        </w:rPr>
        <w:t>for</w:t>
      </w:r>
      <w:r w:rsidRPr="009E41F7">
        <w:rPr>
          <w:rFonts w:ascii="Times New Roman" w:hAnsi="Times New Roman"/>
          <w:spacing w:val="10"/>
          <w:sz w:val="24"/>
          <w:szCs w:val="24"/>
        </w:rPr>
        <w:t xml:space="preserve"> </w:t>
      </w:r>
      <w:r w:rsidRPr="009E41F7">
        <w:rPr>
          <w:rFonts w:ascii="Times New Roman" w:hAnsi="Times New Roman"/>
          <w:sz w:val="24"/>
          <w:szCs w:val="24"/>
        </w:rPr>
        <w:t>bet</w:t>
      </w:r>
      <w:r w:rsidRPr="009E41F7">
        <w:rPr>
          <w:rFonts w:ascii="Times New Roman" w:hAnsi="Times New Roman"/>
          <w:spacing w:val="-1"/>
          <w:sz w:val="24"/>
          <w:szCs w:val="24"/>
        </w:rPr>
        <w:t>t</w:t>
      </w:r>
      <w:r w:rsidRPr="009E41F7">
        <w:rPr>
          <w:rFonts w:ascii="Times New Roman" w:hAnsi="Times New Roman"/>
          <w:sz w:val="24"/>
          <w:szCs w:val="24"/>
        </w:rPr>
        <w:t>er</w:t>
      </w:r>
      <w:r w:rsidRPr="009E41F7">
        <w:rPr>
          <w:rFonts w:ascii="Times New Roman" w:hAnsi="Times New Roman"/>
          <w:spacing w:val="18"/>
          <w:sz w:val="24"/>
          <w:szCs w:val="24"/>
        </w:rPr>
        <w:t xml:space="preserve"> </w:t>
      </w:r>
      <w:r w:rsidRPr="009E41F7">
        <w:rPr>
          <w:rFonts w:ascii="Times New Roman" w:hAnsi="Times New Roman"/>
          <w:spacing w:val="-2"/>
          <w:w w:val="103"/>
          <w:sz w:val="24"/>
          <w:szCs w:val="24"/>
        </w:rPr>
        <w:t>i</w:t>
      </w:r>
      <w:r w:rsidRPr="009E41F7">
        <w:rPr>
          <w:rFonts w:ascii="Times New Roman" w:hAnsi="Times New Roman"/>
          <w:w w:val="103"/>
          <w:sz w:val="24"/>
          <w:szCs w:val="24"/>
        </w:rPr>
        <w:t>dentifi</w:t>
      </w:r>
      <w:r w:rsidRPr="009E41F7">
        <w:rPr>
          <w:rFonts w:ascii="Times New Roman" w:hAnsi="Times New Roman"/>
          <w:spacing w:val="-1"/>
          <w:w w:val="103"/>
          <w:sz w:val="24"/>
          <w:szCs w:val="24"/>
        </w:rPr>
        <w:t>c</w:t>
      </w:r>
      <w:r w:rsidRPr="009E41F7">
        <w:rPr>
          <w:rFonts w:ascii="Times New Roman" w:hAnsi="Times New Roman"/>
          <w:w w:val="103"/>
          <w:sz w:val="24"/>
          <w:szCs w:val="24"/>
        </w:rPr>
        <w:t>a</w:t>
      </w:r>
      <w:r w:rsidRPr="009E41F7">
        <w:rPr>
          <w:rFonts w:ascii="Times New Roman" w:hAnsi="Times New Roman"/>
          <w:spacing w:val="1"/>
          <w:w w:val="103"/>
          <w:sz w:val="24"/>
          <w:szCs w:val="24"/>
        </w:rPr>
        <w:t>t</w:t>
      </w:r>
      <w:r w:rsidRPr="009E41F7">
        <w:rPr>
          <w:rFonts w:ascii="Times New Roman" w:hAnsi="Times New Roman"/>
          <w:w w:val="103"/>
          <w:sz w:val="24"/>
          <w:szCs w:val="24"/>
        </w:rPr>
        <w:t>ion.</w:t>
      </w:r>
    </w:p>
    <w:p w14:paraId="3B72E9A6" w14:textId="77777777" w:rsidR="00A43ACB" w:rsidRPr="009E41F7"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Imme</w:t>
      </w:r>
      <w:r w:rsidRPr="009E41F7">
        <w:rPr>
          <w:rFonts w:ascii="Times New Roman" w:hAnsi="Times New Roman"/>
          <w:spacing w:val="1"/>
          <w:sz w:val="24"/>
          <w:szCs w:val="24"/>
        </w:rPr>
        <w:t>d</w:t>
      </w:r>
      <w:r w:rsidRPr="009E41F7">
        <w:rPr>
          <w:rFonts w:ascii="Times New Roman" w:hAnsi="Times New Roman"/>
          <w:spacing w:val="-2"/>
          <w:sz w:val="24"/>
          <w:szCs w:val="24"/>
        </w:rPr>
        <w:t>i</w:t>
      </w:r>
      <w:r w:rsidRPr="009E41F7">
        <w:rPr>
          <w:rFonts w:ascii="Times New Roman" w:hAnsi="Times New Roman"/>
          <w:sz w:val="24"/>
          <w:szCs w:val="24"/>
        </w:rPr>
        <w:t>ate</w:t>
      </w:r>
      <w:r w:rsidRPr="009E41F7">
        <w:rPr>
          <w:rFonts w:ascii="Times New Roman" w:hAnsi="Times New Roman"/>
          <w:spacing w:val="53"/>
          <w:sz w:val="24"/>
          <w:szCs w:val="24"/>
        </w:rPr>
        <w:t xml:space="preserve"> </w:t>
      </w:r>
      <w:r w:rsidRPr="009E41F7">
        <w:rPr>
          <w:rFonts w:ascii="Times New Roman" w:hAnsi="Times New Roman"/>
          <w:spacing w:val="1"/>
          <w:sz w:val="24"/>
          <w:szCs w:val="24"/>
        </w:rPr>
        <w:t>a</w:t>
      </w:r>
      <w:r w:rsidRPr="009E41F7">
        <w:rPr>
          <w:rFonts w:ascii="Times New Roman" w:hAnsi="Times New Roman"/>
          <w:spacing w:val="-1"/>
          <w:sz w:val="24"/>
          <w:szCs w:val="24"/>
        </w:rPr>
        <w:t>v</w:t>
      </w:r>
      <w:r w:rsidRPr="009E41F7">
        <w:rPr>
          <w:rFonts w:ascii="Times New Roman" w:hAnsi="Times New Roman"/>
          <w:sz w:val="24"/>
          <w:szCs w:val="24"/>
        </w:rPr>
        <w:t>a</w:t>
      </w:r>
      <w:r w:rsidRPr="009E41F7">
        <w:rPr>
          <w:rFonts w:ascii="Times New Roman" w:hAnsi="Times New Roman"/>
          <w:spacing w:val="1"/>
          <w:sz w:val="24"/>
          <w:szCs w:val="24"/>
        </w:rPr>
        <w:t>i</w:t>
      </w:r>
      <w:r w:rsidRPr="009E41F7">
        <w:rPr>
          <w:rFonts w:ascii="Times New Roman" w:hAnsi="Times New Roman"/>
          <w:spacing w:val="-2"/>
          <w:sz w:val="24"/>
          <w:szCs w:val="24"/>
        </w:rPr>
        <w:t>l</w:t>
      </w:r>
      <w:r w:rsidRPr="009E41F7">
        <w:rPr>
          <w:rFonts w:ascii="Times New Roman" w:hAnsi="Times New Roman"/>
          <w:sz w:val="24"/>
          <w:szCs w:val="24"/>
        </w:rPr>
        <w:t>a</w:t>
      </w:r>
      <w:r w:rsidRPr="009E41F7">
        <w:rPr>
          <w:rFonts w:ascii="Times New Roman" w:hAnsi="Times New Roman"/>
          <w:spacing w:val="1"/>
          <w:sz w:val="24"/>
          <w:szCs w:val="24"/>
        </w:rPr>
        <w:t>b</w:t>
      </w:r>
      <w:r w:rsidRPr="009E41F7">
        <w:rPr>
          <w:rFonts w:ascii="Times New Roman" w:hAnsi="Times New Roman"/>
          <w:sz w:val="24"/>
          <w:szCs w:val="24"/>
        </w:rPr>
        <w:t>ili</w:t>
      </w:r>
      <w:r w:rsidRPr="009E41F7">
        <w:rPr>
          <w:rFonts w:ascii="Times New Roman" w:hAnsi="Times New Roman"/>
          <w:spacing w:val="1"/>
          <w:sz w:val="24"/>
          <w:szCs w:val="24"/>
        </w:rPr>
        <w:t>t</w:t>
      </w:r>
      <w:r w:rsidRPr="009E41F7">
        <w:rPr>
          <w:rFonts w:ascii="Times New Roman" w:hAnsi="Times New Roman"/>
          <w:sz w:val="24"/>
          <w:szCs w:val="24"/>
        </w:rPr>
        <w:t>y</w:t>
      </w:r>
      <w:r w:rsidRPr="009E41F7">
        <w:rPr>
          <w:rFonts w:ascii="Times New Roman" w:hAnsi="Times New Roman"/>
          <w:spacing w:val="53"/>
          <w:sz w:val="24"/>
          <w:szCs w:val="24"/>
        </w:rPr>
        <w:t xml:space="preserve"> </w:t>
      </w:r>
      <w:r w:rsidRPr="009E41F7">
        <w:rPr>
          <w:rFonts w:ascii="Times New Roman" w:hAnsi="Times New Roman"/>
          <w:sz w:val="24"/>
          <w:szCs w:val="24"/>
        </w:rPr>
        <w:t>of</w:t>
      </w:r>
      <w:r w:rsidRPr="009E41F7">
        <w:rPr>
          <w:rFonts w:ascii="Times New Roman" w:hAnsi="Times New Roman"/>
          <w:spacing w:val="29"/>
          <w:sz w:val="24"/>
          <w:szCs w:val="24"/>
        </w:rPr>
        <w:t xml:space="preserve"> </w:t>
      </w:r>
      <w:r w:rsidRPr="009E41F7">
        <w:rPr>
          <w:rFonts w:ascii="Times New Roman" w:hAnsi="Times New Roman"/>
          <w:sz w:val="24"/>
          <w:szCs w:val="24"/>
        </w:rPr>
        <w:t>the</w:t>
      </w:r>
      <w:r w:rsidRPr="009E41F7">
        <w:rPr>
          <w:rFonts w:ascii="Times New Roman" w:hAnsi="Times New Roman"/>
          <w:spacing w:val="32"/>
          <w:sz w:val="24"/>
          <w:szCs w:val="24"/>
        </w:rPr>
        <w:t xml:space="preserve"> </w:t>
      </w:r>
      <w:r w:rsidRPr="009E41F7">
        <w:rPr>
          <w:rFonts w:ascii="Times New Roman" w:hAnsi="Times New Roman"/>
          <w:w w:val="103"/>
          <w:sz w:val="24"/>
          <w:szCs w:val="24"/>
        </w:rPr>
        <w:t xml:space="preserve">new </w:t>
      </w:r>
      <w:r w:rsidRPr="009E41F7">
        <w:rPr>
          <w:rFonts w:ascii="Times New Roman" w:hAnsi="Times New Roman"/>
          <w:sz w:val="24"/>
          <w:szCs w:val="24"/>
        </w:rPr>
        <w:t>con</w:t>
      </w:r>
      <w:r w:rsidRPr="009E41F7">
        <w:rPr>
          <w:rFonts w:ascii="Times New Roman" w:hAnsi="Times New Roman"/>
          <w:spacing w:val="-1"/>
          <w:sz w:val="24"/>
          <w:szCs w:val="24"/>
        </w:rPr>
        <w:t>s</w:t>
      </w:r>
      <w:r w:rsidRPr="009E41F7">
        <w:rPr>
          <w:rFonts w:ascii="Times New Roman" w:hAnsi="Times New Roman"/>
          <w:sz w:val="24"/>
          <w:szCs w:val="24"/>
        </w:rPr>
        <w:t>tructed</w:t>
      </w:r>
      <w:r w:rsidRPr="009E41F7">
        <w:rPr>
          <w:rFonts w:ascii="Times New Roman" w:hAnsi="Times New Roman"/>
          <w:spacing w:val="10"/>
          <w:sz w:val="24"/>
          <w:szCs w:val="24"/>
        </w:rPr>
        <w:t xml:space="preserve"> </w:t>
      </w:r>
      <w:r w:rsidRPr="009E41F7">
        <w:rPr>
          <w:rFonts w:ascii="Times New Roman" w:hAnsi="Times New Roman"/>
          <w:sz w:val="24"/>
          <w:szCs w:val="24"/>
        </w:rPr>
        <w:t>p</w:t>
      </w:r>
      <w:r w:rsidRPr="009E41F7">
        <w:rPr>
          <w:rFonts w:ascii="Times New Roman" w:hAnsi="Times New Roman"/>
          <w:spacing w:val="-2"/>
          <w:sz w:val="24"/>
          <w:szCs w:val="24"/>
        </w:rPr>
        <w:t>i</w:t>
      </w:r>
      <w:r w:rsidRPr="009E41F7">
        <w:rPr>
          <w:rFonts w:ascii="Times New Roman" w:hAnsi="Times New Roman"/>
          <w:sz w:val="24"/>
          <w:szCs w:val="24"/>
        </w:rPr>
        <w:t>pel</w:t>
      </w:r>
      <w:r w:rsidRPr="009E41F7">
        <w:rPr>
          <w:rFonts w:ascii="Times New Roman" w:hAnsi="Times New Roman"/>
          <w:spacing w:val="-2"/>
          <w:sz w:val="24"/>
          <w:szCs w:val="24"/>
        </w:rPr>
        <w:t>i</w:t>
      </w:r>
      <w:r w:rsidRPr="009E41F7">
        <w:rPr>
          <w:rFonts w:ascii="Times New Roman" w:hAnsi="Times New Roman"/>
          <w:sz w:val="24"/>
          <w:szCs w:val="24"/>
        </w:rPr>
        <w:t xml:space="preserve">ne </w:t>
      </w:r>
      <w:r w:rsidRPr="009E41F7">
        <w:rPr>
          <w:rFonts w:ascii="Times New Roman" w:hAnsi="Times New Roman"/>
          <w:spacing w:val="-2"/>
          <w:sz w:val="24"/>
          <w:szCs w:val="24"/>
        </w:rPr>
        <w:t>l</w:t>
      </w:r>
      <w:r w:rsidRPr="009E41F7">
        <w:rPr>
          <w:rFonts w:ascii="Times New Roman" w:hAnsi="Times New Roman"/>
          <w:spacing w:val="1"/>
          <w:sz w:val="24"/>
          <w:szCs w:val="24"/>
        </w:rPr>
        <w:t>o</w:t>
      </w:r>
      <w:r w:rsidRPr="009E41F7">
        <w:rPr>
          <w:rFonts w:ascii="Times New Roman" w:hAnsi="Times New Roman"/>
          <w:sz w:val="24"/>
          <w:szCs w:val="24"/>
        </w:rPr>
        <w:t>cations</w:t>
      </w:r>
      <w:r w:rsidRPr="009E41F7">
        <w:rPr>
          <w:rFonts w:ascii="Times New Roman" w:hAnsi="Times New Roman"/>
          <w:spacing w:val="1"/>
          <w:sz w:val="24"/>
          <w:szCs w:val="24"/>
        </w:rPr>
        <w:t xml:space="preserve"> </w:t>
      </w:r>
      <w:r w:rsidRPr="009E41F7">
        <w:rPr>
          <w:rFonts w:ascii="Times New Roman" w:hAnsi="Times New Roman"/>
          <w:w w:val="103"/>
          <w:sz w:val="24"/>
          <w:szCs w:val="24"/>
        </w:rPr>
        <w:t xml:space="preserve">and </w:t>
      </w:r>
      <w:r w:rsidRPr="009E41F7">
        <w:rPr>
          <w:rFonts w:ascii="Times New Roman" w:hAnsi="Times New Roman"/>
          <w:sz w:val="24"/>
          <w:szCs w:val="24"/>
        </w:rPr>
        <w:t>cu</w:t>
      </w:r>
      <w:r w:rsidRPr="009E41F7">
        <w:rPr>
          <w:rFonts w:ascii="Times New Roman" w:hAnsi="Times New Roman"/>
          <w:spacing w:val="-1"/>
          <w:sz w:val="24"/>
          <w:szCs w:val="24"/>
        </w:rPr>
        <w:t>s</w:t>
      </w:r>
      <w:r w:rsidRPr="009E41F7">
        <w:rPr>
          <w:rFonts w:ascii="Times New Roman" w:hAnsi="Times New Roman"/>
          <w:sz w:val="24"/>
          <w:szCs w:val="24"/>
        </w:rPr>
        <w:t>t</w:t>
      </w:r>
      <w:r w:rsidRPr="009E41F7">
        <w:rPr>
          <w:rFonts w:ascii="Times New Roman" w:hAnsi="Times New Roman"/>
          <w:spacing w:val="1"/>
          <w:sz w:val="24"/>
          <w:szCs w:val="24"/>
        </w:rPr>
        <w:t>o</w:t>
      </w:r>
      <w:r w:rsidRPr="009E41F7">
        <w:rPr>
          <w:rFonts w:ascii="Times New Roman" w:hAnsi="Times New Roman"/>
          <w:sz w:val="24"/>
          <w:szCs w:val="24"/>
        </w:rPr>
        <w:t xml:space="preserve">mer </w:t>
      </w:r>
      <w:r w:rsidRPr="009E41F7">
        <w:rPr>
          <w:rFonts w:ascii="Times New Roman" w:hAnsi="Times New Roman"/>
          <w:spacing w:val="1"/>
          <w:sz w:val="24"/>
          <w:szCs w:val="24"/>
        </w:rPr>
        <w:t>b</w:t>
      </w:r>
      <w:r w:rsidRPr="009E41F7">
        <w:rPr>
          <w:rFonts w:ascii="Times New Roman" w:hAnsi="Times New Roman"/>
          <w:sz w:val="24"/>
          <w:szCs w:val="24"/>
        </w:rPr>
        <w:t>a</w:t>
      </w:r>
      <w:r w:rsidRPr="009E41F7">
        <w:rPr>
          <w:rFonts w:ascii="Times New Roman" w:hAnsi="Times New Roman"/>
          <w:spacing w:val="-1"/>
          <w:sz w:val="24"/>
          <w:szCs w:val="24"/>
        </w:rPr>
        <w:t>s</w:t>
      </w:r>
      <w:r w:rsidRPr="009E41F7">
        <w:rPr>
          <w:rFonts w:ascii="Times New Roman" w:hAnsi="Times New Roman"/>
          <w:sz w:val="24"/>
          <w:szCs w:val="24"/>
        </w:rPr>
        <w:t xml:space="preserve">e </w:t>
      </w:r>
      <w:r w:rsidRPr="009E41F7">
        <w:rPr>
          <w:rFonts w:ascii="Times New Roman" w:hAnsi="Times New Roman"/>
          <w:spacing w:val="-2"/>
          <w:sz w:val="24"/>
          <w:szCs w:val="24"/>
        </w:rPr>
        <w:t>i</w:t>
      </w:r>
      <w:r w:rsidRPr="009E41F7">
        <w:rPr>
          <w:rFonts w:ascii="Times New Roman" w:hAnsi="Times New Roman"/>
          <w:sz w:val="24"/>
          <w:szCs w:val="24"/>
        </w:rPr>
        <w:t xml:space="preserve">nformation to </w:t>
      </w:r>
      <w:r w:rsidRPr="009E41F7">
        <w:rPr>
          <w:rFonts w:ascii="Times New Roman" w:hAnsi="Times New Roman"/>
          <w:w w:val="103"/>
          <w:sz w:val="24"/>
          <w:szCs w:val="24"/>
        </w:rPr>
        <w:t xml:space="preserve">the </w:t>
      </w:r>
      <w:r w:rsidRPr="009E41F7">
        <w:rPr>
          <w:rFonts w:ascii="Times New Roman" w:hAnsi="Times New Roman"/>
          <w:sz w:val="24"/>
          <w:szCs w:val="24"/>
        </w:rPr>
        <w:t>user</w:t>
      </w:r>
      <w:r w:rsidRPr="009E41F7">
        <w:rPr>
          <w:rFonts w:ascii="Times New Roman" w:hAnsi="Times New Roman"/>
          <w:spacing w:val="-44"/>
          <w:sz w:val="24"/>
          <w:szCs w:val="24"/>
        </w:rPr>
        <w:t xml:space="preserve"> </w:t>
      </w:r>
      <w:r w:rsidRPr="009E41F7">
        <w:rPr>
          <w:rFonts w:ascii="Times New Roman" w:hAnsi="Times New Roman"/>
          <w:sz w:val="24"/>
          <w:szCs w:val="24"/>
        </w:rPr>
        <w:t>gro</w:t>
      </w:r>
      <w:r w:rsidRPr="009E41F7">
        <w:rPr>
          <w:rFonts w:ascii="Times New Roman" w:hAnsi="Times New Roman"/>
          <w:spacing w:val="2"/>
          <w:sz w:val="24"/>
          <w:szCs w:val="24"/>
        </w:rPr>
        <w:t>u</w:t>
      </w:r>
      <w:r w:rsidRPr="009E41F7">
        <w:rPr>
          <w:rFonts w:ascii="Times New Roman" w:hAnsi="Times New Roman"/>
          <w:sz w:val="24"/>
          <w:szCs w:val="24"/>
        </w:rPr>
        <w:t>ps</w:t>
      </w:r>
      <w:r w:rsidRPr="009E41F7">
        <w:rPr>
          <w:rFonts w:ascii="Times New Roman" w:hAnsi="Times New Roman"/>
          <w:spacing w:val="-37"/>
          <w:sz w:val="24"/>
          <w:szCs w:val="24"/>
        </w:rPr>
        <w:t xml:space="preserve"> </w:t>
      </w:r>
      <w:r w:rsidRPr="009E41F7">
        <w:rPr>
          <w:rFonts w:ascii="Times New Roman" w:hAnsi="Times New Roman"/>
          <w:sz w:val="24"/>
          <w:szCs w:val="24"/>
        </w:rPr>
        <w:t>allowing</w:t>
      </w:r>
      <w:r w:rsidRPr="009E41F7">
        <w:rPr>
          <w:rFonts w:ascii="Times New Roman" w:hAnsi="Times New Roman"/>
          <w:spacing w:val="-34"/>
          <w:sz w:val="24"/>
          <w:szCs w:val="24"/>
        </w:rPr>
        <w:t xml:space="preserve"> </w:t>
      </w:r>
      <w:r w:rsidRPr="009E41F7">
        <w:rPr>
          <w:rFonts w:ascii="Times New Roman" w:hAnsi="Times New Roman"/>
          <w:w w:val="103"/>
          <w:sz w:val="24"/>
          <w:szCs w:val="24"/>
        </w:rPr>
        <w:t>relat</w:t>
      </w:r>
      <w:r w:rsidRPr="009E41F7">
        <w:rPr>
          <w:rFonts w:ascii="Times New Roman" w:hAnsi="Times New Roman"/>
          <w:spacing w:val="2"/>
          <w:w w:val="103"/>
          <w:sz w:val="24"/>
          <w:szCs w:val="24"/>
        </w:rPr>
        <w:t>e</w:t>
      </w:r>
      <w:r w:rsidRPr="009E41F7">
        <w:rPr>
          <w:rFonts w:ascii="Times New Roman" w:hAnsi="Times New Roman"/>
          <w:w w:val="103"/>
          <w:sz w:val="24"/>
          <w:szCs w:val="24"/>
        </w:rPr>
        <w:t xml:space="preserve">d </w:t>
      </w:r>
      <w:r w:rsidRPr="009E41F7">
        <w:rPr>
          <w:rFonts w:ascii="Times New Roman" w:hAnsi="Times New Roman"/>
          <w:sz w:val="24"/>
          <w:szCs w:val="24"/>
        </w:rPr>
        <w:t>ana</w:t>
      </w:r>
      <w:r w:rsidRPr="009E41F7">
        <w:rPr>
          <w:rFonts w:ascii="Times New Roman" w:hAnsi="Times New Roman"/>
          <w:spacing w:val="-2"/>
          <w:sz w:val="24"/>
          <w:szCs w:val="24"/>
        </w:rPr>
        <w:t>l</w:t>
      </w:r>
      <w:r w:rsidRPr="009E41F7">
        <w:rPr>
          <w:rFonts w:ascii="Times New Roman" w:hAnsi="Times New Roman"/>
          <w:sz w:val="24"/>
          <w:szCs w:val="24"/>
        </w:rPr>
        <w:t>ys</w:t>
      </w:r>
      <w:r w:rsidRPr="009E41F7">
        <w:rPr>
          <w:rFonts w:ascii="Times New Roman" w:hAnsi="Times New Roman"/>
          <w:spacing w:val="-2"/>
          <w:sz w:val="24"/>
          <w:szCs w:val="24"/>
        </w:rPr>
        <w:t>i</w:t>
      </w:r>
      <w:r w:rsidRPr="009E41F7">
        <w:rPr>
          <w:rFonts w:ascii="Times New Roman" w:hAnsi="Times New Roman"/>
          <w:sz w:val="24"/>
          <w:szCs w:val="24"/>
        </w:rPr>
        <w:t>s, plan</w:t>
      </w:r>
      <w:r w:rsidRPr="009E41F7">
        <w:rPr>
          <w:rFonts w:ascii="Times New Roman" w:hAnsi="Times New Roman"/>
          <w:spacing w:val="-1"/>
          <w:sz w:val="24"/>
          <w:szCs w:val="24"/>
        </w:rPr>
        <w:t>n</w:t>
      </w:r>
      <w:r w:rsidRPr="009E41F7">
        <w:rPr>
          <w:rFonts w:ascii="Times New Roman" w:hAnsi="Times New Roman"/>
          <w:sz w:val="24"/>
          <w:szCs w:val="24"/>
        </w:rPr>
        <w:t xml:space="preserve">ing and </w:t>
      </w:r>
      <w:r w:rsidRPr="009E41F7">
        <w:rPr>
          <w:rFonts w:ascii="Times New Roman" w:hAnsi="Times New Roman"/>
          <w:w w:val="103"/>
          <w:sz w:val="24"/>
          <w:szCs w:val="24"/>
        </w:rPr>
        <w:t xml:space="preserve">future </w:t>
      </w:r>
      <w:r w:rsidRPr="009E41F7">
        <w:rPr>
          <w:rFonts w:ascii="Times New Roman" w:hAnsi="Times New Roman"/>
          <w:sz w:val="24"/>
          <w:szCs w:val="24"/>
        </w:rPr>
        <w:t>projectio</w:t>
      </w:r>
      <w:r w:rsidRPr="009E41F7">
        <w:rPr>
          <w:rFonts w:ascii="Times New Roman" w:hAnsi="Times New Roman"/>
          <w:spacing w:val="1"/>
          <w:sz w:val="24"/>
          <w:szCs w:val="24"/>
        </w:rPr>
        <w:t>n</w:t>
      </w:r>
      <w:r w:rsidRPr="009E41F7">
        <w:rPr>
          <w:rFonts w:ascii="Times New Roman" w:hAnsi="Times New Roman"/>
          <w:sz w:val="24"/>
          <w:szCs w:val="24"/>
        </w:rPr>
        <w:t>s</w:t>
      </w:r>
      <w:r w:rsidRPr="009E41F7">
        <w:rPr>
          <w:rFonts w:ascii="Times New Roman" w:hAnsi="Times New Roman"/>
          <w:spacing w:val="24"/>
          <w:sz w:val="24"/>
          <w:szCs w:val="24"/>
        </w:rPr>
        <w:t xml:space="preserve"> </w:t>
      </w:r>
      <w:r w:rsidRPr="009E41F7">
        <w:rPr>
          <w:rFonts w:ascii="Times New Roman" w:hAnsi="Times New Roman"/>
          <w:sz w:val="24"/>
          <w:szCs w:val="24"/>
        </w:rPr>
        <w:t>of new</w:t>
      </w:r>
      <w:r w:rsidRPr="009E41F7">
        <w:rPr>
          <w:rFonts w:ascii="Times New Roman" w:hAnsi="Times New Roman"/>
          <w:spacing w:val="7"/>
          <w:sz w:val="24"/>
          <w:szCs w:val="24"/>
        </w:rPr>
        <w:t xml:space="preserve"> </w:t>
      </w:r>
      <w:r w:rsidRPr="009E41F7">
        <w:rPr>
          <w:rFonts w:ascii="Times New Roman" w:hAnsi="Times New Roman"/>
          <w:sz w:val="24"/>
          <w:szCs w:val="24"/>
        </w:rPr>
        <w:t>po</w:t>
      </w:r>
      <w:r w:rsidRPr="009E41F7">
        <w:rPr>
          <w:rFonts w:ascii="Times New Roman" w:hAnsi="Times New Roman"/>
          <w:spacing w:val="-1"/>
          <w:sz w:val="24"/>
          <w:szCs w:val="24"/>
        </w:rPr>
        <w:t>s</w:t>
      </w:r>
      <w:r w:rsidRPr="009E41F7">
        <w:rPr>
          <w:rFonts w:ascii="Times New Roman" w:hAnsi="Times New Roman"/>
          <w:sz w:val="24"/>
          <w:szCs w:val="24"/>
        </w:rPr>
        <w:t>s</w:t>
      </w:r>
      <w:r w:rsidRPr="009E41F7">
        <w:rPr>
          <w:rFonts w:ascii="Times New Roman" w:hAnsi="Times New Roman"/>
          <w:spacing w:val="-2"/>
          <w:sz w:val="24"/>
          <w:szCs w:val="24"/>
        </w:rPr>
        <w:t>i</w:t>
      </w:r>
      <w:r w:rsidRPr="009E41F7">
        <w:rPr>
          <w:rFonts w:ascii="Times New Roman" w:hAnsi="Times New Roman"/>
          <w:spacing w:val="1"/>
          <w:sz w:val="24"/>
          <w:szCs w:val="24"/>
        </w:rPr>
        <w:t>b</w:t>
      </w:r>
      <w:r w:rsidRPr="009E41F7">
        <w:rPr>
          <w:rFonts w:ascii="Times New Roman" w:hAnsi="Times New Roman"/>
          <w:sz w:val="24"/>
          <w:szCs w:val="24"/>
        </w:rPr>
        <w:t>il</w:t>
      </w:r>
      <w:r w:rsidRPr="009E41F7">
        <w:rPr>
          <w:rFonts w:ascii="Times New Roman" w:hAnsi="Times New Roman"/>
          <w:spacing w:val="-2"/>
          <w:sz w:val="24"/>
          <w:szCs w:val="24"/>
        </w:rPr>
        <w:t>i</w:t>
      </w:r>
      <w:r w:rsidRPr="009E41F7">
        <w:rPr>
          <w:rFonts w:ascii="Times New Roman" w:hAnsi="Times New Roman"/>
          <w:spacing w:val="1"/>
          <w:sz w:val="24"/>
          <w:szCs w:val="24"/>
        </w:rPr>
        <w:t>t</w:t>
      </w:r>
      <w:r w:rsidRPr="009E41F7">
        <w:rPr>
          <w:rFonts w:ascii="Times New Roman" w:hAnsi="Times New Roman"/>
          <w:sz w:val="24"/>
          <w:szCs w:val="24"/>
        </w:rPr>
        <w:t>ies</w:t>
      </w:r>
      <w:r w:rsidRPr="009E41F7">
        <w:rPr>
          <w:rFonts w:ascii="Times New Roman" w:hAnsi="Times New Roman"/>
          <w:spacing w:val="26"/>
          <w:sz w:val="24"/>
          <w:szCs w:val="24"/>
        </w:rPr>
        <w:t xml:space="preserve"> </w:t>
      </w:r>
      <w:r w:rsidRPr="009E41F7">
        <w:rPr>
          <w:rFonts w:ascii="Times New Roman" w:hAnsi="Times New Roman"/>
          <w:w w:val="103"/>
          <w:sz w:val="24"/>
          <w:szCs w:val="24"/>
        </w:rPr>
        <w:t xml:space="preserve">of </w:t>
      </w:r>
      <w:r w:rsidRPr="009E41F7">
        <w:rPr>
          <w:rFonts w:ascii="Times New Roman" w:hAnsi="Times New Roman"/>
          <w:sz w:val="24"/>
          <w:szCs w:val="24"/>
        </w:rPr>
        <w:t>pip</w:t>
      </w:r>
      <w:r w:rsidRPr="009E41F7">
        <w:rPr>
          <w:rFonts w:ascii="Times New Roman" w:hAnsi="Times New Roman"/>
          <w:spacing w:val="-1"/>
          <w:sz w:val="24"/>
          <w:szCs w:val="24"/>
        </w:rPr>
        <w:t>e</w:t>
      </w:r>
      <w:r w:rsidRPr="009E41F7">
        <w:rPr>
          <w:rFonts w:ascii="Times New Roman" w:hAnsi="Times New Roman"/>
          <w:sz w:val="24"/>
          <w:szCs w:val="24"/>
        </w:rPr>
        <w:t>lin</w:t>
      </w:r>
      <w:r w:rsidRPr="009E41F7">
        <w:rPr>
          <w:rFonts w:ascii="Times New Roman" w:hAnsi="Times New Roman"/>
          <w:spacing w:val="1"/>
          <w:sz w:val="24"/>
          <w:szCs w:val="24"/>
        </w:rPr>
        <w:t>e</w:t>
      </w:r>
      <w:r w:rsidRPr="009E41F7">
        <w:rPr>
          <w:rFonts w:ascii="Times New Roman" w:hAnsi="Times New Roman"/>
          <w:spacing w:val="-1"/>
          <w:sz w:val="24"/>
          <w:szCs w:val="24"/>
        </w:rPr>
        <w:t>s</w:t>
      </w:r>
      <w:r w:rsidRPr="009E41F7">
        <w:rPr>
          <w:rFonts w:ascii="Times New Roman" w:hAnsi="Times New Roman"/>
          <w:sz w:val="24"/>
          <w:szCs w:val="24"/>
        </w:rPr>
        <w:t>,</w:t>
      </w:r>
      <w:r w:rsidRPr="009E41F7">
        <w:rPr>
          <w:rFonts w:ascii="Times New Roman" w:hAnsi="Times New Roman"/>
          <w:spacing w:val="16"/>
          <w:sz w:val="24"/>
          <w:szCs w:val="24"/>
        </w:rPr>
        <w:t xml:space="preserve"> </w:t>
      </w:r>
      <w:r w:rsidRPr="009E41F7">
        <w:rPr>
          <w:rFonts w:ascii="Times New Roman" w:hAnsi="Times New Roman"/>
          <w:sz w:val="24"/>
          <w:szCs w:val="24"/>
        </w:rPr>
        <w:t>customers,</w:t>
      </w:r>
      <w:r w:rsidRPr="009E41F7">
        <w:rPr>
          <w:rFonts w:ascii="Times New Roman" w:hAnsi="Times New Roman"/>
          <w:spacing w:val="19"/>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 xml:space="preserve">as </w:t>
      </w:r>
      <w:r w:rsidRPr="009E41F7">
        <w:rPr>
          <w:rFonts w:ascii="Times New Roman" w:hAnsi="Times New Roman"/>
          <w:spacing w:val="-1"/>
          <w:w w:val="103"/>
          <w:sz w:val="24"/>
          <w:szCs w:val="24"/>
        </w:rPr>
        <w:t>v</w:t>
      </w:r>
      <w:r w:rsidRPr="009E41F7">
        <w:rPr>
          <w:rFonts w:ascii="Times New Roman" w:hAnsi="Times New Roman"/>
          <w:w w:val="103"/>
          <w:sz w:val="24"/>
          <w:szCs w:val="24"/>
        </w:rPr>
        <w:t>olum</w:t>
      </w:r>
      <w:r w:rsidRPr="009E41F7">
        <w:rPr>
          <w:rFonts w:ascii="Times New Roman" w:hAnsi="Times New Roman"/>
          <w:spacing w:val="1"/>
          <w:w w:val="103"/>
          <w:sz w:val="24"/>
          <w:szCs w:val="24"/>
        </w:rPr>
        <w:t>e</w:t>
      </w:r>
      <w:r w:rsidRPr="009E41F7">
        <w:rPr>
          <w:rFonts w:ascii="Times New Roman" w:hAnsi="Times New Roman"/>
          <w:w w:val="103"/>
          <w:sz w:val="24"/>
          <w:szCs w:val="24"/>
        </w:rPr>
        <w:t xml:space="preserve">s </w:t>
      </w:r>
      <w:r w:rsidRPr="009E41F7">
        <w:rPr>
          <w:rFonts w:ascii="Times New Roman" w:hAnsi="Times New Roman"/>
          <w:sz w:val="24"/>
          <w:szCs w:val="24"/>
        </w:rPr>
        <w:t>and</w:t>
      </w:r>
      <w:r w:rsidRPr="009E41F7">
        <w:rPr>
          <w:rFonts w:ascii="Times New Roman" w:hAnsi="Times New Roman"/>
          <w:spacing w:val="5"/>
          <w:sz w:val="24"/>
          <w:szCs w:val="24"/>
        </w:rPr>
        <w:t xml:space="preserve"> </w:t>
      </w:r>
      <w:r w:rsidRPr="009E41F7">
        <w:rPr>
          <w:rFonts w:ascii="Times New Roman" w:hAnsi="Times New Roman"/>
          <w:sz w:val="24"/>
          <w:szCs w:val="24"/>
        </w:rPr>
        <w:t>r</w:t>
      </w:r>
      <w:r w:rsidRPr="009E41F7">
        <w:rPr>
          <w:rFonts w:ascii="Times New Roman" w:hAnsi="Times New Roman"/>
          <w:spacing w:val="1"/>
          <w:sz w:val="24"/>
          <w:szCs w:val="24"/>
        </w:rPr>
        <w:t>e</w:t>
      </w:r>
      <w:r w:rsidRPr="009E41F7">
        <w:rPr>
          <w:rFonts w:ascii="Times New Roman" w:hAnsi="Times New Roman"/>
          <w:spacing w:val="-1"/>
          <w:sz w:val="24"/>
          <w:szCs w:val="24"/>
        </w:rPr>
        <w:t>v</w:t>
      </w:r>
      <w:r w:rsidRPr="009E41F7">
        <w:rPr>
          <w:rFonts w:ascii="Times New Roman" w:hAnsi="Times New Roman"/>
          <w:sz w:val="24"/>
          <w:szCs w:val="24"/>
        </w:rPr>
        <w:t>en</w:t>
      </w:r>
      <w:r w:rsidRPr="009E41F7">
        <w:rPr>
          <w:rFonts w:ascii="Times New Roman" w:hAnsi="Times New Roman"/>
          <w:spacing w:val="1"/>
          <w:sz w:val="24"/>
          <w:szCs w:val="24"/>
        </w:rPr>
        <w:t>u</w:t>
      </w:r>
      <w:r w:rsidRPr="009E41F7">
        <w:rPr>
          <w:rFonts w:ascii="Times New Roman" w:hAnsi="Times New Roman"/>
          <w:sz w:val="24"/>
          <w:szCs w:val="24"/>
        </w:rPr>
        <w:t>e</w:t>
      </w:r>
      <w:r w:rsidRPr="009E41F7">
        <w:rPr>
          <w:rFonts w:ascii="Times New Roman" w:hAnsi="Times New Roman"/>
          <w:spacing w:val="17"/>
          <w:sz w:val="24"/>
          <w:szCs w:val="24"/>
        </w:rPr>
        <w:t xml:space="preserve"> </w:t>
      </w:r>
      <w:r w:rsidRPr="009E41F7">
        <w:rPr>
          <w:rFonts w:ascii="Times New Roman" w:hAnsi="Times New Roman"/>
          <w:spacing w:val="-2"/>
          <w:sz w:val="24"/>
          <w:szCs w:val="24"/>
        </w:rPr>
        <w:t>i</w:t>
      </w:r>
      <w:r w:rsidRPr="009E41F7">
        <w:rPr>
          <w:rFonts w:ascii="Times New Roman" w:hAnsi="Times New Roman"/>
          <w:spacing w:val="1"/>
          <w:sz w:val="24"/>
          <w:szCs w:val="24"/>
        </w:rPr>
        <w:t>n</w:t>
      </w:r>
      <w:r w:rsidRPr="009E41F7">
        <w:rPr>
          <w:rFonts w:ascii="Times New Roman" w:hAnsi="Times New Roman"/>
          <w:sz w:val="24"/>
          <w:szCs w:val="24"/>
        </w:rPr>
        <w:t>c</w:t>
      </w:r>
      <w:r w:rsidRPr="009E41F7">
        <w:rPr>
          <w:rFonts w:ascii="Times New Roman" w:hAnsi="Times New Roman"/>
          <w:spacing w:val="-2"/>
          <w:sz w:val="24"/>
          <w:szCs w:val="24"/>
        </w:rPr>
        <w:t>l</w:t>
      </w:r>
      <w:r w:rsidRPr="009E41F7">
        <w:rPr>
          <w:rFonts w:ascii="Times New Roman" w:hAnsi="Times New Roman"/>
          <w:sz w:val="24"/>
          <w:szCs w:val="24"/>
        </w:rPr>
        <w:t>u</w:t>
      </w:r>
      <w:r w:rsidRPr="009E41F7">
        <w:rPr>
          <w:rFonts w:ascii="Times New Roman" w:hAnsi="Times New Roman"/>
          <w:spacing w:val="1"/>
          <w:sz w:val="24"/>
          <w:szCs w:val="24"/>
        </w:rPr>
        <w:t>d</w:t>
      </w:r>
      <w:r w:rsidRPr="009E41F7">
        <w:rPr>
          <w:rFonts w:ascii="Times New Roman" w:hAnsi="Times New Roman"/>
          <w:sz w:val="24"/>
          <w:szCs w:val="24"/>
        </w:rPr>
        <w:t>ing</w:t>
      </w:r>
      <w:r w:rsidRPr="009E41F7">
        <w:rPr>
          <w:rFonts w:ascii="Times New Roman" w:hAnsi="Times New Roman"/>
          <w:spacing w:val="20"/>
          <w:sz w:val="24"/>
          <w:szCs w:val="24"/>
        </w:rPr>
        <w:t xml:space="preserve"> </w:t>
      </w:r>
      <w:r w:rsidRPr="009E41F7">
        <w:rPr>
          <w:rFonts w:ascii="Times New Roman" w:hAnsi="Times New Roman"/>
          <w:spacing w:val="-2"/>
          <w:sz w:val="24"/>
          <w:szCs w:val="24"/>
        </w:rPr>
        <w:t>j</w:t>
      </w:r>
      <w:r w:rsidRPr="009E41F7">
        <w:rPr>
          <w:rFonts w:ascii="Times New Roman" w:hAnsi="Times New Roman"/>
          <w:sz w:val="24"/>
          <w:szCs w:val="24"/>
        </w:rPr>
        <w:t>o</w:t>
      </w:r>
      <w:r w:rsidRPr="009E41F7">
        <w:rPr>
          <w:rFonts w:ascii="Times New Roman" w:hAnsi="Times New Roman"/>
          <w:spacing w:val="1"/>
          <w:sz w:val="24"/>
          <w:szCs w:val="24"/>
        </w:rPr>
        <w:t>b</w:t>
      </w:r>
      <w:r w:rsidRPr="009E41F7">
        <w:rPr>
          <w:rFonts w:ascii="Times New Roman" w:hAnsi="Times New Roman"/>
          <w:sz w:val="24"/>
          <w:szCs w:val="24"/>
        </w:rPr>
        <w:t>s</w:t>
      </w:r>
      <w:r w:rsidRPr="009E41F7">
        <w:rPr>
          <w:rFonts w:ascii="Times New Roman" w:hAnsi="Times New Roman"/>
          <w:spacing w:val="6"/>
          <w:sz w:val="24"/>
          <w:szCs w:val="24"/>
        </w:rPr>
        <w:t xml:space="preserve"> </w:t>
      </w:r>
      <w:r w:rsidRPr="009E41F7">
        <w:rPr>
          <w:rFonts w:ascii="Times New Roman" w:hAnsi="Times New Roman"/>
          <w:sz w:val="24"/>
          <w:szCs w:val="24"/>
        </w:rPr>
        <w:t xml:space="preserve">to </w:t>
      </w:r>
      <w:r w:rsidRPr="009E41F7">
        <w:rPr>
          <w:rFonts w:ascii="Times New Roman" w:hAnsi="Times New Roman"/>
          <w:spacing w:val="1"/>
          <w:w w:val="103"/>
          <w:sz w:val="24"/>
          <w:szCs w:val="24"/>
        </w:rPr>
        <w:t>b</w:t>
      </w:r>
      <w:r w:rsidRPr="009E41F7">
        <w:rPr>
          <w:rFonts w:ascii="Times New Roman" w:hAnsi="Times New Roman"/>
          <w:w w:val="103"/>
          <w:sz w:val="24"/>
          <w:szCs w:val="24"/>
        </w:rPr>
        <w:t xml:space="preserve">e </w:t>
      </w:r>
      <w:r w:rsidRPr="009E41F7">
        <w:rPr>
          <w:rFonts w:ascii="Times New Roman" w:hAnsi="Times New Roman"/>
          <w:sz w:val="24"/>
          <w:szCs w:val="24"/>
        </w:rPr>
        <w:t>undertaken</w:t>
      </w:r>
      <w:r w:rsidRPr="009E41F7">
        <w:rPr>
          <w:rFonts w:ascii="Times New Roman" w:hAnsi="Times New Roman"/>
          <w:spacing w:val="32"/>
          <w:sz w:val="24"/>
          <w:szCs w:val="24"/>
        </w:rPr>
        <w:t xml:space="preserve"> </w:t>
      </w:r>
      <w:r w:rsidRPr="009E41F7">
        <w:rPr>
          <w:rFonts w:ascii="Times New Roman" w:hAnsi="Times New Roman"/>
          <w:sz w:val="24"/>
          <w:szCs w:val="24"/>
        </w:rPr>
        <w:t>by</w:t>
      </w:r>
      <w:r w:rsidRPr="009E41F7">
        <w:rPr>
          <w:rFonts w:ascii="Times New Roman" w:hAnsi="Times New Roman"/>
          <w:spacing w:val="7"/>
          <w:sz w:val="24"/>
          <w:szCs w:val="24"/>
        </w:rPr>
        <w:t xml:space="preserve"> </w:t>
      </w:r>
      <w:r w:rsidRPr="009E41F7">
        <w:rPr>
          <w:rFonts w:ascii="Times New Roman" w:hAnsi="Times New Roman"/>
          <w:sz w:val="24"/>
          <w:szCs w:val="24"/>
        </w:rPr>
        <w:t>third</w:t>
      </w:r>
      <w:r w:rsidRPr="009E41F7">
        <w:rPr>
          <w:rFonts w:ascii="Times New Roman" w:hAnsi="Times New Roman"/>
          <w:spacing w:val="14"/>
          <w:sz w:val="24"/>
          <w:szCs w:val="24"/>
        </w:rPr>
        <w:t xml:space="preserve"> </w:t>
      </w:r>
      <w:r w:rsidRPr="009E41F7">
        <w:rPr>
          <w:rFonts w:ascii="Times New Roman" w:hAnsi="Times New Roman"/>
          <w:w w:val="103"/>
          <w:sz w:val="24"/>
          <w:szCs w:val="24"/>
        </w:rPr>
        <w:t>par</w:t>
      </w:r>
      <w:r w:rsidRPr="009E41F7">
        <w:rPr>
          <w:rFonts w:ascii="Times New Roman" w:hAnsi="Times New Roman"/>
          <w:spacing w:val="1"/>
          <w:w w:val="103"/>
          <w:sz w:val="24"/>
          <w:szCs w:val="24"/>
        </w:rPr>
        <w:t>t</w:t>
      </w:r>
      <w:r w:rsidRPr="009E41F7">
        <w:rPr>
          <w:rFonts w:ascii="Times New Roman" w:hAnsi="Times New Roman"/>
          <w:w w:val="103"/>
          <w:sz w:val="24"/>
          <w:szCs w:val="24"/>
        </w:rPr>
        <w:t>y.</w:t>
      </w:r>
    </w:p>
    <w:p w14:paraId="427A6177" w14:textId="77777777" w:rsidR="00A43ACB" w:rsidRPr="009E41F7" w:rsidRDefault="00A43ACB" w:rsidP="00A43ACB">
      <w:pPr>
        <w:widowControl w:val="0"/>
        <w:autoSpaceDE w:val="0"/>
        <w:autoSpaceDN w:val="0"/>
        <w:adjustRightInd w:val="0"/>
        <w:spacing w:before="240" w:after="0" w:line="240" w:lineRule="auto"/>
        <w:ind w:left="862" w:right="88"/>
        <w:jc w:val="both"/>
        <w:rPr>
          <w:rFonts w:ascii="Times New Roman" w:hAnsi="Times New Roman"/>
          <w:sz w:val="24"/>
          <w:szCs w:val="24"/>
        </w:rPr>
      </w:pPr>
    </w:p>
    <w:p w14:paraId="6BF9FC1A" w14:textId="77777777" w:rsidR="00A43ACB" w:rsidRDefault="00A43ACB" w:rsidP="00A43ACB">
      <w:pPr>
        <w:widowControl w:val="0"/>
        <w:autoSpaceDE w:val="0"/>
        <w:autoSpaceDN w:val="0"/>
        <w:adjustRightInd w:val="0"/>
        <w:spacing w:before="80" w:after="0" w:line="247" w:lineRule="auto"/>
        <w:ind w:left="142" w:right="73"/>
        <w:jc w:val="both"/>
        <w:rPr>
          <w:rFonts w:ascii="Times New Roman" w:hAnsi="Times New Roman"/>
          <w:sz w:val="24"/>
          <w:szCs w:val="24"/>
        </w:rPr>
      </w:pPr>
      <w:r w:rsidRPr="00252322">
        <w:rPr>
          <w:rFonts w:ascii="Times New Roman" w:hAnsi="Times New Roman"/>
          <w:sz w:val="24"/>
          <w:szCs w:val="24"/>
        </w:rPr>
        <w:lastRenderedPageBreak/>
        <w:t>GIS</w:t>
      </w:r>
      <w:r w:rsidRPr="00252322">
        <w:rPr>
          <w:rFonts w:ascii="Times New Roman" w:hAnsi="Times New Roman"/>
          <w:spacing w:val="14"/>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h</w:t>
      </w:r>
      <w:r w:rsidRPr="00252322">
        <w:rPr>
          <w:rFonts w:ascii="Times New Roman" w:hAnsi="Times New Roman"/>
          <w:spacing w:val="1"/>
          <w:sz w:val="24"/>
          <w:szCs w:val="24"/>
        </w:rPr>
        <w:t>a</w:t>
      </w:r>
      <w:r w:rsidRPr="00252322">
        <w:rPr>
          <w:rFonts w:ascii="Times New Roman" w:hAnsi="Times New Roman"/>
          <w:sz w:val="24"/>
          <w:szCs w:val="24"/>
        </w:rPr>
        <w:t>ll</w:t>
      </w:r>
      <w:r w:rsidRPr="00252322">
        <w:rPr>
          <w:rFonts w:ascii="Times New Roman" w:hAnsi="Times New Roman"/>
          <w:spacing w:val="14"/>
          <w:sz w:val="24"/>
          <w:szCs w:val="24"/>
        </w:rPr>
        <w:t xml:space="preserve"> </w:t>
      </w:r>
      <w:r w:rsidRPr="00252322">
        <w:rPr>
          <w:rFonts w:ascii="Times New Roman" w:hAnsi="Times New Roman"/>
          <w:sz w:val="24"/>
          <w:szCs w:val="24"/>
        </w:rPr>
        <w:t>be</w:t>
      </w:r>
      <w:r w:rsidRPr="00252322">
        <w:rPr>
          <w:rFonts w:ascii="Times New Roman" w:hAnsi="Times New Roman"/>
          <w:spacing w:val="12"/>
          <w:sz w:val="24"/>
          <w:szCs w:val="24"/>
        </w:rPr>
        <w:t xml:space="preserve"> </w:t>
      </w:r>
      <w:r w:rsidRPr="00252322">
        <w:rPr>
          <w:rFonts w:ascii="Times New Roman" w:hAnsi="Times New Roman"/>
          <w:sz w:val="24"/>
          <w:szCs w:val="24"/>
        </w:rPr>
        <w:t>used</w:t>
      </w:r>
      <w:r w:rsidRPr="00252322">
        <w:rPr>
          <w:rFonts w:ascii="Times New Roman" w:hAnsi="Times New Roman"/>
          <w:spacing w:val="17"/>
          <w:sz w:val="24"/>
          <w:szCs w:val="24"/>
        </w:rPr>
        <w:t xml:space="preserve"> </w:t>
      </w:r>
      <w:r w:rsidRPr="00252322">
        <w:rPr>
          <w:rFonts w:ascii="Times New Roman" w:hAnsi="Times New Roman"/>
          <w:sz w:val="24"/>
          <w:szCs w:val="24"/>
        </w:rPr>
        <w:t>during</w:t>
      </w:r>
      <w:r w:rsidRPr="00252322">
        <w:rPr>
          <w:rFonts w:ascii="Times New Roman" w:hAnsi="Times New Roman"/>
          <w:spacing w:val="19"/>
          <w:sz w:val="24"/>
          <w:szCs w:val="24"/>
        </w:rPr>
        <w:t xml:space="preserve"> </w:t>
      </w:r>
      <w:r w:rsidRPr="00252322">
        <w:rPr>
          <w:rFonts w:ascii="Times New Roman" w:hAnsi="Times New Roman"/>
          <w:sz w:val="24"/>
          <w:szCs w:val="24"/>
        </w:rPr>
        <w:t>the</w:t>
      </w:r>
      <w:r w:rsidRPr="00252322">
        <w:rPr>
          <w:rFonts w:ascii="Times New Roman" w:hAnsi="Times New Roman"/>
          <w:spacing w:val="12"/>
          <w:sz w:val="24"/>
          <w:szCs w:val="24"/>
        </w:rPr>
        <w:t xml:space="preserve"> </w:t>
      </w:r>
      <w:r w:rsidRPr="00252322">
        <w:rPr>
          <w:rFonts w:ascii="Times New Roman" w:hAnsi="Times New Roman"/>
          <w:sz w:val="24"/>
          <w:szCs w:val="24"/>
        </w:rPr>
        <w:t>entire</w:t>
      </w:r>
      <w:r w:rsidRPr="00252322">
        <w:rPr>
          <w:rFonts w:ascii="Times New Roman" w:hAnsi="Times New Roman"/>
          <w:spacing w:val="19"/>
          <w:sz w:val="24"/>
          <w:szCs w:val="24"/>
        </w:rPr>
        <w:t xml:space="preserve"> </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fe</w:t>
      </w:r>
      <w:r w:rsidRPr="00252322">
        <w:rPr>
          <w:rFonts w:ascii="Times New Roman" w:hAnsi="Times New Roman"/>
          <w:spacing w:val="12"/>
          <w:sz w:val="24"/>
          <w:szCs w:val="24"/>
        </w:rPr>
        <w:t xml:space="preserve"> </w:t>
      </w:r>
      <w:r w:rsidRPr="00252322">
        <w:rPr>
          <w:rFonts w:ascii="Times New Roman" w:hAnsi="Times New Roman"/>
          <w:w w:val="103"/>
          <w:sz w:val="24"/>
          <w:szCs w:val="24"/>
        </w:rPr>
        <w:t>c</w:t>
      </w:r>
      <w:r w:rsidRPr="00252322">
        <w:rPr>
          <w:rFonts w:ascii="Times New Roman" w:hAnsi="Times New Roman"/>
          <w:spacing w:val="-1"/>
          <w:w w:val="103"/>
          <w:sz w:val="24"/>
          <w:szCs w:val="24"/>
        </w:rPr>
        <w:t>y</w:t>
      </w:r>
      <w:r w:rsidRPr="00252322">
        <w:rPr>
          <w:rFonts w:ascii="Times New Roman" w:hAnsi="Times New Roman"/>
          <w:w w:val="103"/>
          <w:sz w:val="24"/>
          <w:szCs w:val="24"/>
        </w:rPr>
        <w:t xml:space="preserve">cle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the</w:t>
      </w:r>
      <w:r w:rsidRPr="00252322">
        <w:rPr>
          <w:rFonts w:ascii="Times New Roman" w:hAnsi="Times New Roman"/>
          <w:spacing w:val="10"/>
          <w:sz w:val="24"/>
          <w:szCs w:val="24"/>
        </w:rPr>
        <w:t xml:space="preserve"> </w:t>
      </w:r>
      <w:r w:rsidRPr="00252322">
        <w:rPr>
          <w:rFonts w:ascii="Times New Roman" w:hAnsi="Times New Roman"/>
          <w:w w:val="103"/>
          <w:sz w:val="24"/>
          <w:szCs w:val="24"/>
        </w:rPr>
        <w:t>as</w:t>
      </w:r>
      <w:r w:rsidRPr="00252322">
        <w:rPr>
          <w:rFonts w:ascii="Times New Roman" w:hAnsi="Times New Roman"/>
          <w:spacing w:val="-1"/>
          <w:w w:val="103"/>
          <w:sz w:val="24"/>
          <w:szCs w:val="24"/>
        </w:rPr>
        <w:t>s</w:t>
      </w:r>
      <w:r w:rsidRPr="00252322">
        <w:rPr>
          <w:rFonts w:ascii="Times New Roman" w:hAnsi="Times New Roman"/>
          <w:w w:val="103"/>
          <w:sz w:val="24"/>
          <w:szCs w:val="24"/>
        </w:rPr>
        <w:t>et.</w:t>
      </w:r>
    </w:p>
    <w:p w14:paraId="7049648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b/>
          <w:bCs/>
          <w:sz w:val="24"/>
          <w:szCs w:val="24"/>
        </w:rPr>
        <w:t>Essential</w:t>
      </w:r>
      <w:r w:rsidRPr="00C5451F">
        <w:rPr>
          <w:rFonts w:ascii="Times New Roman" w:hAnsi="Times New Roman"/>
          <w:b/>
          <w:bCs/>
          <w:spacing w:val="55"/>
          <w:sz w:val="24"/>
          <w:szCs w:val="24"/>
        </w:rPr>
        <w:t xml:space="preserve"> </w:t>
      </w:r>
      <w:r w:rsidRPr="00C5451F">
        <w:rPr>
          <w:rFonts w:ascii="Times New Roman" w:hAnsi="Times New Roman"/>
          <w:b/>
          <w:bCs/>
          <w:sz w:val="24"/>
          <w:szCs w:val="24"/>
        </w:rPr>
        <w:t>Features</w:t>
      </w:r>
      <w:r w:rsidRPr="00C5451F">
        <w:rPr>
          <w:rFonts w:ascii="Times New Roman" w:hAnsi="Times New Roman"/>
          <w:b/>
          <w:bCs/>
          <w:spacing w:val="55"/>
          <w:sz w:val="24"/>
          <w:szCs w:val="24"/>
        </w:rPr>
        <w:t xml:space="preserve"> </w:t>
      </w:r>
      <w:r w:rsidRPr="00C5451F">
        <w:rPr>
          <w:rFonts w:ascii="Times New Roman" w:hAnsi="Times New Roman"/>
          <w:b/>
          <w:bCs/>
          <w:sz w:val="24"/>
          <w:szCs w:val="24"/>
        </w:rPr>
        <w:t>of</w:t>
      </w:r>
      <w:r w:rsidRPr="00C5451F">
        <w:rPr>
          <w:rFonts w:ascii="Times New Roman" w:hAnsi="Times New Roman"/>
          <w:b/>
          <w:bCs/>
          <w:spacing w:val="34"/>
          <w:sz w:val="24"/>
          <w:szCs w:val="24"/>
        </w:rPr>
        <w:t xml:space="preserve"> </w:t>
      </w:r>
      <w:r w:rsidRPr="00C5451F">
        <w:rPr>
          <w:rFonts w:ascii="Times New Roman" w:hAnsi="Times New Roman"/>
          <w:b/>
          <w:bCs/>
          <w:sz w:val="24"/>
          <w:szCs w:val="24"/>
        </w:rPr>
        <w:t>the</w:t>
      </w:r>
      <w:r w:rsidRPr="00C5451F">
        <w:rPr>
          <w:rFonts w:ascii="Times New Roman" w:hAnsi="Times New Roman"/>
          <w:b/>
          <w:bCs/>
          <w:spacing w:val="37"/>
          <w:sz w:val="24"/>
          <w:szCs w:val="24"/>
        </w:rPr>
        <w:t xml:space="preserve"> </w:t>
      </w:r>
      <w:r w:rsidRPr="00C5451F">
        <w:rPr>
          <w:rFonts w:ascii="Times New Roman" w:hAnsi="Times New Roman"/>
          <w:b/>
          <w:bCs/>
          <w:sz w:val="24"/>
          <w:szCs w:val="24"/>
        </w:rPr>
        <w:t xml:space="preserve">Operating </w:t>
      </w:r>
      <w:r w:rsidRPr="00C5451F">
        <w:rPr>
          <w:rFonts w:ascii="Times New Roman" w:hAnsi="Times New Roman"/>
          <w:b/>
          <w:bCs/>
          <w:w w:val="103"/>
          <w:sz w:val="24"/>
          <w:szCs w:val="24"/>
        </w:rPr>
        <w:t>and</w:t>
      </w:r>
      <w:r>
        <w:rPr>
          <w:rFonts w:ascii="Times New Roman" w:hAnsi="Times New Roman"/>
          <w:sz w:val="24"/>
          <w:szCs w:val="24"/>
        </w:rPr>
        <w:t xml:space="preserve"> </w:t>
      </w:r>
      <w:r w:rsidRPr="00C5451F">
        <w:rPr>
          <w:rFonts w:ascii="Times New Roman" w:hAnsi="Times New Roman"/>
          <w:b/>
          <w:bCs/>
          <w:sz w:val="24"/>
          <w:szCs w:val="24"/>
        </w:rPr>
        <w:t>Mainten</w:t>
      </w:r>
      <w:r w:rsidRPr="00C5451F">
        <w:rPr>
          <w:rFonts w:ascii="Times New Roman" w:hAnsi="Times New Roman"/>
          <w:b/>
          <w:bCs/>
          <w:spacing w:val="-1"/>
          <w:sz w:val="24"/>
          <w:szCs w:val="24"/>
        </w:rPr>
        <w:t>a</w:t>
      </w:r>
      <w:r w:rsidRPr="00C5451F">
        <w:rPr>
          <w:rFonts w:ascii="Times New Roman" w:hAnsi="Times New Roman"/>
          <w:b/>
          <w:bCs/>
          <w:sz w:val="24"/>
          <w:szCs w:val="24"/>
        </w:rPr>
        <w:t>nce</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plan</w:t>
      </w:r>
    </w:p>
    <w:p w14:paraId="4AA2B59C"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sz w:val="24"/>
          <w:szCs w:val="24"/>
        </w:rPr>
        <w:t>Operati</w:t>
      </w:r>
      <w:r>
        <w:rPr>
          <w:rFonts w:ascii="Times New Roman" w:hAnsi="Times New Roman"/>
          <w:sz w:val="24"/>
          <w:szCs w:val="24"/>
        </w:rPr>
        <w:t>ng and Maintenance procedure should also</w:t>
      </w:r>
      <w:r w:rsidRPr="00C5451F">
        <w:rPr>
          <w:rFonts w:ascii="Times New Roman" w:hAnsi="Times New Roman"/>
          <w:spacing w:val="13"/>
          <w:sz w:val="24"/>
          <w:szCs w:val="24"/>
        </w:rPr>
        <w:t xml:space="preserve">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5F1DF36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Pr>
          <w:rFonts w:ascii="Times New Roman" w:hAnsi="Times New Roman"/>
          <w:sz w:val="24"/>
          <w:szCs w:val="24"/>
        </w:rPr>
        <w:t>ive m</w:t>
      </w:r>
      <w:r w:rsidRPr="00C5451F">
        <w:rPr>
          <w:rFonts w:ascii="Times New Roman" w:hAnsi="Times New Roman"/>
          <w:sz w:val="24"/>
          <w:szCs w:val="24"/>
        </w:rPr>
        <w:t>ainten</w:t>
      </w:r>
      <w:r w:rsidRPr="00C5451F">
        <w:rPr>
          <w:rFonts w:ascii="Times New Roman" w:hAnsi="Times New Roman"/>
          <w:spacing w:val="1"/>
          <w:sz w:val="24"/>
          <w:szCs w:val="24"/>
        </w:rPr>
        <w:t>a</w:t>
      </w:r>
      <w:r>
        <w:rPr>
          <w:rFonts w:ascii="Times New Roman" w:hAnsi="Times New Roman"/>
          <w:sz w:val="24"/>
          <w:szCs w:val="24"/>
        </w:rPr>
        <w:t xml:space="preserve">nce plan and procedures required in </w:t>
      </w:r>
      <w:r w:rsidRPr="00C5451F">
        <w:rPr>
          <w:rFonts w:ascii="Times New Roman" w:hAnsi="Times New Roman"/>
          <w:w w:val="103"/>
          <w:sz w:val="24"/>
          <w:szCs w:val="24"/>
        </w:rPr>
        <w:t>accorda</w:t>
      </w:r>
      <w:r w:rsidRPr="00C5451F">
        <w:rPr>
          <w:rFonts w:ascii="Times New Roman" w:hAnsi="Times New Roman"/>
          <w:spacing w:val="1"/>
          <w:w w:val="103"/>
          <w:sz w:val="24"/>
          <w:szCs w:val="24"/>
        </w:rPr>
        <w:t>n</w:t>
      </w:r>
      <w:r w:rsidRPr="00C5451F">
        <w:rPr>
          <w:rFonts w:ascii="Times New Roman" w:hAnsi="Times New Roman"/>
          <w:w w:val="103"/>
          <w:sz w:val="24"/>
          <w:szCs w:val="24"/>
        </w:rPr>
        <w:t>ce</w:t>
      </w:r>
      <w:r>
        <w:rPr>
          <w:rFonts w:ascii="Times New Roman" w:hAnsi="Times New Roman"/>
          <w:w w:val="103"/>
          <w:sz w:val="24"/>
          <w:szCs w:val="24"/>
        </w:rPr>
        <w:t xml:space="preserve"> </w:t>
      </w:r>
      <w:r w:rsidRPr="00C5451F">
        <w:rPr>
          <w:rFonts w:ascii="Times New Roman" w:hAnsi="Times New Roman"/>
          <w:sz w:val="24"/>
          <w:szCs w:val="24"/>
        </w:rPr>
        <w:t>with</w:t>
      </w:r>
      <w:r>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ommendatio</w:t>
      </w:r>
      <w:r w:rsidRPr="00C5451F">
        <w:rPr>
          <w:rFonts w:ascii="Times New Roman" w:hAnsi="Times New Roman"/>
          <w:spacing w:val="1"/>
          <w:sz w:val="24"/>
          <w:szCs w:val="24"/>
        </w:rPr>
        <w:t>n</w:t>
      </w:r>
      <w:r>
        <w:rPr>
          <w:rFonts w:ascii="Times New Roman" w:hAnsi="Times New Roman"/>
          <w:sz w:val="24"/>
          <w:szCs w:val="24"/>
        </w:rPr>
        <w:t xml:space="preserve">s of </w:t>
      </w:r>
      <w:r w:rsidRPr="00C5451F">
        <w:rPr>
          <w:rFonts w:ascii="Times New Roman" w:hAnsi="Times New Roman"/>
          <w:w w:val="103"/>
          <w:sz w:val="24"/>
          <w:szCs w:val="24"/>
        </w:rPr>
        <w:t>Origi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al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1"/>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4"/>
          <w:sz w:val="24"/>
          <w:szCs w:val="24"/>
        </w:rPr>
        <w:t xml:space="preserve"> </w:t>
      </w:r>
      <w:r w:rsidRPr="00C5451F">
        <w:rPr>
          <w:rFonts w:ascii="Times New Roman" w:hAnsi="Times New Roman"/>
          <w:w w:val="103"/>
          <w:sz w:val="24"/>
          <w:szCs w:val="24"/>
        </w:rPr>
        <w:t>(OEMs).</w:t>
      </w:r>
    </w:p>
    <w:p w14:paraId="1B10303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 w</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1"/>
          <w:sz w:val="24"/>
          <w:szCs w:val="24"/>
        </w:rPr>
        <w:t>e</w:t>
      </w:r>
      <w:r w:rsidRPr="00252322">
        <w:rPr>
          <w:rFonts w:ascii="Times New Roman" w:hAnsi="Times New Roman"/>
          <w:sz w:val="24"/>
          <w:szCs w:val="24"/>
        </w:rPr>
        <w:t>signed syst</w:t>
      </w:r>
      <w:r w:rsidRPr="00252322">
        <w:rPr>
          <w:rFonts w:ascii="Times New Roman" w:hAnsi="Times New Roman"/>
          <w:spacing w:val="1"/>
          <w:sz w:val="24"/>
          <w:szCs w:val="24"/>
        </w:rPr>
        <w:t>e</w:t>
      </w:r>
      <w:r w:rsidRPr="00252322">
        <w:rPr>
          <w:rFonts w:ascii="Times New Roman" w:hAnsi="Times New Roman"/>
          <w:sz w:val="24"/>
          <w:szCs w:val="24"/>
        </w:rPr>
        <w:t xml:space="preserve">m of </w:t>
      </w:r>
      <w:r w:rsidRPr="00252322">
        <w:rPr>
          <w:rFonts w:ascii="Times New Roman" w:hAnsi="Times New Roman"/>
          <w:w w:val="103"/>
          <w:sz w:val="24"/>
          <w:szCs w:val="24"/>
        </w:rPr>
        <w:t xml:space="preserve">periodic </w:t>
      </w:r>
      <w:r w:rsidRPr="00252322">
        <w:rPr>
          <w:rFonts w:ascii="Times New Roman" w:hAnsi="Times New Roman"/>
          <w:spacing w:val="-2"/>
          <w:sz w:val="24"/>
          <w:szCs w:val="24"/>
        </w:rPr>
        <w:t>i</w:t>
      </w:r>
      <w:r w:rsidRPr="00252322">
        <w:rPr>
          <w:rFonts w:ascii="Times New Roman" w:hAnsi="Times New Roman"/>
          <w:sz w:val="24"/>
          <w:szCs w:val="24"/>
        </w:rPr>
        <w:t>nsp</w:t>
      </w:r>
      <w:r w:rsidRPr="00252322">
        <w:rPr>
          <w:rFonts w:ascii="Times New Roman" w:hAnsi="Times New Roman"/>
          <w:spacing w:val="1"/>
          <w:sz w:val="24"/>
          <w:szCs w:val="24"/>
        </w:rPr>
        <w:t>e</w:t>
      </w:r>
      <w:r w:rsidRPr="00252322">
        <w:rPr>
          <w:rFonts w:ascii="Times New Roman" w:hAnsi="Times New Roman"/>
          <w:sz w:val="24"/>
          <w:szCs w:val="24"/>
        </w:rPr>
        <w:t>ction</w:t>
      </w:r>
      <w:r w:rsidRPr="00252322">
        <w:rPr>
          <w:rFonts w:ascii="Times New Roman" w:hAnsi="Times New Roman"/>
          <w:spacing w:val="29"/>
          <w:sz w:val="24"/>
          <w:szCs w:val="24"/>
        </w:rPr>
        <w:t xml:space="preserve"> </w:t>
      </w:r>
      <w:r w:rsidRPr="00252322">
        <w:rPr>
          <w:rFonts w:ascii="Times New Roman" w:hAnsi="Times New Roman"/>
          <w:sz w:val="24"/>
          <w:szCs w:val="24"/>
        </w:rPr>
        <w:t>for</w:t>
      </w:r>
      <w:r w:rsidRPr="00252322">
        <w:rPr>
          <w:rFonts w:ascii="Times New Roman" w:hAnsi="Times New Roman"/>
          <w:spacing w:val="9"/>
          <w:sz w:val="24"/>
          <w:szCs w:val="24"/>
        </w:rPr>
        <w:t xml:space="preserve"> </w:t>
      </w:r>
      <w:r w:rsidRPr="00252322">
        <w:rPr>
          <w:rFonts w:ascii="Times New Roman" w:hAnsi="Times New Roman"/>
          <w:sz w:val="24"/>
          <w:szCs w:val="24"/>
        </w:rPr>
        <w:t>all</w:t>
      </w:r>
      <w:r w:rsidRPr="00252322">
        <w:rPr>
          <w:rFonts w:ascii="Times New Roman" w:hAnsi="Times New Roman"/>
          <w:spacing w:val="8"/>
          <w:sz w:val="24"/>
          <w:szCs w:val="24"/>
        </w:rPr>
        <w:t xml:space="preserve"> </w:t>
      </w:r>
      <w:r w:rsidRPr="00252322">
        <w:rPr>
          <w:rFonts w:ascii="Times New Roman" w:hAnsi="Times New Roman"/>
          <w:w w:val="103"/>
          <w:sz w:val="24"/>
          <w:szCs w:val="24"/>
        </w:rPr>
        <w:t>fa</w:t>
      </w:r>
      <w:r w:rsidRPr="00252322">
        <w:rPr>
          <w:rFonts w:ascii="Times New Roman" w:hAnsi="Times New Roman"/>
          <w:spacing w:val="1"/>
          <w:w w:val="103"/>
          <w:sz w:val="24"/>
          <w:szCs w:val="24"/>
        </w:rPr>
        <w:t>c</w:t>
      </w:r>
      <w:r w:rsidRPr="00252322">
        <w:rPr>
          <w:rFonts w:ascii="Times New Roman" w:hAnsi="Times New Roman"/>
          <w:w w:val="103"/>
          <w:sz w:val="24"/>
          <w:szCs w:val="24"/>
        </w:rPr>
        <w:t>ili</w:t>
      </w:r>
      <w:r w:rsidRPr="00252322">
        <w:rPr>
          <w:rFonts w:ascii="Times New Roman" w:hAnsi="Times New Roman"/>
          <w:spacing w:val="1"/>
          <w:w w:val="103"/>
          <w:sz w:val="24"/>
          <w:szCs w:val="24"/>
        </w:rPr>
        <w:t>t</w:t>
      </w:r>
      <w:r w:rsidRPr="00252322">
        <w:rPr>
          <w:rFonts w:ascii="Times New Roman" w:hAnsi="Times New Roman"/>
          <w:spacing w:val="-2"/>
          <w:w w:val="103"/>
          <w:sz w:val="24"/>
          <w:szCs w:val="24"/>
        </w:rPr>
        <w:t>i</w:t>
      </w:r>
      <w:r w:rsidRPr="00252322">
        <w:rPr>
          <w:rFonts w:ascii="Times New Roman" w:hAnsi="Times New Roman"/>
          <w:spacing w:val="1"/>
          <w:w w:val="103"/>
          <w:sz w:val="24"/>
          <w:szCs w:val="24"/>
        </w:rPr>
        <w:t>e</w:t>
      </w:r>
      <w:r w:rsidRPr="00252322">
        <w:rPr>
          <w:rFonts w:ascii="Times New Roman" w:hAnsi="Times New Roman"/>
          <w:w w:val="103"/>
          <w:sz w:val="24"/>
          <w:szCs w:val="24"/>
        </w:rPr>
        <w:t>s.</w:t>
      </w:r>
    </w:p>
    <w:p w14:paraId="57171189"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Cal</w:t>
      </w:r>
      <w:r w:rsidRPr="00252322">
        <w:rPr>
          <w:rFonts w:ascii="Times New Roman" w:hAnsi="Times New Roman"/>
          <w:spacing w:val="-2"/>
          <w:sz w:val="24"/>
          <w:szCs w:val="24"/>
        </w:rPr>
        <w:t>i</w:t>
      </w:r>
      <w:r w:rsidRPr="00252322">
        <w:rPr>
          <w:rFonts w:ascii="Times New Roman" w:hAnsi="Times New Roman"/>
          <w:sz w:val="24"/>
          <w:szCs w:val="24"/>
        </w:rPr>
        <w:t>brat</w:t>
      </w:r>
      <w:r w:rsidRPr="00252322">
        <w:rPr>
          <w:rFonts w:ascii="Times New Roman" w:hAnsi="Times New Roman"/>
          <w:spacing w:val="-2"/>
          <w:sz w:val="24"/>
          <w:szCs w:val="24"/>
        </w:rPr>
        <w:t>i</w:t>
      </w:r>
      <w:r w:rsidRPr="00252322">
        <w:rPr>
          <w:rFonts w:ascii="Times New Roman" w:hAnsi="Times New Roman"/>
          <w:sz w:val="24"/>
          <w:szCs w:val="24"/>
        </w:rPr>
        <w:t>on p</w:t>
      </w:r>
      <w:r w:rsidRPr="00252322">
        <w:rPr>
          <w:rFonts w:ascii="Times New Roman" w:hAnsi="Times New Roman"/>
          <w:spacing w:val="-2"/>
          <w:sz w:val="24"/>
          <w:szCs w:val="24"/>
        </w:rPr>
        <w:t>l</w:t>
      </w:r>
      <w:r w:rsidRPr="00252322">
        <w:rPr>
          <w:rFonts w:ascii="Times New Roman" w:hAnsi="Times New Roman"/>
          <w:sz w:val="24"/>
          <w:szCs w:val="24"/>
        </w:rPr>
        <w:t>an for</w:t>
      </w:r>
      <w:r w:rsidRPr="00252322">
        <w:rPr>
          <w:rFonts w:ascii="Times New Roman" w:hAnsi="Times New Roman"/>
          <w:spacing w:val="33"/>
          <w:sz w:val="24"/>
          <w:szCs w:val="24"/>
        </w:rPr>
        <w:t xml:space="preserve"> </w:t>
      </w:r>
      <w:r w:rsidRPr="00252322">
        <w:rPr>
          <w:rFonts w:ascii="Times New Roman" w:hAnsi="Times New Roman"/>
          <w:sz w:val="24"/>
          <w:szCs w:val="24"/>
        </w:rPr>
        <w:t>meter</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45"/>
          <w:sz w:val="24"/>
          <w:szCs w:val="24"/>
        </w:rPr>
        <w:t xml:space="preserve"> </w:t>
      </w:r>
      <w:r w:rsidRPr="00252322">
        <w:rPr>
          <w:rFonts w:ascii="Times New Roman" w:hAnsi="Times New Roman"/>
          <w:w w:val="103"/>
          <w:sz w:val="24"/>
          <w:szCs w:val="24"/>
        </w:rPr>
        <w:t>gau</w:t>
      </w:r>
      <w:r w:rsidRPr="00252322">
        <w:rPr>
          <w:rFonts w:ascii="Times New Roman" w:hAnsi="Times New Roman"/>
          <w:spacing w:val="1"/>
          <w:w w:val="103"/>
          <w:sz w:val="24"/>
          <w:szCs w:val="24"/>
        </w:rPr>
        <w:t>g</w:t>
      </w:r>
      <w:r w:rsidRPr="00252322">
        <w:rPr>
          <w:rFonts w:ascii="Times New Roman" w:hAnsi="Times New Roman"/>
          <w:w w:val="103"/>
          <w:sz w:val="24"/>
          <w:szCs w:val="24"/>
        </w:rPr>
        <w:t xml:space="preserve">es </w:t>
      </w:r>
      <w:r w:rsidRPr="00252322">
        <w:rPr>
          <w:rFonts w:ascii="Times New Roman" w:hAnsi="Times New Roman"/>
          <w:sz w:val="24"/>
          <w:szCs w:val="24"/>
        </w:rPr>
        <w:t>and other</w:t>
      </w:r>
      <w:r w:rsidRPr="00252322">
        <w:rPr>
          <w:rFonts w:ascii="Times New Roman" w:hAnsi="Times New Roman"/>
          <w:spacing w:val="4"/>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pacing w:val="-1"/>
          <w:sz w:val="24"/>
          <w:szCs w:val="24"/>
        </w:rPr>
        <w:t>s</w:t>
      </w:r>
      <w:r w:rsidRPr="00252322">
        <w:rPr>
          <w:rFonts w:ascii="Times New Roman" w:hAnsi="Times New Roman"/>
          <w:sz w:val="24"/>
          <w:szCs w:val="24"/>
        </w:rPr>
        <w:t>trum</w:t>
      </w:r>
      <w:r w:rsidRPr="00252322">
        <w:rPr>
          <w:rFonts w:ascii="Times New Roman" w:hAnsi="Times New Roman"/>
          <w:spacing w:val="-1"/>
          <w:sz w:val="24"/>
          <w:szCs w:val="24"/>
        </w:rPr>
        <w:t>e</w:t>
      </w:r>
      <w:r w:rsidRPr="00252322">
        <w:rPr>
          <w:rFonts w:ascii="Times New Roman" w:hAnsi="Times New Roman"/>
          <w:sz w:val="24"/>
          <w:szCs w:val="24"/>
        </w:rPr>
        <w:t>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2"/>
          <w:sz w:val="24"/>
          <w:szCs w:val="24"/>
        </w:rPr>
        <w:t xml:space="preserve"> </w:t>
      </w:r>
      <w:r w:rsidRPr="00252322">
        <w:rPr>
          <w:rFonts w:ascii="Times New Roman" w:hAnsi="Times New Roman"/>
          <w:spacing w:val="-1"/>
          <w:sz w:val="24"/>
          <w:szCs w:val="24"/>
        </w:rPr>
        <w:t>a</w:t>
      </w:r>
      <w:r w:rsidRPr="00252322">
        <w:rPr>
          <w:rFonts w:ascii="Times New Roman" w:hAnsi="Times New Roman"/>
          <w:spacing w:val="1"/>
          <w:sz w:val="24"/>
          <w:szCs w:val="24"/>
        </w:rPr>
        <w:t>f</w:t>
      </w:r>
      <w:r w:rsidRPr="00252322">
        <w:rPr>
          <w:rFonts w:ascii="Times New Roman" w:hAnsi="Times New Roman"/>
          <w:sz w:val="24"/>
          <w:szCs w:val="24"/>
        </w:rPr>
        <w:t>fecting</w:t>
      </w:r>
      <w:r w:rsidRPr="00252322">
        <w:rPr>
          <w:rFonts w:ascii="Times New Roman" w:hAnsi="Times New Roman"/>
          <w:spacing w:val="13"/>
          <w:sz w:val="24"/>
          <w:szCs w:val="24"/>
        </w:rPr>
        <w:t xml:space="preserve"> </w:t>
      </w:r>
      <w:r w:rsidRPr="00252322">
        <w:rPr>
          <w:rFonts w:ascii="Times New Roman" w:hAnsi="Times New Roman"/>
          <w:w w:val="103"/>
          <w:sz w:val="24"/>
          <w:szCs w:val="24"/>
        </w:rPr>
        <w:t>qu</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lity </w:t>
      </w:r>
      <w:r w:rsidRPr="00252322">
        <w:rPr>
          <w:rFonts w:ascii="Times New Roman" w:hAnsi="Times New Roman"/>
          <w:sz w:val="24"/>
          <w:szCs w:val="24"/>
        </w:rPr>
        <w:t>and</w:t>
      </w:r>
      <w:r w:rsidRPr="00252322">
        <w:rPr>
          <w:rFonts w:ascii="Times New Roman" w:hAnsi="Times New Roman"/>
          <w:spacing w:val="12"/>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afety</w:t>
      </w:r>
      <w:r w:rsidRPr="00252322">
        <w:rPr>
          <w:rFonts w:ascii="Times New Roman" w:hAnsi="Times New Roman"/>
          <w:spacing w:val="18"/>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w:t>
      </w:r>
      <w:r w:rsidRPr="00252322">
        <w:rPr>
          <w:rFonts w:ascii="Times New Roman" w:hAnsi="Times New Roman"/>
          <w:spacing w:val="7"/>
          <w:sz w:val="24"/>
          <w:szCs w:val="24"/>
        </w:rPr>
        <w:t xml:space="preserve"> </w:t>
      </w:r>
      <w:r w:rsidRPr="00252322">
        <w:rPr>
          <w:rFonts w:ascii="Times New Roman" w:hAnsi="Times New Roman"/>
          <w:spacing w:val="-1"/>
          <w:w w:val="103"/>
          <w:sz w:val="24"/>
          <w:szCs w:val="24"/>
        </w:rPr>
        <w:t>s</w:t>
      </w:r>
      <w:r w:rsidRPr="00252322">
        <w:rPr>
          <w:rFonts w:ascii="Times New Roman" w:hAnsi="Times New Roman"/>
          <w:spacing w:val="1"/>
          <w:w w:val="103"/>
          <w:sz w:val="24"/>
          <w:szCs w:val="24"/>
        </w:rPr>
        <w:t>y</w:t>
      </w:r>
      <w:r w:rsidRPr="00252322">
        <w:rPr>
          <w:rFonts w:ascii="Times New Roman" w:hAnsi="Times New Roman"/>
          <w:spacing w:val="-1"/>
          <w:w w:val="103"/>
          <w:sz w:val="24"/>
          <w:szCs w:val="24"/>
        </w:rPr>
        <w:t>s</w:t>
      </w:r>
      <w:r w:rsidRPr="00252322">
        <w:rPr>
          <w:rFonts w:ascii="Times New Roman" w:hAnsi="Times New Roman"/>
          <w:w w:val="103"/>
          <w:sz w:val="24"/>
          <w:szCs w:val="24"/>
        </w:rPr>
        <w:t>tem.</w:t>
      </w:r>
    </w:p>
    <w:p w14:paraId="2B08A743"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w:t>
      </w:r>
      <w:r w:rsidRPr="00252322">
        <w:rPr>
          <w:rFonts w:ascii="Times New Roman" w:hAnsi="Times New Roman"/>
          <w:spacing w:val="-2"/>
          <w:sz w:val="24"/>
          <w:szCs w:val="24"/>
        </w:rPr>
        <w:t>l</w:t>
      </w:r>
      <w:r w:rsidRPr="00252322">
        <w:rPr>
          <w:rFonts w:ascii="Times New Roman" w:hAnsi="Times New Roman"/>
          <w:sz w:val="24"/>
          <w:szCs w:val="24"/>
        </w:rPr>
        <w:t>an</w:t>
      </w:r>
      <w:r w:rsidRPr="00252322">
        <w:rPr>
          <w:rFonts w:ascii="Times New Roman" w:hAnsi="Times New Roman"/>
          <w:spacing w:val="38"/>
          <w:sz w:val="24"/>
          <w:szCs w:val="24"/>
        </w:rPr>
        <w:t xml:space="preserve"> </w:t>
      </w:r>
      <w:r w:rsidRPr="00252322">
        <w:rPr>
          <w:rFonts w:ascii="Times New Roman" w:hAnsi="Times New Roman"/>
          <w:sz w:val="24"/>
          <w:szCs w:val="24"/>
        </w:rPr>
        <w:t>for</w:t>
      </w:r>
      <w:r w:rsidRPr="00252322">
        <w:rPr>
          <w:rFonts w:ascii="Times New Roman" w:hAnsi="Times New Roman"/>
          <w:spacing w:val="33"/>
          <w:sz w:val="24"/>
          <w:szCs w:val="24"/>
        </w:rPr>
        <w:t xml:space="preserve"> </w:t>
      </w:r>
      <w:r w:rsidRPr="00252322">
        <w:rPr>
          <w:rFonts w:ascii="Times New Roman" w:hAnsi="Times New Roman"/>
          <w:sz w:val="24"/>
          <w:szCs w:val="24"/>
        </w:rPr>
        <w:t>fu</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tion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51"/>
          <w:sz w:val="24"/>
          <w:szCs w:val="24"/>
        </w:rPr>
        <w:t xml:space="preserve"> </w:t>
      </w:r>
      <w:r w:rsidRPr="00252322">
        <w:rPr>
          <w:rFonts w:ascii="Times New Roman" w:hAnsi="Times New Roman"/>
          <w:sz w:val="24"/>
          <w:szCs w:val="24"/>
        </w:rPr>
        <w:t>tes</w:t>
      </w:r>
      <w:r w:rsidRPr="00252322">
        <w:rPr>
          <w:rFonts w:ascii="Times New Roman" w:hAnsi="Times New Roman"/>
          <w:spacing w:val="1"/>
          <w:sz w:val="24"/>
          <w:szCs w:val="24"/>
        </w:rPr>
        <w:t>t</w:t>
      </w:r>
      <w:r w:rsidRPr="00252322">
        <w:rPr>
          <w:rFonts w:ascii="Times New Roman" w:hAnsi="Times New Roman"/>
          <w:sz w:val="24"/>
          <w:szCs w:val="24"/>
        </w:rPr>
        <w:t>ing</w:t>
      </w:r>
      <w:r w:rsidRPr="00252322">
        <w:rPr>
          <w:rFonts w:ascii="Times New Roman" w:hAnsi="Times New Roman"/>
          <w:spacing w:val="44"/>
          <w:sz w:val="24"/>
          <w:szCs w:val="24"/>
        </w:rPr>
        <w:t xml:space="preserve"> </w:t>
      </w:r>
      <w:r w:rsidRPr="00252322">
        <w:rPr>
          <w:rFonts w:ascii="Times New Roman" w:hAnsi="Times New Roman"/>
          <w:sz w:val="24"/>
          <w:szCs w:val="24"/>
        </w:rPr>
        <w:t>of</w:t>
      </w:r>
      <w:r w:rsidRPr="00252322">
        <w:rPr>
          <w:rFonts w:ascii="Times New Roman" w:hAnsi="Times New Roman"/>
          <w:spacing w:val="31"/>
          <w:sz w:val="24"/>
          <w:szCs w:val="24"/>
        </w:rPr>
        <w:t xml:space="preserve"> </w:t>
      </w:r>
      <w:r w:rsidRPr="00252322">
        <w:rPr>
          <w:rFonts w:ascii="Times New Roman" w:hAnsi="Times New Roman"/>
          <w:w w:val="103"/>
          <w:sz w:val="24"/>
          <w:szCs w:val="24"/>
        </w:rPr>
        <w:t xml:space="preserve">pressure </w:t>
      </w:r>
      <w:r w:rsidRPr="00252322">
        <w:rPr>
          <w:rFonts w:ascii="Times New Roman" w:hAnsi="Times New Roman"/>
          <w:sz w:val="24"/>
          <w:szCs w:val="24"/>
        </w:rPr>
        <w:t>regulat</w:t>
      </w:r>
      <w:r w:rsidRPr="00252322">
        <w:rPr>
          <w:rFonts w:ascii="Times New Roman" w:hAnsi="Times New Roman"/>
          <w:spacing w:val="-2"/>
          <w:sz w:val="24"/>
          <w:szCs w:val="24"/>
        </w:rPr>
        <w:t>i</w:t>
      </w:r>
      <w:r w:rsidRPr="00252322">
        <w:rPr>
          <w:rFonts w:ascii="Times New Roman" w:hAnsi="Times New Roman"/>
          <w:sz w:val="24"/>
          <w:szCs w:val="24"/>
        </w:rPr>
        <w:t>on</w:t>
      </w:r>
      <w:r w:rsidRPr="00252322">
        <w:rPr>
          <w:rFonts w:ascii="Times New Roman" w:hAnsi="Times New Roman"/>
          <w:spacing w:val="-29"/>
          <w:sz w:val="24"/>
          <w:szCs w:val="24"/>
        </w:rPr>
        <w:t xml:space="preserve"> </w:t>
      </w:r>
      <w:r w:rsidRPr="00252322">
        <w:rPr>
          <w:rFonts w:ascii="Times New Roman" w:hAnsi="Times New Roman"/>
          <w:sz w:val="24"/>
          <w:szCs w:val="24"/>
        </w:rPr>
        <w:t>and</w:t>
      </w:r>
      <w:r w:rsidRPr="00252322">
        <w:rPr>
          <w:rFonts w:ascii="Times New Roman" w:hAnsi="Times New Roman"/>
          <w:spacing w:val="-45"/>
          <w:sz w:val="24"/>
          <w:szCs w:val="24"/>
        </w:rPr>
        <w:t xml:space="preserve"> </w:t>
      </w:r>
      <w:r w:rsidRPr="00252322">
        <w:rPr>
          <w:rFonts w:ascii="Times New Roman" w:hAnsi="Times New Roman"/>
          <w:spacing w:val="-1"/>
          <w:sz w:val="24"/>
          <w:szCs w:val="24"/>
        </w:rPr>
        <w:t>c</w:t>
      </w:r>
      <w:r w:rsidRPr="00252322">
        <w:rPr>
          <w:rFonts w:ascii="Times New Roman" w:hAnsi="Times New Roman"/>
          <w:sz w:val="24"/>
          <w:szCs w:val="24"/>
        </w:rPr>
        <w:t>ontrol</w:t>
      </w:r>
      <w:r w:rsidRPr="00252322">
        <w:rPr>
          <w:rFonts w:ascii="Times New Roman" w:hAnsi="Times New Roman"/>
          <w:spacing w:val="-37"/>
          <w:sz w:val="24"/>
          <w:szCs w:val="24"/>
        </w:rPr>
        <w:t xml:space="preserve"> </w:t>
      </w:r>
      <w:r w:rsidRPr="00252322">
        <w:rPr>
          <w:rFonts w:ascii="Times New Roman" w:hAnsi="Times New Roman"/>
          <w:w w:val="103"/>
          <w:sz w:val="24"/>
          <w:szCs w:val="24"/>
        </w:rPr>
        <w:t>equi</w:t>
      </w:r>
      <w:r w:rsidRPr="00252322">
        <w:rPr>
          <w:rFonts w:ascii="Times New Roman" w:hAnsi="Times New Roman"/>
          <w:spacing w:val="1"/>
          <w:w w:val="103"/>
          <w:sz w:val="24"/>
          <w:szCs w:val="24"/>
        </w:rPr>
        <w:t>p</w:t>
      </w:r>
      <w:r w:rsidRPr="00252322">
        <w:rPr>
          <w:rFonts w:ascii="Times New Roman" w:hAnsi="Times New Roman"/>
          <w:w w:val="103"/>
          <w:sz w:val="24"/>
          <w:szCs w:val="24"/>
        </w:rPr>
        <w:t>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 </w:t>
      </w:r>
      <w:r w:rsidRPr="00252322">
        <w:rPr>
          <w:rFonts w:ascii="Times New Roman" w:hAnsi="Times New Roman"/>
          <w:sz w:val="24"/>
          <w:szCs w:val="24"/>
        </w:rPr>
        <w:t>(Ac</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18"/>
          <w:sz w:val="24"/>
          <w:szCs w:val="24"/>
        </w:rPr>
        <w:t xml:space="preserve"> </w:t>
      </w:r>
      <w:r w:rsidRPr="00252322">
        <w:rPr>
          <w:rFonts w:ascii="Times New Roman" w:hAnsi="Times New Roman"/>
          <w:sz w:val="24"/>
          <w:szCs w:val="24"/>
        </w:rPr>
        <w:t>/ M</w:t>
      </w:r>
      <w:r w:rsidRPr="00252322">
        <w:rPr>
          <w:rFonts w:ascii="Times New Roman" w:hAnsi="Times New Roman"/>
          <w:spacing w:val="1"/>
          <w:sz w:val="24"/>
          <w:szCs w:val="24"/>
        </w:rPr>
        <w:t>o</w:t>
      </w:r>
      <w:r w:rsidRPr="00252322">
        <w:rPr>
          <w:rFonts w:ascii="Times New Roman" w:hAnsi="Times New Roman"/>
          <w:sz w:val="24"/>
          <w:szCs w:val="24"/>
        </w:rPr>
        <w:t>nitor</w:t>
      </w:r>
      <w:r w:rsidRPr="00252322">
        <w:rPr>
          <w:rFonts w:ascii="Times New Roman" w:hAnsi="Times New Roman"/>
          <w:spacing w:val="19"/>
          <w:sz w:val="24"/>
          <w:szCs w:val="24"/>
        </w:rPr>
        <w:t xml:space="preserve"> </w:t>
      </w:r>
      <w:r w:rsidRPr="00252322">
        <w:rPr>
          <w:rFonts w:ascii="Times New Roman" w:hAnsi="Times New Roman"/>
          <w:sz w:val="24"/>
          <w:szCs w:val="24"/>
        </w:rPr>
        <w:t>Regul</w:t>
      </w:r>
      <w:r w:rsidRPr="00252322">
        <w:rPr>
          <w:rFonts w:ascii="Times New Roman" w:hAnsi="Times New Roman"/>
          <w:spacing w:val="1"/>
          <w:sz w:val="24"/>
          <w:szCs w:val="24"/>
        </w:rPr>
        <w:t>a</w:t>
      </w:r>
      <w:r w:rsidRPr="00252322">
        <w:rPr>
          <w:rFonts w:ascii="Times New Roman" w:hAnsi="Times New Roman"/>
          <w:sz w:val="24"/>
          <w:szCs w:val="24"/>
        </w:rPr>
        <w:t>tor,</w:t>
      </w:r>
      <w:r w:rsidRPr="00252322">
        <w:rPr>
          <w:rFonts w:ascii="Times New Roman" w:hAnsi="Times New Roman"/>
          <w:spacing w:val="27"/>
          <w:sz w:val="24"/>
          <w:szCs w:val="24"/>
        </w:rPr>
        <w:t xml:space="preserve"> </w:t>
      </w:r>
      <w:r w:rsidRPr="00252322">
        <w:rPr>
          <w:rFonts w:ascii="Times New Roman" w:hAnsi="Times New Roman"/>
          <w:sz w:val="24"/>
          <w:szCs w:val="24"/>
        </w:rPr>
        <w:t>S</w:t>
      </w:r>
      <w:r w:rsidRPr="00252322">
        <w:rPr>
          <w:rFonts w:ascii="Times New Roman" w:hAnsi="Times New Roman"/>
          <w:spacing w:val="-2"/>
          <w:sz w:val="24"/>
          <w:szCs w:val="24"/>
        </w:rPr>
        <w:t>l</w:t>
      </w:r>
      <w:r w:rsidRPr="00252322">
        <w:rPr>
          <w:rFonts w:ascii="Times New Roman" w:hAnsi="Times New Roman"/>
          <w:sz w:val="24"/>
          <w:szCs w:val="24"/>
        </w:rPr>
        <w:t>am</w:t>
      </w:r>
      <w:r w:rsidRPr="00252322">
        <w:rPr>
          <w:rFonts w:ascii="Times New Roman" w:hAnsi="Times New Roman"/>
          <w:spacing w:val="13"/>
          <w:sz w:val="24"/>
          <w:szCs w:val="24"/>
        </w:rPr>
        <w:t xml:space="preserve"> </w:t>
      </w:r>
      <w:r w:rsidRPr="00252322">
        <w:rPr>
          <w:rFonts w:ascii="Times New Roman" w:hAnsi="Times New Roman"/>
          <w:w w:val="103"/>
          <w:sz w:val="24"/>
          <w:szCs w:val="24"/>
        </w:rPr>
        <w:t>S</w:t>
      </w:r>
      <w:r w:rsidRPr="00252322">
        <w:rPr>
          <w:rFonts w:ascii="Times New Roman" w:hAnsi="Times New Roman"/>
          <w:spacing w:val="1"/>
          <w:w w:val="103"/>
          <w:sz w:val="24"/>
          <w:szCs w:val="24"/>
        </w:rPr>
        <w:t>h</w:t>
      </w:r>
      <w:r w:rsidRPr="00252322">
        <w:rPr>
          <w:rFonts w:ascii="Times New Roman" w:hAnsi="Times New Roman"/>
          <w:w w:val="103"/>
          <w:sz w:val="24"/>
          <w:szCs w:val="24"/>
        </w:rPr>
        <w:t xml:space="preserve">ut </w:t>
      </w:r>
      <w:r w:rsidRPr="00252322">
        <w:rPr>
          <w:rFonts w:ascii="Times New Roman" w:hAnsi="Times New Roman"/>
          <w:sz w:val="24"/>
          <w:szCs w:val="24"/>
        </w:rPr>
        <w:t>Valve,</w:t>
      </w:r>
      <w:r w:rsidRPr="00252322">
        <w:rPr>
          <w:rFonts w:ascii="Times New Roman" w:hAnsi="Times New Roman"/>
          <w:spacing w:val="1"/>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e</w:t>
      </w:r>
      <w:r w:rsidRPr="00252322">
        <w:rPr>
          <w:rFonts w:ascii="Times New Roman" w:hAnsi="Times New Roman"/>
          <w:sz w:val="24"/>
          <w:szCs w:val="24"/>
        </w:rPr>
        <w:t>ssure</w:t>
      </w:r>
      <w:r w:rsidRPr="00252322">
        <w:rPr>
          <w:rFonts w:ascii="Times New Roman" w:hAnsi="Times New Roman"/>
          <w:spacing w:val="9"/>
          <w:sz w:val="24"/>
          <w:szCs w:val="24"/>
        </w:rPr>
        <w:t xml:space="preserve"> </w:t>
      </w:r>
      <w:r w:rsidRPr="00252322">
        <w:rPr>
          <w:rFonts w:ascii="Times New Roman" w:hAnsi="Times New Roman"/>
          <w:sz w:val="24"/>
          <w:szCs w:val="24"/>
        </w:rPr>
        <w:t xml:space="preserve">Relief </w:t>
      </w:r>
      <w:r w:rsidRPr="00252322">
        <w:rPr>
          <w:rFonts w:ascii="Times New Roman" w:hAnsi="Times New Roman"/>
          <w:spacing w:val="-1"/>
          <w:sz w:val="24"/>
          <w:szCs w:val="24"/>
        </w:rPr>
        <w:t>V</w:t>
      </w:r>
      <w:r w:rsidRPr="00252322">
        <w:rPr>
          <w:rFonts w:ascii="Times New Roman" w:hAnsi="Times New Roman"/>
          <w:sz w:val="24"/>
          <w:szCs w:val="24"/>
        </w:rPr>
        <w:t>alve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6"/>
          <w:sz w:val="24"/>
          <w:szCs w:val="24"/>
        </w:rPr>
        <w:t xml:space="preserve"> </w:t>
      </w:r>
      <w:r w:rsidRPr="00252322">
        <w:rPr>
          <w:rFonts w:ascii="Times New Roman" w:hAnsi="Times New Roman"/>
          <w:w w:val="103"/>
          <w:sz w:val="24"/>
          <w:szCs w:val="24"/>
        </w:rPr>
        <w:t>con</w:t>
      </w:r>
      <w:r w:rsidRPr="00252322">
        <w:rPr>
          <w:rFonts w:ascii="Times New Roman" w:hAnsi="Times New Roman"/>
          <w:spacing w:val="1"/>
          <w:w w:val="103"/>
          <w:sz w:val="24"/>
          <w:szCs w:val="24"/>
        </w:rPr>
        <w:t>t</w:t>
      </w:r>
      <w:r w:rsidRPr="00252322">
        <w:rPr>
          <w:rFonts w:ascii="Times New Roman" w:hAnsi="Times New Roman"/>
          <w:w w:val="103"/>
          <w:sz w:val="24"/>
          <w:szCs w:val="24"/>
        </w:rPr>
        <w:t xml:space="preserve">rol </w:t>
      </w:r>
      <w:r w:rsidRPr="00252322">
        <w:rPr>
          <w:rFonts w:ascii="Times New Roman" w:hAnsi="Times New Roman"/>
          <w:spacing w:val="-1"/>
          <w:sz w:val="24"/>
          <w:szCs w:val="24"/>
        </w:rPr>
        <w:t>v</w:t>
      </w:r>
      <w:r w:rsidRPr="00252322">
        <w:rPr>
          <w:rFonts w:ascii="Times New Roman" w:hAnsi="Times New Roman"/>
          <w:sz w:val="24"/>
          <w:szCs w:val="24"/>
        </w:rPr>
        <w:t>a</w:t>
      </w:r>
      <w:r w:rsidRPr="00252322">
        <w:rPr>
          <w:rFonts w:ascii="Times New Roman" w:hAnsi="Times New Roman"/>
          <w:spacing w:val="1"/>
          <w:sz w:val="24"/>
          <w:szCs w:val="24"/>
        </w:rPr>
        <w:t>l</w:t>
      </w:r>
      <w:r w:rsidRPr="00252322">
        <w:rPr>
          <w:rFonts w:ascii="Times New Roman" w:hAnsi="Times New Roman"/>
          <w:sz w:val="24"/>
          <w:szCs w:val="24"/>
        </w:rPr>
        <w:t>v</w:t>
      </w:r>
      <w:r w:rsidRPr="00252322">
        <w:rPr>
          <w:rFonts w:ascii="Times New Roman" w:hAnsi="Times New Roman"/>
          <w:spacing w:val="1"/>
          <w:sz w:val="24"/>
          <w:szCs w:val="24"/>
        </w:rPr>
        <w:t>e</w:t>
      </w:r>
      <w:r w:rsidRPr="00252322">
        <w:rPr>
          <w:rFonts w:ascii="Times New Roman" w:hAnsi="Times New Roman"/>
          <w:sz w:val="24"/>
          <w:szCs w:val="24"/>
        </w:rPr>
        <w:t>s</w:t>
      </w:r>
      <w:r w:rsidRPr="00252322">
        <w:rPr>
          <w:rFonts w:ascii="Times New Roman" w:hAnsi="Times New Roman"/>
          <w:spacing w:val="18"/>
          <w:sz w:val="24"/>
          <w:szCs w:val="24"/>
        </w:rPr>
        <w:t xml:space="preserve"> </w:t>
      </w:r>
      <w:r w:rsidRPr="00252322">
        <w:rPr>
          <w:rFonts w:ascii="Times New Roman" w:hAnsi="Times New Roman"/>
          <w:w w:val="103"/>
          <w:sz w:val="24"/>
          <w:szCs w:val="24"/>
        </w:rPr>
        <w:t>etc.</w:t>
      </w:r>
      <w:r w:rsidRPr="00252322">
        <w:rPr>
          <w:rFonts w:ascii="Times New Roman" w:hAnsi="Times New Roman"/>
          <w:spacing w:val="-1"/>
          <w:w w:val="103"/>
          <w:sz w:val="24"/>
          <w:szCs w:val="24"/>
        </w:rPr>
        <w:t>).</w:t>
      </w:r>
    </w:p>
    <w:p w14:paraId="06057DCD" w14:textId="77777777" w:rsidR="00A43ACB" w:rsidRPr="00252322"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I</w:t>
      </w:r>
      <w:r w:rsidRPr="00252322">
        <w:rPr>
          <w:rFonts w:ascii="Times New Roman" w:hAnsi="Times New Roman"/>
          <w:spacing w:val="-1"/>
          <w:sz w:val="24"/>
          <w:szCs w:val="24"/>
        </w:rPr>
        <w:t>s</w:t>
      </w:r>
      <w:r w:rsidRPr="00252322">
        <w:rPr>
          <w:rFonts w:ascii="Times New Roman" w:hAnsi="Times New Roman"/>
          <w:sz w:val="24"/>
          <w:szCs w:val="24"/>
        </w:rPr>
        <w:t>ola</w:t>
      </w:r>
      <w:r w:rsidRPr="00252322">
        <w:rPr>
          <w:rFonts w:ascii="Times New Roman" w:hAnsi="Times New Roman"/>
          <w:spacing w:val="1"/>
          <w:sz w:val="24"/>
          <w:szCs w:val="24"/>
        </w:rPr>
        <w:t>t</w:t>
      </w:r>
      <w:r w:rsidRPr="00252322">
        <w:rPr>
          <w:rFonts w:ascii="Times New Roman" w:hAnsi="Times New Roman"/>
          <w:sz w:val="24"/>
          <w:szCs w:val="24"/>
        </w:rPr>
        <w:t>ion</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c</w:t>
      </w:r>
      <w:r w:rsidRPr="00252322">
        <w:rPr>
          <w:rFonts w:ascii="Times New Roman" w:hAnsi="Times New Roman"/>
          <w:sz w:val="24"/>
          <w:szCs w:val="24"/>
        </w:rPr>
        <w:t>heme</w:t>
      </w:r>
      <w:r w:rsidRPr="00252322">
        <w:rPr>
          <w:rFonts w:ascii="Times New Roman" w:hAnsi="Times New Roman"/>
          <w:spacing w:val="-34"/>
          <w:sz w:val="24"/>
          <w:szCs w:val="24"/>
        </w:rPr>
        <w:t xml:space="preserve"> </w:t>
      </w:r>
      <w:r w:rsidRPr="00252322">
        <w:rPr>
          <w:rFonts w:ascii="Times New Roman" w:hAnsi="Times New Roman"/>
          <w:sz w:val="24"/>
          <w:szCs w:val="24"/>
        </w:rPr>
        <w:t>(comp</w:t>
      </w:r>
      <w:r w:rsidRPr="00252322">
        <w:rPr>
          <w:rFonts w:ascii="Times New Roman" w:hAnsi="Times New Roman"/>
          <w:spacing w:val="-2"/>
          <w:sz w:val="24"/>
          <w:szCs w:val="24"/>
        </w:rPr>
        <w:t>l</w:t>
      </w:r>
      <w:r w:rsidRPr="00252322">
        <w:rPr>
          <w:rFonts w:ascii="Times New Roman" w:hAnsi="Times New Roman"/>
          <w:sz w:val="24"/>
          <w:szCs w:val="24"/>
        </w:rPr>
        <w:t>ete</w:t>
      </w:r>
      <w:r w:rsidRPr="00252322">
        <w:rPr>
          <w:rFonts w:ascii="Times New Roman" w:hAnsi="Times New Roman"/>
          <w:spacing w:val="-29"/>
          <w:sz w:val="24"/>
          <w:szCs w:val="24"/>
        </w:rPr>
        <w:t xml:space="preserve"> </w:t>
      </w:r>
      <w:r w:rsidRPr="00252322">
        <w:rPr>
          <w:rFonts w:ascii="Times New Roman" w:hAnsi="Times New Roman"/>
          <w:w w:val="103"/>
          <w:sz w:val="24"/>
          <w:szCs w:val="24"/>
        </w:rPr>
        <w:t xml:space="preserve">with </w:t>
      </w:r>
      <w:r w:rsidRPr="00252322">
        <w:rPr>
          <w:rFonts w:ascii="Times New Roman" w:hAnsi="Times New Roman"/>
          <w:sz w:val="24"/>
          <w:szCs w:val="24"/>
        </w:rPr>
        <w:t>drawin</w:t>
      </w:r>
      <w:r w:rsidRPr="00252322">
        <w:rPr>
          <w:rFonts w:ascii="Times New Roman" w:hAnsi="Times New Roman"/>
          <w:spacing w:val="1"/>
          <w:sz w:val="24"/>
          <w:szCs w:val="24"/>
        </w:rPr>
        <w:t>g</w:t>
      </w:r>
      <w:r w:rsidRPr="00252322">
        <w:rPr>
          <w:rFonts w:ascii="Times New Roman" w:hAnsi="Times New Roman"/>
          <w:sz w:val="24"/>
          <w:szCs w:val="24"/>
        </w:rPr>
        <w:t>s</w:t>
      </w:r>
      <w:r w:rsidRPr="00252322">
        <w:rPr>
          <w:rFonts w:ascii="Times New Roman" w:hAnsi="Times New Roman"/>
          <w:spacing w:val="16"/>
          <w:sz w:val="24"/>
          <w:szCs w:val="24"/>
        </w:rPr>
        <w:t xml:space="preserve"> </w:t>
      </w:r>
      <w:r w:rsidRPr="00252322">
        <w:rPr>
          <w:rFonts w:ascii="Times New Roman" w:hAnsi="Times New Roman"/>
          <w:sz w:val="24"/>
          <w:szCs w:val="24"/>
        </w:rPr>
        <w:t>showing</w:t>
      </w:r>
      <w:r w:rsidRPr="00252322">
        <w:rPr>
          <w:rFonts w:ascii="Times New Roman" w:hAnsi="Times New Roman"/>
          <w:spacing w:val="13"/>
          <w:sz w:val="24"/>
          <w:szCs w:val="24"/>
        </w:rPr>
        <w:t xml:space="preserve"> </w:t>
      </w:r>
      <w:r w:rsidRPr="00252322">
        <w:rPr>
          <w:rFonts w:ascii="Times New Roman" w:hAnsi="Times New Roman"/>
          <w:sz w:val="24"/>
          <w:szCs w:val="24"/>
        </w:rPr>
        <w:t>the orienta</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w w:val="103"/>
          <w:sz w:val="24"/>
          <w:szCs w:val="24"/>
        </w:rPr>
        <w:t xml:space="preserve">of </w:t>
      </w:r>
      <w:r w:rsidRPr="00252322">
        <w:rPr>
          <w:rFonts w:ascii="Times New Roman" w:hAnsi="Times New Roman"/>
          <w:sz w:val="24"/>
          <w:szCs w:val="24"/>
        </w:rPr>
        <w:t>the</w:t>
      </w:r>
      <w:r w:rsidRPr="00252322">
        <w:rPr>
          <w:rFonts w:ascii="Times New Roman" w:hAnsi="Times New Roman"/>
          <w:spacing w:val="-47"/>
          <w:sz w:val="24"/>
          <w:szCs w:val="24"/>
        </w:rPr>
        <w:t xml:space="preserve"> </w:t>
      </w:r>
      <w:r w:rsidRPr="00252322">
        <w:rPr>
          <w:rFonts w:ascii="Times New Roman" w:hAnsi="Times New Roman"/>
          <w:sz w:val="24"/>
          <w:szCs w:val="24"/>
        </w:rPr>
        <w:t>facil</w:t>
      </w:r>
      <w:r w:rsidRPr="00252322">
        <w:rPr>
          <w:rFonts w:ascii="Times New Roman" w:hAnsi="Times New Roman"/>
          <w:spacing w:val="-2"/>
          <w:sz w:val="24"/>
          <w:szCs w:val="24"/>
        </w:rPr>
        <w:t>i</w:t>
      </w:r>
      <w:r w:rsidRPr="00252322">
        <w:rPr>
          <w:rFonts w:ascii="Times New Roman" w:hAnsi="Times New Roman"/>
          <w:spacing w:val="1"/>
          <w:sz w:val="24"/>
          <w:szCs w:val="24"/>
        </w:rPr>
        <w:t>ti</w:t>
      </w:r>
      <w:r w:rsidRPr="00252322">
        <w:rPr>
          <w:rFonts w:ascii="Times New Roman" w:hAnsi="Times New Roman"/>
          <w:sz w:val="24"/>
          <w:szCs w:val="24"/>
        </w:rPr>
        <w:t>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32"/>
          <w:sz w:val="24"/>
          <w:szCs w:val="24"/>
        </w:rPr>
        <w:t xml:space="preserve"> </w:t>
      </w:r>
      <w:r w:rsidRPr="00252322">
        <w:rPr>
          <w:rFonts w:ascii="Times New Roman" w:hAnsi="Times New Roman"/>
          <w:spacing w:val="-2"/>
          <w:sz w:val="24"/>
          <w:szCs w:val="24"/>
        </w:rPr>
        <w:t>l</w:t>
      </w:r>
      <w:r w:rsidRPr="00252322">
        <w:rPr>
          <w:rFonts w:ascii="Times New Roman" w:hAnsi="Times New Roman"/>
          <w:spacing w:val="1"/>
          <w:sz w:val="24"/>
          <w:szCs w:val="24"/>
        </w:rPr>
        <w:t>o</w:t>
      </w:r>
      <w:r w:rsidRPr="00252322">
        <w:rPr>
          <w:rFonts w:ascii="Times New Roman" w:hAnsi="Times New Roman"/>
          <w:sz w:val="24"/>
          <w:szCs w:val="24"/>
        </w:rPr>
        <w:t>cat</w:t>
      </w:r>
      <w:r>
        <w:rPr>
          <w:rFonts w:ascii="Times New Roman" w:hAnsi="Times New Roman"/>
          <w:spacing w:val="-2"/>
          <w:sz w:val="24"/>
          <w:szCs w:val="24"/>
        </w:rPr>
        <w:t xml:space="preserve">ion of </w:t>
      </w:r>
      <w:r w:rsidRPr="00252322">
        <w:rPr>
          <w:rFonts w:ascii="Times New Roman" w:hAnsi="Times New Roman"/>
          <w:w w:val="103"/>
          <w:sz w:val="24"/>
          <w:szCs w:val="24"/>
        </w:rPr>
        <w:t xml:space="preserve">major </w:t>
      </w:r>
      <w:r w:rsidRPr="00252322">
        <w:rPr>
          <w:rFonts w:ascii="Times New Roman" w:hAnsi="Times New Roman"/>
          <w:spacing w:val="-1"/>
          <w:sz w:val="24"/>
          <w:szCs w:val="24"/>
        </w:rPr>
        <w:t>s</w:t>
      </w:r>
      <w:r w:rsidRPr="00252322">
        <w:rPr>
          <w:rFonts w:ascii="Times New Roman" w:hAnsi="Times New Roman"/>
          <w:sz w:val="24"/>
          <w:szCs w:val="24"/>
        </w:rPr>
        <w:t>e</w:t>
      </w:r>
      <w:r w:rsidRPr="00252322">
        <w:rPr>
          <w:rFonts w:ascii="Times New Roman" w:hAnsi="Times New Roman"/>
          <w:spacing w:val="2"/>
          <w:sz w:val="24"/>
          <w:szCs w:val="24"/>
        </w:rPr>
        <w:t>r</w:t>
      </w:r>
      <w:r w:rsidRPr="00252322">
        <w:rPr>
          <w:rFonts w:ascii="Times New Roman" w:hAnsi="Times New Roman"/>
          <w:spacing w:val="-1"/>
          <w:sz w:val="24"/>
          <w:szCs w:val="24"/>
        </w:rPr>
        <w:t>v</w:t>
      </w:r>
      <w:r w:rsidRPr="00252322">
        <w:rPr>
          <w:rFonts w:ascii="Times New Roman" w:hAnsi="Times New Roman"/>
          <w:sz w:val="24"/>
          <w:szCs w:val="24"/>
        </w:rPr>
        <w:t>ice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12"/>
          <w:sz w:val="24"/>
          <w:szCs w:val="24"/>
        </w:rPr>
        <w:t xml:space="preserve"> </w:t>
      </w:r>
      <w:r w:rsidRPr="00252322">
        <w:rPr>
          <w:rFonts w:ascii="Times New Roman" w:hAnsi="Times New Roman"/>
          <w:sz w:val="24"/>
          <w:szCs w:val="24"/>
        </w:rPr>
        <w:t>power</w:t>
      </w:r>
      <w:r w:rsidRPr="00252322">
        <w:rPr>
          <w:rFonts w:ascii="Times New Roman" w:hAnsi="Times New Roman"/>
          <w:spacing w:val="3"/>
          <w:sz w:val="24"/>
          <w:szCs w:val="24"/>
        </w:rPr>
        <w:t xml:space="preserve"> </w:t>
      </w:r>
      <w:r w:rsidRPr="00252322">
        <w:rPr>
          <w:rFonts w:ascii="Times New Roman" w:hAnsi="Times New Roman"/>
          <w:sz w:val="24"/>
          <w:szCs w:val="24"/>
        </w:rPr>
        <w:t>swit</w:t>
      </w:r>
      <w:r w:rsidRPr="00252322">
        <w:rPr>
          <w:rFonts w:ascii="Times New Roman" w:hAnsi="Times New Roman"/>
          <w:spacing w:val="-1"/>
          <w:sz w:val="24"/>
          <w:szCs w:val="24"/>
        </w:rPr>
        <w:t>c</w:t>
      </w:r>
      <w:r w:rsidRPr="00252322">
        <w:rPr>
          <w:rFonts w:ascii="Times New Roman" w:hAnsi="Times New Roman"/>
          <w:spacing w:val="1"/>
          <w:sz w:val="24"/>
          <w:szCs w:val="24"/>
        </w:rPr>
        <w:t>h</w:t>
      </w:r>
      <w:r w:rsidRPr="00252322">
        <w:rPr>
          <w:rFonts w:ascii="Times New Roman" w:hAnsi="Times New Roman"/>
          <w:sz w:val="24"/>
          <w:szCs w:val="24"/>
        </w:rPr>
        <w:t>es,</w:t>
      </w:r>
      <w:r w:rsidRPr="00252322">
        <w:rPr>
          <w:rFonts w:ascii="Times New Roman" w:hAnsi="Times New Roman"/>
          <w:spacing w:val="11"/>
          <w:sz w:val="24"/>
          <w:szCs w:val="24"/>
        </w:rPr>
        <w:t xml:space="preserve"> </w:t>
      </w:r>
      <w:r w:rsidRPr="00252322">
        <w:rPr>
          <w:rFonts w:ascii="Times New Roman" w:hAnsi="Times New Roman"/>
          <w:sz w:val="24"/>
          <w:szCs w:val="24"/>
        </w:rPr>
        <w:t>ent</w:t>
      </w:r>
      <w:r w:rsidRPr="00252322">
        <w:rPr>
          <w:rFonts w:ascii="Times New Roman" w:hAnsi="Times New Roman"/>
          <w:spacing w:val="2"/>
          <w:sz w:val="24"/>
          <w:szCs w:val="24"/>
        </w:rPr>
        <w:t>r</w:t>
      </w:r>
      <w:r w:rsidRPr="00252322">
        <w:rPr>
          <w:rFonts w:ascii="Times New Roman" w:hAnsi="Times New Roman"/>
          <w:sz w:val="24"/>
          <w:szCs w:val="24"/>
        </w:rPr>
        <w:t xml:space="preserve">y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emergency</w:t>
      </w:r>
      <w:r w:rsidRPr="00252322">
        <w:rPr>
          <w:rFonts w:ascii="Times New Roman" w:hAnsi="Times New Roman"/>
          <w:spacing w:val="22"/>
          <w:sz w:val="24"/>
          <w:szCs w:val="24"/>
        </w:rPr>
        <w:t xml:space="preserve"> </w:t>
      </w:r>
      <w:r w:rsidRPr="00252322">
        <w:rPr>
          <w:rFonts w:ascii="Times New Roman" w:hAnsi="Times New Roman"/>
          <w:spacing w:val="1"/>
          <w:sz w:val="24"/>
          <w:szCs w:val="24"/>
        </w:rPr>
        <w:t>e</w:t>
      </w:r>
      <w:r w:rsidRPr="00252322">
        <w:rPr>
          <w:rFonts w:ascii="Times New Roman" w:hAnsi="Times New Roman"/>
          <w:spacing w:val="-1"/>
          <w:sz w:val="24"/>
          <w:szCs w:val="24"/>
        </w:rPr>
        <w:t>x</w:t>
      </w:r>
      <w:r w:rsidRPr="00252322">
        <w:rPr>
          <w:rFonts w:ascii="Times New Roman" w:hAnsi="Times New Roman"/>
          <w:spacing w:val="-2"/>
          <w:sz w:val="24"/>
          <w:szCs w:val="24"/>
        </w:rPr>
        <w:t>i</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7"/>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 assembly</w:t>
      </w:r>
      <w:r w:rsidRPr="00252322">
        <w:rPr>
          <w:rFonts w:ascii="Times New Roman" w:hAnsi="Times New Roman"/>
          <w:spacing w:val="18"/>
          <w:sz w:val="24"/>
          <w:szCs w:val="24"/>
        </w:rPr>
        <w:t xml:space="preserve"> </w:t>
      </w:r>
      <w:r w:rsidRPr="00252322">
        <w:rPr>
          <w:rFonts w:ascii="Times New Roman" w:hAnsi="Times New Roman"/>
          <w:spacing w:val="-1"/>
          <w:w w:val="103"/>
          <w:sz w:val="24"/>
          <w:szCs w:val="24"/>
        </w:rPr>
        <w:t>p</w:t>
      </w:r>
      <w:r w:rsidRPr="00252322">
        <w:rPr>
          <w:rFonts w:ascii="Times New Roman" w:hAnsi="Times New Roman"/>
          <w:w w:val="103"/>
          <w:sz w:val="24"/>
          <w:szCs w:val="24"/>
        </w:rPr>
        <w:t>oi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ts </w:t>
      </w:r>
      <w:r w:rsidRPr="00252322">
        <w:rPr>
          <w:rFonts w:ascii="Times New Roman" w:hAnsi="Times New Roman"/>
          <w:sz w:val="24"/>
          <w:szCs w:val="24"/>
        </w:rPr>
        <w:t>et</w:t>
      </w:r>
      <w:r w:rsidRPr="00252322">
        <w:rPr>
          <w:rFonts w:ascii="Times New Roman" w:hAnsi="Times New Roman"/>
          <w:spacing w:val="-1"/>
          <w:sz w:val="24"/>
          <w:szCs w:val="24"/>
        </w:rPr>
        <w:t>c</w:t>
      </w:r>
      <w:r w:rsidRPr="00252322">
        <w:rPr>
          <w:rFonts w:ascii="Times New Roman" w:hAnsi="Times New Roman"/>
          <w:sz w:val="24"/>
          <w:szCs w:val="24"/>
        </w:rPr>
        <w:t>.).</w:t>
      </w:r>
      <w:r w:rsidRPr="00252322">
        <w:rPr>
          <w:rFonts w:ascii="Times New Roman" w:hAnsi="Times New Roman"/>
          <w:spacing w:val="-42"/>
          <w:sz w:val="24"/>
          <w:szCs w:val="24"/>
        </w:rPr>
        <w:t xml:space="preserve"> </w:t>
      </w:r>
      <w:r>
        <w:rPr>
          <w:rFonts w:ascii="Times New Roman" w:hAnsi="Times New Roman"/>
          <w:sz w:val="24"/>
          <w:szCs w:val="24"/>
        </w:rPr>
        <w:t xml:space="preserve"> </w:t>
      </w:r>
      <w:r w:rsidRPr="00252322">
        <w:rPr>
          <w:rFonts w:ascii="Times New Roman" w:hAnsi="Times New Roman"/>
          <w:sz w:val="24"/>
          <w:szCs w:val="24"/>
        </w:rPr>
        <w:t>It</w:t>
      </w:r>
      <w:r w:rsidRPr="00252322">
        <w:rPr>
          <w:rFonts w:ascii="Times New Roman" w:hAnsi="Times New Roman"/>
          <w:spacing w:val="-52"/>
          <w:sz w:val="24"/>
          <w:szCs w:val="24"/>
        </w:rPr>
        <w:t xml:space="preserve"> </w:t>
      </w:r>
      <w:r w:rsidRPr="00252322">
        <w:rPr>
          <w:rFonts w:ascii="Times New Roman" w:hAnsi="Times New Roman"/>
          <w:sz w:val="24"/>
          <w:szCs w:val="24"/>
        </w:rPr>
        <w:tab/>
        <w:t>shou</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38"/>
          <w:sz w:val="24"/>
          <w:szCs w:val="24"/>
        </w:rPr>
        <w:t xml:space="preserve"> </w:t>
      </w:r>
      <w:r w:rsidRPr="00252322">
        <w:rPr>
          <w:rFonts w:ascii="Times New Roman" w:hAnsi="Times New Roman"/>
          <w:sz w:val="24"/>
          <w:szCs w:val="24"/>
        </w:rPr>
        <w:tab/>
        <w:t>co</w:t>
      </w:r>
      <w:r>
        <w:rPr>
          <w:rFonts w:ascii="Times New Roman" w:hAnsi="Times New Roman"/>
          <w:spacing w:val="-1"/>
          <w:sz w:val="24"/>
          <w:szCs w:val="24"/>
        </w:rPr>
        <w:t xml:space="preserve">ver </w:t>
      </w:r>
      <w:r w:rsidRPr="00252322">
        <w:rPr>
          <w:rFonts w:ascii="Times New Roman" w:hAnsi="Times New Roman"/>
          <w:w w:val="103"/>
          <w:sz w:val="24"/>
          <w:szCs w:val="24"/>
        </w:rPr>
        <w:t>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in </w:t>
      </w:r>
      <w:r w:rsidRPr="00252322">
        <w:rPr>
          <w:rFonts w:ascii="Times New Roman" w:hAnsi="Times New Roman"/>
          <w:spacing w:val="-1"/>
          <w:sz w:val="24"/>
          <w:szCs w:val="24"/>
        </w:rPr>
        <w:t>c</w:t>
      </w:r>
      <w:r w:rsidRPr="00252322">
        <w:rPr>
          <w:rFonts w:ascii="Times New Roman" w:hAnsi="Times New Roman"/>
          <w:sz w:val="24"/>
          <w:szCs w:val="24"/>
        </w:rPr>
        <w:t>omponen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1"/>
          <w:sz w:val="24"/>
          <w:szCs w:val="24"/>
        </w:rPr>
        <w:t xml:space="preserve"> </w:t>
      </w:r>
      <w:r w:rsidRPr="00252322">
        <w:rPr>
          <w:rFonts w:ascii="Times New Roman" w:hAnsi="Times New Roman"/>
          <w:sz w:val="24"/>
          <w:szCs w:val="24"/>
        </w:rPr>
        <w:t>incl</w:t>
      </w:r>
      <w:r w:rsidRPr="00252322">
        <w:rPr>
          <w:rFonts w:ascii="Times New Roman" w:hAnsi="Times New Roman"/>
          <w:spacing w:val="1"/>
          <w:sz w:val="24"/>
          <w:szCs w:val="24"/>
        </w:rPr>
        <w:t>u</w:t>
      </w:r>
      <w:r w:rsidRPr="00252322">
        <w:rPr>
          <w:rFonts w:ascii="Times New Roman" w:hAnsi="Times New Roman"/>
          <w:sz w:val="24"/>
          <w:szCs w:val="24"/>
        </w:rPr>
        <w:t>d</w:t>
      </w:r>
      <w:r w:rsidRPr="00252322">
        <w:rPr>
          <w:rFonts w:ascii="Times New Roman" w:hAnsi="Times New Roman"/>
          <w:spacing w:val="-2"/>
          <w:sz w:val="24"/>
          <w:szCs w:val="24"/>
        </w:rPr>
        <w:t>i</w:t>
      </w:r>
      <w:r w:rsidRPr="00252322">
        <w:rPr>
          <w:rFonts w:ascii="Times New Roman" w:hAnsi="Times New Roman"/>
          <w:sz w:val="24"/>
          <w:szCs w:val="24"/>
        </w:rPr>
        <w:t>ng</w:t>
      </w:r>
      <w:r>
        <w:rPr>
          <w:rFonts w:ascii="Times New Roman" w:hAnsi="Times New Roman"/>
          <w:sz w:val="24"/>
          <w:szCs w:val="24"/>
        </w:rPr>
        <w:t xml:space="preserve"> </w:t>
      </w:r>
      <w:r w:rsidRPr="00252322">
        <w:rPr>
          <w:rFonts w:ascii="Times New Roman" w:hAnsi="Times New Roman"/>
          <w:w w:val="103"/>
          <w:sz w:val="24"/>
          <w:szCs w:val="24"/>
        </w:rPr>
        <w:t>the</w:t>
      </w:r>
      <w:r w:rsidRPr="00252322">
        <w:rPr>
          <w:rFonts w:ascii="Times New Roman" w:hAnsi="Times New Roman"/>
          <w:spacing w:val="-2"/>
          <w:w w:val="103"/>
          <w:sz w:val="24"/>
          <w:szCs w:val="24"/>
        </w:rPr>
        <w:t>i</w:t>
      </w:r>
      <w:r w:rsidRPr="00252322">
        <w:rPr>
          <w:rFonts w:ascii="Times New Roman" w:hAnsi="Times New Roman"/>
          <w:w w:val="103"/>
          <w:sz w:val="24"/>
          <w:szCs w:val="24"/>
        </w:rPr>
        <w:t xml:space="preserve">r </w:t>
      </w:r>
      <w:r w:rsidRPr="00252322">
        <w:rPr>
          <w:rFonts w:ascii="Times New Roman" w:hAnsi="Times New Roman"/>
          <w:spacing w:val="-2"/>
          <w:sz w:val="24"/>
          <w:szCs w:val="24"/>
        </w:rPr>
        <w:t>i</w:t>
      </w:r>
      <w:r w:rsidRPr="00252322">
        <w:rPr>
          <w:rFonts w:ascii="Times New Roman" w:hAnsi="Times New Roman"/>
          <w:sz w:val="24"/>
          <w:szCs w:val="24"/>
        </w:rPr>
        <w:t>denti</w:t>
      </w:r>
      <w:r w:rsidRPr="00252322">
        <w:rPr>
          <w:rFonts w:ascii="Times New Roman" w:hAnsi="Times New Roman"/>
          <w:spacing w:val="1"/>
          <w:sz w:val="24"/>
          <w:szCs w:val="24"/>
        </w:rPr>
        <w:t>f</w:t>
      </w:r>
      <w:r w:rsidRPr="00252322">
        <w:rPr>
          <w:rFonts w:ascii="Times New Roman" w:hAnsi="Times New Roman"/>
          <w:sz w:val="24"/>
          <w:szCs w:val="24"/>
        </w:rPr>
        <w:t>ication</w:t>
      </w:r>
      <w:r w:rsidRPr="00252322">
        <w:rPr>
          <w:rFonts w:ascii="Times New Roman" w:hAnsi="Times New Roman"/>
          <w:spacing w:val="37"/>
          <w:sz w:val="24"/>
          <w:szCs w:val="24"/>
        </w:rPr>
        <w:t xml:space="preserve"> </w:t>
      </w:r>
      <w:r w:rsidRPr="00252322">
        <w:rPr>
          <w:rFonts w:ascii="Times New Roman" w:hAnsi="Times New Roman"/>
          <w:w w:val="103"/>
          <w:sz w:val="24"/>
          <w:szCs w:val="24"/>
        </w:rPr>
        <w:t>num</w:t>
      </w:r>
      <w:r w:rsidRPr="00252322">
        <w:rPr>
          <w:rFonts w:ascii="Times New Roman" w:hAnsi="Times New Roman"/>
          <w:spacing w:val="-1"/>
          <w:w w:val="103"/>
          <w:sz w:val="24"/>
          <w:szCs w:val="24"/>
        </w:rPr>
        <w:t>b</w:t>
      </w:r>
      <w:r w:rsidRPr="00252322">
        <w:rPr>
          <w:rFonts w:ascii="Times New Roman" w:hAnsi="Times New Roman"/>
          <w:w w:val="103"/>
          <w:sz w:val="24"/>
          <w:szCs w:val="24"/>
        </w:rPr>
        <w:t>er.</w:t>
      </w:r>
    </w:p>
    <w:p w14:paraId="1BB7C76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mi</w:t>
      </w:r>
      <w:r w:rsidRPr="00252322">
        <w:rPr>
          <w:rFonts w:ascii="Times New Roman" w:hAnsi="Times New Roman"/>
          <w:spacing w:val="1"/>
          <w:sz w:val="24"/>
          <w:szCs w:val="24"/>
        </w:rPr>
        <w:t>t</w:t>
      </w:r>
      <w:r>
        <w:rPr>
          <w:rFonts w:ascii="Times New Roman" w:hAnsi="Times New Roman"/>
          <w:sz w:val="24"/>
          <w:szCs w:val="24"/>
        </w:rPr>
        <w:t xml:space="preserve">s of </w:t>
      </w:r>
      <w:r w:rsidRPr="00252322">
        <w:rPr>
          <w:rFonts w:ascii="Times New Roman" w:hAnsi="Times New Roman"/>
          <w:sz w:val="24"/>
          <w:szCs w:val="24"/>
        </w:rPr>
        <w:t>ope</w:t>
      </w:r>
      <w:r>
        <w:rPr>
          <w:rFonts w:ascii="Times New Roman" w:hAnsi="Times New Roman"/>
          <w:sz w:val="24"/>
          <w:szCs w:val="24"/>
        </w:rPr>
        <w:t xml:space="preserve">rating </w:t>
      </w:r>
      <w:r w:rsidRPr="00252322">
        <w:rPr>
          <w:rFonts w:ascii="Times New Roman" w:hAnsi="Times New Roman"/>
          <w:w w:val="103"/>
          <w:sz w:val="24"/>
          <w:szCs w:val="24"/>
        </w:rPr>
        <w:t>param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ters </w:t>
      </w:r>
      <w:r w:rsidRPr="00252322">
        <w:rPr>
          <w:rFonts w:ascii="Times New Roman" w:hAnsi="Times New Roman"/>
          <w:sz w:val="24"/>
          <w:szCs w:val="24"/>
        </w:rPr>
        <w:t>(pre</w:t>
      </w:r>
      <w:r w:rsidRPr="00252322">
        <w:rPr>
          <w:rFonts w:ascii="Times New Roman" w:hAnsi="Times New Roman"/>
          <w:spacing w:val="-1"/>
          <w:sz w:val="24"/>
          <w:szCs w:val="24"/>
        </w:rPr>
        <w:t>s</w:t>
      </w:r>
      <w:r w:rsidRPr="00252322">
        <w:rPr>
          <w:rFonts w:ascii="Times New Roman" w:hAnsi="Times New Roman"/>
          <w:sz w:val="24"/>
          <w:szCs w:val="24"/>
        </w:rPr>
        <w:t>sure,</w:t>
      </w:r>
      <w:r w:rsidRPr="00252322">
        <w:rPr>
          <w:rFonts w:ascii="Times New Roman" w:hAnsi="Times New Roman"/>
          <w:spacing w:val="15"/>
          <w:sz w:val="24"/>
          <w:szCs w:val="24"/>
        </w:rPr>
        <w:t xml:space="preserve"> </w:t>
      </w:r>
      <w:r w:rsidRPr="00252322">
        <w:rPr>
          <w:rFonts w:ascii="Times New Roman" w:hAnsi="Times New Roman"/>
          <w:spacing w:val="1"/>
          <w:sz w:val="24"/>
          <w:szCs w:val="24"/>
        </w:rPr>
        <w:t>t</w:t>
      </w:r>
      <w:r w:rsidRPr="00252322">
        <w:rPr>
          <w:rFonts w:ascii="Times New Roman" w:hAnsi="Times New Roman"/>
          <w:sz w:val="24"/>
          <w:szCs w:val="24"/>
        </w:rPr>
        <w:t xml:space="preserve">emperature, flow, </w:t>
      </w:r>
      <w:r w:rsidRPr="00252322">
        <w:rPr>
          <w:rFonts w:ascii="Times New Roman" w:hAnsi="Times New Roman"/>
          <w:w w:val="103"/>
          <w:sz w:val="24"/>
          <w:szCs w:val="24"/>
        </w:rPr>
        <w:t>l</w:t>
      </w:r>
      <w:r w:rsidRPr="00252322">
        <w:rPr>
          <w:rFonts w:ascii="Times New Roman" w:hAnsi="Times New Roman"/>
          <w:spacing w:val="1"/>
          <w:w w:val="103"/>
          <w:sz w:val="24"/>
          <w:szCs w:val="24"/>
        </w:rPr>
        <w:t>e</w:t>
      </w:r>
      <w:r w:rsidRPr="00252322">
        <w:rPr>
          <w:rFonts w:ascii="Times New Roman" w:hAnsi="Times New Roman"/>
          <w:spacing w:val="-2"/>
          <w:w w:val="103"/>
          <w:sz w:val="24"/>
          <w:szCs w:val="24"/>
        </w:rPr>
        <w:t>v</w:t>
      </w:r>
      <w:r w:rsidRPr="00252322">
        <w:rPr>
          <w:rFonts w:ascii="Times New Roman" w:hAnsi="Times New Roman"/>
          <w:spacing w:val="1"/>
          <w:w w:val="103"/>
          <w:sz w:val="24"/>
          <w:szCs w:val="24"/>
        </w:rPr>
        <w:t>e</w:t>
      </w:r>
      <w:r w:rsidRPr="00252322">
        <w:rPr>
          <w:rFonts w:ascii="Times New Roman" w:hAnsi="Times New Roman"/>
          <w:w w:val="103"/>
          <w:sz w:val="24"/>
          <w:szCs w:val="24"/>
        </w:rPr>
        <w:t>ls 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7468F75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An</w:t>
      </w:r>
      <w:r>
        <w:rPr>
          <w:rFonts w:ascii="Times New Roman" w:hAnsi="Times New Roman"/>
          <w:sz w:val="24"/>
          <w:szCs w:val="24"/>
        </w:rPr>
        <w:t xml:space="preserve"> </w:t>
      </w:r>
      <w:r w:rsidRPr="00252322">
        <w:rPr>
          <w:rFonts w:ascii="Times New Roman" w:hAnsi="Times New Roman"/>
          <w:sz w:val="24"/>
          <w:szCs w:val="24"/>
        </w:rPr>
        <w:t>A</w:t>
      </w:r>
      <w:r w:rsidRPr="00252322">
        <w:rPr>
          <w:rFonts w:ascii="Times New Roman" w:hAnsi="Times New Roman"/>
          <w:spacing w:val="-2"/>
          <w:sz w:val="24"/>
          <w:szCs w:val="24"/>
        </w:rPr>
        <w:t>l</w:t>
      </w:r>
      <w:r w:rsidRPr="00252322">
        <w:rPr>
          <w:rFonts w:ascii="Times New Roman" w:hAnsi="Times New Roman"/>
          <w:sz w:val="24"/>
          <w:szCs w:val="24"/>
        </w:rPr>
        <w:t>arm Managem</w:t>
      </w:r>
      <w:r w:rsidRPr="00252322">
        <w:rPr>
          <w:rFonts w:ascii="Times New Roman" w:hAnsi="Times New Roman"/>
          <w:spacing w:val="-1"/>
          <w:sz w:val="24"/>
          <w:szCs w:val="24"/>
        </w:rPr>
        <w:t>e</w:t>
      </w:r>
      <w:r w:rsidRPr="00252322">
        <w:rPr>
          <w:rFonts w:ascii="Times New Roman" w:hAnsi="Times New Roman"/>
          <w:spacing w:val="1"/>
          <w:sz w:val="24"/>
          <w:szCs w:val="24"/>
        </w:rPr>
        <w:t>n</w:t>
      </w:r>
      <w:r w:rsidRPr="00252322">
        <w:rPr>
          <w:rFonts w:ascii="Times New Roman" w:hAnsi="Times New Roman"/>
          <w:sz w:val="24"/>
          <w:szCs w:val="24"/>
        </w:rPr>
        <w:t>t</w:t>
      </w:r>
      <w:r>
        <w:rPr>
          <w:rFonts w:ascii="Times New Roman" w:hAnsi="Times New Roman"/>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 xml:space="preserve">ystem </w:t>
      </w:r>
      <w:r w:rsidRPr="00252322">
        <w:rPr>
          <w:rFonts w:ascii="Times New Roman" w:hAnsi="Times New Roman"/>
          <w:w w:val="103"/>
          <w:sz w:val="24"/>
          <w:szCs w:val="24"/>
        </w:rPr>
        <w:t xml:space="preserve">to </w:t>
      </w:r>
      <w:r w:rsidRPr="00252322">
        <w:rPr>
          <w:rFonts w:ascii="Times New Roman" w:hAnsi="Times New Roman"/>
          <w:sz w:val="24"/>
          <w:szCs w:val="24"/>
        </w:rPr>
        <w:t>mon</w:t>
      </w:r>
      <w:r w:rsidRPr="00252322">
        <w:rPr>
          <w:rFonts w:ascii="Times New Roman" w:hAnsi="Times New Roman"/>
          <w:spacing w:val="-2"/>
          <w:sz w:val="24"/>
          <w:szCs w:val="24"/>
        </w:rPr>
        <w:t>i</w:t>
      </w:r>
      <w:r w:rsidRPr="00252322">
        <w:rPr>
          <w:rFonts w:ascii="Times New Roman" w:hAnsi="Times New Roman"/>
          <w:sz w:val="24"/>
          <w:szCs w:val="24"/>
        </w:rPr>
        <w:t>to</w:t>
      </w:r>
      <w:r>
        <w:rPr>
          <w:rFonts w:ascii="Times New Roman" w:hAnsi="Times New Roman"/>
          <w:sz w:val="24"/>
          <w:szCs w:val="24"/>
        </w:rPr>
        <w:t>r, analyze</w:t>
      </w:r>
      <w:r w:rsidRPr="00252322">
        <w:rPr>
          <w:rFonts w:ascii="Times New Roman" w:hAnsi="Times New Roman"/>
          <w:sz w:val="24"/>
          <w:szCs w:val="24"/>
        </w:rPr>
        <w:t>,</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e</w:t>
      </w:r>
      <w:r w:rsidRPr="00252322">
        <w:rPr>
          <w:rFonts w:ascii="Times New Roman" w:hAnsi="Times New Roman"/>
          <w:sz w:val="24"/>
          <w:szCs w:val="24"/>
        </w:rPr>
        <w:t>gregate</w:t>
      </w:r>
      <w:r w:rsidRPr="00252322">
        <w:rPr>
          <w:rFonts w:ascii="Times New Roman" w:hAnsi="Times New Roman"/>
          <w:spacing w:val="-29"/>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appropriate</w:t>
      </w:r>
      <w:r w:rsidRPr="00252322">
        <w:rPr>
          <w:rFonts w:ascii="Times New Roman" w:hAnsi="Times New Roman"/>
          <w:spacing w:val="32"/>
          <w:sz w:val="24"/>
          <w:szCs w:val="24"/>
        </w:rPr>
        <w:t xml:space="preserve"> </w:t>
      </w:r>
      <w:r w:rsidRPr="00252322">
        <w:rPr>
          <w:rFonts w:ascii="Times New Roman" w:hAnsi="Times New Roman"/>
          <w:w w:val="103"/>
          <w:sz w:val="24"/>
          <w:szCs w:val="24"/>
        </w:rPr>
        <w:t>act</w:t>
      </w:r>
      <w:r w:rsidRPr="00252322">
        <w:rPr>
          <w:rFonts w:ascii="Times New Roman" w:hAnsi="Times New Roman"/>
          <w:spacing w:val="-2"/>
          <w:w w:val="103"/>
          <w:sz w:val="24"/>
          <w:szCs w:val="24"/>
        </w:rPr>
        <w:t>i</w:t>
      </w:r>
      <w:r w:rsidRPr="00252322">
        <w:rPr>
          <w:rFonts w:ascii="Times New Roman" w:hAnsi="Times New Roman"/>
          <w:w w:val="103"/>
          <w:sz w:val="24"/>
          <w:szCs w:val="24"/>
        </w:rPr>
        <w:t>on.</w:t>
      </w:r>
    </w:p>
    <w:p w14:paraId="79E6487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“Work</w:t>
      </w:r>
      <w:r w:rsidRPr="00252322">
        <w:rPr>
          <w:rFonts w:ascii="Times New Roman" w:hAnsi="Times New Roman"/>
          <w:spacing w:val="-39"/>
          <w:sz w:val="24"/>
          <w:szCs w:val="24"/>
        </w:rPr>
        <w:t xml:space="preserve"> </w:t>
      </w:r>
      <w:r w:rsidRPr="00252322">
        <w:rPr>
          <w:rFonts w:ascii="Times New Roman" w:hAnsi="Times New Roman"/>
          <w:sz w:val="24"/>
          <w:szCs w:val="24"/>
        </w:rPr>
        <w:tab/>
        <w:t>Pe</w:t>
      </w:r>
      <w:r w:rsidRPr="00252322">
        <w:rPr>
          <w:rFonts w:ascii="Times New Roman" w:hAnsi="Times New Roman"/>
          <w:spacing w:val="2"/>
          <w:sz w:val="24"/>
          <w:szCs w:val="24"/>
        </w:rPr>
        <w:t>r</w:t>
      </w:r>
      <w:r w:rsidRPr="00252322">
        <w:rPr>
          <w:rFonts w:ascii="Times New Roman" w:hAnsi="Times New Roman"/>
          <w:sz w:val="24"/>
          <w:szCs w:val="24"/>
        </w:rPr>
        <w:t>m</w:t>
      </w:r>
      <w:r w:rsidRPr="00252322">
        <w:rPr>
          <w:rFonts w:ascii="Times New Roman" w:hAnsi="Times New Roman"/>
          <w:spacing w:val="-2"/>
          <w:sz w:val="24"/>
          <w:szCs w:val="24"/>
        </w:rPr>
        <w:t>i</w:t>
      </w:r>
      <w:r w:rsidRPr="00252322">
        <w:rPr>
          <w:rFonts w:ascii="Times New Roman" w:hAnsi="Times New Roman"/>
          <w:sz w:val="24"/>
          <w:szCs w:val="24"/>
        </w:rPr>
        <w:t>t”</w:t>
      </w:r>
      <w:r w:rsidRPr="00252322">
        <w:rPr>
          <w:rFonts w:ascii="Times New Roman" w:hAnsi="Times New Roman"/>
          <w:spacing w:val="-36"/>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c</w:t>
      </w:r>
      <w:r w:rsidRPr="00252322">
        <w:rPr>
          <w:rFonts w:ascii="Times New Roman" w:hAnsi="Times New Roman"/>
          <w:spacing w:val="1"/>
          <w:sz w:val="24"/>
          <w:szCs w:val="24"/>
        </w:rPr>
        <w:t>e</w:t>
      </w:r>
      <w:r w:rsidRPr="00252322">
        <w:rPr>
          <w:rFonts w:ascii="Times New Roman" w:hAnsi="Times New Roman"/>
          <w:sz w:val="24"/>
          <w:szCs w:val="24"/>
        </w:rPr>
        <w:t>dures</w:t>
      </w:r>
      <w:r w:rsidRPr="00252322">
        <w:rPr>
          <w:rFonts w:ascii="Times New Roman" w:hAnsi="Times New Roman"/>
          <w:spacing w:val="-25"/>
          <w:sz w:val="24"/>
          <w:szCs w:val="24"/>
        </w:rPr>
        <w:t xml:space="preserve"> </w:t>
      </w:r>
      <w:r w:rsidRPr="00252322">
        <w:rPr>
          <w:rFonts w:ascii="Times New Roman" w:hAnsi="Times New Roman"/>
          <w:sz w:val="24"/>
          <w:szCs w:val="24"/>
        </w:rPr>
        <w:t>to</w:t>
      </w:r>
      <w:r w:rsidRPr="00252322">
        <w:rPr>
          <w:rFonts w:ascii="Times New Roman" w:hAnsi="Times New Roman"/>
          <w:spacing w:val="-50"/>
          <w:sz w:val="24"/>
          <w:szCs w:val="24"/>
        </w:rPr>
        <w:t xml:space="preserve"> </w:t>
      </w:r>
      <w:r w:rsidRPr="00252322">
        <w:rPr>
          <w:rFonts w:ascii="Times New Roman" w:hAnsi="Times New Roman"/>
          <w:sz w:val="24"/>
          <w:szCs w:val="24"/>
        </w:rPr>
        <w:tab/>
      </w:r>
      <w:r w:rsidRPr="00252322">
        <w:rPr>
          <w:rFonts w:ascii="Times New Roman" w:hAnsi="Times New Roman"/>
          <w:w w:val="103"/>
          <w:sz w:val="24"/>
          <w:szCs w:val="24"/>
        </w:rPr>
        <w:t xml:space="preserve">be </w:t>
      </w:r>
      <w:r w:rsidRPr="00252322">
        <w:rPr>
          <w:rFonts w:ascii="Times New Roman" w:hAnsi="Times New Roman"/>
          <w:sz w:val="24"/>
          <w:szCs w:val="24"/>
        </w:rPr>
        <w:t>fo</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1"/>
          <w:sz w:val="24"/>
          <w:szCs w:val="24"/>
        </w:rPr>
        <w:t>o</w:t>
      </w:r>
      <w:r w:rsidRPr="00252322">
        <w:rPr>
          <w:rFonts w:ascii="Times New Roman" w:hAnsi="Times New Roman"/>
          <w:sz w:val="24"/>
          <w:szCs w:val="24"/>
        </w:rPr>
        <w:t>wed by</w:t>
      </w:r>
      <w:r w:rsidRPr="00252322">
        <w:rPr>
          <w:rFonts w:ascii="Times New Roman" w:hAnsi="Times New Roman"/>
          <w:spacing w:val="40"/>
          <w:sz w:val="24"/>
          <w:szCs w:val="24"/>
        </w:rPr>
        <w:t xml:space="preserve"> </w:t>
      </w:r>
      <w:r w:rsidRPr="00252322">
        <w:rPr>
          <w:rFonts w:ascii="Times New Roman" w:hAnsi="Times New Roman"/>
          <w:sz w:val="24"/>
          <w:szCs w:val="24"/>
        </w:rPr>
        <w:t>maintena</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 xml:space="preserve">e </w:t>
      </w:r>
      <w:r w:rsidRPr="00252322">
        <w:rPr>
          <w:rFonts w:ascii="Times New Roman" w:hAnsi="Times New Roman"/>
          <w:w w:val="103"/>
          <w:sz w:val="24"/>
          <w:szCs w:val="24"/>
        </w:rPr>
        <w:t>per</w:t>
      </w:r>
      <w:r w:rsidRPr="00252322">
        <w:rPr>
          <w:rFonts w:ascii="Times New Roman" w:hAnsi="Times New Roman"/>
          <w:spacing w:val="-1"/>
          <w:w w:val="103"/>
          <w:sz w:val="24"/>
          <w:szCs w:val="24"/>
        </w:rPr>
        <w:t>s</w:t>
      </w:r>
      <w:r w:rsidRPr="00252322">
        <w:rPr>
          <w:rFonts w:ascii="Times New Roman" w:hAnsi="Times New Roman"/>
          <w:w w:val="103"/>
          <w:sz w:val="24"/>
          <w:szCs w:val="24"/>
        </w:rPr>
        <w:t>on</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el </w:t>
      </w:r>
      <w:r w:rsidRPr="00252322">
        <w:rPr>
          <w:rFonts w:ascii="Times New Roman" w:hAnsi="Times New Roman"/>
          <w:sz w:val="24"/>
          <w:szCs w:val="24"/>
        </w:rPr>
        <w:t>for</w:t>
      </w:r>
      <w:r w:rsidRPr="00252322">
        <w:rPr>
          <w:rFonts w:ascii="Times New Roman" w:hAnsi="Times New Roman"/>
          <w:spacing w:val="2"/>
          <w:sz w:val="24"/>
          <w:szCs w:val="24"/>
        </w:rPr>
        <w:t xml:space="preserve"> </w:t>
      </w:r>
      <w:r w:rsidRPr="00252322">
        <w:rPr>
          <w:rFonts w:ascii="Times New Roman" w:hAnsi="Times New Roman"/>
          <w:sz w:val="24"/>
          <w:szCs w:val="24"/>
        </w:rPr>
        <w:t>protecti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sz w:val="24"/>
          <w:szCs w:val="24"/>
        </w:rPr>
        <w:t>of proper</w:t>
      </w:r>
      <w:r w:rsidRPr="00252322">
        <w:rPr>
          <w:rFonts w:ascii="Times New Roman" w:hAnsi="Times New Roman"/>
          <w:spacing w:val="-1"/>
          <w:sz w:val="24"/>
          <w:szCs w:val="24"/>
        </w:rPr>
        <w:t>t</w:t>
      </w:r>
      <w:r w:rsidRPr="00252322">
        <w:rPr>
          <w:rFonts w:ascii="Times New Roman" w:hAnsi="Times New Roman"/>
          <w:sz w:val="24"/>
          <w:szCs w:val="24"/>
        </w:rPr>
        <w:t>y</w:t>
      </w:r>
      <w:r w:rsidRPr="00252322">
        <w:rPr>
          <w:rFonts w:ascii="Times New Roman" w:hAnsi="Times New Roman"/>
          <w:spacing w:val="16"/>
          <w:sz w:val="24"/>
          <w:szCs w:val="24"/>
        </w:rPr>
        <w:t xml:space="preserve"> </w:t>
      </w:r>
      <w:r w:rsidRPr="00252322">
        <w:rPr>
          <w:rFonts w:ascii="Times New Roman" w:hAnsi="Times New Roman"/>
          <w:sz w:val="24"/>
          <w:szCs w:val="24"/>
        </w:rPr>
        <w:t>from</w:t>
      </w:r>
      <w:r w:rsidRPr="00252322">
        <w:rPr>
          <w:rFonts w:ascii="Times New Roman" w:hAnsi="Times New Roman"/>
          <w:spacing w:val="7"/>
          <w:sz w:val="24"/>
          <w:szCs w:val="24"/>
        </w:rPr>
        <w:t xml:space="preserve"> </w:t>
      </w:r>
      <w:r w:rsidRPr="00252322">
        <w:rPr>
          <w:rFonts w:ascii="Times New Roman" w:hAnsi="Times New Roman"/>
          <w:w w:val="103"/>
          <w:sz w:val="24"/>
          <w:szCs w:val="24"/>
        </w:rPr>
        <w:t>dam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ge </w:t>
      </w:r>
      <w:r w:rsidRPr="00252322">
        <w:rPr>
          <w:rFonts w:ascii="Times New Roman" w:hAnsi="Times New Roman"/>
          <w:sz w:val="24"/>
          <w:szCs w:val="24"/>
        </w:rPr>
        <w:t>and</w:t>
      </w:r>
      <w:r w:rsidRPr="00252322">
        <w:rPr>
          <w:rFonts w:ascii="Times New Roman" w:hAnsi="Times New Roman"/>
          <w:spacing w:val="13"/>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w:t>
      </w:r>
      <w:r w:rsidRPr="00252322">
        <w:rPr>
          <w:rFonts w:ascii="Times New Roman" w:hAnsi="Times New Roman"/>
          <w:spacing w:val="11"/>
          <w:sz w:val="24"/>
          <w:szCs w:val="24"/>
        </w:rPr>
        <w:t xml:space="preserve"> </w:t>
      </w:r>
      <w:r w:rsidRPr="00252322">
        <w:rPr>
          <w:rFonts w:ascii="Times New Roman" w:hAnsi="Times New Roman"/>
          <w:w w:val="103"/>
          <w:sz w:val="24"/>
          <w:szCs w:val="24"/>
        </w:rPr>
        <w:t>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127687A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Proced</w:t>
      </w:r>
      <w:r w:rsidRPr="00252322">
        <w:rPr>
          <w:rFonts w:ascii="Times New Roman" w:hAnsi="Times New Roman"/>
          <w:spacing w:val="-1"/>
          <w:sz w:val="24"/>
          <w:szCs w:val="24"/>
        </w:rPr>
        <w:t>u</w:t>
      </w:r>
      <w:r w:rsidRPr="00252322">
        <w:rPr>
          <w:rFonts w:ascii="Times New Roman" w:hAnsi="Times New Roman"/>
          <w:sz w:val="24"/>
          <w:szCs w:val="24"/>
        </w:rPr>
        <w:t>res</w:t>
      </w:r>
      <w:r w:rsidRPr="00252322">
        <w:rPr>
          <w:rFonts w:ascii="Times New Roman" w:hAnsi="Times New Roman"/>
          <w:spacing w:val="-25"/>
          <w:sz w:val="24"/>
          <w:szCs w:val="24"/>
        </w:rPr>
        <w:t xml:space="preserve"> </w:t>
      </w:r>
      <w:r>
        <w:rPr>
          <w:rFonts w:ascii="Times New Roman" w:hAnsi="Times New Roman"/>
          <w:sz w:val="24"/>
          <w:szCs w:val="24"/>
        </w:rPr>
        <w:t>to l</w:t>
      </w:r>
      <w:r w:rsidRPr="00252322">
        <w:rPr>
          <w:rFonts w:ascii="Times New Roman" w:hAnsi="Times New Roman"/>
          <w:sz w:val="24"/>
          <w:szCs w:val="24"/>
        </w:rPr>
        <w:t>o</w:t>
      </w:r>
      <w:r>
        <w:rPr>
          <w:rFonts w:ascii="Times New Roman" w:hAnsi="Times New Roman"/>
          <w:sz w:val="24"/>
          <w:szCs w:val="24"/>
        </w:rPr>
        <w:t xml:space="preserve">g operation </w:t>
      </w:r>
      <w:r>
        <w:rPr>
          <w:rFonts w:ascii="Times New Roman" w:hAnsi="Times New Roman"/>
          <w:w w:val="103"/>
          <w:sz w:val="24"/>
          <w:szCs w:val="24"/>
        </w:rPr>
        <w:t xml:space="preserve">and </w:t>
      </w:r>
      <w:r w:rsidRPr="00252322">
        <w:rPr>
          <w:rFonts w:ascii="Times New Roman" w:hAnsi="Times New Roman"/>
          <w:sz w:val="24"/>
          <w:szCs w:val="24"/>
        </w:rPr>
        <w:t>ma</w:t>
      </w:r>
      <w:r w:rsidRPr="00252322">
        <w:rPr>
          <w:rFonts w:ascii="Times New Roman" w:hAnsi="Times New Roman"/>
          <w:spacing w:val="-2"/>
          <w:sz w:val="24"/>
          <w:szCs w:val="24"/>
        </w:rPr>
        <w:t>i</w:t>
      </w:r>
      <w:r w:rsidRPr="00252322">
        <w:rPr>
          <w:rFonts w:ascii="Times New Roman" w:hAnsi="Times New Roman"/>
          <w:sz w:val="24"/>
          <w:szCs w:val="24"/>
        </w:rPr>
        <w:t>ntena</w:t>
      </w:r>
      <w:r w:rsidRPr="00252322">
        <w:rPr>
          <w:rFonts w:ascii="Times New Roman" w:hAnsi="Times New Roman"/>
          <w:spacing w:val="1"/>
          <w:sz w:val="24"/>
          <w:szCs w:val="24"/>
        </w:rPr>
        <w:t>n</w:t>
      </w:r>
      <w:r w:rsidRPr="00252322">
        <w:rPr>
          <w:rFonts w:ascii="Times New Roman" w:hAnsi="Times New Roman"/>
          <w:sz w:val="24"/>
          <w:szCs w:val="24"/>
        </w:rPr>
        <w:t>ce</w:t>
      </w:r>
      <w:r w:rsidRPr="00252322">
        <w:rPr>
          <w:rFonts w:ascii="Times New Roman" w:hAnsi="Times New Roman"/>
          <w:spacing w:val="37"/>
          <w:sz w:val="24"/>
          <w:szCs w:val="24"/>
        </w:rPr>
        <w:t xml:space="preserve"> </w:t>
      </w:r>
      <w:r w:rsidRPr="00252322">
        <w:rPr>
          <w:rFonts w:ascii="Times New Roman" w:hAnsi="Times New Roman"/>
          <w:w w:val="103"/>
          <w:sz w:val="24"/>
          <w:szCs w:val="24"/>
        </w:rPr>
        <w:t>a</w:t>
      </w:r>
      <w:r w:rsidRPr="00252322">
        <w:rPr>
          <w:rFonts w:ascii="Times New Roman" w:hAnsi="Times New Roman"/>
          <w:spacing w:val="-1"/>
          <w:w w:val="103"/>
          <w:sz w:val="24"/>
          <w:szCs w:val="24"/>
        </w:rPr>
        <w:t>c</w:t>
      </w:r>
      <w:r w:rsidRPr="00252322">
        <w:rPr>
          <w:rFonts w:ascii="Times New Roman" w:hAnsi="Times New Roman"/>
          <w:w w:val="103"/>
          <w:sz w:val="24"/>
          <w:szCs w:val="24"/>
        </w:rPr>
        <w:t>ti</w:t>
      </w:r>
      <w:r w:rsidRPr="00252322">
        <w:rPr>
          <w:rFonts w:ascii="Times New Roman" w:hAnsi="Times New Roman"/>
          <w:spacing w:val="-1"/>
          <w:w w:val="103"/>
          <w:sz w:val="24"/>
          <w:szCs w:val="24"/>
        </w:rPr>
        <w:t>v</w:t>
      </w:r>
      <w:r w:rsidRPr="00252322">
        <w:rPr>
          <w:rFonts w:ascii="Times New Roman" w:hAnsi="Times New Roman"/>
          <w:spacing w:val="1"/>
          <w:w w:val="103"/>
          <w:sz w:val="24"/>
          <w:szCs w:val="24"/>
        </w:rPr>
        <w:t>i</w:t>
      </w:r>
      <w:r w:rsidRPr="00252322">
        <w:rPr>
          <w:rFonts w:ascii="Times New Roman" w:hAnsi="Times New Roman"/>
          <w:w w:val="103"/>
          <w:sz w:val="24"/>
          <w:szCs w:val="24"/>
        </w:rPr>
        <w:t>ti</w:t>
      </w:r>
      <w:r w:rsidRPr="00252322">
        <w:rPr>
          <w:rFonts w:ascii="Times New Roman" w:hAnsi="Times New Roman"/>
          <w:spacing w:val="1"/>
          <w:w w:val="103"/>
          <w:sz w:val="24"/>
          <w:szCs w:val="24"/>
        </w:rPr>
        <w:t>e</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683EA85E"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Person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32"/>
          <w:sz w:val="24"/>
          <w:szCs w:val="24"/>
        </w:rPr>
        <w:t xml:space="preserve"> </w:t>
      </w:r>
      <w:r w:rsidRPr="00252322">
        <w:rPr>
          <w:rFonts w:ascii="Times New Roman" w:hAnsi="Times New Roman"/>
          <w:sz w:val="24"/>
          <w:szCs w:val="24"/>
        </w:rPr>
        <w:t>Protec</w:t>
      </w:r>
      <w:r w:rsidRPr="00252322">
        <w:rPr>
          <w:rFonts w:ascii="Times New Roman" w:hAnsi="Times New Roman"/>
          <w:spacing w:val="1"/>
          <w:sz w:val="24"/>
          <w:szCs w:val="24"/>
        </w:rPr>
        <w:t>t</w:t>
      </w:r>
      <w:r w:rsidRPr="00252322">
        <w:rPr>
          <w:rFonts w:ascii="Times New Roman" w:hAnsi="Times New Roman"/>
          <w:sz w:val="24"/>
          <w:szCs w:val="24"/>
        </w:rPr>
        <w:t>ive</w:t>
      </w:r>
      <w:r>
        <w:rPr>
          <w:rFonts w:ascii="Times New Roman" w:hAnsi="Times New Roman"/>
          <w:sz w:val="24"/>
          <w:szCs w:val="24"/>
        </w:rPr>
        <w:t xml:space="preserve"> </w:t>
      </w:r>
      <w:proofErr w:type="spellStart"/>
      <w:r w:rsidRPr="00252322">
        <w:rPr>
          <w:rFonts w:ascii="Times New Roman" w:hAnsi="Times New Roman"/>
          <w:w w:val="103"/>
          <w:sz w:val="24"/>
          <w:szCs w:val="24"/>
        </w:rPr>
        <w:t>Eq</w:t>
      </w:r>
      <w:r w:rsidRPr="00252322">
        <w:rPr>
          <w:rFonts w:ascii="Times New Roman" w:hAnsi="Times New Roman"/>
          <w:spacing w:val="1"/>
          <w:w w:val="103"/>
          <w:sz w:val="24"/>
          <w:szCs w:val="24"/>
        </w:rPr>
        <w:t>u</w:t>
      </w:r>
      <w:r w:rsidRPr="00252322">
        <w:rPr>
          <w:rFonts w:ascii="Times New Roman" w:hAnsi="Times New Roman"/>
          <w:w w:val="103"/>
          <w:sz w:val="24"/>
          <w:szCs w:val="24"/>
        </w:rPr>
        <w:t>ipm</w:t>
      </w:r>
      <w:r w:rsidRPr="00252322">
        <w:rPr>
          <w:rFonts w:ascii="Times New Roman" w:hAnsi="Times New Roman"/>
          <w:spacing w:val="-1"/>
          <w:w w:val="103"/>
          <w:sz w:val="24"/>
          <w:szCs w:val="24"/>
        </w:rPr>
        <w:t>e</w:t>
      </w:r>
      <w:r w:rsidRPr="00252322">
        <w:rPr>
          <w:rFonts w:ascii="Times New Roman" w:hAnsi="Times New Roman"/>
          <w:w w:val="103"/>
          <w:sz w:val="24"/>
          <w:szCs w:val="24"/>
        </w:rPr>
        <w:t>nts</w:t>
      </w:r>
      <w:proofErr w:type="spellEnd"/>
      <w:r w:rsidRPr="00252322">
        <w:rPr>
          <w:rFonts w:ascii="Times New Roman" w:hAnsi="Times New Roman"/>
          <w:w w:val="103"/>
          <w:sz w:val="24"/>
          <w:szCs w:val="24"/>
        </w:rPr>
        <w:t xml:space="preserve"> </w:t>
      </w:r>
      <w:r w:rsidRPr="00252322">
        <w:rPr>
          <w:rFonts w:ascii="Times New Roman" w:hAnsi="Times New Roman"/>
          <w:sz w:val="24"/>
          <w:szCs w:val="24"/>
        </w:rPr>
        <w:t>(</w:t>
      </w:r>
      <w:r w:rsidRPr="00252322">
        <w:rPr>
          <w:rFonts w:ascii="Times New Roman" w:hAnsi="Times New Roman"/>
          <w:spacing w:val="-1"/>
          <w:sz w:val="24"/>
          <w:szCs w:val="24"/>
        </w:rPr>
        <w:t>P</w:t>
      </w:r>
      <w:r w:rsidRPr="00252322">
        <w:rPr>
          <w:rFonts w:ascii="Times New Roman" w:hAnsi="Times New Roman"/>
          <w:sz w:val="24"/>
          <w:szCs w:val="24"/>
        </w:rPr>
        <w:t>PE)</w:t>
      </w:r>
      <w:r w:rsidRPr="00252322">
        <w:rPr>
          <w:rFonts w:ascii="Times New Roman" w:hAnsi="Times New Roman"/>
          <w:spacing w:val="12"/>
          <w:sz w:val="24"/>
          <w:szCs w:val="24"/>
        </w:rPr>
        <w:t xml:space="preserve"> </w:t>
      </w:r>
      <w:r w:rsidRPr="00252322">
        <w:rPr>
          <w:rFonts w:ascii="Times New Roman" w:hAnsi="Times New Roman"/>
          <w:sz w:val="24"/>
          <w:szCs w:val="24"/>
        </w:rPr>
        <w:t>to</w:t>
      </w:r>
      <w:r w:rsidRPr="00252322">
        <w:rPr>
          <w:rFonts w:ascii="Times New Roman" w:hAnsi="Times New Roman"/>
          <w:spacing w:val="2"/>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e</w:t>
      </w:r>
      <w:r w:rsidRPr="00252322">
        <w:rPr>
          <w:rFonts w:ascii="Times New Roman" w:hAnsi="Times New Roman"/>
          <w:spacing w:val="1"/>
          <w:sz w:val="24"/>
          <w:szCs w:val="24"/>
        </w:rPr>
        <w:t xml:space="preserve"> </w:t>
      </w:r>
      <w:r w:rsidRPr="00252322">
        <w:rPr>
          <w:rFonts w:ascii="Times New Roman" w:hAnsi="Times New Roman"/>
          <w:sz w:val="24"/>
          <w:szCs w:val="24"/>
        </w:rPr>
        <w:t>used</w:t>
      </w:r>
      <w:r w:rsidRPr="00252322">
        <w:rPr>
          <w:rFonts w:ascii="Times New Roman" w:hAnsi="Times New Roman"/>
          <w:spacing w:val="7"/>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y</w:t>
      </w:r>
      <w:r w:rsidRPr="00252322">
        <w:rPr>
          <w:rFonts w:ascii="Times New Roman" w:hAnsi="Times New Roman"/>
          <w:spacing w:val="1"/>
          <w:sz w:val="24"/>
          <w:szCs w:val="24"/>
        </w:rPr>
        <w:t xml:space="preserve"> </w:t>
      </w:r>
      <w:r w:rsidRPr="00252322">
        <w:rPr>
          <w:rFonts w:ascii="Times New Roman" w:hAnsi="Times New Roman"/>
          <w:sz w:val="24"/>
          <w:szCs w:val="24"/>
        </w:rPr>
        <w:t xml:space="preserve">all </w:t>
      </w:r>
      <w:r w:rsidRPr="00252322">
        <w:rPr>
          <w:rFonts w:ascii="Times New Roman" w:hAnsi="Times New Roman"/>
          <w:w w:val="103"/>
          <w:sz w:val="24"/>
          <w:szCs w:val="24"/>
        </w:rPr>
        <w:t>operating per</w:t>
      </w:r>
      <w:r w:rsidRPr="00252322">
        <w:rPr>
          <w:rFonts w:ascii="Times New Roman" w:hAnsi="Times New Roman"/>
          <w:spacing w:val="-1"/>
          <w:w w:val="103"/>
          <w:sz w:val="24"/>
          <w:szCs w:val="24"/>
        </w:rPr>
        <w:t>s</w:t>
      </w:r>
      <w:r w:rsidRPr="00252322">
        <w:rPr>
          <w:rFonts w:ascii="Times New Roman" w:hAnsi="Times New Roman"/>
          <w:w w:val="103"/>
          <w:sz w:val="24"/>
          <w:szCs w:val="24"/>
        </w:rPr>
        <w:t>onnel.</w:t>
      </w:r>
    </w:p>
    <w:p w14:paraId="46CE1FC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proofErr w:type="gramStart"/>
      <w:r w:rsidRPr="00252322">
        <w:rPr>
          <w:rFonts w:ascii="Times New Roman" w:hAnsi="Times New Roman"/>
          <w:sz w:val="24"/>
          <w:szCs w:val="24"/>
        </w:rPr>
        <w:t>Do’s</w:t>
      </w:r>
      <w:proofErr w:type="gramEnd"/>
      <w:r w:rsidRPr="00252322">
        <w:rPr>
          <w:rFonts w:ascii="Times New Roman" w:hAnsi="Times New Roman"/>
          <w:sz w:val="24"/>
          <w:szCs w:val="24"/>
        </w:rPr>
        <w:t xml:space="preserve"> and Don’ts</w:t>
      </w:r>
      <w:r>
        <w:rPr>
          <w:rFonts w:ascii="Times New Roman" w:hAnsi="Times New Roman"/>
          <w:sz w:val="24"/>
          <w:szCs w:val="24"/>
        </w:rPr>
        <w:t xml:space="preserve"> and </w:t>
      </w:r>
      <w:r w:rsidRPr="00252322">
        <w:rPr>
          <w:rFonts w:ascii="Times New Roman" w:hAnsi="Times New Roman"/>
          <w:w w:val="103"/>
          <w:sz w:val="24"/>
          <w:szCs w:val="24"/>
        </w:rPr>
        <w:t xml:space="preserve">safety </w:t>
      </w:r>
      <w:r w:rsidRPr="00252322">
        <w:rPr>
          <w:rFonts w:ascii="Times New Roman" w:hAnsi="Times New Roman"/>
          <w:sz w:val="24"/>
          <w:szCs w:val="24"/>
        </w:rPr>
        <w:t>pre</w:t>
      </w:r>
      <w:r w:rsidRPr="00252322">
        <w:rPr>
          <w:rFonts w:ascii="Times New Roman" w:hAnsi="Times New Roman"/>
          <w:spacing w:val="-1"/>
          <w:sz w:val="24"/>
          <w:szCs w:val="24"/>
        </w:rPr>
        <w:t>c</w:t>
      </w:r>
      <w:r w:rsidRPr="00252322">
        <w:rPr>
          <w:rFonts w:ascii="Times New Roman" w:hAnsi="Times New Roman"/>
          <w:sz w:val="24"/>
          <w:szCs w:val="24"/>
        </w:rPr>
        <w:t>autio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4"/>
          <w:sz w:val="24"/>
          <w:szCs w:val="24"/>
        </w:rPr>
        <w:t xml:space="preserve"> </w:t>
      </w:r>
      <w:r w:rsidRPr="00252322">
        <w:rPr>
          <w:rFonts w:ascii="Times New Roman" w:hAnsi="Times New Roman"/>
          <w:sz w:val="24"/>
          <w:szCs w:val="24"/>
        </w:rPr>
        <w:t>dur</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39"/>
          <w:sz w:val="24"/>
          <w:szCs w:val="24"/>
        </w:rPr>
        <w:t xml:space="preserve"> </w:t>
      </w:r>
      <w:r w:rsidRPr="00252322">
        <w:rPr>
          <w:rFonts w:ascii="Times New Roman" w:hAnsi="Times New Roman"/>
          <w:sz w:val="24"/>
          <w:szCs w:val="24"/>
        </w:rPr>
        <w:t>operation</w:t>
      </w:r>
      <w:r w:rsidRPr="00252322">
        <w:rPr>
          <w:rFonts w:ascii="Times New Roman" w:hAnsi="Times New Roman"/>
          <w:spacing w:val="-30"/>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nd maintena</w:t>
      </w:r>
      <w:r w:rsidRPr="00252322">
        <w:rPr>
          <w:rFonts w:ascii="Times New Roman" w:hAnsi="Times New Roman"/>
          <w:spacing w:val="1"/>
          <w:w w:val="103"/>
          <w:sz w:val="24"/>
          <w:szCs w:val="24"/>
        </w:rPr>
        <w:t>n</w:t>
      </w:r>
      <w:r w:rsidRPr="00252322">
        <w:rPr>
          <w:rFonts w:ascii="Times New Roman" w:hAnsi="Times New Roman"/>
          <w:w w:val="103"/>
          <w:sz w:val="24"/>
          <w:szCs w:val="24"/>
        </w:rPr>
        <w:t>ce.</w:t>
      </w:r>
    </w:p>
    <w:p w14:paraId="6CA5D1E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v</w:t>
      </w:r>
      <w:r w:rsidRPr="00252322">
        <w:rPr>
          <w:rFonts w:ascii="Times New Roman" w:hAnsi="Times New Roman"/>
          <w:spacing w:val="-2"/>
          <w:sz w:val="24"/>
          <w:szCs w:val="24"/>
        </w:rPr>
        <w:t>i</w:t>
      </w:r>
      <w:r w:rsidRPr="00252322">
        <w:rPr>
          <w:rFonts w:ascii="Times New Roman" w:hAnsi="Times New Roman"/>
          <w:spacing w:val="1"/>
          <w:sz w:val="24"/>
          <w:szCs w:val="24"/>
        </w:rPr>
        <w:t>s</w:t>
      </w:r>
      <w:r w:rsidRPr="00252322">
        <w:rPr>
          <w:rFonts w:ascii="Times New Roman" w:hAnsi="Times New Roman"/>
          <w:spacing w:val="-2"/>
          <w:sz w:val="24"/>
          <w:szCs w:val="24"/>
        </w:rPr>
        <w:t>i</w:t>
      </w:r>
      <w:r w:rsidRPr="00252322">
        <w:rPr>
          <w:rFonts w:ascii="Times New Roman" w:hAnsi="Times New Roman"/>
          <w:sz w:val="24"/>
          <w:szCs w:val="24"/>
        </w:rPr>
        <w:t>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3"/>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 per</w:t>
      </w:r>
      <w:r w:rsidRPr="00252322">
        <w:rPr>
          <w:rFonts w:ascii="Times New Roman" w:hAnsi="Times New Roman"/>
          <w:spacing w:val="-2"/>
          <w:sz w:val="24"/>
          <w:szCs w:val="24"/>
        </w:rPr>
        <w:t>i</w:t>
      </w:r>
      <w:r w:rsidRPr="00252322">
        <w:rPr>
          <w:rFonts w:ascii="Times New Roman" w:hAnsi="Times New Roman"/>
          <w:sz w:val="24"/>
          <w:szCs w:val="24"/>
        </w:rPr>
        <w:t>odic</w:t>
      </w:r>
      <w:r w:rsidRPr="00252322">
        <w:rPr>
          <w:rFonts w:ascii="Times New Roman" w:hAnsi="Times New Roman"/>
          <w:spacing w:val="16"/>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z w:val="24"/>
          <w:szCs w:val="24"/>
        </w:rPr>
        <w:t>spe</w:t>
      </w:r>
      <w:r w:rsidRPr="00252322">
        <w:rPr>
          <w:rFonts w:ascii="Times New Roman" w:hAnsi="Times New Roman"/>
          <w:spacing w:val="-1"/>
          <w:sz w:val="24"/>
          <w:szCs w:val="24"/>
        </w:rPr>
        <w:t>c</w:t>
      </w:r>
      <w:r w:rsidRPr="00252322">
        <w:rPr>
          <w:rFonts w:ascii="Times New Roman" w:hAnsi="Times New Roman"/>
          <w:spacing w:val="1"/>
          <w:sz w:val="24"/>
          <w:szCs w:val="24"/>
        </w:rPr>
        <w:t>t</w:t>
      </w:r>
      <w:r w:rsidRPr="00252322">
        <w:rPr>
          <w:rFonts w:ascii="Times New Roman" w:hAnsi="Times New Roman"/>
          <w:sz w:val="24"/>
          <w:szCs w:val="24"/>
        </w:rPr>
        <w:t>ions</w:t>
      </w:r>
      <w:r w:rsidRPr="00252322">
        <w:rPr>
          <w:rFonts w:ascii="Times New Roman" w:hAnsi="Times New Roman"/>
          <w:spacing w:val="25"/>
          <w:sz w:val="24"/>
          <w:szCs w:val="24"/>
        </w:rPr>
        <w:t xml:space="preserve"> </w:t>
      </w:r>
      <w:r w:rsidRPr="00252322">
        <w:rPr>
          <w:rFonts w:ascii="Times New Roman" w:hAnsi="Times New Roman"/>
          <w:sz w:val="24"/>
          <w:szCs w:val="24"/>
        </w:rPr>
        <w:t>along</w:t>
      </w:r>
      <w:r w:rsidRPr="00252322">
        <w:rPr>
          <w:rFonts w:ascii="Times New Roman" w:hAnsi="Times New Roman"/>
          <w:spacing w:val="10"/>
          <w:sz w:val="24"/>
          <w:szCs w:val="24"/>
        </w:rPr>
        <w:t xml:space="preserve"> </w:t>
      </w:r>
      <w:r w:rsidRPr="00252322">
        <w:rPr>
          <w:rFonts w:ascii="Times New Roman" w:hAnsi="Times New Roman"/>
          <w:w w:val="103"/>
          <w:sz w:val="24"/>
          <w:szCs w:val="24"/>
        </w:rPr>
        <w:t xml:space="preserve">the </w:t>
      </w:r>
      <w:r w:rsidRPr="00252322">
        <w:rPr>
          <w:rFonts w:ascii="Times New Roman" w:hAnsi="Times New Roman"/>
          <w:sz w:val="24"/>
          <w:szCs w:val="24"/>
        </w:rPr>
        <w:t>route of</w:t>
      </w:r>
      <w:r>
        <w:rPr>
          <w:rFonts w:ascii="Times New Roman" w:hAnsi="Times New Roman"/>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t</w:t>
      </w:r>
      <w:r w:rsidRPr="00252322">
        <w:rPr>
          <w:rFonts w:ascii="Times New Roman" w:hAnsi="Times New Roman"/>
          <w:spacing w:val="-1"/>
          <w:sz w:val="24"/>
          <w:szCs w:val="24"/>
        </w:rPr>
        <w:t>e</w:t>
      </w:r>
      <w:r w:rsidRPr="00252322">
        <w:rPr>
          <w:rFonts w:ascii="Times New Roman" w:hAnsi="Times New Roman"/>
          <w:sz w:val="24"/>
          <w:szCs w:val="24"/>
        </w:rPr>
        <w:t>el</w:t>
      </w:r>
      <w:r>
        <w:rPr>
          <w:rFonts w:ascii="Times New Roman" w:hAnsi="Times New Roman"/>
          <w:sz w:val="24"/>
          <w:szCs w:val="24"/>
        </w:rPr>
        <w:t xml:space="preserve"> </w:t>
      </w:r>
      <w:r w:rsidRPr="00252322">
        <w:rPr>
          <w:rFonts w:ascii="Times New Roman" w:hAnsi="Times New Roman"/>
          <w:sz w:val="24"/>
          <w:szCs w:val="24"/>
        </w:rPr>
        <w:t>pip</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n</w:t>
      </w:r>
      <w:r w:rsidRPr="00252322">
        <w:rPr>
          <w:rFonts w:ascii="Times New Roman" w:hAnsi="Times New Roman"/>
          <w:spacing w:val="1"/>
          <w:sz w:val="24"/>
          <w:szCs w:val="24"/>
        </w:rPr>
        <w:t>e</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sz w:val="24"/>
          <w:szCs w:val="24"/>
        </w:rPr>
        <w:t>or ma</w:t>
      </w:r>
      <w:r w:rsidRPr="00252322">
        <w:rPr>
          <w:rFonts w:ascii="Times New Roman" w:hAnsi="Times New Roman"/>
          <w:spacing w:val="-2"/>
          <w:sz w:val="24"/>
          <w:szCs w:val="24"/>
        </w:rPr>
        <w:t>i</w:t>
      </w:r>
      <w:r w:rsidRPr="00252322">
        <w:rPr>
          <w:rFonts w:ascii="Times New Roman" w:hAnsi="Times New Roman"/>
          <w:spacing w:val="1"/>
          <w:sz w:val="24"/>
          <w:szCs w:val="24"/>
        </w:rPr>
        <w:t>n</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w w:val="103"/>
          <w:sz w:val="24"/>
          <w:szCs w:val="24"/>
        </w:rPr>
        <w:t>sh</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ll </w:t>
      </w:r>
      <w:r w:rsidRPr="00252322">
        <w:rPr>
          <w:rFonts w:ascii="Times New Roman" w:hAnsi="Times New Roman"/>
          <w:sz w:val="24"/>
          <w:szCs w:val="24"/>
        </w:rPr>
        <w:t>include</w:t>
      </w:r>
      <w:r>
        <w:rPr>
          <w:rFonts w:ascii="Times New Roman" w:hAnsi="Times New Roman"/>
          <w:spacing w:val="52"/>
          <w:sz w:val="24"/>
          <w:szCs w:val="24"/>
        </w:rPr>
        <w:t xml:space="preserve"> </w:t>
      </w:r>
      <w:r w:rsidRPr="00252322">
        <w:rPr>
          <w:rFonts w:ascii="Times New Roman" w:hAnsi="Times New Roman"/>
          <w:spacing w:val="1"/>
          <w:sz w:val="24"/>
          <w:szCs w:val="24"/>
        </w:rPr>
        <w:t>a</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40"/>
          <w:sz w:val="24"/>
          <w:szCs w:val="24"/>
        </w:rPr>
        <w:t xml:space="preserve"> </w:t>
      </w:r>
      <w:r w:rsidRPr="00252322">
        <w:rPr>
          <w:rFonts w:ascii="Times New Roman" w:hAnsi="Times New Roman"/>
          <w:sz w:val="24"/>
          <w:szCs w:val="24"/>
        </w:rPr>
        <w:t>se</w:t>
      </w:r>
      <w:r w:rsidRPr="00252322">
        <w:rPr>
          <w:rFonts w:ascii="Times New Roman" w:hAnsi="Times New Roman"/>
          <w:spacing w:val="-1"/>
          <w:sz w:val="24"/>
          <w:szCs w:val="24"/>
        </w:rPr>
        <w:t>c</w:t>
      </w:r>
      <w:r w:rsidRPr="00252322">
        <w:rPr>
          <w:rFonts w:ascii="Times New Roman" w:hAnsi="Times New Roman"/>
          <w:sz w:val="24"/>
          <w:szCs w:val="24"/>
        </w:rPr>
        <w:t>tio</w:t>
      </w:r>
      <w:r w:rsidRPr="00252322">
        <w:rPr>
          <w:rFonts w:ascii="Times New Roman" w:hAnsi="Times New Roman"/>
          <w:spacing w:val="1"/>
          <w:sz w:val="24"/>
          <w:szCs w:val="24"/>
        </w:rPr>
        <w:t>n</w:t>
      </w:r>
      <w:r w:rsidRPr="00252322">
        <w:rPr>
          <w:rFonts w:ascii="Times New Roman" w:hAnsi="Times New Roman"/>
          <w:sz w:val="24"/>
          <w:szCs w:val="24"/>
        </w:rPr>
        <w:t>s of</w:t>
      </w:r>
      <w:r w:rsidRPr="00252322">
        <w:rPr>
          <w:rFonts w:ascii="Times New Roman" w:hAnsi="Times New Roman"/>
          <w:spacing w:val="38"/>
          <w:sz w:val="24"/>
          <w:szCs w:val="24"/>
        </w:rPr>
        <w:t xml:space="preserve"> </w:t>
      </w:r>
      <w:r w:rsidRPr="00252322">
        <w:rPr>
          <w:rFonts w:ascii="Times New Roman" w:hAnsi="Times New Roman"/>
          <w:sz w:val="24"/>
          <w:szCs w:val="24"/>
        </w:rPr>
        <w:t>pipelin</w:t>
      </w:r>
      <w:r w:rsidRPr="00252322">
        <w:rPr>
          <w:rFonts w:ascii="Times New Roman" w:hAnsi="Times New Roman"/>
          <w:spacing w:val="1"/>
          <w:sz w:val="24"/>
          <w:szCs w:val="24"/>
        </w:rPr>
        <w:t>e</w:t>
      </w:r>
      <w:r w:rsidRPr="00252322">
        <w:rPr>
          <w:rFonts w:ascii="Times New Roman" w:hAnsi="Times New Roman"/>
          <w:sz w:val="24"/>
          <w:szCs w:val="24"/>
        </w:rPr>
        <w:t>s and</w:t>
      </w:r>
      <w:r w:rsidRPr="00252322">
        <w:rPr>
          <w:rFonts w:ascii="Times New Roman" w:hAnsi="Times New Roman"/>
          <w:spacing w:val="43"/>
          <w:sz w:val="24"/>
          <w:szCs w:val="24"/>
        </w:rPr>
        <w:t xml:space="preserve"> </w:t>
      </w:r>
      <w:r w:rsidRPr="00252322">
        <w:rPr>
          <w:rFonts w:ascii="Times New Roman" w:hAnsi="Times New Roman"/>
          <w:w w:val="103"/>
          <w:sz w:val="24"/>
          <w:szCs w:val="24"/>
        </w:rPr>
        <w:t>mai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s </w:t>
      </w:r>
      <w:r w:rsidRPr="00252322">
        <w:rPr>
          <w:rFonts w:ascii="Times New Roman" w:hAnsi="Times New Roman"/>
          <w:sz w:val="24"/>
          <w:szCs w:val="24"/>
        </w:rPr>
        <w:t>irresp</w:t>
      </w:r>
      <w:r w:rsidRPr="00252322">
        <w:rPr>
          <w:rFonts w:ascii="Times New Roman" w:hAnsi="Times New Roman"/>
          <w:spacing w:val="1"/>
          <w:sz w:val="24"/>
          <w:szCs w:val="24"/>
        </w:rPr>
        <w:t>e</w:t>
      </w:r>
      <w:r w:rsidRPr="00252322">
        <w:rPr>
          <w:rFonts w:ascii="Times New Roman" w:hAnsi="Times New Roman"/>
          <w:spacing w:val="-1"/>
          <w:sz w:val="24"/>
          <w:szCs w:val="24"/>
        </w:rPr>
        <w:t>c</w:t>
      </w:r>
      <w:r w:rsidRPr="00252322">
        <w:rPr>
          <w:rFonts w:ascii="Times New Roman" w:hAnsi="Times New Roman"/>
          <w:spacing w:val="1"/>
          <w:sz w:val="24"/>
          <w:szCs w:val="24"/>
        </w:rPr>
        <w:t>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34"/>
          <w:sz w:val="24"/>
          <w:szCs w:val="24"/>
        </w:rPr>
        <w:t xml:space="preserv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operat</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27"/>
          <w:sz w:val="24"/>
          <w:szCs w:val="24"/>
        </w:rPr>
        <w:t xml:space="preserve"> </w:t>
      </w:r>
      <w:r w:rsidRPr="00252322">
        <w:rPr>
          <w:rFonts w:ascii="Times New Roman" w:hAnsi="Times New Roman"/>
          <w:sz w:val="24"/>
          <w:szCs w:val="24"/>
        </w:rPr>
        <w:t>hoop</w:t>
      </w:r>
      <w:r w:rsidRPr="00252322">
        <w:rPr>
          <w:rFonts w:ascii="Times New Roman" w:hAnsi="Times New Roman"/>
          <w:spacing w:val="15"/>
          <w:sz w:val="24"/>
          <w:szCs w:val="24"/>
        </w:rPr>
        <w:t xml:space="preserve"> </w:t>
      </w:r>
      <w:r w:rsidRPr="00252322">
        <w:rPr>
          <w:rFonts w:ascii="Times New Roman" w:hAnsi="Times New Roman"/>
          <w:w w:val="103"/>
          <w:sz w:val="24"/>
          <w:szCs w:val="24"/>
        </w:rPr>
        <w:t>stres</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3072AF7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 xml:space="preserve">Essential Features of the </w:t>
      </w:r>
      <w:r w:rsidRPr="00C5451F">
        <w:rPr>
          <w:rFonts w:ascii="Times New Roman" w:hAnsi="Times New Roman"/>
          <w:b/>
          <w:bCs/>
          <w:w w:val="103"/>
          <w:sz w:val="24"/>
          <w:szCs w:val="24"/>
        </w:rPr>
        <w:t>Eme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gen</w:t>
      </w:r>
      <w:r w:rsidRPr="00C5451F">
        <w:rPr>
          <w:rFonts w:ascii="Times New Roman" w:hAnsi="Times New Roman"/>
          <w:b/>
          <w:bCs/>
          <w:spacing w:val="3"/>
          <w:w w:val="103"/>
          <w:sz w:val="24"/>
          <w:szCs w:val="24"/>
        </w:rPr>
        <w:t>c</w:t>
      </w:r>
      <w:r w:rsidRPr="00C5451F">
        <w:rPr>
          <w:rFonts w:ascii="Times New Roman" w:hAnsi="Times New Roman"/>
          <w:b/>
          <w:bCs/>
          <w:w w:val="103"/>
          <w:sz w:val="24"/>
          <w:szCs w:val="24"/>
        </w:rPr>
        <w:t>y</w:t>
      </w:r>
      <w:r>
        <w:rPr>
          <w:rFonts w:ascii="Times New Roman" w:hAnsi="Times New Roman"/>
          <w:sz w:val="24"/>
          <w:szCs w:val="24"/>
        </w:rPr>
        <w:t xml:space="preserve"> </w:t>
      </w:r>
      <w:r w:rsidRPr="00C5451F">
        <w:rPr>
          <w:rFonts w:ascii="Times New Roman" w:hAnsi="Times New Roman"/>
          <w:b/>
          <w:bCs/>
          <w:w w:val="103"/>
          <w:sz w:val="24"/>
          <w:szCs w:val="24"/>
        </w:rPr>
        <w:t>Plan</w:t>
      </w:r>
    </w:p>
    <w:p w14:paraId="3AC217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ies operating CGD Networks</w:t>
      </w:r>
      <w:r>
        <w:rPr>
          <w:rFonts w:ascii="Times New Roman" w:hAnsi="Times New Roman"/>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3"/>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 xml:space="preserve">an </w:t>
      </w:r>
      <w:r w:rsidRPr="00C5451F">
        <w:rPr>
          <w:rFonts w:ascii="Times New Roman" w:hAnsi="Times New Roman"/>
          <w:spacing w:val="-1"/>
          <w:sz w:val="24"/>
          <w:szCs w:val="24"/>
        </w:rPr>
        <w:t>E</w:t>
      </w:r>
      <w:r w:rsidRPr="00C5451F">
        <w:rPr>
          <w:rFonts w:ascii="Times New Roman" w:hAnsi="Times New Roman"/>
          <w:sz w:val="24"/>
          <w:szCs w:val="24"/>
        </w:rPr>
        <w:t>merg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Control</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Room, </w:t>
      </w:r>
      <w:r w:rsidRPr="00C5451F">
        <w:rPr>
          <w:rFonts w:ascii="Times New Roman" w:hAnsi="Times New Roman"/>
          <w:sz w:val="24"/>
          <w:szCs w:val="24"/>
        </w:rPr>
        <w:t>manned</w:t>
      </w:r>
      <w:r w:rsidRPr="00C5451F">
        <w:rPr>
          <w:rFonts w:ascii="Times New Roman" w:hAnsi="Times New Roman"/>
          <w:spacing w:val="13"/>
          <w:sz w:val="24"/>
          <w:szCs w:val="24"/>
        </w:rPr>
        <w:t xml:space="preserve"> </w:t>
      </w:r>
      <w:r w:rsidRPr="00C5451F">
        <w:rPr>
          <w:rFonts w:ascii="Times New Roman" w:hAnsi="Times New Roman"/>
          <w:sz w:val="24"/>
          <w:szCs w:val="24"/>
        </w:rPr>
        <w:t>ro</w:t>
      </w:r>
      <w:r w:rsidRPr="00C5451F">
        <w:rPr>
          <w:rFonts w:ascii="Times New Roman" w:hAnsi="Times New Roman"/>
          <w:spacing w:val="1"/>
          <w:sz w:val="24"/>
          <w:szCs w:val="24"/>
        </w:rPr>
        <w:t>u</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the c</w:t>
      </w:r>
      <w:r w:rsidRPr="00C5451F">
        <w:rPr>
          <w:rFonts w:ascii="Times New Roman" w:hAnsi="Times New Roman"/>
          <w:spacing w:val="-2"/>
          <w:sz w:val="24"/>
          <w:szCs w:val="24"/>
        </w:rPr>
        <w:t>l</w:t>
      </w:r>
      <w:r w:rsidRPr="00C5451F">
        <w:rPr>
          <w:rFonts w:ascii="Times New Roman" w:hAnsi="Times New Roman"/>
          <w:sz w:val="24"/>
          <w:szCs w:val="24"/>
        </w:rPr>
        <w:t>ock</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p</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effe</w:t>
      </w:r>
      <w:r w:rsidRPr="00C5451F">
        <w:rPr>
          <w:rFonts w:ascii="Times New Roman" w:hAnsi="Times New Roman"/>
          <w:spacing w:val="-1"/>
          <w:sz w:val="24"/>
          <w:szCs w:val="24"/>
        </w:rPr>
        <w:t>c</w:t>
      </w:r>
      <w:r w:rsidRPr="00C5451F">
        <w:rPr>
          <w:rFonts w:ascii="Times New Roman" w:hAnsi="Times New Roman"/>
          <w:sz w:val="24"/>
          <w:szCs w:val="24"/>
        </w:rPr>
        <w:t>tive</w:t>
      </w:r>
      <w:r w:rsidRPr="00C5451F">
        <w:rPr>
          <w:rFonts w:ascii="Times New Roman" w:hAnsi="Times New Roman"/>
          <w:spacing w:val="-33"/>
          <w:sz w:val="24"/>
          <w:szCs w:val="24"/>
        </w:rPr>
        <w:t xml:space="preserve"> </w:t>
      </w:r>
      <w:r w:rsidRPr="00C5451F">
        <w:rPr>
          <w:rFonts w:ascii="Times New Roman" w:hAnsi="Times New Roman"/>
          <w:sz w:val="24"/>
          <w:szCs w:val="24"/>
        </w:rPr>
        <w:tab/>
        <w:t>commu</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Pr>
          <w:rFonts w:ascii="Times New Roman" w:hAnsi="Times New Roman"/>
          <w:sz w:val="24"/>
          <w:szCs w:val="24"/>
        </w:rPr>
        <w:t>system</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
          <w:sz w:val="24"/>
          <w:szCs w:val="24"/>
        </w:rPr>
        <w:t>hi</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fitt</w:t>
      </w:r>
      <w:r>
        <w:rPr>
          <w:rFonts w:ascii="Times New Roman" w:hAnsi="Times New Roman"/>
          <w:sz w:val="24"/>
          <w:szCs w:val="24"/>
        </w:rPr>
        <w:t xml:space="preserve">ed </w:t>
      </w:r>
      <w:r w:rsidRPr="00C5451F">
        <w:rPr>
          <w:rFonts w:ascii="Times New Roman" w:hAnsi="Times New Roman"/>
          <w:w w:val="103"/>
          <w:sz w:val="24"/>
          <w:szCs w:val="24"/>
        </w:rPr>
        <w:t xml:space="preserve">with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w:t>
      </w:r>
      <w:r w:rsidRPr="00C5451F">
        <w:rPr>
          <w:rFonts w:ascii="Times New Roman" w:hAnsi="Times New Roman"/>
          <w:spacing w:val="1"/>
          <w:sz w:val="24"/>
          <w:szCs w:val="24"/>
        </w:rPr>
        <w:t>n</w:t>
      </w:r>
      <w:r w:rsidRPr="00C5451F">
        <w:rPr>
          <w:rFonts w:ascii="Times New Roman" w:hAnsi="Times New Roman"/>
          <w:sz w:val="24"/>
          <w:szCs w:val="24"/>
        </w:rPr>
        <w:t>ication</w:t>
      </w:r>
      <w:r w:rsidRPr="00C5451F">
        <w:rPr>
          <w:rFonts w:ascii="Times New Roman" w:hAnsi="Times New Roman"/>
          <w:spacing w:val="-1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lities,</w:t>
      </w:r>
      <w:r w:rsidRPr="00C5451F">
        <w:rPr>
          <w:rFonts w:ascii="Times New Roman" w:hAnsi="Times New Roman"/>
          <w:spacing w:val="-32"/>
          <w:sz w:val="24"/>
          <w:szCs w:val="24"/>
        </w:rPr>
        <w:t xml:space="preserve"> </w:t>
      </w:r>
      <w:r w:rsidRPr="00C5451F">
        <w:rPr>
          <w:rFonts w:ascii="Times New Roman" w:hAnsi="Times New Roman"/>
          <w:sz w:val="24"/>
          <w:szCs w:val="24"/>
        </w:rPr>
        <w:tab/>
      </w:r>
      <w:r>
        <w:rPr>
          <w:rFonts w:ascii="Times New Roman" w:hAnsi="Times New Roman"/>
          <w:sz w:val="24"/>
          <w:szCs w:val="24"/>
        </w:rPr>
        <w:t xml:space="preserve">first </w:t>
      </w:r>
      <w:r w:rsidRPr="00C5451F">
        <w:rPr>
          <w:rFonts w:ascii="Times New Roman" w:hAnsi="Times New Roman"/>
          <w:w w:val="103"/>
          <w:sz w:val="24"/>
          <w:szCs w:val="24"/>
        </w:rPr>
        <w:t xml:space="preserve">aid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6"/>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4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hers,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tor</w:t>
      </w:r>
      <w:r w:rsidRPr="00C5451F">
        <w:rPr>
          <w:rFonts w:ascii="Times New Roman" w:hAnsi="Times New Roman"/>
          <w:spacing w:val="-1"/>
          <w:sz w:val="24"/>
          <w:szCs w:val="24"/>
        </w:rPr>
        <w:t>s</w:t>
      </w:r>
      <w:r w:rsidRPr="00C5451F">
        <w:rPr>
          <w:rFonts w:ascii="Times New Roman" w:hAnsi="Times New Roman"/>
          <w:sz w:val="24"/>
          <w:szCs w:val="24"/>
        </w:rPr>
        <w:t xml:space="preserve">, repair  </w:t>
      </w:r>
      <w:r w:rsidRPr="00C5451F">
        <w:rPr>
          <w:rFonts w:ascii="Times New Roman" w:hAnsi="Times New Roman"/>
          <w:spacing w:val="6"/>
          <w:sz w:val="24"/>
          <w:szCs w:val="24"/>
        </w:rPr>
        <w:t xml:space="preserve"> </w:t>
      </w:r>
      <w:r w:rsidRPr="00C5451F">
        <w:rPr>
          <w:rFonts w:ascii="Times New Roman" w:hAnsi="Times New Roman"/>
          <w:sz w:val="24"/>
          <w:szCs w:val="24"/>
        </w:rPr>
        <w:t>ki</w:t>
      </w:r>
      <w:r w:rsidRPr="00C5451F">
        <w:rPr>
          <w:rFonts w:ascii="Times New Roman" w:hAnsi="Times New Roman"/>
          <w:spacing w:val="1"/>
          <w:sz w:val="24"/>
          <w:szCs w:val="24"/>
        </w:rPr>
        <w:t>t</w:t>
      </w:r>
      <w:r w:rsidRPr="00C5451F">
        <w:rPr>
          <w:rFonts w:ascii="Times New Roman" w:hAnsi="Times New Roman"/>
          <w:sz w:val="24"/>
          <w:szCs w:val="24"/>
        </w:rPr>
        <w:t xml:space="preserve">s   and  </w:t>
      </w:r>
      <w:r w:rsidRPr="00C5451F">
        <w:rPr>
          <w:rFonts w:ascii="Times New Roman" w:hAnsi="Times New Roman"/>
          <w:spacing w:val="1"/>
          <w:sz w:val="24"/>
          <w:szCs w:val="24"/>
        </w:rPr>
        <w:t xml:space="preserve"> </w:t>
      </w:r>
      <w:r w:rsidRPr="00C5451F">
        <w:rPr>
          <w:rFonts w:ascii="Times New Roman" w:hAnsi="Times New Roman"/>
          <w:sz w:val="24"/>
          <w:szCs w:val="24"/>
        </w:rPr>
        <w:t>too</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ps,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mate</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z w:val="24"/>
          <w:szCs w:val="24"/>
        </w:rPr>
        <w:t>al</w:t>
      </w:r>
      <w:r w:rsidRPr="00C5451F">
        <w:rPr>
          <w:rFonts w:ascii="Times New Roman" w:hAnsi="Times New Roman"/>
          <w:spacing w:val="15"/>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a</w:t>
      </w:r>
      <w:r w:rsidRPr="00C5451F">
        <w:rPr>
          <w:rFonts w:ascii="Times New Roman" w:hAnsi="Times New Roman"/>
          <w:sz w:val="24"/>
          <w:szCs w:val="24"/>
        </w:rPr>
        <w:t>ta</w:t>
      </w:r>
      <w:r w:rsidRPr="00C5451F">
        <w:rPr>
          <w:rFonts w:ascii="Times New Roman" w:hAnsi="Times New Roman"/>
          <w:spacing w:val="6"/>
          <w:sz w:val="24"/>
          <w:szCs w:val="24"/>
        </w:rPr>
        <w:t xml:space="preserve"> </w:t>
      </w:r>
      <w:r w:rsidRPr="00C5451F">
        <w:rPr>
          <w:rFonts w:ascii="Times New Roman" w:hAnsi="Times New Roman"/>
          <w:sz w:val="24"/>
          <w:szCs w:val="24"/>
        </w:rPr>
        <w:t>sheets</w:t>
      </w:r>
      <w:r w:rsidRPr="00C5451F">
        <w:rPr>
          <w:rFonts w:ascii="Times New Roman" w:hAnsi="Times New Roman"/>
          <w:spacing w:val="13"/>
          <w:sz w:val="24"/>
          <w:szCs w:val="24"/>
        </w:rPr>
        <w:t xml:space="preserve"> </w:t>
      </w:r>
      <w:r w:rsidRPr="00C5451F">
        <w:rPr>
          <w:rFonts w:ascii="Times New Roman" w:hAnsi="Times New Roman"/>
          <w:sz w:val="24"/>
          <w:szCs w:val="24"/>
        </w:rPr>
        <w:t>etc.</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its di</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w:t>
      </w:r>
    </w:p>
    <w:p w14:paraId="4301482F"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CGD</w:t>
      </w:r>
      <w:r w:rsidRPr="00C5451F">
        <w:rPr>
          <w:rFonts w:ascii="Times New Roman" w:hAnsi="Times New Roman"/>
          <w:spacing w:val="9"/>
          <w:sz w:val="24"/>
          <w:szCs w:val="24"/>
        </w:rPr>
        <w:t xml:space="preserve"> </w:t>
      </w:r>
      <w:r w:rsidRPr="00C5451F">
        <w:rPr>
          <w:rFonts w:ascii="Times New Roman" w:hAnsi="Times New Roman"/>
          <w:sz w:val="24"/>
          <w:szCs w:val="24"/>
        </w:rPr>
        <w:t>entity</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put</w:t>
      </w:r>
      <w:r w:rsidRPr="00C5451F">
        <w:rPr>
          <w:rFonts w:ascii="Times New Roman" w:hAnsi="Times New Roman"/>
          <w:spacing w:val="3"/>
          <w:sz w:val="24"/>
          <w:szCs w:val="24"/>
        </w:rPr>
        <w:t xml:space="preserve"> </w:t>
      </w:r>
      <w:r w:rsidRPr="00C5451F">
        <w:rPr>
          <w:rFonts w:ascii="Times New Roman" w:hAnsi="Times New Roman"/>
          <w:sz w:val="24"/>
          <w:szCs w:val="24"/>
        </w:rPr>
        <w:t>in place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23"/>
          <w:sz w:val="24"/>
          <w:szCs w:val="24"/>
        </w:rPr>
        <w:t xml:space="preserve"> </w:t>
      </w:r>
      <w:r w:rsidRPr="00C5451F">
        <w:rPr>
          <w:rFonts w:ascii="Times New Roman" w:hAnsi="Times New Roman"/>
          <w:sz w:val="24"/>
          <w:szCs w:val="24"/>
        </w:rPr>
        <w:t>Plan,</w:t>
      </w:r>
      <w:r w:rsidRPr="00C5451F">
        <w:rPr>
          <w:rFonts w:ascii="Times New Roman" w:hAnsi="Times New Roman"/>
          <w:spacing w:val="8"/>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ast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3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 Pandem</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le</w:t>
      </w:r>
      <w:r w:rsidRPr="00C5451F">
        <w:rPr>
          <w:rFonts w:ascii="Times New Roman" w:hAnsi="Times New Roman"/>
          <w:spacing w:val="8"/>
          <w:sz w:val="24"/>
          <w:szCs w:val="24"/>
        </w:rPr>
        <w:t xml:space="preserve"> </w:t>
      </w:r>
      <w:r w:rsidRPr="00C5451F">
        <w:rPr>
          <w:rFonts w:ascii="Times New Roman" w:hAnsi="Times New Roman"/>
          <w:sz w:val="24"/>
          <w:szCs w:val="24"/>
        </w:rPr>
        <w:t>prep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these</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ans</w:t>
      </w:r>
      <w:r w:rsidRPr="00C5451F">
        <w:rPr>
          <w:rFonts w:ascii="Times New Roman" w:hAnsi="Times New Roman"/>
          <w:spacing w:val="6"/>
          <w:sz w:val="24"/>
          <w:szCs w:val="24"/>
        </w:rPr>
        <w:t xml:space="preserve"> </w:t>
      </w:r>
      <w:r w:rsidRPr="00C5451F">
        <w:rPr>
          <w:rFonts w:ascii="Times New Roman" w:hAnsi="Times New Roman"/>
          <w:sz w:val="24"/>
          <w:szCs w:val="24"/>
        </w:rPr>
        <w:t>the entity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ta</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2"/>
          <w:sz w:val="24"/>
          <w:szCs w:val="24"/>
        </w:rPr>
        <w:t xml:space="preserve"> </w:t>
      </w:r>
      <w:r w:rsidRPr="00C5451F">
        <w:rPr>
          <w:rFonts w:ascii="Times New Roman" w:hAnsi="Times New Roman"/>
          <w:sz w:val="24"/>
          <w:szCs w:val="24"/>
        </w:rPr>
        <w:t>conf</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3"/>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v</w:t>
      </w:r>
      <w:r w:rsidRPr="00C5451F">
        <w:rPr>
          <w:rFonts w:ascii="Times New Roman" w:hAnsi="Times New Roman"/>
          <w:sz w:val="24"/>
          <w:szCs w:val="24"/>
        </w:rPr>
        <w:t>ari</w:t>
      </w:r>
      <w:r w:rsidRPr="00C5451F">
        <w:rPr>
          <w:rFonts w:ascii="Times New Roman" w:hAnsi="Times New Roman"/>
          <w:spacing w:val="1"/>
          <w:sz w:val="24"/>
          <w:szCs w:val="24"/>
        </w:rPr>
        <w:t>o</w:t>
      </w:r>
      <w:r w:rsidRPr="00C5451F">
        <w:rPr>
          <w:rFonts w:ascii="Times New Roman" w:hAnsi="Times New Roman"/>
          <w:sz w:val="24"/>
          <w:szCs w:val="24"/>
        </w:rPr>
        <w:t>us</w:t>
      </w:r>
      <w:r w:rsidRPr="00C5451F">
        <w:rPr>
          <w:rFonts w:ascii="Times New Roman" w:hAnsi="Times New Roman"/>
          <w:spacing w:val="10"/>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authorit</w:t>
      </w:r>
      <w:r w:rsidRPr="00C5451F">
        <w:rPr>
          <w:rFonts w:ascii="Times New Roman" w:hAnsi="Times New Roman"/>
          <w:spacing w:val="-1"/>
          <w:sz w:val="24"/>
          <w:szCs w:val="24"/>
        </w:rPr>
        <w:t>i</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w:t>
      </w:r>
      <w:r w:rsidRPr="00C5451F">
        <w:rPr>
          <w:rFonts w:ascii="Times New Roman" w:hAnsi="Times New Roman"/>
          <w:spacing w:val="-1"/>
          <w:sz w:val="24"/>
          <w:szCs w:val="24"/>
        </w:rPr>
        <w:t>i</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38"/>
          <w:sz w:val="24"/>
          <w:szCs w:val="24"/>
        </w:rPr>
        <w:t xml:space="preserve"> </w:t>
      </w:r>
      <w:r w:rsidRPr="00C5451F">
        <w:rPr>
          <w:rFonts w:ascii="Times New Roman" w:hAnsi="Times New Roman"/>
          <w:sz w:val="24"/>
          <w:szCs w:val="24"/>
        </w:rPr>
        <w:t>Fire</w:t>
      </w:r>
      <w:r w:rsidRPr="00C5451F">
        <w:rPr>
          <w:rFonts w:ascii="Times New Roman" w:hAnsi="Times New Roman"/>
          <w:spacing w:val="38"/>
          <w:sz w:val="24"/>
          <w:szCs w:val="24"/>
        </w:rPr>
        <w:t xml:space="preserve"> </w:t>
      </w:r>
      <w:r w:rsidRPr="00C5451F">
        <w:rPr>
          <w:rFonts w:ascii="Times New Roman" w:hAnsi="Times New Roman"/>
          <w:sz w:val="24"/>
          <w:szCs w:val="24"/>
        </w:rPr>
        <w:t>author</w:t>
      </w:r>
      <w:r w:rsidRPr="00C5451F">
        <w:rPr>
          <w:rFonts w:ascii="Times New Roman" w:hAnsi="Times New Roman"/>
          <w:spacing w:val="-1"/>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o</w:t>
      </w:r>
      <w:r w:rsidRPr="00C5451F">
        <w:rPr>
          <w:rFonts w:ascii="Times New Roman" w:hAnsi="Times New Roman"/>
          <w:w w:val="103"/>
          <w:sz w:val="24"/>
          <w:szCs w:val="24"/>
        </w:rPr>
        <w:t xml:space="preserve">lice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Hea</w:t>
      </w:r>
      <w:r w:rsidRPr="00C5451F">
        <w:rPr>
          <w:rFonts w:ascii="Times New Roman" w:hAnsi="Times New Roman"/>
          <w:spacing w:val="-2"/>
          <w:sz w:val="24"/>
          <w:szCs w:val="24"/>
        </w:rPr>
        <w:t>l</w:t>
      </w:r>
      <w:r w:rsidRPr="00C5451F">
        <w:rPr>
          <w:rFonts w:ascii="Times New Roman" w:hAnsi="Times New Roman"/>
          <w:sz w:val="24"/>
          <w:szCs w:val="24"/>
        </w:rPr>
        <w:t>th</w:t>
      </w:r>
      <w:r w:rsidRPr="00C5451F">
        <w:rPr>
          <w:rFonts w:ascii="Times New Roman" w:hAnsi="Times New Roman"/>
          <w:spacing w:val="-38"/>
          <w:sz w:val="24"/>
          <w:szCs w:val="24"/>
        </w:rPr>
        <w:t xml:space="preserve"> </w:t>
      </w:r>
      <w:r w:rsidRPr="00C5451F">
        <w:rPr>
          <w:rFonts w:ascii="Times New Roman" w:hAnsi="Times New Roman"/>
          <w:sz w:val="24"/>
          <w:szCs w:val="24"/>
        </w:rPr>
        <w:tab/>
        <w:t>authorities,</w:t>
      </w:r>
      <w:r w:rsidRPr="00C5451F">
        <w:rPr>
          <w:rFonts w:ascii="Times New Roman" w:hAnsi="Times New Roman"/>
          <w:spacing w:val="-26"/>
          <w:sz w:val="24"/>
          <w:szCs w:val="24"/>
        </w:rPr>
        <w:t xml:space="preserve"> </w:t>
      </w:r>
      <w:r w:rsidRPr="00C5451F">
        <w:rPr>
          <w:rFonts w:ascii="Times New Roman" w:hAnsi="Times New Roman"/>
          <w:w w:val="103"/>
          <w:sz w:val="24"/>
          <w:szCs w:val="24"/>
        </w:rPr>
        <w:lastRenderedPageBreak/>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al </w:t>
      </w:r>
      <w:r w:rsidRPr="00C5451F">
        <w:rPr>
          <w:rFonts w:ascii="Times New Roman" w:hAnsi="Times New Roman"/>
          <w:sz w:val="24"/>
          <w:szCs w:val="24"/>
        </w:rPr>
        <w:t>adm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istration,</w:t>
      </w:r>
      <w:r>
        <w:rPr>
          <w:rFonts w:ascii="Times New Roman" w:hAnsi="Times New Roman"/>
          <w:spacing w:val="-16"/>
          <w:sz w:val="24"/>
          <w:szCs w:val="24"/>
        </w:rPr>
        <w:t xml:space="preserve"> </w:t>
      </w:r>
      <w:r w:rsidRPr="00C5451F">
        <w:rPr>
          <w:rFonts w:ascii="Times New Roman" w:hAnsi="Times New Roman"/>
          <w:sz w:val="24"/>
          <w:szCs w:val="24"/>
        </w:rPr>
        <w:t>Dis</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3"/>
          <w:sz w:val="24"/>
          <w:szCs w:val="24"/>
        </w:rPr>
        <w:t xml:space="preserve"> </w:t>
      </w:r>
      <w:r w:rsidRPr="00C5451F">
        <w:rPr>
          <w:rFonts w:ascii="Times New Roman" w:hAnsi="Times New Roman"/>
          <w:w w:val="103"/>
          <w:sz w:val="24"/>
          <w:szCs w:val="24"/>
        </w:rPr>
        <w:t>Ma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agement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z w:val="24"/>
          <w:szCs w:val="24"/>
        </w:rPr>
        <w:t>Mutual</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d, Factory</w:t>
      </w:r>
      <w:r w:rsidRPr="00C5451F">
        <w:rPr>
          <w:rFonts w:ascii="Times New Roman" w:hAnsi="Times New Roman"/>
          <w:spacing w:val="9"/>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ectorate </w:t>
      </w:r>
      <w:r w:rsidRPr="00C5451F">
        <w:rPr>
          <w:rFonts w:ascii="Times New Roman" w:hAnsi="Times New Roman"/>
          <w:sz w:val="24"/>
          <w:szCs w:val="24"/>
        </w:rPr>
        <w:t>et</w:t>
      </w:r>
      <w:r w:rsidRPr="00C5451F">
        <w:rPr>
          <w:rFonts w:ascii="Times New Roman" w:hAnsi="Times New Roman"/>
          <w:spacing w:val="-1"/>
          <w:sz w:val="24"/>
          <w:szCs w:val="24"/>
        </w:rPr>
        <w:t>c</w:t>
      </w:r>
      <w:r>
        <w:rPr>
          <w:rFonts w:ascii="Times New Roman" w:hAnsi="Times New Roman"/>
          <w:spacing w:val="-1"/>
          <w:sz w:val="24"/>
          <w:szCs w:val="24"/>
        </w:rPr>
        <w:t>.</w:t>
      </w:r>
      <w:r w:rsidRPr="00C5451F">
        <w:rPr>
          <w:rFonts w:ascii="Times New Roman" w:hAnsi="Times New Roman"/>
          <w:sz w:val="24"/>
          <w:szCs w:val="24"/>
        </w:rPr>
        <w:t xml:space="preserve">) and clearly </w:t>
      </w:r>
      <w:r w:rsidRPr="00C5451F">
        <w:rPr>
          <w:rFonts w:ascii="Times New Roman" w:hAnsi="Times New Roman"/>
          <w:spacing w:val="-1"/>
          <w:sz w:val="24"/>
          <w:szCs w:val="24"/>
        </w:rPr>
        <w:t>e</w:t>
      </w:r>
      <w:r w:rsidRPr="00C5451F">
        <w:rPr>
          <w:rFonts w:ascii="Times New Roman" w:hAnsi="Times New Roman"/>
          <w:sz w:val="24"/>
          <w:szCs w:val="24"/>
        </w:rPr>
        <w:t>laborate</w:t>
      </w:r>
      <w:r w:rsidRPr="00C5451F">
        <w:rPr>
          <w:rFonts w:ascii="Times New Roman" w:hAnsi="Times New Roman"/>
          <w:spacing w:val="20"/>
          <w:sz w:val="24"/>
          <w:szCs w:val="24"/>
        </w:rPr>
        <w:t xml:space="preserve"> </w:t>
      </w:r>
      <w:r w:rsidRPr="00C5451F">
        <w:rPr>
          <w:rFonts w:ascii="Times New Roman" w:hAnsi="Times New Roman"/>
          <w:sz w:val="24"/>
          <w:szCs w:val="24"/>
        </w:rPr>
        <w:t>on their 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an</w:t>
      </w:r>
      <w:r w:rsidRPr="00C5451F">
        <w:rPr>
          <w:rFonts w:ascii="Times New Roman" w:hAnsi="Times New Roman"/>
          <w:spacing w:val="11"/>
          <w:sz w:val="24"/>
          <w:szCs w:val="24"/>
        </w:rPr>
        <w:t xml:space="preserve"> </w:t>
      </w:r>
      <w:r w:rsidRPr="00C5451F">
        <w:rPr>
          <w:rFonts w:ascii="Times New Roman" w:hAnsi="Times New Roman"/>
          <w:w w:val="103"/>
          <w:sz w:val="24"/>
          <w:szCs w:val="24"/>
        </w:rPr>
        <w:t>inciden</w:t>
      </w:r>
      <w:r w:rsidRPr="00C5451F">
        <w:rPr>
          <w:rFonts w:ascii="Times New Roman" w:hAnsi="Times New Roman"/>
          <w:spacing w:val="-1"/>
          <w:w w:val="103"/>
          <w:sz w:val="24"/>
          <w:szCs w:val="24"/>
        </w:rPr>
        <w:t>t</w:t>
      </w:r>
      <w:r w:rsidRPr="00C5451F">
        <w:rPr>
          <w:rFonts w:ascii="Times New Roman" w:hAnsi="Times New Roman"/>
          <w:w w:val="103"/>
          <w:sz w:val="24"/>
          <w:szCs w:val="24"/>
        </w:rPr>
        <w:t>.</w:t>
      </w:r>
    </w:p>
    <w:p w14:paraId="233B1D8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A</w:t>
      </w:r>
      <w:r w:rsidRPr="00C5451F">
        <w:rPr>
          <w:rFonts w:ascii="Times New Roman" w:hAnsi="Times New Roman"/>
          <w:b/>
          <w:bCs/>
          <w:spacing w:val="1"/>
          <w:sz w:val="24"/>
          <w:szCs w:val="24"/>
        </w:rPr>
        <w:t>cci</w:t>
      </w:r>
      <w:r w:rsidRPr="00C5451F">
        <w:rPr>
          <w:rFonts w:ascii="Times New Roman" w:hAnsi="Times New Roman"/>
          <w:b/>
          <w:bCs/>
          <w:sz w:val="24"/>
          <w:szCs w:val="24"/>
        </w:rPr>
        <w:t>d</w:t>
      </w:r>
      <w:r>
        <w:rPr>
          <w:rFonts w:ascii="Times New Roman" w:hAnsi="Times New Roman"/>
          <w:b/>
          <w:bCs/>
          <w:sz w:val="24"/>
          <w:szCs w:val="24"/>
        </w:rPr>
        <w:t xml:space="preserve">ent / emergency reporting procedures </w:t>
      </w:r>
    </w:p>
    <w:p w14:paraId="2DE961F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2"/>
          <w:sz w:val="24"/>
          <w:szCs w:val="24"/>
        </w:rPr>
        <w:t xml:space="preserve"> </w:t>
      </w:r>
      <w:r w:rsidRPr="00C5451F">
        <w:rPr>
          <w:rFonts w:ascii="Times New Roman" w:hAnsi="Times New Roman"/>
          <w:sz w:val="24"/>
          <w:szCs w:val="24"/>
        </w:rPr>
        <w:t>shall</w:t>
      </w:r>
      <w:r w:rsidRPr="00C5451F">
        <w:rPr>
          <w:rFonts w:ascii="Times New Roman" w:hAnsi="Times New Roman"/>
          <w:spacing w:val="37"/>
          <w:sz w:val="24"/>
          <w:szCs w:val="24"/>
        </w:rPr>
        <w:t xml:space="preserve"> </w:t>
      </w:r>
      <w:r w:rsidRPr="00C5451F">
        <w:rPr>
          <w:rFonts w:ascii="Times New Roman" w:hAnsi="Times New Roman"/>
          <w:sz w:val="24"/>
          <w:szCs w:val="24"/>
        </w:rPr>
        <w:t>put</w:t>
      </w:r>
      <w:r w:rsidRPr="00C5451F">
        <w:rPr>
          <w:rFonts w:ascii="Times New Roman" w:hAnsi="Times New Roman"/>
          <w:spacing w:val="36"/>
          <w:sz w:val="24"/>
          <w:szCs w:val="24"/>
        </w:rPr>
        <w:t xml:space="preserve"> </w:t>
      </w:r>
      <w:r w:rsidRPr="00C5451F">
        <w:rPr>
          <w:rFonts w:ascii="Times New Roman" w:hAnsi="Times New Roman"/>
          <w:sz w:val="24"/>
          <w:szCs w:val="24"/>
        </w:rPr>
        <w:t>in</w:t>
      </w:r>
      <w:r w:rsidRPr="00C5451F">
        <w:rPr>
          <w:rFonts w:ascii="Times New Roman" w:hAnsi="Times New Roman"/>
          <w:spacing w:val="30"/>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mented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9"/>
          <w:sz w:val="24"/>
          <w:szCs w:val="24"/>
        </w:rPr>
        <w:t xml:space="preserve"> </w:t>
      </w:r>
      <w:proofErr w:type="gramStart"/>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 xml:space="preserve">dent </w:t>
      </w:r>
      <w:r w:rsidRPr="00C5451F">
        <w:rPr>
          <w:rFonts w:ascii="Times New Roman" w:hAnsi="Times New Roman"/>
          <w:spacing w:val="1"/>
          <w:sz w:val="24"/>
          <w:szCs w:val="24"/>
        </w:rPr>
        <w:t xml:space="preserve"> </w:t>
      </w:r>
      <w:r w:rsidRPr="00C5451F">
        <w:rPr>
          <w:rFonts w:ascii="Times New Roman" w:hAnsi="Times New Roman"/>
          <w:sz w:val="24"/>
          <w:szCs w:val="24"/>
        </w:rPr>
        <w:t>reporting</w:t>
      </w:r>
      <w:proofErr w:type="gramEnd"/>
      <w:r w:rsidRPr="00C5451F">
        <w:rPr>
          <w:rFonts w:ascii="Times New Roman" w:hAnsi="Times New Roman"/>
          <w:sz w:val="24"/>
          <w:szCs w:val="24"/>
        </w:rPr>
        <w:t xml:space="preserve">  pr</w:t>
      </w:r>
      <w:r w:rsidRPr="00C5451F">
        <w:rPr>
          <w:rFonts w:ascii="Times New Roman" w:hAnsi="Times New Roman"/>
          <w:spacing w:val="1"/>
          <w:sz w:val="24"/>
          <w:szCs w:val="24"/>
        </w:rPr>
        <w:t>o</w:t>
      </w:r>
      <w:r w:rsidRPr="00C5451F">
        <w:rPr>
          <w:rFonts w:ascii="Times New Roman" w:hAnsi="Times New Roman"/>
          <w:sz w:val="24"/>
          <w:szCs w:val="24"/>
        </w:rPr>
        <w:t xml:space="preserve">cedure </w:t>
      </w:r>
      <w:r w:rsidRPr="00C5451F">
        <w:rPr>
          <w:rFonts w:ascii="Times New Roman" w:hAnsi="Times New Roman"/>
          <w:spacing w:val="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its</w:t>
      </w:r>
      <w:r w:rsidRPr="00C5451F">
        <w:rPr>
          <w:rFonts w:ascii="Times New Roman" w:hAnsi="Times New Roman"/>
          <w:spacing w:val="-4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31"/>
          <w:sz w:val="24"/>
          <w:szCs w:val="24"/>
        </w:rPr>
        <w:t xml:space="preserve"> </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an</w:t>
      </w:r>
      <w:r w:rsidRPr="00C5451F">
        <w:rPr>
          <w:rFonts w:ascii="Times New Roman" w:hAnsi="Times New Roman"/>
          <w:spacing w:val="-44"/>
          <w:sz w:val="24"/>
          <w:szCs w:val="24"/>
        </w:rPr>
        <w:t xml:space="preserve"> </w:t>
      </w:r>
      <w:r w:rsidRPr="00C5451F">
        <w:rPr>
          <w:rFonts w:ascii="Times New Roman" w:hAnsi="Times New Roman"/>
          <w:sz w:val="24"/>
          <w:szCs w:val="24"/>
        </w:rPr>
        <w:tab/>
        <w:t>for</w:t>
      </w:r>
      <w:r w:rsidRPr="00C5451F">
        <w:rPr>
          <w:rFonts w:ascii="Times New Roman" w:hAnsi="Times New Roman"/>
          <w:spacing w:val="-4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ab/>
        <w:t>kind</w:t>
      </w:r>
      <w:r w:rsidRPr="00C5451F">
        <w:rPr>
          <w:rFonts w:ascii="Times New Roman" w:hAnsi="Times New Roman"/>
          <w:spacing w:val="-44"/>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 xml:space="preserve">mergencies   </w:t>
      </w:r>
      <w:r w:rsidRPr="00C5451F">
        <w:rPr>
          <w:rFonts w:ascii="Times New Roman" w:hAnsi="Times New Roman"/>
          <w:spacing w:val="1"/>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 xml:space="preserve">h  </w:t>
      </w:r>
      <w:r w:rsidRPr="00C5451F">
        <w:rPr>
          <w:rFonts w:ascii="Times New Roman" w:hAnsi="Times New Roman"/>
          <w:spacing w:val="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
          <w:sz w:val="24"/>
          <w:szCs w:val="24"/>
        </w:rPr>
        <w:t xml:space="preserve"> </w:t>
      </w:r>
      <w:r w:rsidRPr="00C5451F">
        <w:rPr>
          <w:rFonts w:ascii="Times New Roman" w:hAnsi="Times New Roman"/>
          <w:sz w:val="24"/>
          <w:szCs w:val="24"/>
        </w:rPr>
        <w:t>(</w:t>
      </w:r>
      <w:proofErr w:type="spellStart"/>
      <w:r w:rsidRPr="00C5451F">
        <w:rPr>
          <w:rFonts w:ascii="Times New Roman" w:hAnsi="Times New Roman"/>
          <w:spacing w:val="-2"/>
          <w:sz w:val="24"/>
          <w:szCs w:val="24"/>
        </w:rPr>
        <w:t>i</w:t>
      </w:r>
      <w:proofErr w:type="spellEnd"/>
      <w:r w:rsidRPr="00C5451F">
        <w:rPr>
          <w:rFonts w:ascii="Times New Roman" w:hAnsi="Times New Roman"/>
          <w:sz w:val="24"/>
          <w:szCs w:val="24"/>
        </w:rPr>
        <w:t xml:space="preserve">)   </w:t>
      </w:r>
      <w:r w:rsidRPr="00C5451F">
        <w:rPr>
          <w:rFonts w:ascii="Times New Roman" w:hAnsi="Times New Roman"/>
          <w:w w:val="103"/>
          <w:sz w:val="24"/>
          <w:szCs w:val="24"/>
        </w:rPr>
        <w:t xml:space="preserve">near </w:t>
      </w:r>
      <w:r w:rsidRPr="00C5451F">
        <w:rPr>
          <w:rFonts w:ascii="Times New Roman" w:hAnsi="Times New Roman"/>
          <w:sz w:val="24"/>
          <w:szCs w:val="24"/>
        </w:rPr>
        <w:t>miss</w:t>
      </w:r>
      <w:r w:rsidRPr="00C5451F">
        <w:rPr>
          <w:rFonts w:ascii="Times New Roman" w:hAnsi="Times New Roman"/>
          <w:spacing w:val="4"/>
          <w:sz w:val="24"/>
          <w:szCs w:val="24"/>
        </w:rPr>
        <w:t xml:space="preserve"> </w:t>
      </w:r>
      <w:r w:rsidRPr="00C5451F">
        <w:rPr>
          <w:rFonts w:ascii="Times New Roman" w:hAnsi="Times New Roman"/>
          <w:sz w:val="24"/>
          <w:szCs w:val="24"/>
        </w:rPr>
        <w:t>accid</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(ii)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cidents</w:t>
      </w:r>
      <w:r w:rsidRPr="00C5451F">
        <w:rPr>
          <w:rFonts w:ascii="Times New Roman" w:hAnsi="Times New Roman"/>
          <w:spacing w:val="17"/>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12"/>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oss</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product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6"/>
          <w:sz w:val="24"/>
          <w:szCs w:val="24"/>
        </w:rPr>
        <w:t xml:space="preserve"> </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up</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3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Pr>
          <w:rFonts w:ascii="Times New Roman" w:hAnsi="Times New Roman"/>
          <w:sz w:val="24"/>
          <w:szCs w:val="24"/>
        </w:rPr>
        <w:t xml:space="preserve"> </w:t>
      </w:r>
      <w:r w:rsidRPr="00C5451F">
        <w:rPr>
          <w:rFonts w:ascii="Times New Roman" w:hAnsi="Times New Roman"/>
          <w:sz w:val="24"/>
          <w:szCs w:val="24"/>
        </w:rPr>
        <w:t>human</w:t>
      </w:r>
      <w:r w:rsidRPr="00C5451F">
        <w:rPr>
          <w:rFonts w:ascii="Times New Roman" w:hAnsi="Times New Roman"/>
          <w:spacing w:val="-37"/>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46"/>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(iii) </w:t>
      </w:r>
      <w:r w:rsidRPr="00C5451F">
        <w:rPr>
          <w:rFonts w:ascii="Times New Roman" w:hAnsi="Times New Roman"/>
          <w:sz w:val="24"/>
          <w:szCs w:val="24"/>
        </w:rPr>
        <w:t>accidents</w:t>
      </w:r>
      <w:r w:rsidRPr="00C5451F">
        <w:rPr>
          <w:rFonts w:ascii="Times New Roman" w:hAnsi="Times New Roman"/>
          <w:spacing w:val="20"/>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ss</w:t>
      </w:r>
      <w:r w:rsidRPr="00C5451F">
        <w:rPr>
          <w:rFonts w:ascii="Times New Roman" w:hAnsi="Times New Roman"/>
          <w:spacing w:val="6"/>
          <w:sz w:val="24"/>
          <w:szCs w:val="24"/>
        </w:rPr>
        <w:t xml:space="preserve"> </w:t>
      </w:r>
      <w:r w:rsidRPr="00C5451F">
        <w:rPr>
          <w:rFonts w:ascii="Times New Roman" w:hAnsi="Times New Roman"/>
          <w:sz w:val="24"/>
          <w:szCs w:val="24"/>
        </w:rPr>
        <w:t>of produ</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2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z w:val="24"/>
          <w:szCs w:val="24"/>
        </w:rPr>
        <w:t>ply</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human</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v</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ire</w:t>
      </w:r>
      <w:r w:rsidRPr="00C5451F">
        <w:rPr>
          <w:rFonts w:ascii="Times New Roman" w:hAnsi="Times New Roman"/>
          <w:spacing w:val="3"/>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 xml:space="preserve"> e</w:t>
      </w:r>
      <w:r w:rsidRPr="00C5451F">
        <w:rPr>
          <w:rFonts w:ascii="Times New Roman" w:hAnsi="Times New Roman"/>
          <w:spacing w:val="-1"/>
          <w:sz w:val="24"/>
          <w:szCs w:val="24"/>
        </w:rPr>
        <w:t>x</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os</w:t>
      </w:r>
      <w:r w:rsidRPr="00C5451F">
        <w:rPr>
          <w:rFonts w:ascii="Times New Roman" w:hAnsi="Times New Roman"/>
          <w:sz w:val="24"/>
          <w:szCs w:val="24"/>
        </w:rPr>
        <w:t>ion</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other </w:t>
      </w:r>
      <w:r w:rsidRPr="00C5451F">
        <w:rPr>
          <w:rFonts w:ascii="Times New Roman" w:hAnsi="Times New Roman"/>
          <w:sz w:val="24"/>
          <w:szCs w:val="24"/>
        </w:rPr>
        <w:t>emergenc</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lead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to disa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16"/>
          <w:sz w:val="24"/>
          <w:szCs w:val="24"/>
        </w:rPr>
        <w:t xml:space="preserve"> </w:t>
      </w:r>
      <w:r w:rsidRPr="00C5451F">
        <w:rPr>
          <w:rFonts w:ascii="Times New Roman" w:hAnsi="Times New Roman"/>
          <w:w w:val="103"/>
          <w:sz w:val="24"/>
          <w:szCs w:val="24"/>
        </w:rPr>
        <w:t>effect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30"/>
          <w:sz w:val="24"/>
          <w:szCs w:val="24"/>
        </w:rPr>
        <w:t xml:space="preserve"> </w:t>
      </w:r>
      <w:r w:rsidRPr="00C5451F">
        <w:rPr>
          <w:rFonts w:ascii="Times New Roman" w:hAnsi="Times New Roman"/>
          <w:sz w:val="24"/>
          <w:szCs w:val="24"/>
        </w:rPr>
        <w:t>publi</w:t>
      </w:r>
      <w:r w:rsidRPr="00C5451F">
        <w:rPr>
          <w:rFonts w:ascii="Times New Roman" w:hAnsi="Times New Roman"/>
          <w:spacing w:val="-1"/>
          <w:sz w:val="24"/>
          <w:szCs w:val="24"/>
        </w:rPr>
        <w:t>c</w:t>
      </w:r>
      <w:r>
        <w:rPr>
          <w:rFonts w:ascii="Times New Roman" w:hAnsi="Times New Roman"/>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15"/>
          <w:sz w:val="24"/>
          <w:szCs w:val="24"/>
        </w:rPr>
        <w:t xml:space="preserve"> </w:t>
      </w:r>
      <w:r w:rsidRPr="00C5451F">
        <w:rPr>
          <w:rFonts w:ascii="Times New Roman" w:hAnsi="Times New Roman"/>
          <w:sz w:val="24"/>
          <w:szCs w:val="24"/>
        </w:rPr>
        <w:t>repor</w:t>
      </w:r>
      <w:r w:rsidRPr="00C5451F">
        <w:rPr>
          <w:rFonts w:ascii="Times New Roman" w:hAnsi="Times New Roman"/>
          <w:spacing w:val="1"/>
          <w:sz w:val="24"/>
          <w:szCs w:val="24"/>
        </w:rPr>
        <w:t>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ntioned</w:t>
      </w:r>
      <w:r w:rsidRPr="00C5451F">
        <w:rPr>
          <w:rFonts w:ascii="Times New Roman" w:hAnsi="Times New Roman"/>
          <w:spacing w:val="2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1"/>
          <w:sz w:val="24"/>
          <w:szCs w:val="24"/>
        </w:rPr>
        <w:t>u</w:t>
      </w:r>
      <w:r w:rsidRPr="00C5451F">
        <w:rPr>
          <w:rFonts w:ascii="Times New Roman" w:hAnsi="Times New Roman"/>
          <w:sz w:val="24"/>
          <w:szCs w:val="24"/>
        </w:rPr>
        <w:t>re.</w:t>
      </w:r>
      <w:r>
        <w:rPr>
          <w:rFonts w:ascii="Times New Roman" w:hAnsi="Times New Roman"/>
          <w:spacing w:val="2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 xml:space="preserve">Board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be</w:t>
      </w:r>
      <w:r w:rsidRPr="00C5451F">
        <w:rPr>
          <w:rFonts w:ascii="Times New Roman" w:hAnsi="Times New Roman"/>
          <w:spacing w:val="49"/>
          <w:sz w:val="24"/>
          <w:szCs w:val="24"/>
        </w:rPr>
        <w:t xml:space="preserve"> </w:t>
      </w:r>
      <w:r w:rsidRPr="00C5451F">
        <w:rPr>
          <w:rFonts w:ascii="Times New Roman" w:hAnsi="Times New Roman"/>
          <w:sz w:val="24"/>
          <w:szCs w:val="24"/>
        </w:rPr>
        <w:t>inform</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spect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mergencies</w:t>
      </w:r>
      <w:r w:rsidRPr="00C5451F">
        <w:rPr>
          <w:rFonts w:ascii="Times New Roman" w:hAnsi="Times New Roman"/>
          <w:spacing w:val="39"/>
          <w:sz w:val="24"/>
          <w:szCs w:val="24"/>
        </w:rPr>
        <w:t xml:space="preserve"> </w:t>
      </w:r>
      <w:r w:rsidRPr="00C5451F">
        <w:rPr>
          <w:rFonts w:ascii="Times New Roman" w:hAnsi="Times New Roman"/>
          <w:sz w:val="24"/>
          <w:szCs w:val="24"/>
        </w:rPr>
        <w:t>under</w:t>
      </w:r>
      <w:r w:rsidRPr="00C5451F">
        <w:rPr>
          <w:rFonts w:ascii="Times New Roman" w:hAnsi="Times New Roman"/>
          <w:spacing w:val="4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 xml:space="preserve">ategory </w:t>
      </w:r>
      <w:r w:rsidRPr="00C5451F">
        <w:rPr>
          <w:rFonts w:ascii="Times New Roman" w:hAnsi="Times New Roman"/>
          <w:w w:val="103"/>
          <w:sz w:val="24"/>
          <w:szCs w:val="24"/>
        </w:rPr>
        <w:t xml:space="preserve">(iii), </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with</w:t>
      </w:r>
      <w:r w:rsidRPr="00C5451F">
        <w:rPr>
          <w:rFonts w:ascii="Times New Roman" w:hAnsi="Times New Roman"/>
          <w:spacing w:val="44"/>
          <w:sz w:val="24"/>
          <w:szCs w:val="24"/>
        </w:rPr>
        <w:t xml:space="preserve"> </w:t>
      </w:r>
      <w:r w:rsidRPr="00C5451F">
        <w:rPr>
          <w:rFonts w:ascii="Times New Roman" w:hAnsi="Times New Roman"/>
          <w:sz w:val="24"/>
          <w:szCs w:val="24"/>
        </w:rPr>
        <w:t>remedi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3"/>
          <w:sz w:val="24"/>
          <w:szCs w:val="24"/>
        </w:rPr>
        <w:t>mea</w:t>
      </w:r>
      <w:r w:rsidRPr="00C5451F">
        <w:rPr>
          <w:rFonts w:ascii="Times New Roman" w:hAnsi="Times New Roman"/>
          <w:spacing w:val="-1"/>
          <w:w w:val="103"/>
          <w:sz w:val="24"/>
          <w:szCs w:val="24"/>
        </w:rPr>
        <w:t>s</w:t>
      </w:r>
      <w:r w:rsidRPr="00C5451F">
        <w:rPr>
          <w:rFonts w:ascii="Times New Roman" w:hAnsi="Times New Roman"/>
          <w:w w:val="103"/>
          <w:sz w:val="24"/>
          <w:szCs w:val="24"/>
        </w:rPr>
        <w:t>ures</w:t>
      </w:r>
      <w:r>
        <w:rPr>
          <w:rFonts w:ascii="Times New Roman" w:hAnsi="Times New Roman"/>
          <w:w w:val="103"/>
          <w:sz w:val="24"/>
          <w:szCs w:val="24"/>
        </w:rPr>
        <w:t xml:space="preserve"> </w:t>
      </w:r>
      <w:r w:rsidRPr="00C5451F">
        <w:rPr>
          <w:rFonts w:ascii="Times New Roman" w:hAnsi="Times New Roman"/>
          <w:sz w:val="24"/>
          <w:szCs w:val="24"/>
        </w:rPr>
        <w:t>for</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pacing w:val="-2"/>
          <w:sz w:val="24"/>
          <w:szCs w:val="24"/>
        </w:rPr>
        <w:t>i</w:t>
      </w:r>
      <w:r w:rsidRPr="00C5451F">
        <w:rPr>
          <w:rFonts w:ascii="Times New Roman" w:hAnsi="Times New Roman"/>
          <w:sz w:val="24"/>
          <w:szCs w:val="24"/>
        </w:rPr>
        <w:t>ding</w:t>
      </w:r>
      <w:r w:rsidRPr="00C5451F">
        <w:rPr>
          <w:rFonts w:ascii="Times New Roman" w:hAnsi="Times New Roman"/>
          <w:spacing w:val="35"/>
          <w:sz w:val="24"/>
          <w:szCs w:val="24"/>
        </w:rPr>
        <w:t xml:space="preserve"> </w:t>
      </w:r>
      <w:r w:rsidRPr="00C5451F">
        <w:rPr>
          <w:rFonts w:ascii="Times New Roman" w:hAnsi="Times New Roman"/>
          <w:sz w:val="24"/>
          <w:szCs w:val="24"/>
        </w:rPr>
        <w:t>rec</w:t>
      </w:r>
      <w:r w:rsidRPr="00C5451F">
        <w:rPr>
          <w:rFonts w:ascii="Times New Roman" w:hAnsi="Times New Roman"/>
          <w:spacing w:val="-1"/>
          <w:sz w:val="24"/>
          <w:szCs w:val="24"/>
        </w:rPr>
        <w:t>u</w:t>
      </w:r>
      <w:r w:rsidRPr="00C5451F">
        <w:rPr>
          <w:rFonts w:ascii="Times New Roman" w:hAnsi="Times New Roman"/>
          <w:sz w:val="24"/>
          <w:szCs w:val="24"/>
        </w:rPr>
        <w:t>rrence</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format</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placed </w:t>
      </w:r>
      <w:r w:rsidRPr="00C5451F">
        <w:rPr>
          <w:rFonts w:ascii="Times New Roman" w:hAnsi="Times New Roman"/>
          <w:sz w:val="24"/>
          <w:szCs w:val="24"/>
        </w:rPr>
        <w:t>at</w:t>
      </w:r>
      <w:r w:rsidRPr="00C5451F">
        <w:rPr>
          <w:rFonts w:ascii="Times New Roman" w:hAnsi="Times New Roman"/>
          <w:spacing w:val="1"/>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z w:val="24"/>
          <w:szCs w:val="24"/>
        </w:rPr>
        <w:t>e-I</w:t>
      </w:r>
      <w:r w:rsidRPr="00C5451F">
        <w:rPr>
          <w:rFonts w:ascii="Times New Roman" w:hAnsi="Times New Roman"/>
          <w:spacing w:val="26"/>
          <w:sz w:val="24"/>
          <w:szCs w:val="24"/>
        </w:rPr>
        <w:t xml:space="preserve"> </w:t>
      </w:r>
      <w:r w:rsidRPr="00C5451F">
        <w:rPr>
          <w:rFonts w:ascii="Times New Roman" w:hAnsi="Times New Roman"/>
          <w:sz w:val="24"/>
          <w:szCs w:val="24"/>
        </w:rPr>
        <w:t>of S</w:t>
      </w:r>
      <w:r w:rsidRPr="00C5451F">
        <w:rPr>
          <w:rFonts w:ascii="Times New Roman" w:hAnsi="Times New Roman"/>
          <w:spacing w:val="-1"/>
          <w:sz w:val="24"/>
          <w:szCs w:val="24"/>
        </w:rPr>
        <w:t>c</w:t>
      </w:r>
      <w:r w:rsidRPr="00C5451F">
        <w:rPr>
          <w:rFonts w:ascii="Times New Roman" w:hAnsi="Times New Roman"/>
          <w:sz w:val="24"/>
          <w:szCs w:val="24"/>
        </w:rPr>
        <w:t>hedule</w:t>
      </w:r>
      <w:r w:rsidRPr="00C5451F">
        <w:rPr>
          <w:rFonts w:ascii="Times New Roman" w:hAnsi="Times New Roman"/>
          <w:spacing w:val="20"/>
          <w:sz w:val="24"/>
          <w:szCs w:val="24"/>
        </w:rPr>
        <w:t xml:space="preserve"> </w:t>
      </w:r>
      <w:r w:rsidRPr="00C5451F">
        <w:rPr>
          <w:rFonts w:ascii="Times New Roman" w:hAnsi="Times New Roman"/>
          <w:sz w:val="24"/>
          <w:szCs w:val="24"/>
        </w:rPr>
        <w:t>-1E.</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ties </w:t>
      </w:r>
      <w:r w:rsidRPr="00C5451F">
        <w:rPr>
          <w:rFonts w:ascii="Times New Roman" w:hAnsi="Times New Roman"/>
          <w:sz w:val="24"/>
          <w:szCs w:val="24"/>
        </w:rPr>
        <w:t>shall in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igate and report ea</w:t>
      </w:r>
      <w:r w:rsidRPr="00C5451F">
        <w:rPr>
          <w:rFonts w:ascii="Times New Roman" w:hAnsi="Times New Roman"/>
          <w:spacing w:val="-1"/>
          <w:sz w:val="24"/>
          <w:szCs w:val="24"/>
        </w:rPr>
        <w:t>c</w:t>
      </w:r>
      <w:r w:rsidRPr="00C5451F">
        <w:rPr>
          <w:rFonts w:ascii="Times New Roman" w:hAnsi="Times New Roman"/>
          <w:sz w:val="24"/>
          <w:szCs w:val="24"/>
        </w:rPr>
        <w:t xml:space="preserve">h of </w:t>
      </w:r>
      <w:r w:rsidRPr="00C5451F">
        <w:rPr>
          <w:rFonts w:ascii="Times New Roman" w:hAnsi="Times New Roman"/>
          <w:w w:val="103"/>
          <w:sz w:val="24"/>
          <w:szCs w:val="24"/>
        </w:rPr>
        <w:t xml:space="preserve">the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ci</w:t>
      </w:r>
      <w:r w:rsidRPr="00C5451F">
        <w:rPr>
          <w:rFonts w:ascii="Times New Roman" w:hAnsi="Times New Roman"/>
          <w:spacing w:val="1"/>
          <w:sz w:val="24"/>
          <w:szCs w:val="24"/>
        </w:rPr>
        <w:t>d</w:t>
      </w:r>
      <w:r w:rsidRPr="00C5451F">
        <w:rPr>
          <w:rFonts w:ascii="Times New Roman" w:hAnsi="Times New Roman"/>
          <w:sz w:val="24"/>
          <w:szCs w:val="24"/>
        </w:rPr>
        <w:t>ent/a</w:t>
      </w:r>
      <w:r w:rsidRPr="00C5451F">
        <w:rPr>
          <w:rFonts w:ascii="Times New Roman" w:hAnsi="Times New Roman"/>
          <w:spacing w:val="-1"/>
          <w:sz w:val="24"/>
          <w:szCs w:val="24"/>
        </w:rPr>
        <w:t>c</w:t>
      </w:r>
      <w:r w:rsidRPr="00C5451F">
        <w:rPr>
          <w:rFonts w:ascii="Times New Roman" w:hAnsi="Times New Roman"/>
          <w:spacing w:val="1"/>
          <w:sz w:val="24"/>
          <w:szCs w:val="24"/>
        </w:rPr>
        <w:t>c</w:t>
      </w:r>
      <w:r w:rsidRPr="00C5451F">
        <w:rPr>
          <w:rFonts w:ascii="Times New Roman" w:hAnsi="Times New Roman"/>
          <w:spacing w:val="-2"/>
          <w:sz w:val="24"/>
          <w:szCs w:val="24"/>
        </w:rPr>
        <w:t>i</w:t>
      </w:r>
      <w:r w:rsidRPr="00C5451F">
        <w:rPr>
          <w:rFonts w:ascii="Times New Roman" w:hAnsi="Times New Roman"/>
          <w:sz w:val="24"/>
          <w:szCs w:val="24"/>
        </w:rPr>
        <w:t>dent to</w:t>
      </w:r>
      <w:r w:rsidRPr="00C5451F">
        <w:rPr>
          <w:rFonts w:ascii="Times New Roman" w:hAnsi="Times New Roman"/>
          <w:spacing w:val="15"/>
          <w:sz w:val="24"/>
          <w:szCs w:val="24"/>
        </w:rPr>
        <w:t xml:space="preserve"> </w:t>
      </w:r>
      <w:r w:rsidRPr="00C5451F">
        <w:rPr>
          <w:rFonts w:ascii="Times New Roman" w:hAnsi="Times New Roman"/>
          <w:sz w:val="24"/>
          <w:szCs w:val="24"/>
        </w:rPr>
        <w:t>different</w:t>
      </w:r>
      <w:r w:rsidRPr="00C5451F">
        <w:rPr>
          <w:rFonts w:ascii="Times New Roman" w:hAnsi="Times New Roman"/>
          <w:spacing w:val="3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2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abo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8"/>
          <w:sz w:val="24"/>
          <w:szCs w:val="24"/>
        </w:rPr>
        <w:t xml:space="preserve"> </w:t>
      </w:r>
      <w:r w:rsidRPr="00C5451F">
        <w:rPr>
          <w:rFonts w:ascii="Times New Roman" w:hAnsi="Times New Roman"/>
          <w:w w:val="103"/>
          <w:sz w:val="24"/>
          <w:szCs w:val="24"/>
        </w:rPr>
        <w:t>encl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s</w:t>
      </w:r>
      <w:r w:rsidRPr="00C5451F">
        <w:rPr>
          <w:rFonts w:ascii="Times New Roman" w:hAnsi="Times New Roman"/>
          <w:w w:val="103"/>
          <w:sz w:val="24"/>
          <w:szCs w:val="24"/>
        </w:rPr>
        <w:t>ure.</w:t>
      </w:r>
    </w:p>
    <w:p w14:paraId="6D60465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Notw</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an</w:t>
      </w:r>
      <w:r w:rsidRPr="00C5451F">
        <w:rPr>
          <w:rFonts w:ascii="Times New Roman" w:hAnsi="Times New Roman"/>
          <w:spacing w:val="-1"/>
          <w:sz w:val="24"/>
          <w:szCs w:val="24"/>
        </w:rPr>
        <w:t>y</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ing conta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herein </w:t>
      </w:r>
      <w:r w:rsidRPr="00C5451F">
        <w:rPr>
          <w:rFonts w:ascii="Times New Roman" w:hAnsi="Times New Roman"/>
          <w:sz w:val="24"/>
          <w:szCs w:val="24"/>
        </w:rPr>
        <w:t xml:space="preserve">under,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any</w:t>
      </w:r>
      <w:r w:rsidRPr="00C5451F">
        <w:rPr>
          <w:rFonts w:ascii="Times New Roman" w:hAnsi="Times New Roman"/>
          <w:spacing w:val="53"/>
          <w:sz w:val="24"/>
          <w:szCs w:val="24"/>
        </w:rPr>
        <w:t xml:space="preserve"> </w:t>
      </w:r>
      <w:r w:rsidRPr="00C5451F">
        <w:rPr>
          <w:rFonts w:ascii="Times New Roman" w:hAnsi="Times New Roman"/>
          <w:sz w:val="24"/>
          <w:szCs w:val="24"/>
        </w:rPr>
        <w:t>incident esc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tes </w:t>
      </w:r>
      <w:r w:rsidRPr="00C5451F">
        <w:rPr>
          <w:rFonts w:ascii="Times New Roman" w:hAnsi="Times New Roman"/>
          <w:w w:val="103"/>
          <w:sz w:val="24"/>
          <w:szCs w:val="24"/>
        </w:rPr>
        <w:t xml:space="preserve">and </w:t>
      </w:r>
      <w:r w:rsidRPr="00C5451F">
        <w:rPr>
          <w:rFonts w:ascii="Times New Roman" w:hAnsi="Times New Roman"/>
          <w:sz w:val="24"/>
          <w:szCs w:val="24"/>
        </w:rPr>
        <w:t>gets</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w:t>
      </w:r>
      <w:r w:rsidRPr="00C5451F">
        <w:rPr>
          <w:rFonts w:ascii="Times New Roman" w:hAnsi="Times New Roman"/>
          <w:spacing w:val="11"/>
          <w:sz w:val="24"/>
          <w:szCs w:val="24"/>
        </w:rPr>
        <w:t xml:space="preserve"> </w:t>
      </w:r>
      <w:r w:rsidRPr="00C5451F">
        <w:rPr>
          <w:rFonts w:ascii="Times New Roman" w:hAnsi="Times New Roman"/>
          <w:sz w:val="24"/>
          <w:szCs w:val="24"/>
        </w:rPr>
        <w:t>attent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gets</w:t>
      </w:r>
      <w:r w:rsidRPr="00C5451F">
        <w:rPr>
          <w:rFonts w:ascii="Times New Roman" w:hAnsi="Times New Roman"/>
          <w:spacing w:val="4"/>
          <w:sz w:val="24"/>
          <w:szCs w:val="24"/>
        </w:rPr>
        <w:t xml:space="preserve"> </w:t>
      </w:r>
      <w:r w:rsidRPr="00C5451F">
        <w:rPr>
          <w:rFonts w:ascii="Times New Roman" w:hAnsi="Times New Roman"/>
          <w:sz w:val="24"/>
          <w:szCs w:val="24"/>
        </w:rPr>
        <w:t>pu</w:t>
      </w:r>
      <w:r w:rsidRPr="00C5451F">
        <w:rPr>
          <w:rFonts w:ascii="Times New Roman" w:hAnsi="Times New Roman"/>
          <w:spacing w:val="1"/>
          <w:sz w:val="24"/>
          <w:szCs w:val="24"/>
        </w:rPr>
        <w:t>b</w:t>
      </w:r>
      <w:r w:rsidRPr="00C5451F">
        <w:rPr>
          <w:rFonts w:ascii="Times New Roman" w:hAnsi="Times New Roman"/>
          <w:sz w:val="24"/>
          <w:szCs w:val="24"/>
        </w:rPr>
        <w:t>lished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new</w:t>
      </w:r>
      <w:r w:rsidRPr="00C5451F">
        <w:rPr>
          <w:rFonts w:ascii="Times New Roman" w:hAnsi="Times New Roman"/>
          <w:spacing w:val="-1"/>
          <w:sz w:val="24"/>
          <w:szCs w:val="24"/>
        </w:rPr>
        <w:t>s</w:t>
      </w:r>
      <w:r w:rsidRPr="00C5451F">
        <w:rPr>
          <w:rFonts w:ascii="Times New Roman" w:hAnsi="Times New Roman"/>
          <w:sz w:val="24"/>
          <w:szCs w:val="24"/>
        </w:rPr>
        <w:t>papers, the</w:t>
      </w:r>
      <w:r>
        <w:rPr>
          <w:rFonts w:ascii="Times New Roman" w:hAnsi="Times New Roman"/>
          <w:sz w:val="24"/>
          <w:szCs w:val="24"/>
        </w:rPr>
        <w:t xml:space="preserve"> </w:t>
      </w:r>
      <w:r w:rsidRPr="00C5451F">
        <w:rPr>
          <w:rFonts w:ascii="Times New Roman" w:hAnsi="Times New Roman"/>
          <w:sz w:val="24"/>
          <w:szCs w:val="24"/>
        </w:rPr>
        <w:t>entity</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r</w:t>
      </w:r>
      <w:r w:rsidRPr="00C5451F">
        <w:rPr>
          <w:rFonts w:ascii="Times New Roman" w:hAnsi="Times New Roman"/>
          <w:w w:val="103"/>
          <w:sz w:val="24"/>
          <w:szCs w:val="24"/>
        </w:rPr>
        <w:t>oa</w:t>
      </w:r>
      <w:r w:rsidRPr="00C5451F">
        <w:rPr>
          <w:rFonts w:ascii="Times New Roman" w:hAnsi="Times New Roman"/>
          <w:spacing w:val="-1"/>
          <w:w w:val="103"/>
          <w:sz w:val="24"/>
          <w:szCs w:val="24"/>
        </w:rPr>
        <w:t>c</w:t>
      </w:r>
      <w:r w:rsidRPr="00C5451F">
        <w:rPr>
          <w:rFonts w:ascii="Times New Roman" w:hAnsi="Times New Roman"/>
          <w:w w:val="103"/>
          <w:sz w:val="24"/>
          <w:szCs w:val="24"/>
        </w:rPr>
        <w:t>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inform</w:t>
      </w:r>
      <w:r w:rsidRPr="00C5451F">
        <w:rPr>
          <w:rFonts w:ascii="Times New Roman" w:hAnsi="Times New Roman"/>
          <w:spacing w:val="1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oard</w:t>
      </w:r>
      <w:r w:rsidRPr="00C5451F">
        <w:rPr>
          <w:rFonts w:ascii="Times New Roman" w:hAnsi="Times New Roman"/>
          <w:spacing w:val="11"/>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11"/>
          <w:sz w:val="24"/>
          <w:szCs w:val="24"/>
        </w:rPr>
        <w:t xml:space="preserve"> </w:t>
      </w:r>
      <w:r w:rsidRPr="00C5451F">
        <w:rPr>
          <w:rFonts w:ascii="Times New Roman" w:hAnsi="Times New Roman"/>
          <w:w w:val="103"/>
          <w:sz w:val="24"/>
          <w:szCs w:val="24"/>
        </w:rPr>
        <w:t>immedia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el</w:t>
      </w:r>
      <w:r w:rsidRPr="00C5451F">
        <w:rPr>
          <w:rFonts w:ascii="Times New Roman" w:hAnsi="Times New Roman"/>
          <w:w w:val="103"/>
          <w:sz w:val="24"/>
          <w:szCs w:val="24"/>
        </w:rPr>
        <w:t xml:space="preserve">y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ab/>
        <w:t>pr</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im</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2"/>
          <w:sz w:val="24"/>
          <w:szCs w:val="24"/>
        </w:rPr>
        <w:t>r</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z w:val="24"/>
          <w:szCs w:val="24"/>
        </w:rPr>
        <w:t>es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report. </w:t>
      </w:r>
      <w:r w:rsidRPr="00C5451F">
        <w:rPr>
          <w:rFonts w:ascii="Times New Roman" w:hAnsi="Times New Roman"/>
          <w:sz w:val="24"/>
          <w:szCs w:val="24"/>
        </w:rPr>
        <w:t>Further,</w:t>
      </w:r>
      <w:r w:rsidRPr="00C5451F">
        <w:rPr>
          <w:rFonts w:ascii="Times New Roman" w:hAnsi="Times New Roman"/>
          <w:spacing w:val="41"/>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etailed</w:t>
      </w:r>
      <w:r w:rsidRPr="00C5451F">
        <w:rPr>
          <w:rFonts w:ascii="Times New Roman" w:hAnsi="Times New Roman"/>
          <w:spacing w:val="41"/>
          <w:sz w:val="24"/>
          <w:szCs w:val="24"/>
        </w:rPr>
        <w:t xml:space="preserve"> </w:t>
      </w:r>
      <w:r w:rsidRPr="00C5451F">
        <w:rPr>
          <w:rFonts w:ascii="Times New Roman" w:hAnsi="Times New Roman"/>
          <w:sz w:val="24"/>
          <w:szCs w:val="24"/>
        </w:rPr>
        <w:t>report</w:t>
      </w:r>
      <w:r w:rsidRPr="00C5451F">
        <w:rPr>
          <w:rFonts w:ascii="Times New Roman" w:hAnsi="Times New Roman"/>
          <w:spacing w:val="38"/>
          <w:sz w:val="24"/>
          <w:szCs w:val="24"/>
        </w:rPr>
        <w:t xml:space="preserve"> </w:t>
      </w:r>
      <w:r w:rsidRPr="00C5451F">
        <w:rPr>
          <w:rFonts w:ascii="Times New Roman" w:hAnsi="Times New Roman"/>
          <w:sz w:val="24"/>
          <w:szCs w:val="24"/>
        </w:rPr>
        <w:t>of</w:t>
      </w:r>
      <w:r w:rsidRPr="00C5451F">
        <w:rPr>
          <w:rFonts w:ascii="Times New Roman" w:hAnsi="Times New Roman"/>
          <w:spacing w:val="25"/>
          <w:sz w:val="24"/>
          <w:szCs w:val="24"/>
        </w:rPr>
        <w:t xml:space="preserve"> </w:t>
      </w:r>
      <w:r w:rsidRPr="00C5451F">
        <w:rPr>
          <w:rFonts w:ascii="Times New Roman" w:hAnsi="Times New Roman"/>
          <w:sz w:val="24"/>
          <w:szCs w:val="24"/>
        </w:rPr>
        <w:t>the</w:t>
      </w:r>
      <w:r w:rsidRPr="00C5451F">
        <w:rPr>
          <w:rFonts w:ascii="Times New Roman" w:hAnsi="Times New Roman"/>
          <w:spacing w:val="28"/>
          <w:sz w:val="24"/>
          <w:szCs w:val="24"/>
        </w:rPr>
        <w:t xml:space="preserve"> </w:t>
      </w:r>
      <w:r w:rsidRPr="00C5451F">
        <w:rPr>
          <w:rFonts w:ascii="Times New Roman" w:hAnsi="Times New Roman"/>
          <w:sz w:val="24"/>
          <w:szCs w:val="24"/>
        </w:rPr>
        <w:t>find</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41"/>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5"/>
          <w:sz w:val="24"/>
          <w:szCs w:val="24"/>
        </w:rPr>
        <w:t xml:space="preserve"> </w:t>
      </w:r>
      <w:r w:rsidRPr="00C5451F">
        <w:rPr>
          <w:rFonts w:ascii="Times New Roman" w:hAnsi="Times New Roman"/>
          <w:sz w:val="24"/>
          <w:szCs w:val="24"/>
        </w:rPr>
        <w:t>furni</w:t>
      </w:r>
      <w:r w:rsidRPr="00C5451F">
        <w:rPr>
          <w:rFonts w:ascii="Times New Roman" w:hAnsi="Times New Roman"/>
          <w:spacing w:val="-1"/>
          <w:sz w:val="24"/>
          <w:szCs w:val="24"/>
        </w:rPr>
        <w:t>s</w:t>
      </w:r>
      <w:r w:rsidRPr="00C5451F">
        <w:rPr>
          <w:rFonts w:ascii="Times New Roman" w:hAnsi="Times New Roman"/>
          <w:sz w:val="24"/>
          <w:szCs w:val="24"/>
        </w:rPr>
        <w:t>hed</w:t>
      </w:r>
      <w:r w:rsidRPr="00C5451F">
        <w:rPr>
          <w:rFonts w:ascii="Times New Roman" w:hAnsi="Times New Roman"/>
          <w:spacing w:val="23"/>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Boa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thin</w:t>
      </w:r>
      <w:r w:rsidRPr="00C5451F">
        <w:rPr>
          <w:rFonts w:ascii="Times New Roman" w:hAnsi="Times New Roman"/>
          <w:spacing w:val="1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od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thirty</w:t>
      </w:r>
      <w:r w:rsidRPr="00C5451F">
        <w:rPr>
          <w:rFonts w:ascii="Times New Roman" w:hAnsi="Times New Roman"/>
          <w:spacing w:val="15"/>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a</w:t>
      </w:r>
      <w:r w:rsidRPr="00C5451F">
        <w:rPr>
          <w:rFonts w:ascii="Times New Roman" w:hAnsi="Times New Roman"/>
          <w:w w:val="103"/>
          <w:sz w:val="24"/>
          <w:szCs w:val="24"/>
        </w:rPr>
        <w:t>y</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176D93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Written</w:t>
      </w:r>
      <w:r w:rsidRPr="00C5451F">
        <w:rPr>
          <w:rFonts w:ascii="Times New Roman" w:hAnsi="Times New Roman"/>
          <w:b/>
          <w:bCs/>
          <w:spacing w:val="25"/>
          <w:sz w:val="24"/>
          <w:szCs w:val="24"/>
        </w:rPr>
        <w:t xml:space="preserve"> </w:t>
      </w:r>
      <w:r w:rsidRPr="00C5451F">
        <w:rPr>
          <w:rFonts w:ascii="Times New Roman" w:hAnsi="Times New Roman"/>
          <w:b/>
          <w:bCs/>
          <w:sz w:val="24"/>
          <w:szCs w:val="24"/>
        </w:rPr>
        <w:t>Emergen</w:t>
      </w:r>
      <w:r w:rsidRPr="00C5451F">
        <w:rPr>
          <w:rFonts w:ascii="Times New Roman" w:hAnsi="Times New Roman"/>
          <w:b/>
          <w:bCs/>
          <w:spacing w:val="1"/>
          <w:sz w:val="24"/>
          <w:szCs w:val="24"/>
        </w:rPr>
        <w:t>c</w:t>
      </w:r>
      <w:r w:rsidRPr="00C5451F">
        <w:rPr>
          <w:rFonts w:ascii="Times New Roman" w:hAnsi="Times New Roman"/>
          <w:b/>
          <w:bCs/>
          <w:sz w:val="24"/>
          <w:szCs w:val="24"/>
        </w:rPr>
        <w:t>y</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procedures</w:t>
      </w:r>
    </w:p>
    <w:p w14:paraId="6776C3C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13"/>
          <w:sz w:val="24"/>
          <w:szCs w:val="24"/>
        </w:rPr>
        <w:t xml:space="preserve"> </w:t>
      </w:r>
      <w:r w:rsidRPr="00C5451F">
        <w:rPr>
          <w:rFonts w:ascii="Times New Roman" w:hAnsi="Times New Roman"/>
          <w:sz w:val="24"/>
          <w:szCs w:val="24"/>
        </w:rPr>
        <w:t>att</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sho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also</w:t>
      </w:r>
      <w:r w:rsidRPr="00C5451F">
        <w:rPr>
          <w:rFonts w:ascii="Times New Roman" w:hAnsi="Times New Roman"/>
          <w:spacing w:val="4"/>
          <w:sz w:val="24"/>
          <w:szCs w:val="24"/>
        </w:rPr>
        <w:t xml:space="preserve"> </w:t>
      </w:r>
      <w:r w:rsidRPr="00C5451F">
        <w:rPr>
          <w:rFonts w:ascii="Times New Roman" w:hAnsi="Times New Roman"/>
          <w:sz w:val="24"/>
          <w:szCs w:val="24"/>
        </w:rPr>
        <w:t>be 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2"/>
          <w:sz w:val="24"/>
          <w:szCs w:val="24"/>
        </w:rPr>
        <w:t xml:space="preserve"> </w:t>
      </w:r>
      <w:r>
        <w:rPr>
          <w:rFonts w:ascii="Times New Roman" w:hAnsi="Times New Roman"/>
          <w:sz w:val="24"/>
          <w:szCs w:val="24"/>
        </w:rPr>
        <w:t xml:space="preserve">while </w:t>
      </w:r>
      <w:r w:rsidRPr="00C5451F">
        <w:rPr>
          <w:rFonts w:ascii="Times New Roman" w:hAnsi="Times New Roman"/>
          <w:sz w:val="24"/>
          <w:szCs w:val="24"/>
        </w:rPr>
        <w:t>prepar</w:t>
      </w:r>
      <w:r>
        <w:rPr>
          <w:rFonts w:ascii="Times New Roman" w:hAnsi="Times New Roman"/>
          <w:spacing w:val="-2"/>
          <w:sz w:val="24"/>
          <w:szCs w:val="24"/>
        </w:rPr>
        <w:t xml:space="preserve">ing </w:t>
      </w:r>
      <w:r w:rsidRPr="00C5451F">
        <w:rPr>
          <w:rFonts w:ascii="Times New Roman" w:hAnsi="Times New Roman"/>
          <w:w w:val="103"/>
          <w:sz w:val="24"/>
          <w:szCs w:val="24"/>
        </w:rPr>
        <w:t>Emergency pro</w:t>
      </w:r>
      <w:r w:rsidRPr="00C5451F">
        <w:rPr>
          <w:rFonts w:ascii="Times New Roman" w:hAnsi="Times New Roman"/>
          <w:spacing w:val="-1"/>
          <w:w w:val="103"/>
          <w:sz w:val="24"/>
          <w:szCs w:val="24"/>
        </w:rPr>
        <w:t>c</w:t>
      </w:r>
      <w:r w:rsidRPr="00C5451F">
        <w:rPr>
          <w:rFonts w:ascii="Times New Roman" w:hAnsi="Times New Roman"/>
          <w:w w:val="103"/>
          <w:sz w:val="24"/>
          <w:szCs w:val="24"/>
        </w:rPr>
        <w:t>edure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42869C"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w:t>
      </w:r>
      <w:proofErr w:type="gramStart"/>
      <w:r w:rsidRPr="00C5451F">
        <w:rPr>
          <w:rFonts w:ascii="Times New Roman" w:hAnsi="Times New Roman"/>
          <w:sz w:val="24"/>
          <w:szCs w:val="24"/>
        </w:rPr>
        <w:t>Do’</w:t>
      </w:r>
      <w:r>
        <w:rPr>
          <w:rFonts w:ascii="Times New Roman" w:hAnsi="Times New Roman"/>
          <w:sz w:val="24"/>
          <w:szCs w:val="24"/>
        </w:rPr>
        <w:t>s</w:t>
      </w:r>
      <w:proofErr w:type="gramEnd"/>
      <w:r>
        <w:rPr>
          <w:rFonts w:ascii="Times New Roman" w:hAnsi="Times New Roman"/>
          <w:sz w:val="24"/>
          <w:szCs w:val="24"/>
        </w:rPr>
        <w:t xml:space="preserve"> and </w:t>
      </w:r>
      <w:r w:rsidRPr="00C5451F">
        <w:rPr>
          <w:rFonts w:ascii="Times New Roman" w:hAnsi="Times New Roman"/>
          <w:sz w:val="24"/>
          <w:szCs w:val="24"/>
        </w:rPr>
        <w:t>Don’</w:t>
      </w:r>
      <w:r w:rsidRPr="00C5451F">
        <w:rPr>
          <w:rFonts w:ascii="Times New Roman" w:hAnsi="Times New Roman"/>
          <w:spacing w:val="1"/>
          <w:sz w:val="24"/>
          <w:szCs w:val="24"/>
        </w:rPr>
        <w:t>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6"/>
          <w:sz w:val="24"/>
          <w:szCs w:val="24"/>
        </w:rPr>
        <w:t xml:space="preserve"> </w:t>
      </w:r>
      <w:r w:rsidRPr="00C5451F">
        <w:rPr>
          <w:rFonts w:ascii="Times New Roman" w:hAnsi="Times New Roman"/>
          <w:sz w:val="24"/>
          <w:szCs w:val="24"/>
        </w:rPr>
        <w:t>du</w:t>
      </w:r>
      <w:r>
        <w:rPr>
          <w:rFonts w:ascii="Times New Roman" w:hAnsi="Times New Roman"/>
          <w:sz w:val="24"/>
          <w:szCs w:val="24"/>
        </w:rPr>
        <w:t xml:space="preserve">ring </w:t>
      </w:r>
      <w:r w:rsidRPr="00C5451F">
        <w:rPr>
          <w:rFonts w:ascii="Times New Roman" w:hAnsi="Times New Roman"/>
          <w:w w:val="103"/>
          <w:sz w:val="24"/>
          <w:szCs w:val="24"/>
        </w:rPr>
        <w:t xml:space="preserve">and </w:t>
      </w:r>
      <w:r w:rsidRPr="00C5451F">
        <w:rPr>
          <w:rFonts w:ascii="Times New Roman" w:hAnsi="Times New Roman"/>
          <w:sz w:val="24"/>
          <w:szCs w:val="24"/>
        </w:rPr>
        <w:t>emerg</w:t>
      </w:r>
      <w:r>
        <w:rPr>
          <w:rFonts w:ascii="Times New Roman" w:hAnsi="Times New Roman"/>
          <w:sz w:val="24"/>
          <w:szCs w:val="24"/>
        </w:rPr>
        <w:t>ency and other safety instructions.</w:t>
      </w:r>
    </w:p>
    <w:p w14:paraId="5D32E12B"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 xml:space="preserve">Telephone numbers of </w:t>
      </w:r>
      <w:r w:rsidRPr="00171782">
        <w:rPr>
          <w:rFonts w:ascii="Times New Roman" w:hAnsi="Times New Roman"/>
          <w:w w:val="103"/>
          <w:sz w:val="24"/>
          <w:szCs w:val="24"/>
        </w:rPr>
        <w:t xml:space="preserve">emergency </w:t>
      </w:r>
      <w:r w:rsidRPr="00171782">
        <w:rPr>
          <w:rFonts w:ascii="Times New Roman" w:hAnsi="Times New Roman"/>
          <w:sz w:val="24"/>
          <w:szCs w:val="24"/>
        </w:rPr>
        <w:t>respon</w:t>
      </w:r>
      <w:r w:rsidRPr="00171782">
        <w:rPr>
          <w:rFonts w:ascii="Times New Roman" w:hAnsi="Times New Roman"/>
          <w:spacing w:val="-1"/>
          <w:sz w:val="24"/>
          <w:szCs w:val="24"/>
        </w:rPr>
        <w:t>s</w:t>
      </w:r>
      <w:r w:rsidRPr="00171782">
        <w:rPr>
          <w:rFonts w:ascii="Times New Roman" w:hAnsi="Times New Roman"/>
          <w:sz w:val="24"/>
          <w:szCs w:val="24"/>
        </w:rPr>
        <w:t>e t</w:t>
      </w:r>
      <w:r w:rsidRPr="00171782">
        <w:rPr>
          <w:rFonts w:ascii="Times New Roman" w:hAnsi="Times New Roman"/>
          <w:spacing w:val="1"/>
          <w:sz w:val="24"/>
          <w:szCs w:val="24"/>
        </w:rPr>
        <w:t>e</w:t>
      </w:r>
      <w:r w:rsidRPr="00171782">
        <w:rPr>
          <w:rFonts w:ascii="Times New Roman" w:hAnsi="Times New Roman"/>
          <w:sz w:val="24"/>
          <w:szCs w:val="24"/>
        </w:rPr>
        <w:t>am</w:t>
      </w:r>
      <w:r w:rsidRPr="00171782">
        <w:rPr>
          <w:rFonts w:ascii="Times New Roman" w:hAnsi="Times New Roman"/>
          <w:spacing w:val="44"/>
          <w:sz w:val="24"/>
          <w:szCs w:val="24"/>
        </w:rPr>
        <w:t xml:space="preserve"> </w:t>
      </w:r>
      <w:r w:rsidRPr="00171782">
        <w:rPr>
          <w:rFonts w:ascii="Times New Roman" w:hAnsi="Times New Roman"/>
          <w:sz w:val="24"/>
          <w:szCs w:val="24"/>
        </w:rPr>
        <w:t>m</w:t>
      </w:r>
      <w:r w:rsidRPr="00171782">
        <w:rPr>
          <w:rFonts w:ascii="Times New Roman" w:hAnsi="Times New Roman"/>
          <w:spacing w:val="1"/>
          <w:sz w:val="24"/>
          <w:szCs w:val="24"/>
        </w:rPr>
        <w:t>e</w:t>
      </w:r>
      <w:r w:rsidRPr="00171782">
        <w:rPr>
          <w:rFonts w:ascii="Times New Roman" w:hAnsi="Times New Roman"/>
          <w:sz w:val="24"/>
          <w:szCs w:val="24"/>
        </w:rPr>
        <w:t>mbe</w:t>
      </w:r>
      <w:r w:rsidRPr="00171782">
        <w:rPr>
          <w:rFonts w:ascii="Times New Roman" w:hAnsi="Times New Roman"/>
          <w:spacing w:val="2"/>
          <w:sz w:val="24"/>
          <w:szCs w:val="24"/>
        </w:rPr>
        <w:t>r</w:t>
      </w:r>
      <w:r w:rsidRPr="00171782">
        <w:rPr>
          <w:rFonts w:ascii="Times New Roman" w:hAnsi="Times New Roman"/>
          <w:spacing w:val="-1"/>
          <w:sz w:val="24"/>
          <w:szCs w:val="24"/>
        </w:rPr>
        <w:t>s</w:t>
      </w:r>
      <w:r w:rsidRPr="00171782">
        <w:rPr>
          <w:rFonts w:ascii="Times New Roman" w:hAnsi="Times New Roman"/>
          <w:sz w:val="24"/>
          <w:szCs w:val="24"/>
        </w:rPr>
        <w:t xml:space="preserve">, </w:t>
      </w:r>
      <w:r w:rsidRPr="00171782">
        <w:rPr>
          <w:rFonts w:ascii="Times New Roman" w:hAnsi="Times New Roman"/>
          <w:w w:val="103"/>
          <w:sz w:val="24"/>
          <w:szCs w:val="24"/>
        </w:rPr>
        <w:t>emer</w:t>
      </w:r>
      <w:r w:rsidRPr="00171782">
        <w:rPr>
          <w:rFonts w:ascii="Times New Roman" w:hAnsi="Times New Roman"/>
          <w:spacing w:val="-1"/>
          <w:w w:val="103"/>
          <w:sz w:val="24"/>
          <w:szCs w:val="24"/>
        </w:rPr>
        <w:t>g</w:t>
      </w:r>
      <w:r w:rsidRPr="00171782">
        <w:rPr>
          <w:rFonts w:ascii="Times New Roman" w:hAnsi="Times New Roman"/>
          <w:w w:val="103"/>
          <w:sz w:val="24"/>
          <w:szCs w:val="24"/>
        </w:rPr>
        <w:t>e</w:t>
      </w:r>
      <w:r w:rsidRPr="00171782">
        <w:rPr>
          <w:rFonts w:ascii="Times New Roman" w:hAnsi="Times New Roman"/>
          <w:spacing w:val="1"/>
          <w:w w:val="103"/>
          <w:sz w:val="24"/>
          <w:szCs w:val="24"/>
        </w:rPr>
        <w:t>n</w:t>
      </w:r>
      <w:r w:rsidRPr="00171782">
        <w:rPr>
          <w:rFonts w:ascii="Times New Roman" w:hAnsi="Times New Roman"/>
          <w:w w:val="103"/>
          <w:sz w:val="24"/>
          <w:szCs w:val="24"/>
        </w:rPr>
        <w:t xml:space="preserve">cy </w:t>
      </w:r>
      <w:r w:rsidRPr="00171782">
        <w:rPr>
          <w:rFonts w:ascii="Times New Roman" w:hAnsi="Times New Roman"/>
          <w:spacing w:val="-1"/>
          <w:sz w:val="24"/>
          <w:szCs w:val="24"/>
        </w:rPr>
        <w:t>s</w:t>
      </w:r>
      <w:r w:rsidRPr="00171782">
        <w:rPr>
          <w:rFonts w:ascii="Times New Roman" w:hAnsi="Times New Roman"/>
          <w:sz w:val="24"/>
          <w:szCs w:val="24"/>
        </w:rPr>
        <w:t>e</w:t>
      </w:r>
      <w:r w:rsidRPr="00171782">
        <w:rPr>
          <w:rFonts w:ascii="Times New Roman" w:hAnsi="Times New Roman"/>
          <w:spacing w:val="2"/>
          <w:sz w:val="24"/>
          <w:szCs w:val="24"/>
        </w:rPr>
        <w:t>r</w:t>
      </w:r>
      <w:r w:rsidRPr="00171782">
        <w:rPr>
          <w:rFonts w:ascii="Times New Roman" w:hAnsi="Times New Roman"/>
          <w:spacing w:val="-1"/>
          <w:sz w:val="24"/>
          <w:szCs w:val="24"/>
        </w:rPr>
        <w:t>v</w:t>
      </w:r>
      <w:r w:rsidRPr="00171782">
        <w:rPr>
          <w:rFonts w:ascii="Times New Roman" w:hAnsi="Times New Roman"/>
          <w:sz w:val="24"/>
          <w:szCs w:val="24"/>
        </w:rPr>
        <w:t>ice</w:t>
      </w:r>
      <w:r w:rsidRPr="00171782">
        <w:rPr>
          <w:rFonts w:ascii="Times New Roman" w:hAnsi="Times New Roman"/>
          <w:spacing w:val="-1"/>
          <w:sz w:val="24"/>
          <w:szCs w:val="24"/>
        </w:rPr>
        <w:t>s</w:t>
      </w:r>
      <w:r w:rsidRPr="00171782">
        <w:rPr>
          <w:rFonts w:ascii="Times New Roman" w:hAnsi="Times New Roman"/>
          <w:sz w:val="24"/>
          <w:szCs w:val="24"/>
        </w:rPr>
        <w:t>,</w:t>
      </w:r>
      <w:r>
        <w:rPr>
          <w:rFonts w:ascii="Times New Roman" w:hAnsi="Times New Roman"/>
          <w:spacing w:val="16"/>
          <w:sz w:val="24"/>
          <w:szCs w:val="24"/>
        </w:rPr>
        <w:t xml:space="preserve"> </w:t>
      </w:r>
      <w:r w:rsidRPr="00171782">
        <w:rPr>
          <w:rFonts w:ascii="Times New Roman" w:hAnsi="Times New Roman"/>
          <w:sz w:val="24"/>
          <w:szCs w:val="24"/>
        </w:rPr>
        <w:t>mutual</w:t>
      </w:r>
      <w:r w:rsidRPr="00171782">
        <w:rPr>
          <w:rFonts w:ascii="Times New Roman" w:hAnsi="Times New Roman"/>
          <w:spacing w:val="8"/>
          <w:sz w:val="24"/>
          <w:szCs w:val="24"/>
        </w:rPr>
        <w:t xml:space="preserve"> </w:t>
      </w:r>
      <w:r w:rsidRPr="00171782">
        <w:rPr>
          <w:rFonts w:ascii="Times New Roman" w:hAnsi="Times New Roman"/>
          <w:sz w:val="24"/>
          <w:szCs w:val="24"/>
        </w:rPr>
        <w:t>aid in</w:t>
      </w:r>
      <w:r w:rsidRPr="00171782">
        <w:rPr>
          <w:rFonts w:ascii="Times New Roman" w:hAnsi="Times New Roman"/>
          <w:spacing w:val="1"/>
          <w:sz w:val="24"/>
          <w:szCs w:val="24"/>
        </w:rPr>
        <w:t>d</w:t>
      </w:r>
      <w:r w:rsidRPr="00171782">
        <w:rPr>
          <w:rFonts w:ascii="Times New Roman" w:hAnsi="Times New Roman"/>
          <w:spacing w:val="-1"/>
          <w:sz w:val="24"/>
          <w:szCs w:val="24"/>
        </w:rPr>
        <w:t>u</w:t>
      </w:r>
      <w:r w:rsidRPr="00171782">
        <w:rPr>
          <w:rFonts w:ascii="Times New Roman" w:hAnsi="Times New Roman"/>
          <w:sz w:val="24"/>
          <w:szCs w:val="24"/>
        </w:rPr>
        <w:t>stri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17"/>
          <w:sz w:val="24"/>
          <w:szCs w:val="24"/>
        </w:rPr>
        <w:t xml:space="preserve"> </w:t>
      </w:r>
      <w:r w:rsidRPr="00171782">
        <w:rPr>
          <w:rFonts w:ascii="Times New Roman" w:hAnsi="Times New Roman"/>
          <w:spacing w:val="1"/>
          <w:w w:val="103"/>
          <w:sz w:val="24"/>
          <w:szCs w:val="24"/>
        </w:rPr>
        <w:t>d</w:t>
      </w:r>
      <w:r w:rsidRPr="00171782">
        <w:rPr>
          <w:rFonts w:ascii="Times New Roman" w:hAnsi="Times New Roman"/>
          <w:spacing w:val="-2"/>
          <w:w w:val="103"/>
          <w:sz w:val="24"/>
          <w:szCs w:val="24"/>
        </w:rPr>
        <w:t>i</w:t>
      </w:r>
      <w:r w:rsidRPr="00171782">
        <w:rPr>
          <w:rFonts w:ascii="Times New Roman" w:hAnsi="Times New Roman"/>
          <w:w w:val="103"/>
          <w:sz w:val="24"/>
          <w:szCs w:val="24"/>
        </w:rPr>
        <w:t xml:space="preserve">strict </w:t>
      </w:r>
      <w:r w:rsidRPr="00171782">
        <w:rPr>
          <w:rFonts w:ascii="Times New Roman" w:hAnsi="Times New Roman"/>
          <w:sz w:val="24"/>
          <w:szCs w:val="24"/>
        </w:rPr>
        <w:t>authorit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0"/>
          <w:sz w:val="24"/>
          <w:szCs w:val="24"/>
        </w:rPr>
        <w:t xml:space="preserve"> </w:t>
      </w:r>
      <w:r w:rsidRPr="00171782">
        <w:rPr>
          <w:rFonts w:ascii="Times New Roman" w:hAnsi="Times New Roman"/>
          <w:sz w:val="24"/>
          <w:szCs w:val="24"/>
        </w:rPr>
        <w:t>law enforc</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8"/>
          <w:sz w:val="24"/>
          <w:szCs w:val="24"/>
        </w:rPr>
        <w:t xml:space="preserve"> </w:t>
      </w:r>
      <w:r w:rsidRPr="00171782">
        <w:rPr>
          <w:rFonts w:ascii="Times New Roman" w:hAnsi="Times New Roman"/>
          <w:w w:val="103"/>
          <w:sz w:val="24"/>
          <w:szCs w:val="24"/>
        </w:rPr>
        <w:t xml:space="preserve">agencies, </w:t>
      </w:r>
      <w:r w:rsidRPr="00171782">
        <w:rPr>
          <w:rFonts w:ascii="Times New Roman" w:hAnsi="Times New Roman"/>
          <w:spacing w:val="-1"/>
          <w:sz w:val="24"/>
          <w:szCs w:val="24"/>
        </w:rPr>
        <w:t>c</w:t>
      </w:r>
      <w:r w:rsidRPr="00171782">
        <w:rPr>
          <w:rFonts w:ascii="Times New Roman" w:hAnsi="Times New Roman"/>
          <w:sz w:val="24"/>
          <w:szCs w:val="24"/>
        </w:rPr>
        <w:t>ontra</w:t>
      </w:r>
      <w:r w:rsidRPr="00171782">
        <w:rPr>
          <w:rFonts w:ascii="Times New Roman" w:hAnsi="Times New Roman"/>
          <w:spacing w:val="-1"/>
          <w:sz w:val="24"/>
          <w:szCs w:val="24"/>
        </w:rPr>
        <w:t>c</w:t>
      </w:r>
      <w:r w:rsidRPr="00171782">
        <w:rPr>
          <w:rFonts w:ascii="Times New Roman" w:hAnsi="Times New Roman"/>
          <w:sz w:val="24"/>
          <w:szCs w:val="24"/>
        </w:rPr>
        <w:t>to</w:t>
      </w:r>
      <w:r w:rsidRPr="00171782">
        <w:rPr>
          <w:rFonts w:ascii="Times New Roman" w:hAnsi="Times New Roman"/>
          <w:spacing w:val="2"/>
          <w:sz w:val="24"/>
          <w:szCs w:val="24"/>
        </w:rPr>
        <w:t>r</w:t>
      </w:r>
      <w:r w:rsidRPr="00171782">
        <w:rPr>
          <w:rFonts w:ascii="Times New Roman" w:hAnsi="Times New Roman"/>
          <w:sz w:val="24"/>
          <w:szCs w:val="24"/>
        </w:rPr>
        <w:t>s</w:t>
      </w:r>
      <w:r w:rsidRPr="00171782">
        <w:rPr>
          <w:rFonts w:ascii="Times New Roman" w:hAnsi="Times New Roman"/>
          <w:spacing w:val="27"/>
          <w:sz w:val="24"/>
          <w:szCs w:val="24"/>
        </w:rPr>
        <w:t xml:space="preserve"> </w:t>
      </w:r>
      <w:r w:rsidRPr="00171782">
        <w:rPr>
          <w:rFonts w:ascii="Times New Roman" w:hAnsi="Times New Roman"/>
          <w:sz w:val="24"/>
          <w:szCs w:val="24"/>
        </w:rPr>
        <w:t xml:space="preserve">/ </w:t>
      </w:r>
      <w:r w:rsidRPr="00171782">
        <w:rPr>
          <w:rFonts w:ascii="Times New Roman" w:hAnsi="Times New Roman"/>
          <w:spacing w:val="-2"/>
          <w:sz w:val="24"/>
          <w:szCs w:val="24"/>
        </w:rPr>
        <w:t>v</w:t>
      </w:r>
      <w:r w:rsidRPr="00171782">
        <w:rPr>
          <w:rFonts w:ascii="Times New Roman" w:hAnsi="Times New Roman"/>
          <w:sz w:val="24"/>
          <w:szCs w:val="24"/>
        </w:rPr>
        <w:t>endors,</w:t>
      </w:r>
      <w:r w:rsidRPr="00171782">
        <w:rPr>
          <w:rFonts w:ascii="Times New Roman" w:hAnsi="Times New Roman"/>
          <w:spacing w:val="20"/>
          <w:sz w:val="24"/>
          <w:szCs w:val="24"/>
        </w:rPr>
        <w:t xml:space="preserve"> </w:t>
      </w: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w:t>
      </w:r>
      <w:r w:rsidRPr="00171782">
        <w:rPr>
          <w:rFonts w:ascii="Times New Roman" w:hAnsi="Times New Roman"/>
          <w:spacing w:val="6"/>
          <w:sz w:val="24"/>
          <w:szCs w:val="24"/>
        </w:rPr>
        <w:t xml:space="preserve"> </w:t>
      </w:r>
      <w:r w:rsidRPr="00171782">
        <w:rPr>
          <w:rFonts w:ascii="Times New Roman" w:hAnsi="Times New Roman"/>
          <w:w w:val="103"/>
          <w:sz w:val="24"/>
          <w:szCs w:val="24"/>
        </w:rPr>
        <w:t xml:space="preserve">services, </w:t>
      </w:r>
      <w:r w:rsidRPr="00171782">
        <w:rPr>
          <w:rFonts w:ascii="Times New Roman" w:hAnsi="Times New Roman"/>
          <w:sz w:val="24"/>
          <w:szCs w:val="24"/>
        </w:rPr>
        <w:t>d</w:t>
      </w:r>
      <w:r w:rsidRPr="00171782">
        <w:rPr>
          <w:rFonts w:ascii="Times New Roman" w:hAnsi="Times New Roman"/>
          <w:spacing w:val="-1"/>
          <w:sz w:val="24"/>
          <w:szCs w:val="24"/>
        </w:rPr>
        <w:t>i</w:t>
      </w:r>
      <w:r w:rsidRPr="00171782">
        <w:rPr>
          <w:rFonts w:ascii="Times New Roman" w:hAnsi="Times New Roman"/>
          <w:sz w:val="24"/>
          <w:szCs w:val="24"/>
        </w:rPr>
        <w:t>strict</w:t>
      </w:r>
      <w:r w:rsidRPr="00171782">
        <w:rPr>
          <w:rFonts w:ascii="Times New Roman" w:hAnsi="Times New Roman"/>
          <w:spacing w:val="20"/>
          <w:sz w:val="24"/>
          <w:szCs w:val="24"/>
        </w:rPr>
        <w:t xml:space="preserve"> </w:t>
      </w:r>
      <w:r w:rsidRPr="00171782">
        <w:rPr>
          <w:rFonts w:ascii="Times New Roman" w:hAnsi="Times New Roman"/>
          <w:sz w:val="24"/>
          <w:szCs w:val="24"/>
        </w:rPr>
        <w:t>ci</w:t>
      </w:r>
      <w:r w:rsidRPr="00171782">
        <w:rPr>
          <w:rFonts w:ascii="Times New Roman" w:hAnsi="Times New Roman"/>
          <w:spacing w:val="-1"/>
          <w:sz w:val="24"/>
          <w:szCs w:val="24"/>
        </w:rPr>
        <w:t>v</w:t>
      </w:r>
      <w:r w:rsidRPr="00171782">
        <w:rPr>
          <w:rFonts w:ascii="Times New Roman" w:hAnsi="Times New Roman"/>
          <w:spacing w:val="1"/>
          <w:sz w:val="24"/>
          <w:szCs w:val="24"/>
        </w:rPr>
        <w:t>i</w:t>
      </w:r>
      <w:r w:rsidRPr="00171782">
        <w:rPr>
          <w:rFonts w:ascii="Times New Roman" w:hAnsi="Times New Roman"/>
          <w:sz w:val="24"/>
          <w:szCs w:val="24"/>
        </w:rPr>
        <w:t>c</w:t>
      </w:r>
      <w:r w:rsidRPr="00171782">
        <w:rPr>
          <w:rFonts w:ascii="Times New Roman" w:hAnsi="Times New Roman"/>
          <w:spacing w:val="14"/>
          <w:sz w:val="24"/>
          <w:szCs w:val="24"/>
        </w:rPr>
        <w:t xml:space="preserve"> </w:t>
      </w:r>
      <w:r w:rsidRPr="00171782">
        <w:rPr>
          <w:rFonts w:ascii="Times New Roman" w:hAnsi="Times New Roman"/>
          <w:sz w:val="24"/>
          <w:szCs w:val="24"/>
        </w:rPr>
        <w:t>author</w:t>
      </w:r>
      <w:r w:rsidRPr="00171782">
        <w:rPr>
          <w:rFonts w:ascii="Times New Roman" w:hAnsi="Times New Roman"/>
          <w:spacing w:val="-1"/>
          <w:sz w:val="24"/>
          <w:szCs w:val="24"/>
        </w:rPr>
        <w:t>i</w:t>
      </w:r>
      <w:r w:rsidRPr="00171782">
        <w:rPr>
          <w:rFonts w:ascii="Times New Roman" w:hAnsi="Times New Roman"/>
          <w:sz w:val="24"/>
          <w:szCs w:val="24"/>
        </w:rPr>
        <w:t>ti</w:t>
      </w:r>
      <w:r w:rsidRPr="00171782">
        <w:rPr>
          <w:rFonts w:ascii="Times New Roman" w:hAnsi="Times New Roman"/>
          <w:spacing w:val="2"/>
          <w:sz w:val="24"/>
          <w:szCs w:val="24"/>
        </w:rPr>
        <w:t>e</w:t>
      </w:r>
      <w:r w:rsidRPr="00171782">
        <w:rPr>
          <w:rFonts w:ascii="Times New Roman" w:hAnsi="Times New Roman"/>
          <w:spacing w:val="-1"/>
          <w:sz w:val="24"/>
          <w:szCs w:val="24"/>
        </w:rPr>
        <w:t>s</w:t>
      </w:r>
      <w:r w:rsidRPr="00171782">
        <w:rPr>
          <w:rFonts w:ascii="Times New Roman" w:hAnsi="Times New Roman"/>
          <w:sz w:val="24"/>
          <w:szCs w:val="24"/>
        </w:rPr>
        <w:t>,</w:t>
      </w:r>
      <w:r w:rsidRPr="00171782">
        <w:rPr>
          <w:rFonts w:ascii="Times New Roman" w:hAnsi="Times New Roman"/>
          <w:spacing w:val="33"/>
          <w:sz w:val="24"/>
          <w:szCs w:val="24"/>
        </w:rPr>
        <w:t xml:space="preserve"> </w:t>
      </w:r>
      <w:r w:rsidRPr="00171782">
        <w:rPr>
          <w:rFonts w:ascii="Times New Roman" w:hAnsi="Times New Roman"/>
          <w:w w:val="103"/>
          <w:sz w:val="24"/>
          <w:szCs w:val="24"/>
        </w:rPr>
        <w:t>etc.</w:t>
      </w:r>
    </w:p>
    <w:p w14:paraId="03F507F1"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A</w:t>
      </w:r>
      <w:r w:rsidRPr="00171782">
        <w:rPr>
          <w:rFonts w:ascii="Times New Roman" w:hAnsi="Times New Roman"/>
          <w:spacing w:val="-1"/>
          <w:sz w:val="24"/>
          <w:szCs w:val="24"/>
        </w:rPr>
        <w:t>c</w:t>
      </w:r>
      <w:r w:rsidRPr="00171782">
        <w:rPr>
          <w:rFonts w:ascii="Times New Roman" w:hAnsi="Times New Roman"/>
          <w:spacing w:val="1"/>
          <w:sz w:val="24"/>
          <w:szCs w:val="24"/>
        </w:rPr>
        <w:t>t</w:t>
      </w:r>
      <w:r w:rsidRPr="00171782">
        <w:rPr>
          <w:rFonts w:ascii="Times New Roman" w:hAnsi="Times New Roman"/>
          <w:sz w:val="24"/>
          <w:szCs w:val="24"/>
        </w:rPr>
        <w:t>ions</w:t>
      </w:r>
      <w:r w:rsidRPr="00171782">
        <w:rPr>
          <w:rFonts w:ascii="Times New Roman" w:hAnsi="Times New Roman"/>
          <w:spacing w:val="-36"/>
          <w:sz w:val="24"/>
          <w:szCs w:val="24"/>
        </w:rPr>
        <w:t xml:space="preserve"> </w:t>
      </w:r>
      <w:r w:rsidRPr="00171782">
        <w:rPr>
          <w:rFonts w:ascii="Times New Roman" w:hAnsi="Times New Roman"/>
          <w:sz w:val="24"/>
          <w:szCs w:val="24"/>
        </w:rPr>
        <w:t>to</w:t>
      </w:r>
      <w:r>
        <w:rPr>
          <w:rFonts w:ascii="Times New Roman" w:hAnsi="Times New Roman"/>
          <w:sz w:val="24"/>
          <w:szCs w:val="24"/>
        </w:rPr>
        <w:t xml:space="preserve"> be t</w:t>
      </w:r>
      <w:r w:rsidRPr="00171782">
        <w:rPr>
          <w:rFonts w:ascii="Times New Roman" w:hAnsi="Times New Roman"/>
          <w:sz w:val="24"/>
          <w:szCs w:val="24"/>
        </w:rPr>
        <w:t>ak</w:t>
      </w:r>
      <w:r w:rsidRPr="00171782">
        <w:rPr>
          <w:rFonts w:ascii="Times New Roman" w:hAnsi="Times New Roman"/>
          <w:spacing w:val="1"/>
          <w:sz w:val="24"/>
          <w:szCs w:val="24"/>
        </w:rPr>
        <w:t>e</w:t>
      </w:r>
      <w:r w:rsidRPr="00171782">
        <w:rPr>
          <w:rFonts w:ascii="Times New Roman" w:hAnsi="Times New Roman"/>
          <w:sz w:val="24"/>
          <w:szCs w:val="24"/>
        </w:rPr>
        <w:t>n</w:t>
      </w:r>
      <w:r>
        <w:rPr>
          <w:rFonts w:ascii="Times New Roman" w:hAnsi="Times New Roman"/>
          <w:sz w:val="24"/>
          <w:szCs w:val="24"/>
        </w:rPr>
        <w:t xml:space="preserve"> </w:t>
      </w:r>
      <w:r w:rsidRPr="00171782">
        <w:rPr>
          <w:rFonts w:ascii="Times New Roman" w:hAnsi="Times New Roman"/>
          <w:sz w:val="24"/>
          <w:szCs w:val="24"/>
        </w:rPr>
        <w:t>during</w:t>
      </w:r>
      <w:r>
        <w:rPr>
          <w:rFonts w:ascii="Times New Roman" w:hAnsi="Times New Roman"/>
          <w:sz w:val="24"/>
          <w:szCs w:val="24"/>
        </w:rPr>
        <w:t xml:space="preserve"> </w:t>
      </w:r>
      <w:r w:rsidRPr="00171782">
        <w:rPr>
          <w:rFonts w:ascii="Times New Roman" w:hAnsi="Times New Roman"/>
          <w:w w:val="103"/>
          <w:sz w:val="24"/>
          <w:szCs w:val="24"/>
        </w:rPr>
        <w:t xml:space="preserve">an </w:t>
      </w:r>
      <w:r w:rsidRPr="00171782">
        <w:rPr>
          <w:rFonts w:ascii="Times New Roman" w:hAnsi="Times New Roman"/>
          <w:sz w:val="24"/>
          <w:szCs w:val="24"/>
        </w:rPr>
        <w:t>emergency</w:t>
      </w:r>
      <w:r>
        <w:rPr>
          <w:rFonts w:ascii="Times New Roman" w:hAnsi="Times New Roman"/>
          <w:sz w:val="24"/>
          <w:szCs w:val="24"/>
        </w:rPr>
        <w:t xml:space="preserve"> </w:t>
      </w:r>
      <w:r w:rsidRPr="00171782">
        <w:rPr>
          <w:rFonts w:ascii="Times New Roman" w:hAnsi="Times New Roman"/>
          <w:sz w:val="24"/>
          <w:szCs w:val="24"/>
        </w:rPr>
        <w:t>i</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lu</w:t>
      </w:r>
      <w:r w:rsidRPr="00171782">
        <w:rPr>
          <w:rFonts w:ascii="Times New Roman" w:hAnsi="Times New Roman"/>
          <w:spacing w:val="1"/>
          <w:sz w:val="24"/>
          <w:szCs w:val="24"/>
        </w:rPr>
        <w:t>d</w:t>
      </w:r>
      <w:r w:rsidRPr="00171782">
        <w:rPr>
          <w:rFonts w:ascii="Times New Roman" w:hAnsi="Times New Roman"/>
          <w:sz w:val="24"/>
          <w:szCs w:val="24"/>
        </w:rPr>
        <w:t>ing</w:t>
      </w:r>
      <w:r>
        <w:rPr>
          <w:rFonts w:ascii="Times New Roman" w:hAnsi="Times New Roman"/>
          <w:sz w:val="24"/>
          <w:szCs w:val="24"/>
        </w:rPr>
        <w:t xml:space="preserve"> </w:t>
      </w:r>
      <w:r w:rsidRPr="00171782">
        <w:rPr>
          <w:rFonts w:ascii="Times New Roman" w:hAnsi="Times New Roman"/>
          <w:sz w:val="24"/>
          <w:szCs w:val="24"/>
        </w:rPr>
        <w:t>warning</w:t>
      </w:r>
      <w:r w:rsidRPr="00171782">
        <w:rPr>
          <w:rFonts w:ascii="Times New Roman" w:hAnsi="Times New Roman"/>
          <w:spacing w:val="-34"/>
          <w:sz w:val="24"/>
          <w:szCs w:val="24"/>
        </w:rPr>
        <w:t xml:space="preserve"> </w:t>
      </w:r>
      <w:r w:rsidRPr="00171782">
        <w:rPr>
          <w:rFonts w:ascii="Times New Roman" w:hAnsi="Times New Roman"/>
          <w:w w:val="103"/>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ordon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24"/>
          <w:sz w:val="24"/>
          <w:szCs w:val="24"/>
        </w:rPr>
        <w:t xml:space="preserve"> </w:t>
      </w:r>
      <w:r w:rsidRPr="00171782">
        <w:rPr>
          <w:rFonts w:ascii="Times New Roman" w:hAnsi="Times New Roman"/>
          <w:sz w:val="24"/>
          <w:szCs w:val="24"/>
        </w:rPr>
        <w:t>off</w:t>
      </w:r>
      <w:r w:rsidRPr="00171782">
        <w:rPr>
          <w:rFonts w:ascii="Times New Roman" w:hAnsi="Times New Roman"/>
          <w:spacing w:val="2"/>
          <w:sz w:val="24"/>
          <w:szCs w:val="24"/>
        </w:rPr>
        <w:t xml:space="preserve"> </w:t>
      </w:r>
      <w:r w:rsidRPr="00171782">
        <w:rPr>
          <w:rFonts w:ascii="Times New Roman" w:hAnsi="Times New Roman"/>
          <w:sz w:val="24"/>
          <w:szCs w:val="24"/>
        </w:rPr>
        <w:t>of affected</w:t>
      </w:r>
      <w:r w:rsidRPr="00171782">
        <w:rPr>
          <w:rFonts w:ascii="Times New Roman" w:hAnsi="Times New Roman"/>
          <w:spacing w:val="16"/>
          <w:sz w:val="24"/>
          <w:szCs w:val="24"/>
        </w:rPr>
        <w:t xml:space="preserve"> </w:t>
      </w:r>
      <w:r w:rsidRPr="00171782">
        <w:rPr>
          <w:rFonts w:ascii="Times New Roman" w:hAnsi="Times New Roman"/>
          <w:sz w:val="24"/>
          <w:szCs w:val="24"/>
        </w:rPr>
        <w:t>area</w:t>
      </w:r>
      <w:r w:rsidRPr="00171782">
        <w:rPr>
          <w:rFonts w:ascii="Times New Roman" w:hAnsi="Times New Roman"/>
          <w:spacing w:val="8"/>
          <w:sz w:val="24"/>
          <w:szCs w:val="24"/>
        </w:rPr>
        <w:t xml:space="preserve"> </w:t>
      </w:r>
      <w:r w:rsidRPr="00171782">
        <w:rPr>
          <w:rFonts w:ascii="Times New Roman" w:hAnsi="Times New Roman"/>
          <w:w w:val="103"/>
          <w:sz w:val="24"/>
          <w:szCs w:val="24"/>
        </w:rPr>
        <w:t xml:space="preserve">and </w:t>
      </w:r>
      <w:r w:rsidRPr="00171782">
        <w:rPr>
          <w:rFonts w:ascii="Times New Roman" w:hAnsi="Times New Roman"/>
          <w:spacing w:val="-2"/>
          <w:sz w:val="24"/>
          <w:szCs w:val="24"/>
        </w:rPr>
        <w:t>i</w:t>
      </w:r>
      <w:r w:rsidRPr="00171782">
        <w:rPr>
          <w:rFonts w:ascii="Times New Roman" w:hAnsi="Times New Roman"/>
          <w:sz w:val="24"/>
          <w:szCs w:val="24"/>
        </w:rPr>
        <w:t>nform</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54"/>
          <w:sz w:val="24"/>
          <w:szCs w:val="24"/>
        </w:rPr>
        <w:t xml:space="preserve"> </w:t>
      </w:r>
      <w:r w:rsidRPr="00171782">
        <w:rPr>
          <w:rFonts w:ascii="Times New Roman" w:hAnsi="Times New Roman"/>
          <w:sz w:val="24"/>
          <w:szCs w:val="24"/>
        </w:rPr>
        <w:t>t</w:t>
      </w:r>
      <w:r w:rsidRPr="00171782">
        <w:rPr>
          <w:rFonts w:ascii="Times New Roman" w:hAnsi="Times New Roman"/>
          <w:spacing w:val="1"/>
          <w:sz w:val="24"/>
          <w:szCs w:val="24"/>
        </w:rPr>
        <w:t>h</w:t>
      </w:r>
      <w:r w:rsidRPr="00171782">
        <w:rPr>
          <w:rFonts w:ascii="Times New Roman" w:hAnsi="Times New Roman"/>
          <w:sz w:val="24"/>
          <w:szCs w:val="24"/>
        </w:rPr>
        <w:t>e</w:t>
      </w:r>
      <w:r w:rsidRPr="00171782">
        <w:rPr>
          <w:rFonts w:ascii="Times New Roman" w:hAnsi="Times New Roman"/>
          <w:spacing w:val="37"/>
          <w:sz w:val="24"/>
          <w:szCs w:val="24"/>
        </w:rPr>
        <w:t xml:space="preserve"> </w:t>
      </w:r>
      <w:r w:rsidRPr="00171782">
        <w:rPr>
          <w:rFonts w:ascii="Times New Roman" w:hAnsi="Times New Roman"/>
          <w:sz w:val="24"/>
          <w:szCs w:val="24"/>
        </w:rPr>
        <w:t>civil</w:t>
      </w:r>
      <w:r w:rsidRPr="00171782">
        <w:rPr>
          <w:rFonts w:ascii="Times New Roman" w:hAnsi="Times New Roman"/>
          <w:spacing w:val="38"/>
          <w:sz w:val="24"/>
          <w:szCs w:val="24"/>
        </w:rPr>
        <w:t xml:space="preserve"> </w:t>
      </w:r>
      <w:r w:rsidRPr="00171782">
        <w:rPr>
          <w:rFonts w:ascii="Times New Roman" w:hAnsi="Times New Roman"/>
          <w:sz w:val="24"/>
          <w:szCs w:val="24"/>
        </w:rPr>
        <w:t>auth</w:t>
      </w:r>
      <w:r w:rsidRPr="00171782">
        <w:rPr>
          <w:rFonts w:ascii="Times New Roman" w:hAnsi="Times New Roman"/>
          <w:spacing w:val="1"/>
          <w:sz w:val="24"/>
          <w:szCs w:val="24"/>
        </w:rPr>
        <w:t>o</w:t>
      </w:r>
      <w:r w:rsidRPr="00171782">
        <w:rPr>
          <w:rFonts w:ascii="Times New Roman" w:hAnsi="Times New Roman"/>
          <w:sz w:val="24"/>
          <w:szCs w:val="24"/>
        </w:rPr>
        <w:t>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 and</w:t>
      </w:r>
      <w:r w:rsidRPr="00171782">
        <w:rPr>
          <w:rFonts w:ascii="Times New Roman" w:hAnsi="Times New Roman"/>
          <w:spacing w:val="40"/>
          <w:sz w:val="24"/>
          <w:szCs w:val="24"/>
        </w:rPr>
        <w:t xml:space="preserve"> </w:t>
      </w:r>
      <w:r w:rsidRPr="00171782">
        <w:rPr>
          <w:rFonts w:ascii="Times New Roman" w:hAnsi="Times New Roman"/>
          <w:sz w:val="24"/>
          <w:szCs w:val="24"/>
        </w:rPr>
        <w:t>/</w:t>
      </w:r>
      <w:r w:rsidRPr="00171782">
        <w:rPr>
          <w:rFonts w:ascii="Times New Roman" w:hAnsi="Times New Roman"/>
          <w:spacing w:val="32"/>
          <w:sz w:val="24"/>
          <w:szCs w:val="24"/>
        </w:rPr>
        <w:t xml:space="preserve"> </w:t>
      </w:r>
      <w:r w:rsidRPr="00171782">
        <w:rPr>
          <w:rFonts w:ascii="Times New Roman" w:hAnsi="Times New Roman"/>
          <w:w w:val="103"/>
          <w:sz w:val="24"/>
          <w:szCs w:val="24"/>
        </w:rPr>
        <w:t xml:space="preserve">or </w:t>
      </w:r>
      <w:r w:rsidRPr="00171782">
        <w:rPr>
          <w:rFonts w:ascii="Times New Roman" w:hAnsi="Times New Roman"/>
          <w:sz w:val="24"/>
          <w:szCs w:val="24"/>
        </w:rPr>
        <w:t>other</w:t>
      </w:r>
      <w:r w:rsidRPr="00171782">
        <w:rPr>
          <w:rFonts w:ascii="Times New Roman" w:hAnsi="Times New Roman"/>
          <w:spacing w:val="8"/>
          <w:sz w:val="24"/>
          <w:szCs w:val="24"/>
        </w:rPr>
        <w:t xml:space="preserve"> </w:t>
      </w:r>
      <w:r w:rsidRPr="00171782">
        <w:rPr>
          <w:rFonts w:ascii="Times New Roman" w:hAnsi="Times New Roman"/>
          <w:sz w:val="24"/>
          <w:szCs w:val="24"/>
        </w:rPr>
        <w:t>ut</w:t>
      </w:r>
      <w:r w:rsidRPr="00171782">
        <w:rPr>
          <w:rFonts w:ascii="Times New Roman" w:hAnsi="Times New Roman"/>
          <w:spacing w:val="-2"/>
          <w:sz w:val="24"/>
          <w:szCs w:val="24"/>
        </w:rPr>
        <w:t>i</w:t>
      </w:r>
      <w:r w:rsidRPr="00171782">
        <w:rPr>
          <w:rFonts w:ascii="Times New Roman" w:hAnsi="Times New Roman"/>
          <w:spacing w:val="1"/>
          <w:sz w:val="24"/>
          <w:szCs w:val="24"/>
        </w:rPr>
        <w:t>l</w:t>
      </w:r>
      <w:r w:rsidRPr="00171782">
        <w:rPr>
          <w:rFonts w:ascii="Times New Roman" w:hAnsi="Times New Roman"/>
          <w:sz w:val="24"/>
          <w:szCs w:val="24"/>
        </w:rPr>
        <w:t>ity</w:t>
      </w:r>
      <w:r w:rsidRPr="00171782">
        <w:rPr>
          <w:rFonts w:ascii="Times New Roman" w:hAnsi="Times New Roman"/>
          <w:spacing w:val="8"/>
          <w:sz w:val="24"/>
          <w:szCs w:val="24"/>
        </w:rPr>
        <w:t xml:space="preserve"> </w:t>
      </w:r>
      <w:r w:rsidRPr="00171782">
        <w:rPr>
          <w:rFonts w:ascii="Times New Roman" w:hAnsi="Times New Roman"/>
          <w:sz w:val="24"/>
          <w:szCs w:val="24"/>
        </w:rPr>
        <w:t>compani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3"/>
          <w:sz w:val="24"/>
          <w:szCs w:val="24"/>
        </w:rPr>
        <w:t xml:space="preserve"> </w:t>
      </w:r>
      <w:r w:rsidRPr="00171782">
        <w:rPr>
          <w:rFonts w:ascii="Times New Roman" w:hAnsi="Times New Roman"/>
          <w:sz w:val="24"/>
          <w:szCs w:val="24"/>
        </w:rPr>
        <w:t>affected</w:t>
      </w:r>
      <w:r w:rsidRPr="00171782">
        <w:rPr>
          <w:rFonts w:ascii="Times New Roman" w:hAnsi="Times New Roman"/>
          <w:spacing w:val="16"/>
          <w:sz w:val="24"/>
          <w:szCs w:val="24"/>
        </w:rPr>
        <w:t xml:space="preserve"> </w:t>
      </w:r>
      <w:r w:rsidRPr="00171782">
        <w:rPr>
          <w:rFonts w:ascii="Times New Roman" w:hAnsi="Times New Roman"/>
          <w:sz w:val="24"/>
          <w:szCs w:val="24"/>
        </w:rPr>
        <w:t xml:space="preserve">by </w:t>
      </w:r>
      <w:r w:rsidRPr="00171782">
        <w:rPr>
          <w:rFonts w:ascii="Times New Roman" w:hAnsi="Times New Roman"/>
          <w:w w:val="103"/>
          <w:sz w:val="24"/>
          <w:szCs w:val="24"/>
        </w:rPr>
        <w:t>any emergenc</w:t>
      </w:r>
      <w:r w:rsidRPr="00171782">
        <w:rPr>
          <w:rFonts w:ascii="Times New Roman" w:hAnsi="Times New Roman"/>
          <w:spacing w:val="-1"/>
          <w:w w:val="103"/>
          <w:sz w:val="24"/>
          <w:szCs w:val="24"/>
        </w:rPr>
        <w:t>y</w:t>
      </w:r>
      <w:r w:rsidRPr="00171782">
        <w:rPr>
          <w:rFonts w:ascii="Times New Roman" w:hAnsi="Times New Roman"/>
          <w:w w:val="103"/>
          <w:sz w:val="24"/>
          <w:szCs w:val="24"/>
        </w:rPr>
        <w:t>.</w:t>
      </w:r>
    </w:p>
    <w:p w14:paraId="6A3E497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b/>
          <w:bCs/>
          <w:spacing w:val="1"/>
          <w:w w:val="103"/>
          <w:sz w:val="24"/>
          <w:szCs w:val="24"/>
        </w:rPr>
        <w:t>T</w:t>
      </w:r>
      <w:r w:rsidRPr="00171782">
        <w:rPr>
          <w:rFonts w:ascii="Times New Roman" w:hAnsi="Times New Roman"/>
          <w:b/>
          <w:bCs/>
          <w:w w:val="103"/>
          <w:sz w:val="24"/>
          <w:szCs w:val="24"/>
        </w:rPr>
        <w:t>raining</w:t>
      </w:r>
    </w:p>
    <w:p w14:paraId="72946A49"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5"/>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imparted</w:t>
      </w:r>
      <w:r w:rsidRPr="00C5451F">
        <w:rPr>
          <w:rFonts w:ascii="Times New Roman" w:hAnsi="Times New Roman"/>
          <w:spacing w:val="36"/>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w w:val="103"/>
          <w:sz w:val="24"/>
          <w:szCs w:val="24"/>
        </w:rPr>
        <w:t>ma</w:t>
      </w:r>
      <w:r w:rsidRPr="00C5451F">
        <w:rPr>
          <w:rFonts w:ascii="Times New Roman" w:hAnsi="Times New Roman"/>
          <w:spacing w:val="-2"/>
          <w:w w:val="103"/>
          <w:sz w:val="24"/>
          <w:szCs w:val="24"/>
        </w:rPr>
        <w:t>i</w:t>
      </w:r>
      <w:r w:rsidRPr="00C5451F">
        <w:rPr>
          <w:rFonts w:ascii="Times New Roman" w:hAnsi="Times New Roman"/>
          <w:w w:val="103"/>
          <w:sz w:val="24"/>
          <w:szCs w:val="24"/>
        </w:rPr>
        <w:t>ntena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pacing w:val="-1"/>
          <w:sz w:val="24"/>
          <w:szCs w:val="24"/>
        </w:rPr>
        <w:t>s</w:t>
      </w:r>
      <w:r w:rsidRPr="00C5451F">
        <w:rPr>
          <w:rFonts w:ascii="Times New Roman" w:hAnsi="Times New Roman"/>
          <w:sz w:val="24"/>
          <w:szCs w:val="24"/>
        </w:rPr>
        <w:t>taff</w:t>
      </w:r>
      <w:r w:rsidRPr="00C5451F">
        <w:rPr>
          <w:rFonts w:ascii="Times New Roman" w:hAnsi="Times New Roman"/>
          <w:spacing w:val="46"/>
          <w:sz w:val="24"/>
          <w:szCs w:val="24"/>
        </w:rPr>
        <w:t xml:space="preserve"> </w:t>
      </w:r>
      <w:r w:rsidRPr="00C5451F">
        <w:rPr>
          <w:rFonts w:ascii="Times New Roman" w:hAnsi="Times New Roman"/>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z w:val="24"/>
          <w:szCs w:val="24"/>
        </w:rPr>
        <w:t>time</w:t>
      </w:r>
      <w:r w:rsidRPr="00C5451F">
        <w:rPr>
          <w:rFonts w:ascii="Times New Roman" w:hAnsi="Times New Roman"/>
          <w:spacing w:val="45"/>
          <w:sz w:val="24"/>
          <w:szCs w:val="24"/>
        </w:rPr>
        <w:t xml:space="preserve"> </w:t>
      </w:r>
      <w:r w:rsidRPr="00C5451F">
        <w:rPr>
          <w:rFonts w:ascii="Times New Roman" w:hAnsi="Times New Roman"/>
          <w:sz w:val="24"/>
          <w:szCs w:val="24"/>
        </w:rPr>
        <w:t>of</w:t>
      </w:r>
      <w:r w:rsidRPr="00C5451F">
        <w:rPr>
          <w:rFonts w:ascii="Times New Roman" w:hAnsi="Times New Roman"/>
          <w:spacing w:val="38"/>
          <w:sz w:val="24"/>
          <w:szCs w:val="24"/>
        </w:rPr>
        <w:t xml:space="preserve">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z w:val="24"/>
          <w:szCs w:val="24"/>
        </w:rPr>
        <w:t>ct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follo</w:t>
      </w:r>
      <w:r w:rsidRPr="00C5451F">
        <w:rPr>
          <w:rFonts w:ascii="Times New Roman" w:hAnsi="Times New Roman"/>
          <w:spacing w:val="2"/>
          <w:w w:val="103"/>
          <w:sz w:val="24"/>
          <w:szCs w:val="24"/>
        </w:rPr>
        <w:t>w</w:t>
      </w:r>
      <w:r w:rsidRPr="00C5451F">
        <w:rPr>
          <w:rFonts w:ascii="Times New Roman" w:hAnsi="Times New Roman"/>
          <w:w w:val="103"/>
          <w:sz w:val="24"/>
          <w:szCs w:val="24"/>
        </w:rPr>
        <w:t xml:space="preserve">ed </w:t>
      </w:r>
      <w:r w:rsidRPr="00C5451F">
        <w:rPr>
          <w:rFonts w:ascii="Times New Roman" w:hAnsi="Times New Roman"/>
          <w:sz w:val="24"/>
          <w:szCs w:val="24"/>
        </w:rPr>
        <w:t>by perio</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c refresher</w:t>
      </w:r>
      <w:r w:rsidRPr="00C5451F">
        <w:rPr>
          <w:rFonts w:ascii="Times New Roman" w:hAnsi="Times New Roman"/>
          <w:spacing w:val="38"/>
          <w:sz w:val="24"/>
          <w:szCs w:val="24"/>
        </w:rPr>
        <w:t xml:space="preserve"> </w:t>
      </w:r>
      <w:r w:rsidRPr="00C5451F">
        <w:rPr>
          <w:rFonts w:ascii="Times New Roman" w:hAnsi="Times New Roman"/>
          <w:sz w:val="24"/>
          <w:szCs w:val="24"/>
        </w:rPr>
        <w:t>cours</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train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6"/>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38"/>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 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42BE647C"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Hazardo</w:t>
      </w:r>
      <w:r w:rsidRPr="00171782">
        <w:rPr>
          <w:rFonts w:ascii="Times New Roman" w:hAnsi="Times New Roman"/>
          <w:spacing w:val="1"/>
          <w:sz w:val="24"/>
          <w:szCs w:val="24"/>
        </w:rPr>
        <w:t>u</w:t>
      </w:r>
      <w:r w:rsidRPr="00171782">
        <w:rPr>
          <w:rFonts w:ascii="Times New Roman" w:hAnsi="Times New Roman"/>
          <w:sz w:val="24"/>
          <w:szCs w:val="24"/>
        </w:rPr>
        <w:t>s</w:t>
      </w:r>
      <w:r w:rsidRPr="00171782">
        <w:rPr>
          <w:rFonts w:ascii="Times New Roman" w:hAnsi="Times New Roman"/>
          <w:spacing w:val="31"/>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haracteris</w:t>
      </w:r>
      <w:r w:rsidRPr="00171782">
        <w:rPr>
          <w:rFonts w:ascii="Times New Roman" w:hAnsi="Times New Roman"/>
          <w:spacing w:val="-1"/>
          <w:sz w:val="24"/>
          <w:szCs w:val="24"/>
        </w:rPr>
        <w:t>t</w:t>
      </w:r>
      <w:r w:rsidRPr="00171782">
        <w:rPr>
          <w:rFonts w:ascii="Times New Roman" w:hAnsi="Times New Roman"/>
          <w:sz w:val="24"/>
          <w:szCs w:val="24"/>
        </w:rPr>
        <w:t>ics</w:t>
      </w:r>
      <w:r w:rsidRPr="00171782">
        <w:rPr>
          <w:rFonts w:ascii="Times New Roman" w:hAnsi="Times New Roman"/>
          <w:spacing w:val="39"/>
          <w:sz w:val="24"/>
          <w:szCs w:val="24"/>
        </w:rPr>
        <w:t xml:space="preserve"> </w:t>
      </w:r>
      <w:r w:rsidRPr="00171782">
        <w:rPr>
          <w:rFonts w:ascii="Times New Roman" w:hAnsi="Times New Roman"/>
          <w:sz w:val="24"/>
          <w:szCs w:val="24"/>
        </w:rPr>
        <w:t>of</w:t>
      </w:r>
      <w:r w:rsidRPr="00171782">
        <w:rPr>
          <w:rFonts w:ascii="Times New Roman" w:hAnsi="Times New Roman"/>
          <w:spacing w:val="9"/>
          <w:sz w:val="24"/>
          <w:szCs w:val="24"/>
        </w:rPr>
        <w:t xml:space="preserve"> </w:t>
      </w:r>
      <w:r w:rsidRPr="00171782">
        <w:rPr>
          <w:rFonts w:ascii="Times New Roman" w:hAnsi="Times New Roman"/>
          <w:w w:val="103"/>
          <w:sz w:val="24"/>
          <w:szCs w:val="24"/>
        </w:rPr>
        <w:t>Ga</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1D21CD87"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Fam</w:t>
      </w:r>
      <w:r w:rsidRPr="00171782">
        <w:rPr>
          <w:rFonts w:ascii="Times New Roman" w:hAnsi="Times New Roman"/>
          <w:spacing w:val="1"/>
          <w:sz w:val="24"/>
          <w:szCs w:val="24"/>
        </w:rPr>
        <w:t>i</w:t>
      </w:r>
      <w:r w:rsidRPr="00171782">
        <w:rPr>
          <w:rFonts w:ascii="Times New Roman" w:hAnsi="Times New Roman"/>
          <w:sz w:val="24"/>
          <w:szCs w:val="24"/>
        </w:rPr>
        <w:t>lia</w:t>
      </w:r>
      <w:r w:rsidRPr="00171782">
        <w:rPr>
          <w:rFonts w:ascii="Times New Roman" w:hAnsi="Times New Roman"/>
          <w:spacing w:val="1"/>
          <w:sz w:val="24"/>
          <w:szCs w:val="24"/>
        </w:rPr>
        <w:t>r</w:t>
      </w:r>
      <w:r w:rsidRPr="00171782">
        <w:rPr>
          <w:rFonts w:ascii="Times New Roman" w:hAnsi="Times New Roman"/>
          <w:sz w:val="24"/>
          <w:szCs w:val="24"/>
        </w:rPr>
        <w:t>iza</w:t>
      </w:r>
      <w:r w:rsidRPr="00171782">
        <w:rPr>
          <w:rFonts w:ascii="Times New Roman" w:hAnsi="Times New Roman"/>
          <w:spacing w:val="1"/>
          <w:sz w:val="24"/>
          <w:szCs w:val="24"/>
        </w:rPr>
        <w:t>t</w:t>
      </w:r>
      <w:r w:rsidRPr="00171782">
        <w:rPr>
          <w:rFonts w:ascii="Times New Roman" w:hAnsi="Times New Roman"/>
          <w:sz w:val="24"/>
          <w:szCs w:val="24"/>
        </w:rPr>
        <w:t>ion</w:t>
      </w:r>
      <w:r>
        <w:rPr>
          <w:rFonts w:ascii="Times New Roman" w:hAnsi="Times New Roman"/>
          <w:spacing w:val="47"/>
          <w:sz w:val="24"/>
          <w:szCs w:val="24"/>
        </w:rPr>
        <w:t xml:space="preserve"> </w:t>
      </w:r>
      <w:r>
        <w:rPr>
          <w:rFonts w:ascii="Times New Roman" w:hAnsi="Times New Roman"/>
          <w:sz w:val="24"/>
          <w:szCs w:val="24"/>
        </w:rPr>
        <w:t xml:space="preserve">with </w:t>
      </w:r>
      <w:r w:rsidRPr="00171782">
        <w:rPr>
          <w:rFonts w:ascii="Times New Roman" w:hAnsi="Times New Roman"/>
          <w:w w:val="103"/>
          <w:sz w:val="24"/>
          <w:szCs w:val="24"/>
        </w:rPr>
        <w:t>c</w:t>
      </w:r>
      <w:r w:rsidRPr="00171782">
        <w:rPr>
          <w:rFonts w:ascii="Times New Roman" w:hAnsi="Times New Roman"/>
          <w:spacing w:val="1"/>
          <w:w w:val="103"/>
          <w:sz w:val="24"/>
          <w:szCs w:val="24"/>
        </w:rPr>
        <w:t>o</w:t>
      </w:r>
      <w:r w:rsidRPr="00171782">
        <w:rPr>
          <w:rFonts w:ascii="Times New Roman" w:hAnsi="Times New Roman"/>
          <w:w w:val="103"/>
          <w:sz w:val="24"/>
          <w:szCs w:val="24"/>
        </w:rPr>
        <w:t>mmis</w:t>
      </w:r>
      <w:r w:rsidRPr="00171782">
        <w:rPr>
          <w:rFonts w:ascii="Times New Roman" w:hAnsi="Times New Roman"/>
          <w:spacing w:val="1"/>
          <w:w w:val="103"/>
          <w:sz w:val="24"/>
          <w:szCs w:val="24"/>
        </w:rPr>
        <w:t>s</w:t>
      </w:r>
      <w:r w:rsidRPr="00171782">
        <w:rPr>
          <w:rFonts w:ascii="Times New Roman" w:hAnsi="Times New Roman"/>
          <w:spacing w:val="-2"/>
          <w:w w:val="103"/>
          <w:sz w:val="24"/>
          <w:szCs w:val="24"/>
        </w:rPr>
        <w:t>i</w:t>
      </w:r>
      <w:r w:rsidRPr="00171782">
        <w:rPr>
          <w:rFonts w:ascii="Times New Roman" w:hAnsi="Times New Roman"/>
          <w:w w:val="103"/>
          <w:sz w:val="24"/>
          <w:szCs w:val="24"/>
        </w:rPr>
        <w:t>o</w:t>
      </w:r>
      <w:r w:rsidRPr="00171782">
        <w:rPr>
          <w:rFonts w:ascii="Times New Roman" w:hAnsi="Times New Roman"/>
          <w:spacing w:val="1"/>
          <w:w w:val="103"/>
          <w:sz w:val="24"/>
          <w:szCs w:val="24"/>
        </w:rPr>
        <w:t>n</w:t>
      </w:r>
      <w:r w:rsidRPr="00171782">
        <w:rPr>
          <w:rFonts w:ascii="Times New Roman" w:hAnsi="Times New Roman"/>
          <w:w w:val="103"/>
          <w:sz w:val="24"/>
          <w:szCs w:val="24"/>
        </w:rPr>
        <w:t>in</w:t>
      </w:r>
      <w:r w:rsidRPr="00171782">
        <w:rPr>
          <w:rFonts w:ascii="Times New Roman" w:hAnsi="Times New Roman"/>
          <w:spacing w:val="1"/>
          <w:w w:val="103"/>
          <w:sz w:val="24"/>
          <w:szCs w:val="24"/>
        </w:rPr>
        <w:t>g</w:t>
      </w:r>
      <w:r w:rsidRPr="00171782">
        <w:rPr>
          <w:rFonts w:ascii="Times New Roman" w:hAnsi="Times New Roman"/>
          <w:w w:val="103"/>
          <w:sz w:val="24"/>
          <w:szCs w:val="24"/>
        </w:rPr>
        <w:t xml:space="preserve">, </w:t>
      </w:r>
      <w:r w:rsidRPr="00171782">
        <w:rPr>
          <w:rFonts w:ascii="Times New Roman" w:hAnsi="Times New Roman"/>
          <w:sz w:val="24"/>
          <w:szCs w:val="24"/>
        </w:rPr>
        <w:t>operat</w:t>
      </w:r>
      <w:r>
        <w:rPr>
          <w:rFonts w:ascii="Times New Roman" w:hAnsi="Times New Roman"/>
          <w:sz w:val="24"/>
          <w:szCs w:val="24"/>
        </w:rPr>
        <w:t>ion and m</w:t>
      </w:r>
      <w:r w:rsidRPr="00171782">
        <w:rPr>
          <w:rFonts w:ascii="Times New Roman" w:hAnsi="Times New Roman"/>
          <w:w w:val="103"/>
          <w:sz w:val="24"/>
          <w:szCs w:val="24"/>
        </w:rPr>
        <w:t>a</w:t>
      </w:r>
      <w:r w:rsidRPr="00171782">
        <w:rPr>
          <w:rFonts w:ascii="Times New Roman" w:hAnsi="Times New Roman"/>
          <w:spacing w:val="-2"/>
          <w:w w:val="103"/>
          <w:sz w:val="24"/>
          <w:szCs w:val="24"/>
        </w:rPr>
        <w:t>i</w:t>
      </w:r>
      <w:r w:rsidRPr="00171782">
        <w:rPr>
          <w:rFonts w:ascii="Times New Roman" w:hAnsi="Times New Roman"/>
          <w:w w:val="103"/>
          <w:sz w:val="24"/>
          <w:szCs w:val="24"/>
        </w:rPr>
        <w:t>nt</w:t>
      </w:r>
      <w:r w:rsidRPr="00171782">
        <w:rPr>
          <w:rFonts w:ascii="Times New Roman" w:hAnsi="Times New Roman"/>
          <w:spacing w:val="1"/>
          <w:w w:val="103"/>
          <w:sz w:val="24"/>
          <w:szCs w:val="24"/>
        </w:rPr>
        <w:t>e</w:t>
      </w:r>
      <w:r w:rsidRPr="00171782">
        <w:rPr>
          <w:rFonts w:ascii="Times New Roman" w:hAnsi="Times New Roman"/>
          <w:w w:val="103"/>
          <w:sz w:val="24"/>
          <w:szCs w:val="24"/>
        </w:rPr>
        <w:t>nance procedures.</w:t>
      </w:r>
    </w:p>
    <w:p w14:paraId="34D67DC6"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Hands</w:t>
      </w:r>
      <w:r w:rsidRPr="00171782">
        <w:rPr>
          <w:rFonts w:ascii="Times New Roman" w:hAnsi="Times New Roman"/>
          <w:spacing w:val="14"/>
          <w:sz w:val="24"/>
          <w:szCs w:val="24"/>
        </w:rPr>
        <w:t xml:space="preserve"> </w:t>
      </w:r>
      <w:r w:rsidRPr="00171782">
        <w:rPr>
          <w:rFonts w:ascii="Times New Roman" w:hAnsi="Times New Roman"/>
          <w:sz w:val="24"/>
          <w:szCs w:val="24"/>
        </w:rPr>
        <w:t>on</w:t>
      </w:r>
      <w:r w:rsidRPr="00171782">
        <w:rPr>
          <w:rFonts w:ascii="Times New Roman" w:hAnsi="Times New Roman"/>
          <w:spacing w:val="4"/>
          <w:sz w:val="24"/>
          <w:szCs w:val="24"/>
        </w:rPr>
        <w:t xml:space="preserve"> </w:t>
      </w:r>
      <w:r w:rsidRPr="00171782">
        <w:rPr>
          <w:rFonts w:ascii="Times New Roman" w:hAnsi="Times New Roman"/>
          <w:spacing w:val="1"/>
          <w:sz w:val="24"/>
          <w:szCs w:val="24"/>
        </w:rPr>
        <w:t>e</w:t>
      </w:r>
      <w:r w:rsidRPr="00171782">
        <w:rPr>
          <w:rFonts w:ascii="Times New Roman" w:hAnsi="Times New Roman"/>
          <w:spacing w:val="-1"/>
          <w:sz w:val="24"/>
          <w:szCs w:val="24"/>
        </w:rPr>
        <w:t>x</w:t>
      </w:r>
      <w:r w:rsidRPr="00171782">
        <w:rPr>
          <w:rFonts w:ascii="Times New Roman" w:hAnsi="Times New Roman"/>
          <w:sz w:val="24"/>
          <w:szCs w:val="24"/>
        </w:rPr>
        <w:t>perie</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e on</w:t>
      </w:r>
      <w:r w:rsidRPr="00171782">
        <w:rPr>
          <w:rFonts w:ascii="Times New Roman" w:hAnsi="Times New Roman"/>
          <w:spacing w:val="5"/>
          <w:sz w:val="24"/>
          <w:szCs w:val="24"/>
        </w:rPr>
        <w:t xml:space="preserve"> </w:t>
      </w:r>
      <w:r w:rsidRPr="00171782">
        <w:rPr>
          <w:rFonts w:ascii="Times New Roman" w:hAnsi="Times New Roman"/>
          <w:w w:val="103"/>
          <w:sz w:val="24"/>
          <w:szCs w:val="24"/>
        </w:rPr>
        <w:t xml:space="preserve">operation </w:t>
      </w:r>
      <w:r w:rsidRPr="00171782">
        <w:rPr>
          <w:rFonts w:ascii="Times New Roman" w:hAnsi="Times New Roman"/>
          <w:sz w:val="24"/>
          <w:szCs w:val="24"/>
        </w:rPr>
        <w:t xml:space="preserve">of emergency and manual  </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h</w:t>
      </w:r>
      <w:r w:rsidRPr="00171782">
        <w:rPr>
          <w:rFonts w:ascii="Times New Roman" w:hAnsi="Times New Roman"/>
          <w:w w:val="103"/>
          <w:sz w:val="24"/>
          <w:szCs w:val="24"/>
        </w:rPr>
        <w:t xml:space="preserve">ut </w:t>
      </w:r>
      <w:r w:rsidRPr="00171782">
        <w:rPr>
          <w:rFonts w:ascii="Times New Roman" w:hAnsi="Times New Roman"/>
          <w:sz w:val="24"/>
          <w:szCs w:val="24"/>
        </w:rPr>
        <w:t>down</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y</w:t>
      </w:r>
      <w:r w:rsidRPr="00171782">
        <w:rPr>
          <w:rFonts w:ascii="Times New Roman" w:hAnsi="Times New Roman"/>
          <w:w w:val="103"/>
          <w:sz w:val="24"/>
          <w:szCs w:val="24"/>
        </w:rPr>
        <w:t>st</w:t>
      </w:r>
      <w:r w:rsidRPr="00171782">
        <w:rPr>
          <w:rFonts w:ascii="Times New Roman" w:hAnsi="Times New Roman"/>
          <w:spacing w:val="1"/>
          <w:w w:val="103"/>
          <w:sz w:val="24"/>
          <w:szCs w:val="24"/>
        </w:rPr>
        <w:t>e</w:t>
      </w:r>
      <w:r w:rsidRPr="00171782">
        <w:rPr>
          <w:rFonts w:ascii="Times New Roman" w:hAnsi="Times New Roman"/>
          <w:w w:val="103"/>
          <w:sz w:val="24"/>
          <w:szCs w:val="24"/>
        </w:rPr>
        <w:t>m</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23A3E495"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Effe</w:t>
      </w:r>
      <w:r w:rsidRPr="00171782">
        <w:rPr>
          <w:rFonts w:ascii="Times New Roman" w:hAnsi="Times New Roman"/>
          <w:spacing w:val="-1"/>
          <w:sz w:val="24"/>
          <w:szCs w:val="24"/>
        </w:rPr>
        <w:t>c</w:t>
      </w:r>
      <w:r w:rsidRPr="00171782">
        <w:rPr>
          <w:rFonts w:ascii="Times New Roman" w:hAnsi="Times New Roman"/>
          <w:sz w:val="24"/>
          <w:szCs w:val="24"/>
        </w:rPr>
        <w:t>ti</w:t>
      </w:r>
      <w:r w:rsidRPr="00171782">
        <w:rPr>
          <w:rFonts w:ascii="Times New Roman" w:hAnsi="Times New Roman"/>
          <w:spacing w:val="-1"/>
          <w:sz w:val="24"/>
          <w:szCs w:val="24"/>
        </w:rPr>
        <w:t>v</w:t>
      </w:r>
      <w:r w:rsidRPr="00171782">
        <w:rPr>
          <w:rFonts w:ascii="Times New Roman" w:hAnsi="Times New Roman"/>
          <w:sz w:val="24"/>
          <w:szCs w:val="24"/>
        </w:rPr>
        <w:t>e</w:t>
      </w:r>
      <w:r w:rsidRPr="00171782">
        <w:rPr>
          <w:rFonts w:ascii="Times New Roman" w:hAnsi="Times New Roman"/>
          <w:spacing w:val="27"/>
          <w:sz w:val="24"/>
          <w:szCs w:val="24"/>
        </w:rPr>
        <w:t xml:space="preserve"> </w:t>
      </w:r>
      <w:r w:rsidRPr="00171782">
        <w:rPr>
          <w:rFonts w:ascii="Times New Roman" w:hAnsi="Times New Roman"/>
          <w:sz w:val="24"/>
          <w:szCs w:val="24"/>
        </w:rPr>
        <w:t>is</w:t>
      </w:r>
      <w:r w:rsidRPr="00171782">
        <w:rPr>
          <w:rFonts w:ascii="Times New Roman" w:hAnsi="Times New Roman"/>
          <w:spacing w:val="1"/>
          <w:sz w:val="24"/>
          <w:szCs w:val="24"/>
        </w:rPr>
        <w:t>o</w:t>
      </w:r>
      <w:r w:rsidRPr="00171782">
        <w:rPr>
          <w:rFonts w:ascii="Times New Roman" w:hAnsi="Times New Roman"/>
          <w:spacing w:val="-2"/>
          <w:sz w:val="24"/>
          <w:szCs w:val="24"/>
        </w:rPr>
        <w:t>l</w:t>
      </w:r>
      <w:r w:rsidRPr="00171782">
        <w:rPr>
          <w:rFonts w:ascii="Times New Roman" w:hAnsi="Times New Roman"/>
          <w:sz w:val="24"/>
          <w:szCs w:val="24"/>
        </w:rPr>
        <w:t>ation</w:t>
      </w:r>
      <w:r w:rsidRPr="00171782">
        <w:rPr>
          <w:rFonts w:ascii="Times New Roman" w:hAnsi="Times New Roman"/>
          <w:spacing w:val="25"/>
          <w:sz w:val="24"/>
          <w:szCs w:val="24"/>
        </w:rPr>
        <w:t xml:space="preserve"> </w:t>
      </w:r>
      <w:r w:rsidRPr="00171782">
        <w:rPr>
          <w:rFonts w:ascii="Times New Roman" w:hAnsi="Times New Roman"/>
          <w:sz w:val="24"/>
          <w:szCs w:val="24"/>
        </w:rPr>
        <w:t>of</w:t>
      </w:r>
      <w:r w:rsidRPr="00171782">
        <w:rPr>
          <w:rFonts w:ascii="Times New Roman" w:hAnsi="Times New Roman"/>
          <w:spacing w:val="8"/>
          <w:sz w:val="24"/>
          <w:szCs w:val="24"/>
        </w:rPr>
        <w:t xml:space="preserve"> </w:t>
      </w:r>
      <w:r w:rsidRPr="00171782">
        <w:rPr>
          <w:rFonts w:ascii="Times New Roman" w:hAnsi="Times New Roman"/>
          <w:sz w:val="24"/>
          <w:szCs w:val="24"/>
        </w:rPr>
        <w:t>any</w:t>
      </w:r>
      <w:r w:rsidRPr="00171782">
        <w:rPr>
          <w:rFonts w:ascii="Times New Roman" w:hAnsi="Times New Roman"/>
          <w:spacing w:val="13"/>
          <w:sz w:val="24"/>
          <w:szCs w:val="24"/>
        </w:rPr>
        <w:t xml:space="preserve"> </w:t>
      </w:r>
      <w:r w:rsidRPr="00171782">
        <w:rPr>
          <w:rFonts w:ascii="Times New Roman" w:hAnsi="Times New Roman"/>
          <w:sz w:val="24"/>
          <w:szCs w:val="24"/>
        </w:rPr>
        <w:t>gas</w:t>
      </w:r>
      <w:r w:rsidRPr="00171782">
        <w:rPr>
          <w:rFonts w:ascii="Times New Roman" w:hAnsi="Times New Roman"/>
          <w:spacing w:val="13"/>
          <w:sz w:val="24"/>
          <w:szCs w:val="24"/>
        </w:rPr>
        <w:t xml:space="preserve"> </w:t>
      </w:r>
      <w:r w:rsidRPr="00171782">
        <w:rPr>
          <w:rFonts w:ascii="Times New Roman" w:hAnsi="Times New Roman"/>
          <w:spacing w:val="-2"/>
          <w:w w:val="103"/>
          <w:sz w:val="24"/>
          <w:szCs w:val="24"/>
        </w:rPr>
        <w:t>l</w:t>
      </w:r>
      <w:r w:rsidRPr="00171782">
        <w:rPr>
          <w:rFonts w:ascii="Times New Roman" w:hAnsi="Times New Roman"/>
          <w:w w:val="103"/>
          <w:sz w:val="24"/>
          <w:szCs w:val="24"/>
        </w:rPr>
        <w:t>e</w:t>
      </w:r>
      <w:r w:rsidRPr="00171782">
        <w:rPr>
          <w:rFonts w:ascii="Times New Roman" w:hAnsi="Times New Roman"/>
          <w:spacing w:val="1"/>
          <w:w w:val="103"/>
          <w:sz w:val="24"/>
          <w:szCs w:val="24"/>
        </w:rPr>
        <w:t>a</w:t>
      </w:r>
      <w:r w:rsidRPr="00171782">
        <w:rPr>
          <w:rFonts w:ascii="Times New Roman" w:hAnsi="Times New Roman"/>
          <w:w w:val="103"/>
          <w:sz w:val="24"/>
          <w:szCs w:val="24"/>
        </w:rPr>
        <w:t>k.</w:t>
      </w:r>
    </w:p>
    <w:p w14:paraId="6184DED3" w14:textId="77777777" w:rsidR="00A43ACB" w:rsidRPr="00171782"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lastRenderedPageBreak/>
        <w:t>Safet</w:t>
      </w:r>
      <w:r>
        <w:rPr>
          <w:rFonts w:ascii="Times New Roman" w:hAnsi="Times New Roman"/>
          <w:sz w:val="24"/>
          <w:szCs w:val="24"/>
        </w:rPr>
        <w:t>y regulations and accident prevention.</w:t>
      </w:r>
    </w:p>
    <w:p w14:paraId="4165356B"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ref</w:t>
      </w:r>
      <w:r w:rsidRPr="00171782">
        <w:rPr>
          <w:rFonts w:ascii="Times New Roman" w:hAnsi="Times New Roman"/>
          <w:spacing w:val="-2"/>
          <w:sz w:val="24"/>
          <w:szCs w:val="24"/>
        </w:rPr>
        <w:t>i</w:t>
      </w:r>
      <w:r w:rsidRPr="00171782">
        <w:rPr>
          <w:rFonts w:ascii="Times New Roman" w:hAnsi="Times New Roman"/>
          <w:sz w:val="24"/>
          <w:szCs w:val="24"/>
        </w:rPr>
        <w:t>gh</w:t>
      </w:r>
      <w:r w:rsidRPr="00171782">
        <w:rPr>
          <w:rFonts w:ascii="Times New Roman" w:hAnsi="Times New Roman"/>
          <w:spacing w:val="1"/>
          <w:sz w:val="24"/>
          <w:szCs w:val="24"/>
        </w:rPr>
        <w:t>t</w:t>
      </w:r>
      <w:r w:rsidRPr="00171782">
        <w:rPr>
          <w:rFonts w:ascii="Times New Roman" w:hAnsi="Times New Roman"/>
          <w:sz w:val="24"/>
          <w:szCs w:val="24"/>
        </w:rPr>
        <w:t>ing</w:t>
      </w:r>
      <w:r w:rsidRPr="00171782">
        <w:rPr>
          <w:rFonts w:ascii="Times New Roman" w:hAnsi="Times New Roman"/>
          <w:spacing w:val="-26"/>
          <w:sz w:val="24"/>
          <w:szCs w:val="24"/>
        </w:rPr>
        <w:t xml:space="preserve"> </w:t>
      </w:r>
      <w:r w:rsidRPr="00171782">
        <w:rPr>
          <w:rFonts w:ascii="Times New Roman" w:hAnsi="Times New Roman"/>
          <w:sz w:val="24"/>
          <w:szCs w:val="24"/>
        </w:rPr>
        <w:t>equipm</w:t>
      </w:r>
      <w:r w:rsidRPr="00171782">
        <w:rPr>
          <w:rFonts w:ascii="Times New Roman" w:hAnsi="Times New Roman"/>
          <w:spacing w:val="1"/>
          <w:sz w:val="24"/>
          <w:szCs w:val="24"/>
        </w:rPr>
        <w:t>e</w:t>
      </w:r>
      <w:r w:rsidRPr="00171782">
        <w:rPr>
          <w:rFonts w:ascii="Times New Roman" w:hAnsi="Times New Roman"/>
          <w:sz w:val="24"/>
          <w:szCs w:val="24"/>
        </w:rPr>
        <w:t>nt</w:t>
      </w:r>
      <w:r w:rsidRPr="00171782">
        <w:rPr>
          <w:rFonts w:ascii="Times New Roman" w:hAnsi="Times New Roman"/>
          <w:spacing w:val="-27"/>
          <w:sz w:val="24"/>
          <w:szCs w:val="24"/>
        </w:rPr>
        <w:t xml:space="preserve"> </w:t>
      </w:r>
      <w:r w:rsidRPr="00171782">
        <w:rPr>
          <w:rFonts w:ascii="Times New Roman" w:hAnsi="Times New Roman"/>
          <w:w w:val="103"/>
          <w:sz w:val="24"/>
          <w:szCs w:val="24"/>
        </w:rPr>
        <w:t>opera</w:t>
      </w:r>
      <w:r w:rsidRPr="00171782">
        <w:rPr>
          <w:rFonts w:ascii="Times New Roman" w:hAnsi="Times New Roman"/>
          <w:spacing w:val="-1"/>
          <w:w w:val="103"/>
          <w:sz w:val="24"/>
          <w:szCs w:val="24"/>
        </w:rPr>
        <w:t>t</w:t>
      </w:r>
      <w:r w:rsidRPr="00171782">
        <w:rPr>
          <w:rFonts w:ascii="Times New Roman" w:hAnsi="Times New Roman"/>
          <w:w w:val="103"/>
          <w:sz w:val="24"/>
          <w:szCs w:val="24"/>
        </w:rPr>
        <w:t xml:space="preserve">ion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sz w:val="24"/>
          <w:szCs w:val="24"/>
        </w:rPr>
        <w:t>its</w:t>
      </w:r>
      <w:r w:rsidRPr="00171782">
        <w:rPr>
          <w:rFonts w:ascii="Times New Roman" w:hAnsi="Times New Roman"/>
          <w:spacing w:val="7"/>
          <w:sz w:val="24"/>
          <w:szCs w:val="24"/>
        </w:rPr>
        <w:t xml:space="preserve"> </w:t>
      </w:r>
      <w:r w:rsidRPr="00171782">
        <w:rPr>
          <w:rFonts w:ascii="Times New Roman" w:hAnsi="Times New Roman"/>
          <w:w w:val="103"/>
          <w:sz w:val="24"/>
          <w:szCs w:val="24"/>
        </w:rPr>
        <w:t>u</w:t>
      </w:r>
      <w:r w:rsidRPr="00171782">
        <w:rPr>
          <w:rFonts w:ascii="Times New Roman" w:hAnsi="Times New Roman"/>
          <w:spacing w:val="1"/>
          <w:w w:val="103"/>
          <w:sz w:val="24"/>
          <w:szCs w:val="24"/>
        </w:rPr>
        <w:t>p</w:t>
      </w:r>
      <w:r w:rsidRPr="00171782">
        <w:rPr>
          <w:rFonts w:ascii="Times New Roman" w:hAnsi="Times New Roman"/>
          <w:w w:val="103"/>
          <w:sz w:val="24"/>
          <w:szCs w:val="24"/>
        </w:rPr>
        <w:t>k</w:t>
      </w:r>
      <w:r w:rsidRPr="00171782">
        <w:rPr>
          <w:rFonts w:ascii="Times New Roman" w:hAnsi="Times New Roman"/>
          <w:spacing w:val="1"/>
          <w:w w:val="103"/>
          <w:sz w:val="24"/>
          <w:szCs w:val="24"/>
        </w:rPr>
        <w:t>e</w:t>
      </w:r>
      <w:r w:rsidRPr="00171782">
        <w:rPr>
          <w:rFonts w:ascii="Times New Roman" w:hAnsi="Times New Roman"/>
          <w:w w:val="103"/>
          <w:sz w:val="24"/>
          <w:szCs w:val="24"/>
        </w:rPr>
        <w:t>ep.</w:t>
      </w:r>
    </w:p>
    <w:p w14:paraId="62BF31DF"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w:t>
      </w:r>
      <w:r w:rsidRPr="00171782">
        <w:rPr>
          <w:rFonts w:ascii="Times New Roman" w:hAnsi="Times New Roman"/>
          <w:spacing w:val="-1"/>
          <w:sz w:val="24"/>
          <w:szCs w:val="24"/>
        </w:rPr>
        <w:t>s</w:t>
      </w:r>
      <w:r w:rsidRPr="00171782">
        <w:rPr>
          <w:rFonts w:ascii="Times New Roman" w:hAnsi="Times New Roman"/>
          <w:sz w:val="24"/>
          <w:szCs w:val="24"/>
        </w:rPr>
        <w:t>t</w:t>
      </w:r>
      <w:r w:rsidRPr="00171782">
        <w:rPr>
          <w:rFonts w:ascii="Times New Roman" w:hAnsi="Times New Roman"/>
          <w:spacing w:val="16"/>
          <w:sz w:val="24"/>
          <w:szCs w:val="24"/>
        </w:rPr>
        <w:t xml:space="preserve"> </w:t>
      </w:r>
      <w:r w:rsidRPr="00171782">
        <w:rPr>
          <w:rFonts w:ascii="Times New Roman" w:hAnsi="Times New Roman"/>
          <w:sz w:val="24"/>
          <w:szCs w:val="24"/>
        </w:rPr>
        <w:t>Aid</w:t>
      </w:r>
      <w:r w:rsidRPr="00171782">
        <w:rPr>
          <w:rFonts w:ascii="Times New Roman" w:hAnsi="Times New Roman"/>
          <w:spacing w:val="12"/>
          <w:sz w:val="24"/>
          <w:szCs w:val="24"/>
        </w:rPr>
        <w:t xml:space="preserve"> </w:t>
      </w:r>
      <w:r w:rsidRPr="00171782">
        <w:rPr>
          <w:rFonts w:ascii="Times New Roman" w:hAnsi="Times New Roman"/>
          <w:sz w:val="24"/>
          <w:szCs w:val="24"/>
        </w:rPr>
        <w:t>a</w:t>
      </w:r>
      <w:r w:rsidRPr="00171782">
        <w:rPr>
          <w:rFonts w:ascii="Times New Roman" w:hAnsi="Times New Roman"/>
          <w:spacing w:val="1"/>
          <w:sz w:val="24"/>
          <w:szCs w:val="24"/>
        </w:rPr>
        <w:t>n</w:t>
      </w:r>
      <w:r w:rsidRPr="00171782">
        <w:rPr>
          <w:rFonts w:ascii="Times New Roman" w:hAnsi="Times New Roman"/>
          <w:sz w:val="24"/>
          <w:szCs w:val="24"/>
        </w:rPr>
        <w:t>d</w:t>
      </w:r>
      <w:r w:rsidRPr="00171782">
        <w:rPr>
          <w:rFonts w:ascii="Times New Roman" w:hAnsi="Times New Roman"/>
          <w:spacing w:val="13"/>
          <w:sz w:val="24"/>
          <w:szCs w:val="24"/>
        </w:rPr>
        <w:t xml:space="preserve"> </w:t>
      </w:r>
      <w:r w:rsidRPr="00171782">
        <w:rPr>
          <w:rFonts w:ascii="Times New Roman" w:hAnsi="Times New Roman"/>
          <w:w w:val="103"/>
          <w:sz w:val="24"/>
          <w:szCs w:val="24"/>
        </w:rPr>
        <w:t>Hou</w:t>
      </w:r>
      <w:r w:rsidRPr="00171782">
        <w:rPr>
          <w:rFonts w:ascii="Times New Roman" w:hAnsi="Times New Roman"/>
          <w:spacing w:val="-1"/>
          <w:w w:val="103"/>
          <w:sz w:val="24"/>
          <w:szCs w:val="24"/>
        </w:rPr>
        <w:t>s</w:t>
      </w:r>
      <w:r w:rsidRPr="00171782">
        <w:rPr>
          <w:rFonts w:ascii="Times New Roman" w:hAnsi="Times New Roman"/>
          <w:w w:val="103"/>
          <w:sz w:val="24"/>
          <w:szCs w:val="24"/>
        </w:rPr>
        <w:t>eke</w:t>
      </w:r>
      <w:r w:rsidRPr="00171782">
        <w:rPr>
          <w:rFonts w:ascii="Times New Roman" w:hAnsi="Times New Roman"/>
          <w:spacing w:val="1"/>
          <w:w w:val="103"/>
          <w:sz w:val="24"/>
          <w:szCs w:val="24"/>
        </w:rPr>
        <w:t>e</w:t>
      </w:r>
      <w:r w:rsidRPr="00171782">
        <w:rPr>
          <w:rFonts w:ascii="Times New Roman" w:hAnsi="Times New Roman"/>
          <w:w w:val="103"/>
          <w:sz w:val="24"/>
          <w:szCs w:val="24"/>
        </w:rPr>
        <w:t>p</w:t>
      </w:r>
      <w:r w:rsidRPr="00171782">
        <w:rPr>
          <w:rFonts w:ascii="Times New Roman" w:hAnsi="Times New Roman"/>
          <w:spacing w:val="-2"/>
          <w:w w:val="103"/>
          <w:sz w:val="24"/>
          <w:szCs w:val="24"/>
        </w:rPr>
        <w:t>i</w:t>
      </w:r>
      <w:r w:rsidRPr="00171782">
        <w:rPr>
          <w:rFonts w:ascii="Times New Roman" w:hAnsi="Times New Roman"/>
          <w:w w:val="103"/>
          <w:sz w:val="24"/>
          <w:szCs w:val="24"/>
        </w:rPr>
        <w:t>ng</w:t>
      </w:r>
    </w:p>
    <w:p w14:paraId="5BE91658"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171782">
        <w:rPr>
          <w:rFonts w:ascii="Times New Roman" w:hAnsi="Times New Roman"/>
          <w:sz w:val="24"/>
          <w:szCs w:val="24"/>
        </w:rPr>
        <w:t>The</w:t>
      </w:r>
      <w:r w:rsidRPr="00171782">
        <w:rPr>
          <w:rFonts w:ascii="Times New Roman" w:hAnsi="Times New Roman"/>
          <w:spacing w:val="4"/>
          <w:sz w:val="24"/>
          <w:szCs w:val="24"/>
        </w:rPr>
        <w:t xml:space="preserve"> </w:t>
      </w:r>
      <w:r w:rsidRPr="00171782">
        <w:rPr>
          <w:rFonts w:ascii="Times New Roman" w:hAnsi="Times New Roman"/>
          <w:sz w:val="24"/>
          <w:szCs w:val="24"/>
        </w:rPr>
        <w:t>train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4"/>
          <w:sz w:val="24"/>
          <w:szCs w:val="24"/>
        </w:rPr>
        <w:t xml:space="preserve"> </w:t>
      </w:r>
      <w:r w:rsidRPr="00171782">
        <w:rPr>
          <w:rFonts w:ascii="Times New Roman" w:hAnsi="Times New Roman"/>
          <w:sz w:val="24"/>
          <w:szCs w:val="24"/>
        </w:rPr>
        <w:t>process</w:t>
      </w:r>
      <w:r w:rsidRPr="00171782">
        <w:rPr>
          <w:rFonts w:ascii="Times New Roman" w:hAnsi="Times New Roman"/>
          <w:spacing w:val="14"/>
          <w:sz w:val="24"/>
          <w:szCs w:val="24"/>
        </w:rPr>
        <w:t xml:space="preserve"> </w:t>
      </w:r>
      <w:r w:rsidRPr="00171782">
        <w:rPr>
          <w:rFonts w:ascii="Times New Roman" w:hAnsi="Times New Roman"/>
          <w:spacing w:val="-1"/>
          <w:sz w:val="24"/>
          <w:szCs w:val="24"/>
        </w:rPr>
        <w:t>s</w:t>
      </w:r>
      <w:r w:rsidRPr="00171782">
        <w:rPr>
          <w:rFonts w:ascii="Times New Roman" w:hAnsi="Times New Roman"/>
          <w:spacing w:val="1"/>
          <w:sz w:val="24"/>
          <w:szCs w:val="24"/>
        </w:rPr>
        <w:t>h</w:t>
      </w:r>
      <w:r w:rsidRPr="00171782">
        <w:rPr>
          <w:rFonts w:ascii="Times New Roman" w:hAnsi="Times New Roman"/>
          <w:sz w:val="24"/>
          <w:szCs w:val="24"/>
        </w:rPr>
        <w:t>ould</w:t>
      </w:r>
      <w:r w:rsidRPr="00171782">
        <w:rPr>
          <w:rFonts w:ascii="Times New Roman" w:hAnsi="Times New Roman"/>
          <w:spacing w:val="9"/>
          <w:sz w:val="24"/>
          <w:szCs w:val="24"/>
        </w:rPr>
        <w:t xml:space="preserve"> </w:t>
      </w:r>
      <w:r w:rsidRPr="00171782">
        <w:rPr>
          <w:rFonts w:ascii="Times New Roman" w:hAnsi="Times New Roman"/>
          <w:sz w:val="24"/>
          <w:szCs w:val="24"/>
        </w:rPr>
        <w:t xml:space="preserve">be </w:t>
      </w:r>
      <w:r w:rsidRPr="00171782">
        <w:rPr>
          <w:rFonts w:ascii="Times New Roman" w:hAnsi="Times New Roman"/>
          <w:spacing w:val="-1"/>
          <w:sz w:val="24"/>
          <w:szCs w:val="24"/>
        </w:rPr>
        <w:t>s</w:t>
      </w:r>
      <w:r w:rsidRPr="00171782">
        <w:rPr>
          <w:rFonts w:ascii="Times New Roman" w:hAnsi="Times New Roman"/>
          <w:sz w:val="24"/>
          <w:szCs w:val="24"/>
        </w:rPr>
        <w:t>ubject</w:t>
      </w:r>
      <w:r w:rsidRPr="00171782">
        <w:rPr>
          <w:rFonts w:ascii="Times New Roman" w:hAnsi="Times New Roman"/>
          <w:spacing w:val="-1"/>
          <w:sz w:val="24"/>
          <w:szCs w:val="24"/>
        </w:rPr>
        <w:t>e</w:t>
      </w:r>
      <w:r w:rsidRPr="00171782">
        <w:rPr>
          <w:rFonts w:ascii="Times New Roman" w:hAnsi="Times New Roman"/>
          <w:sz w:val="24"/>
          <w:szCs w:val="24"/>
        </w:rPr>
        <w:t>d</w:t>
      </w:r>
      <w:r w:rsidRPr="00171782">
        <w:rPr>
          <w:rFonts w:ascii="Times New Roman" w:hAnsi="Times New Roman"/>
          <w:spacing w:val="19"/>
          <w:sz w:val="24"/>
          <w:szCs w:val="24"/>
        </w:rPr>
        <w:t xml:space="preserve"> </w:t>
      </w:r>
      <w:r w:rsidRPr="00171782">
        <w:rPr>
          <w:rFonts w:ascii="Times New Roman" w:hAnsi="Times New Roman"/>
          <w:w w:val="103"/>
          <w:sz w:val="24"/>
          <w:szCs w:val="24"/>
        </w:rPr>
        <w:t xml:space="preserve">to </w:t>
      </w:r>
      <w:r w:rsidRPr="00171782">
        <w:rPr>
          <w:rFonts w:ascii="Times New Roman" w:hAnsi="Times New Roman"/>
          <w:sz w:val="24"/>
          <w:szCs w:val="24"/>
        </w:rPr>
        <w:t xml:space="preserve">periodic </w:t>
      </w:r>
      <w:r w:rsidRPr="00171782">
        <w:rPr>
          <w:rFonts w:ascii="Times New Roman" w:hAnsi="Times New Roman"/>
          <w:spacing w:val="-2"/>
          <w:sz w:val="24"/>
          <w:szCs w:val="24"/>
        </w:rPr>
        <w:t>i</w:t>
      </w:r>
      <w:r w:rsidRPr="00171782">
        <w:rPr>
          <w:rFonts w:ascii="Times New Roman" w:hAnsi="Times New Roman"/>
          <w:sz w:val="24"/>
          <w:szCs w:val="24"/>
        </w:rPr>
        <w:t>n</w:t>
      </w:r>
      <w:r w:rsidRPr="00171782">
        <w:rPr>
          <w:rFonts w:ascii="Times New Roman" w:hAnsi="Times New Roman"/>
          <w:spacing w:val="1"/>
          <w:sz w:val="24"/>
          <w:szCs w:val="24"/>
        </w:rPr>
        <w:t>t</w:t>
      </w:r>
      <w:r w:rsidRPr="00171782">
        <w:rPr>
          <w:rFonts w:ascii="Times New Roman" w:hAnsi="Times New Roman"/>
          <w:sz w:val="24"/>
          <w:szCs w:val="24"/>
        </w:rPr>
        <w:t>ernal aud</w:t>
      </w:r>
      <w:r w:rsidRPr="00171782">
        <w:rPr>
          <w:rFonts w:ascii="Times New Roman" w:hAnsi="Times New Roman"/>
          <w:spacing w:val="-2"/>
          <w:sz w:val="24"/>
          <w:szCs w:val="24"/>
        </w:rPr>
        <w:t>i</w:t>
      </w:r>
      <w:r w:rsidRPr="00171782">
        <w:rPr>
          <w:rFonts w:ascii="Times New Roman" w:hAnsi="Times New Roman"/>
          <w:sz w:val="24"/>
          <w:szCs w:val="24"/>
        </w:rPr>
        <w:t>ts to</w:t>
      </w:r>
      <w:r w:rsidRPr="00171782">
        <w:rPr>
          <w:rFonts w:ascii="Times New Roman" w:hAnsi="Times New Roman"/>
          <w:spacing w:val="46"/>
          <w:sz w:val="24"/>
          <w:szCs w:val="24"/>
        </w:rPr>
        <w:t xml:space="preserve"> </w:t>
      </w:r>
      <w:r w:rsidRPr="00171782">
        <w:rPr>
          <w:rFonts w:ascii="Times New Roman" w:hAnsi="Times New Roman"/>
          <w:sz w:val="24"/>
          <w:szCs w:val="24"/>
        </w:rPr>
        <w:t>en</w:t>
      </w:r>
      <w:r w:rsidRPr="00171782">
        <w:rPr>
          <w:rFonts w:ascii="Times New Roman" w:hAnsi="Times New Roman"/>
          <w:spacing w:val="-1"/>
          <w:sz w:val="24"/>
          <w:szCs w:val="24"/>
        </w:rPr>
        <w:t>s</w:t>
      </w:r>
      <w:r w:rsidRPr="00171782">
        <w:rPr>
          <w:rFonts w:ascii="Times New Roman" w:hAnsi="Times New Roman"/>
          <w:sz w:val="24"/>
          <w:szCs w:val="24"/>
        </w:rPr>
        <w:t xml:space="preserve">ure </w:t>
      </w:r>
      <w:r w:rsidRPr="00171782">
        <w:rPr>
          <w:rFonts w:ascii="Times New Roman" w:hAnsi="Times New Roman"/>
          <w:w w:val="103"/>
          <w:sz w:val="24"/>
          <w:szCs w:val="24"/>
        </w:rPr>
        <w:t xml:space="preserve">effective </w:t>
      </w:r>
      <w:r w:rsidRPr="00171782">
        <w:rPr>
          <w:rFonts w:ascii="Times New Roman" w:hAnsi="Times New Roman"/>
          <w:sz w:val="24"/>
          <w:szCs w:val="24"/>
        </w:rPr>
        <w:t>impl</w:t>
      </w:r>
      <w:r w:rsidRPr="00171782">
        <w:rPr>
          <w:rFonts w:ascii="Times New Roman" w:hAnsi="Times New Roman"/>
          <w:spacing w:val="1"/>
          <w:sz w:val="24"/>
          <w:szCs w:val="24"/>
        </w:rPr>
        <w:t>e</w:t>
      </w:r>
      <w:r w:rsidRPr="00171782">
        <w:rPr>
          <w:rFonts w:ascii="Times New Roman" w:hAnsi="Times New Roman"/>
          <w:sz w:val="24"/>
          <w:szCs w:val="24"/>
        </w:rPr>
        <w:t>menta</w:t>
      </w:r>
      <w:r w:rsidRPr="00171782">
        <w:rPr>
          <w:rFonts w:ascii="Times New Roman" w:hAnsi="Times New Roman"/>
          <w:spacing w:val="1"/>
          <w:sz w:val="24"/>
          <w:szCs w:val="24"/>
        </w:rPr>
        <w:t>t</w:t>
      </w:r>
      <w:r w:rsidRPr="00171782">
        <w:rPr>
          <w:rFonts w:ascii="Times New Roman" w:hAnsi="Times New Roman"/>
          <w:spacing w:val="-2"/>
          <w:sz w:val="24"/>
          <w:szCs w:val="24"/>
        </w:rPr>
        <w:t>i</w:t>
      </w:r>
      <w:r w:rsidRPr="00171782">
        <w:rPr>
          <w:rFonts w:ascii="Times New Roman" w:hAnsi="Times New Roman"/>
          <w:sz w:val="24"/>
          <w:szCs w:val="24"/>
        </w:rPr>
        <w:t>on</w:t>
      </w:r>
      <w:r w:rsidRPr="00171782">
        <w:rPr>
          <w:rFonts w:ascii="Times New Roman" w:hAnsi="Times New Roman"/>
          <w:spacing w:val="43"/>
          <w:sz w:val="24"/>
          <w:szCs w:val="24"/>
        </w:rPr>
        <w:t xml:space="preserve">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w w:val="103"/>
          <w:sz w:val="24"/>
          <w:szCs w:val="24"/>
        </w:rPr>
        <w:t>impr</w:t>
      </w:r>
      <w:r w:rsidRPr="00171782">
        <w:rPr>
          <w:rFonts w:ascii="Times New Roman" w:hAnsi="Times New Roman"/>
          <w:spacing w:val="1"/>
          <w:w w:val="103"/>
          <w:sz w:val="24"/>
          <w:szCs w:val="24"/>
        </w:rPr>
        <w:t>o</w:t>
      </w:r>
      <w:r w:rsidRPr="00171782">
        <w:rPr>
          <w:rFonts w:ascii="Times New Roman" w:hAnsi="Times New Roman"/>
          <w:spacing w:val="-1"/>
          <w:w w:val="103"/>
          <w:sz w:val="24"/>
          <w:szCs w:val="24"/>
        </w:rPr>
        <w:t>v</w:t>
      </w:r>
      <w:r w:rsidRPr="00171782">
        <w:rPr>
          <w:rFonts w:ascii="Times New Roman" w:hAnsi="Times New Roman"/>
          <w:w w:val="103"/>
          <w:sz w:val="24"/>
          <w:szCs w:val="24"/>
        </w:rPr>
        <w:t>ement.</w:t>
      </w:r>
    </w:p>
    <w:p w14:paraId="180B221C"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in</w:t>
      </w:r>
      <w:r w:rsidRPr="00C5451F">
        <w:rPr>
          <w:rFonts w:ascii="Times New Roman" w:hAnsi="Times New Roman"/>
          <w:spacing w:val="1"/>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8"/>
          <w:sz w:val="24"/>
          <w:szCs w:val="24"/>
        </w:rPr>
        <w:t xml:space="preserve"> </w:t>
      </w:r>
      <w:r w:rsidRPr="00C5451F">
        <w:rPr>
          <w:rFonts w:ascii="Times New Roman" w:hAnsi="Times New Roman"/>
          <w:sz w:val="24"/>
          <w:szCs w:val="24"/>
        </w:rPr>
        <w:t>mock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4"/>
          <w:sz w:val="24"/>
          <w:szCs w:val="24"/>
        </w:rPr>
        <w:t xml:space="preserve"> </w:t>
      </w:r>
      <w:r w:rsidRPr="00C5451F">
        <w:rPr>
          <w:rFonts w:ascii="Times New Roman" w:hAnsi="Times New Roman"/>
          <w:sz w:val="24"/>
          <w:szCs w:val="24"/>
        </w:rPr>
        <w:t xml:space="preserve">drills,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wi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w w:val="103"/>
          <w:sz w:val="24"/>
          <w:szCs w:val="24"/>
        </w:rPr>
        <w:t>year.</w:t>
      </w:r>
    </w:p>
    <w:p w14:paraId="7E285479"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3"/>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s</w:t>
      </w:r>
      <w:r w:rsidRPr="00C5451F">
        <w:rPr>
          <w:rFonts w:ascii="Times New Roman" w:hAnsi="Times New Roman"/>
          <w:w w:val="103"/>
          <w:sz w:val="24"/>
          <w:szCs w:val="24"/>
        </w:rPr>
        <w:t>o</w:t>
      </w:r>
      <w:r>
        <w:rPr>
          <w:rFonts w:ascii="Times New Roman" w:hAnsi="Times New Roman"/>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sion </w:t>
      </w:r>
      <w:r w:rsidRPr="00C5451F">
        <w:rPr>
          <w:rFonts w:ascii="Times New Roman" w:hAnsi="Times New Roman"/>
          <w:sz w:val="24"/>
          <w:szCs w:val="24"/>
        </w:rPr>
        <w:t>imp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Pr>
          <w:rFonts w:ascii="Times New Roman" w:hAnsi="Times New Roman"/>
          <w:sz w:val="24"/>
          <w:szCs w:val="24"/>
        </w:rPr>
        <w:t xml:space="preserve"> </w:t>
      </w:r>
      <w:r w:rsidRPr="00C5451F">
        <w:rPr>
          <w:rFonts w:ascii="Times New Roman" w:hAnsi="Times New Roman"/>
          <w:sz w:val="24"/>
          <w:szCs w:val="24"/>
        </w:rPr>
        <w:t>to</w:t>
      </w:r>
      <w:r>
        <w:rPr>
          <w:rFonts w:ascii="Times New Roman" w:hAnsi="Times New Roman"/>
          <w:sz w:val="24"/>
          <w:szCs w:val="24"/>
        </w:rPr>
        <w:t xml:space="preserve"> </w:t>
      </w:r>
      <w:r w:rsidRPr="00C5451F">
        <w:rPr>
          <w:rFonts w:ascii="Times New Roman" w:hAnsi="Times New Roman"/>
          <w:sz w:val="24"/>
          <w:szCs w:val="24"/>
        </w:rPr>
        <w:t>em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oye</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d</w:t>
      </w:r>
      <w:r>
        <w:rPr>
          <w:rFonts w:ascii="Times New Roman" w:hAnsi="Times New Roman"/>
          <w:w w:val="103"/>
          <w:sz w:val="24"/>
          <w:szCs w:val="24"/>
        </w:rPr>
        <w:t xml:space="preserve"> </w:t>
      </w:r>
      <w:r w:rsidRPr="00C5451F">
        <w:rPr>
          <w:rFonts w:ascii="Times New Roman" w:hAnsi="Times New Roman"/>
          <w:sz w:val="24"/>
          <w:szCs w:val="24"/>
        </w:rPr>
        <w:t>contra</w:t>
      </w:r>
      <w:r w:rsidRPr="00C5451F">
        <w:rPr>
          <w:rFonts w:ascii="Times New Roman" w:hAnsi="Times New Roman"/>
          <w:spacing w:val="-1"/>
          <w:sz w:val="24"/>
          <w:szCs w:val="24"/>
        </w:rPr>
        <w:t>c</w:t>
      </w:r>
      <w:r w:rsidRPr="00C5451F">
        <w:rPr>
          <w:rFonts w:ascii="Times New Roman" w:hAnsi="Times New Roman"/>
          <w:sz w:val="24"/>
          <w:szCs w:val="24"/>
        </w:rPr>
        <w:t>to</w:t>
      </w:r>
      <w:r w:rsidRPr="00C5451F">
        <w:rPr>
          <w:rFonts w:ascii="Times New Roman" w:hAnsi="Times New Roman"/>
          <w:spacing w:val="2"/>
          <w:sz w:val="24"/>
          <w:szCs w:val="24"/>
        </w:rPr>
        <w:t>r</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other</w:t>
      </w:r>
      <w:r>
        <w:rPr>
          <w:rFonts w:ascii="Times New Roman" w:hAnsi="Times New Roman"/>
          <w:sz w:val="24"/>
          <w:szCs w:val="24"/>
        </w:rPr>
        <w:t xml:space="preserve"> </w:t>
      </w:r>
      <w:r w:rsidRPr="00C5451F">
        <w:rPr>
          <w:rFonts w:ascii="Times New Roman" w:hAnsi="Times New Roman"/>
          <w:sz w:val="24"/>
          <w:szCs w:val="24"/>
        </w:rPr>
        <w:t>utili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mpanies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same</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orri</w:t>
      </w:r>
      <w:r w:rsidRPr="00C5451F">
        <w:rPr>
          <w:rFonts w:ascii="Times New Roman" w:hAnsi="Times New Roman"/>
          <w:spacing w:val="-1"/>
          <w:sz w:val="24"/>
          <w:szCs w:val="24"/>
        </w:rPr>
        <w:t>d</w:t>
      </w:r>
      <w:r w:rsidRPr="00C5451F">
        <w:rPr>
          <w:rFonts w:ascii="Times New Roman" w:hAnsi="Times New Roman"/>
          <w:sz w:val="24"/>
          <w:szCs w:val="24"/>
        </w:rPr>
        <w:t>or</w:t>
      </w:r>
      <w:r w:rsidRPr="00C5451F">
        <w:rPr>
          <w:rFonts w:ascii="Times New Roman" w:hAnsi="Times New Roman"/>
          <w:spacing w:val="14"/>
          <w:sz w:val="24"/>
          <w:szCs w:val="24"/>
        </w:rPr>
        <w:t xml:space="preserve"> </w:t>
      </w:r>
      <w:r w:rsidRPr="00C5451F">
        <w:rPr>
          <w:rFonts w:ascii="Times New Roman" w:hAnsi="Times New Roman"/>
          <w:sz w:val="24"/>
          <w:szCs w:val="24"/>
        </w:rPr>
        <w:t>to make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them </w:t>
      </w:r>
      <w:r w:rsidRPr="00C5451F">
        <w:rPr>
          <w:rFonts w:ascii="Times New Roman" w:hAnsi="Times New Roman"/>
          <w:sz w:val="24"/>
          <w:szCs w:val="24"/>
        </w:rPr>
        <w:t>aware</w:t>
      </w:r>
      <w:r w:rsidRPr="00C5451F">
        <w:rPr>
          <w:rFonts w:ascii="Times New Roman" w:hAnsi="Times New Roman"/>
          <w:spacing w:val="6"/>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ut</w:t>
      </w:r>
      <w:r w:rsidRPr="00C5451F">
        <w:rPr>
          <w:rFonts w:ascii="Times New Roman" w:hAnsi="Times New Roman"/>
          <w:spacing w:val="5"/>
          <w:sz w:val="24"/>
          <w:szCs w:val="24"/>
        </w:rPr>
        <w:t xml:space="preserve"> </w:t>
      </w:r>
      <w:r w:rsidRPr="00C5451F">
        <w:rPr>
          <w:rFonts w:ascii="Times New Roman" w:hAnsi="Times New Roman"/>
          <w:sz w:val="24"/>
          <w:szCs w:val="24"/>
        </w:rPr>
        <w:t>ha</w:t>
      </w:r>
      <w:r w:rsidRPr="00C5451F">
        <w:rPr>
          <w:rFonts w:ascii="Times New Roman" w:hAnsi="Times New Roman"/>
          <w:spacing w:val="-1"/>
          <w:sz w:val="24"/>
          <w:szCs w:val="24"/>
        </w:rPr>
        <w:t>z</w:t>
      </w:r>
      <w:r w:rsidRPr="00C5451F">
        <w:rPr>
          <w:rFonts w:ascii="Times New Roman" w:hAnsi="Times New Roman"/>
          <w:sz w:val="24"/>
          <w:szCs w:val="24"/>
        </w:rPr>
        <w:t>ards</w:t>
      </w:r>
      <w:r w:rsidRPr="00C5451F">
        <w:rPr>
          <w:rFonts w:ascii="Times New Roman" w:hAnsi="Times New Roman"/>
          <w:spacing w:val="8"/>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s</w:t>
      </w:r>
      <w:r w:rsidRPr="00C5451F">
        <w:rPr>
          <w:rFonts w:ascii="Times New Roman" w:hAnsi="Times New Roman"/>
          <w:sz w:val="24"/>
          <w:szCs w:val="24"/>
        </w:rPr>
        <w:t>ociated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 xml:space="preserve">eak </w:t>
      </w:r>
      <w:r w:rsidRPr="00C5451F">
        <w:rPr>
          <w:rFonts w:ascii="Times New Roman" w:hAnsi="Times New Roman"/>
          <w:w w:val="103"/>
          <w:sz w:val="24"/>
          <w:szCs w:val="24"/>
        </w:rPr>
        <w:t>/ damage</w:t>
      </w:r>
      <w:r w:rsidRPr="00C5451F">
        <w:rPr>
          <w:rFonts w:ascii="Times New Roman" w:hAnsi="Times New Roman"/>
          <w:spacing w:val="-1"/>
          <w:w w:val="103"/>
          <w:sz w:val="24"/>
          <w:szCs w:val="24"/>
        </w:rPr>
        <w:t>s</w:t>
      </w:r>
    </w:p>
    <w:p w14:paraId="6C3DB10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t>Liaison</w:t>
      </w:r>
    </w:p>
    <w:p w14:paraId="15BD11D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wning</w:t>
      </w:r>
      <w:r w:rsidRPr="00C5451F">
        <w:rPr>
          <w:rFonts w:ascii="Times New Roman" w:hAnsi="Times New Roman"/>
          <w:spacing w:val="14"/>
          <w:sz w:val="24"/>
          <w:szCs w:val="24"/>
        </w:rPr>
        <w:t xml:space="preserve"> </w:t>
      </w:r>
      <w:r w:rsidRPr="00C5451F">
        <w:rPr>
          <w:rFonts w:ascii="Times New Roman" w:hAnsi="Times New Roman"/>
          <w:sz w:val="24"/>
          <w:szCs w:val="24"/>
        </w:rPr>
        <w:t>or ope</w:t>
      </w:r>
      <w:r w:rsidRPr="00C5451F">
        <w:rPr>
          <w:rFonts w:ascii="Times New Roman" w:hAnsi="Times New Roman"/>
          <w:spacing w:val="-2"/>
          <w:sz w:val="24"/>
          <w:szCs w:val="24"/>
        </w:rPr>
        <w:t>r</w:t>
      </w:r>
      <w:r w:rsidRPr="00C5451F">
        <w:rPr>
          <w:rFonts w:ascii="Times New Roman" w:hAnsi="Times New Roman"/>
          <w:sz w:val="24"/>
          <w:szCs w:val="24"/>
        </w:rPr>
        <w:t>ating</w:t>
      </w:r>
      <w:r w:rsidRPr="00C5451F">
        <w:rPr>
          <w:rFonts w:ascii="Times New Roman" w:hAnsi="Times New Roman"/>
          <w:spacing w:val="20"/>
          <w:sz w:val="24"/>
          <w:szCs w:val="24"/>
        </w:rPr>
        <w:t xml:space="preserve"> </w:t>
      </w:r>
      <w:r w:rsidRPr="00C5451F">
        <w:rPr>
          <w:rFonts w:ascii="Times New Roman" w:hAnsi="Times New Roman"/>
          <w:sz w:val="24"/>
          <w:szCs w:val="24"/>
        </w:rPr>
        <w:t>CGD</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gnated</w:t>
      </w:r>
      <w:r w:rsidRPr="00C5451F">
        <w:rPr>
          <w:rFonts w:ascii="Times New Roman" w:hAnsi="Times New Roman"/>
          <w:spacing w:val="24"/>
          <w:sz w:val="24"/>
          <w:szCs w:val="24"/>
        </w:rPr>
        <w:t xml:space="preserve"> </w:t>
      </w:r>
      <w:r w:rsidRPr="00C5451F">
        <w:rPr>
          <w:rFonts w:ascii="Times New Roman" w:hAnsi="Times New Roman"/>
          <w:sz w:val="24"/>
          <w:szCs w:val="24"/>
        </w:rPr>
        <w:t>personnel</w:t>
      </w:r>
      <w:r w:rsidRPr="00C5451F">
        <w:rPr>
          <w:rFonts w:ascii="Times New Roman" w:hAnsi="Times New Roman"/>
          <w:spacing w:val="18"/>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ison </w:t>
      </w:r>
      <w:r w:rsidRPr="00C5451F">
        <w:rPr>
          <w:rFonts w:ascii="Times New Roman" w:hAnsi="Times New Roman"/>
          <w:sz w:val="24"/>
          <w:szCs w:val="24"/>
        </w:rPr>
        <w:t>with other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xis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0"/>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trict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admini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supply</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28"/>
          <w:sz w:val="24"/>
          <w:szCs w:val="24"/>
        </w:rPr>
        <w:t xml:space="preserve"> </w:t>
      </w:r>
      <w:r w:rsidRPr="00C5451F">
        <w:rPr>
          <w:rFonts w:ascii="Times New Roman" w:hAnsi="Times New Roman"/>
          <w:sz w:val="24"/>
          <w:szCs w:val="24"/>
        </w:rPr>
        <w:t>A util</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1"/>
          <w:sz w:val="24"/>
          <w:szCs w:val="24"/>
        </w:rPr>
        <w:t xml:space="preserve"> </w:t>
      </w:r>
      <w:r w:rsidRPr="00C5451F">
        <w:rPr>
          <w:rFonts w:ascii="Times New Roman" w:hAnsi="Times New Roman"/>
          <w:sz w:val="24"/>
          <w:szCs w:val="24"/>
        </w:rPr>
        <w:t>co-ord</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w w:val="103"/>
          <w:sz w:val="24"/>
          <w:szCs w:val="24"/>
        </w:rPr>
        <w:t>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nsi</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3"/>
          <w:sz w:val="24"/>
          <w:szCs w:val="24"/>
        </w:rPr>
        <w:t xml:space="preserve"> </w:t>
      </w:r>
      <w:r w:rsidRPr="00C5451F">
        <w:rPr>
          <w:rFonts w:ascii="Times New Roman" w:hAnsi="Times New Roman"/>
          <w:sz w:val="24"/>
          <w:szCs w:val="24"/>
        </w:rPr>
        <w:t>representati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other </w:t>
      </w:r>
      <w:r w:rsidRPr="00C5451F">
        <w:rPr>
          <w:rFonts w:ascii="Times New Roman" w:hAnsi="Times New Roman"/>
          <w:sz w:val="24"/>
          <w:szCs w:val="24"/>
        </w:rPr>
        <w:t>ut</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mpanies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civil authori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bstan</w:t>
      </w:r>
      <w:r w:rsidRPr="00C5451F">
        <w:rPr>
          <w:rFonts w:ascii="Times New Roman" w:hAnsi="Times New Roman"/>
          <w:spacing w:val="1"/>
          <w:sz w:val="24"/>
          <w:szCs w:val="24"/>
        </w:rPr>
        <w:t>t</w:t>
      </w:r>
      <w:r w:rsidRPr="00C5451F">
        <w:rPr>
          <w:rFonts w:ascii="Times New Roman" w:hAnsi="Times New Roman"/>
          <w:sz w:val="24"/>
          <w:szCs w:val="24"/>
        </w:rPr>
        <w:t>ially</w:t>
      </w:r>
      <w:r w:rsidRPr="00C5451F">
        <w:rPr>
          <w:rFonts w:ascii="Times New Roman" w:hAnsi="Times New Roman"/>
          <w:spacing w:val="35"/>
          <w:sz w:val="24"/>
          <w:szCs w:val="24"/>
        </w:rPr>
        <w:t xml:space="preserve"> </w:t>
      </w:r>
      <w:r w:rsidRPr="00C5451F">
        <w:rPr>
          <w:rFonts w:ascii="Times New Roman" w:hAnsi="Times New Roman"/>
          <w:sz w:val="24"/>
          <w:szCs w:val="24"/>
        </w:rPr>
        <w:t>impr</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afety</w:t>
      </w:r>
      <w:r w:rsidRPr="00C5451F">
        <w:rPr>
          <w:rFonts w:ascii="Times New Roman" w:hAnsi="Times New Roman"/>
          <w:spacing w:val="18"/>
          <w:sz w:val="24"/>
          <w:szCs w:val="24"/>
        </w:rPr>
        <w:t xml:space="preserve"> </w:t>
      </w:r>
      <w:r w:rsidRPr="00C5451F">
        <w:rPr>
          <w:rFonts w:ascii="Times New Roman" w:hAnsi="Times New Roman"/>
          <w:w w:val="103"/>
          <w:sz w:val="24"/>
          <w:szCs w:val="24"/>
        </w:rPr>
        <w:t>recor</w:t>
      </w:r>
      <w:r w:rsidRPr="00C5451F">
        <w:rPr>
          <w:rFonts w:ascii="Times New Roman" w:hAnsi="Times New Roman"/>
          <w:spacing w:val="1"/>
          <w:w w:val="103"/>
          <w:sz w:val="24"/>
          <w:szCs w:val="24"/>
        </w:rPr>
        <w:t>d</w:t>
      </w:r>
      <w:r w:rsidRPr="00C5451F">
        <w:rPr>
          <w:rFonts w:ascii="Times New Roman" w:hAnsi="Times New Roman"/>
          <w:w w:val="103"/>
          <w:sz w:val="24"/>
          <w:szCs w:val="24"/>
        </w:rPr>
        <w:t>s.</w:t>
      </w:r>
    </w:p>
    <w:p w14:paraId="1161424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Educational</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Pro</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rams</w:t>
      </w:r>
      <w:r w:rsidRPr="00C5451F">
        <w:rPr>
          <w:rFonts w:ascii="Times New Roman" w:hAnsi="Times New Roman"/>
          <w:w w:val="103"/>
          <w:sz w:val="24"/>
          <w:szCs w:val="24"/>
        </w:rPr>
        <w:t>:</w:t>
      </w:r>
    </w:p>
    <w:p w14:paraId="5B38CFA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1B1C23">
        <w:rPr>
          <w:rFonts w:ascii="Times New Roman" w:hAnsi="Times New Roman"/>
          <w:sz w:val="24"/>
          <w:szCs w:val="24"/>
        </w:rPr>
        <w:t>it</w:t>
      </w:r>
      <w:r w:rsidRPr="00C5451F">
        <w:rPr>
          <w:rFonts w:ascii="Times New Roman" w:hAnsi="Times New Roman"/>
          <w:sz w:val="24"/>
          <w:szCs w:val="24"/>
        </w:rPr>
        <w:t>ies</w:t>
      </w:r>
      <w:r w:rsidRPr="001B1C23">
        <w:rPr>
          <w:rFonts w:ascii="Times New Roman" w:hAnsi="Times New Roman"/>
          <w:sz w:val="24"/>
          <w:szCs w:val="24"/>
        </w:rPr>
        <w:t xml:space="preserve"> op</w:t>
      </w:r>
      <w:r w:rsidRPr="00C5451F">
        <w:rPr>
          <w:rFonts w:ascii="Times New Roman" w:hAnsi="Times New Roman"/>
          <w:sz w:val="24"/>
          <w:szCs w:val="24"/>
        </w:rPr>
        <w:t>erat</w:t>
      </w:r>
      <w:r w:rsidRPr="001B1C23">
        <w:rPr>
          <w:rFonts w:ascii="Times New Roman" w:hAnsi="Times New Roman"/>
          <w:sz w:val="24"/>
          <w:szCs w:val="24"/>
        </w:rPr>
        <w:t>i</w:t>
      </w:r>
      <w:r w:rsidRPr="00C5451F">
        <w:rPr>
          <w:rFonts w:ascii="Times New Roman" w:hAnsi="Times New Roman"/>
          <w:sz w:val="24"/>
          <w:szCs w:val="24"/>
        </w:rPr>
        <w:t>ng</w:t>
      </w:r>
      <w:r w:rsidRPr="001B1C23">
        <w:rPr>
          <w:rFonts w:ascii="Times New Roman" w:hAnsi="Times New Roman"/>
          <w:sz w:val="24"/>
          <w:szCs w:val="24"/>
        </w:rPr>
        <w:t xml:space="preserve"> </w:t>
      </w:r>
      <w:r w:rsidRPr="00C5451F">
        <w:rPr>
          <w:rFonts w:ascii="Times New Roman" w:hAnsi="Times New Roman"/>
          <w:sz w:val="24"/>
          <w:szCs w:val="24"/>
        </w:rPr>
        <w:t>CGD Networks</w:t>
      </w:r>
      <w:r w:rsidRPr="001B1C23">
        <w:rPr>
          <w:rFonts w:ascii="Times New Roman" w:hAnsi="Times New Roman"/>
          <w:sz w:val="24"/>
          <w:szCs w:val="24"/>
        </w:rPr>
        <w:t xml:space="preserve"> shall </w:t>
      </w:r>
      <w:r w:rsidRPr="00C5451F">
        <w:rPr>
          <w:rFonts w:ascii="Times New Roman" w:hAnsi="Times New Roman"/>
          <w:sz w:val="24"/>
          <w:szCs w:val="24"/>
        </w:rPr>
        <w:t>undertake</w:t>
      </w:r>
      <w:r>
        <w:rPr>
          <w:rFonts w:ascii="Times New Roman" w:hAnsi="Times New Roman"/>
          <w:sz w:val="24"/>
          <w:szCs w:val="24"/>
        </w:rPr>
        <w:t xml:space="preserve"> </w:t>
      </w:r>
      <w:r w:rsidRPr="00C5451F">
        <w:rPr>
          <w:rFonts w:ascii="Times New Roman" w:hAnsi="Times New Roman"/>
          <w:sz w:val="24"/>
          <w:szCs w:val="24"/>
        </w:rPr>
        <w:t>a</w:t>
      </w:r>
      <w:r w:rsidRPr="001B1C23">
        <w:rPr>
          <w:rFonts w:ascii="Times New Roman" w:hAnsi="Times New Roman"/>
          <w:sz w:val="24"/>
          <w:szCs w:val="24"/>
        </w:rPr>
        <w:t xml:space="preserve"> </w:t>
      </w:r>
      <w:r w:rsidRPr="00C5451F">
        <w:rPr>
          <w:rFonts w:ascii="Times New Roman" w:hAnsi="Times New Roman"/>
          <w:sz w:val="24"/>
          <w:szCs w:val="24"/>
        </w:rPr>
        <w:t>c</w:t>
      </w:r>
      <w:r w:rsidRPr="001B1C23">
        <w:rPr>
          <w:rFonts w:ascii="Times New Roman" w:hAnsi="Times New Roman"/>
          <w:sz w:val="24"/>
          <w:szCs w:val="24"/>
        </w:rPr>
        <w:t>o</w:t>
      </w:r>
      <w:r w:rsidRPr="00C5451F">
        <w:rPr>
          <w:rFonts w:ascii="Times New Roman" w:hAnsi="Times New Roman"/>
          <w:sz w:val="24"/>
          <w:szCs w:val="24"/>
        </w:rPr>
        <w:t>mprehensive</w:t>
      </w:r>
      <w:r w:rsidRPr="001B1C23">
        <w:rPr>
          <w:rFonts w:ascii="Times New Roman" w:hAnsi="Times New Roman"/>
          <w:sz w:val="24"/>
          <w:szCs w:val="24"/>
        </w:rPr>
        <w:t xml:space="preserve"> public </w:t>
      </w:r>
      <w:r w:rsidRPr="00C5451F">
        <w:rPr>
          <w:rFonts w:ascii="Times New Roman" w:hAnsi="Times New Roman"/>
          <w:sz w:val="24"/>
          <w:szCs w:val="24"/>
        </w:rPr>
        <w:t>awareness</w:t>
      </w:r>
      <w:r w:rsidRPr="001B1C23">
        <w:rPr>
          <w:rFonts w:ascii="Times New Roman" w:hAnsi="Times New Roman"/>
          <w:sz w:val="24"/>
          <w:szCs w:val="24"/>
        </w:rPr>
        <w:t xml:space="preserve"> </w:t>
      </w:r>
      <w:r w:rsidRPr="00C5451F">
        <w:rPr>
          <w:rFonts w:ascii="Times New Roman" w:hAnsi="Times New Roman"/>
          <w:sz w:val="24"/>
          <w:szCs w:val="24"/>
        </w:rPr>
        <w:t>program</w:t>
      </w:r>
      <w:r w:rsidRPr="001B1C23">
        <w:rPr>
          <w:rFonts w:ascii="Times New Roman" w:hAnsi="Times New Roman"/>
          <w:sz w:val="24"/>
          <w:szCs w:val="24"/>
        </w:rPr>
        <w:t xml:space="preserve"> </w:t>
      </w:r>
      <w:r w:rsidRPr="00C5451F">
        <w:rPr>
          <w:rFonts w:ascii="Times New Roman" w:hAnsi="Times New Roman"/>
          <w:sz w:val="24"/>
          <w:szCs w:val="24"/>
        </w:rPr>
        <w:t>for c</w:t>
      </w:r>
      <w:r w:rsidRPr="001B1C23">
        <w:rPr>
          <w:rFonts w:ascii="Times New Roman" w:hAnsi="Times New Roman"/>
          <w:sz w:val="24"/>
          <w:szCs w:val="24"/>
        </w:rPr>
        <w:t>o</w:t>
      </w:r>
      <w:r w:rsidRPr="00C5451F">
        <w:rPr>
          <w:rFonts w:ascii="Times New Roman" w:hAnsi="Times New Roman"/>
          <w:sz w:val="24"/>
          <w:szCs w:val="24"/>
        </w:rPr>
        <w:t>ns</w:t>
      </w:r>
      <w:r w:rsidRPr="001B1C23">
        <w:rPr>
          <w:rFonts w:ascii="Times New Roman" w:hAnsi="Times New Roman"/>
          <w:sz w:val="24"/>
          <w:szCs w:val="24"/>
        </w:rPr>
        <w:t>um</w:t>
      </w:r>
      <w:r w:rsidRPr="00C5451F">
        <w:rPr>
          <w:rFonts w:ascii="Times New Roman" w:hAnsi="Times New Roman"/>
          <w:sz w:val="24"/>
          <w:szCs w:val="24"/>
        </w:rPr>
        <w:t>ers</w:t>
      </w:r>
      <w:r w:rsidRPr="001B1C23">
        <w:rPr>
          <w:rFonts w:ascii="Times New Roman" w:hAnsi="Times New Roman"/>
          <w:sz w:val="24"/>
          <w:szCs w:val="24"/>
        </w:rPr>
        <w:t xml:space="preserve"> and </w:t>
      </w:r>
      <w:r w:rsidRPr="00C5451F">
        <w:rPr>
          <w:rFonts w:ascii="Times New Roman" w:hAnsi="Times New Roman"/>
          <w:sz w:val="24"/>
          <w:szCs w:val="24"/>
        </w:rPr>
        <w:t>general pub</w:t>
      </w:r>
      <w:r w:rsidRPr="001B1C23">
        <w:rPr>
          <w:rFonts w:ascii="Times New Roman" w:hAnsi="Times New Roman"/>
          <w:sz w:val="24"/>
          <w:szCs w:val="24"/>
        </w:rPr>
        <w:t>l</w:t>
      </w:r>
      <w:r w:rsidRPr="00C5451F">
        <w:rPr>
          <w:rFonts w:ascii="Times New Roman" w:hAnsi="Times New Roman"/>
          <w:sz w:val="24"/>
          <w:szCs w:val="24"/>
        </w:rPr>
        <w:t>ic.  The 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 xml:space="preserve">l </w:t>
      </w:r>
      <w:r w:rsidRPr="001B1C23">
        <w:rPr>
          <w:rFonts w:ascii="Times New Roman" w:hAnsi="Times New Roman"/>
          <w:sz w:val="24"/>
          <w:szCs w:val="24"/>
        </w:rPr>
        <w:t xml:space="preserve">material </w:t>
      </w:r>
      <w:r w:rsidRPr="00C5451F">
        <w:rPr>
          <w:rFonts w:ascii="Times New Roman" w:hAnsi="Times New Roman"/>
          <w:sz w:val="24"/>
          <w:szCs w:val="24"/>
        </w:rPr>
        <w:t>s</w:t>
      </w:r>
      <w:r w:rsidRPr="001B1C23">
        <w:rPr>
          <w:rFonts w:ascii="Times New Roman" w:hAnsi="Times New Roman"/>
          <w:sz w:val="24"/>
          <w:szCs w:val="24"/>
        </w:rPr>
        <w:t>h</w:t>
      </w:r>
      <w:r w:rsidRPr="00C5451F">
        <w:rPr>
          <w:rFonts w:ascii="Times New Roman" w:hAnsi="Times New Roman"/>
          <w:sz w:val="24"/>
          <w:szCs w:val="24"/>
        </w:rPr>
        <w:t>all</w:t>
      </w:r>
      <w:r w:rsidRPr="001B1C23">
        <w:rPr>
          <w:rFonts w:ascii="Times New Roman" w:hAnsi="Times New Roman"/>
          <w:sz w:val="24"/>
          <w:szCs w:val="24"/>
        </w:rPr>
        <w:t xml:space="preserve"> b</w:t>
      </w:r>
      <w:r w:rsidRPr="00C5451F">
        <w:rPr>
          <w:rFonts w:ascii="Times New Roman" w:hAnsi="Times New Roman"/>
          <w:sz w:val="24"/>
          <w:szCs w:val="24"/>
        </w:rPr>
        <w:t>e</w:t>
      </w:r>
      <w:r w:rsidRPr="001B1C23">
        <w:rPr>
          <w:rFonts w:ascii="Times New Roman" w:hAnsi="Times New Roman"/>
          <w:sz w:val="24"/>
          <w:szCs w:val="24"/>
        </w:rPr>
        <w:t xml:space="preserve"> </w:t>
      </w:r>
      <w:r w:rsidRPr="00C5451F">
        <w:rPr>
          <w:rFonts w:ascii="Times New Roman" w:hAnsi="Times New Roman"/>
          <w:sz w:val="24"/>
          <w:szCs w:val="24"/>
        </w:rPr>
        <w:t>pr</w:t>
      </w:r>
      <w:r w:rsidRPr="001B1C23">
        <w:rPr>
          <w:rFonts w:ascii="Times New Roman" w:hAnsi="Times New Roman"/>
          <w:sz w:val="24"/>
          <w:szCs w:val="24"/>
        </w:rPr>
        <w:t>e</w:t>
      </w:r>
      <w:r w:rsidRPr="00C5451F">
        <w:rPr>
          <w:rFonts w:ascii="Times New Roman" w:hAnsi="Times New Roman"/>
          <w:sz w:val="24"/>
          <w:szCs w:val="24"/>
        </w:rPr>
        <w:t>pared</w:t>
      </w:r>
      <w:r w:rsidRPr="001B1C23">
        <w:rPr>
          <w:rFonts w:ascii="Times New Roman" w:hAnsi="Times New Roman"/>
          <w:sz w:val="24"/>
          <w:szCs w:val="24"/>
        </w:rPr>
        <w:t xml:space="preserve"> i</w:t>
      </w:r>
      <w:r w:rsidRPr="00C5451F">
        <w:rPr>
          <w:rFonts w:ascii="Times New Roman" w:hAnsi="Times New Roman"/>
          <w:sz w:val="24"/>
          <w:szCs w:val="24"/>
        </w:rPr>
        <w:t>n l</w:t>
      </w:r>
      <w:r w:rsidRPr="001B1C23">
        <w:rPr>
          <w:rFonts w:ascii="Times New Roman" w:hAnsi="Times New Roman"/>
          <w:sz w:val="24"/>
          <w:szCs w:val="24"/>
        </w:rPr>
        <w:t>o</w:t>
      </w:r>
      <w:r w:rsidRPr="00C5451F">
        <w:rPr>
          <w:rFonts w:ascii="Times New Roman" w:hAnsi="Times New Roman"/>
          <w:sz w:val="24"/>
          <w:szCs w:val="24"/>
        </w:rPr>
        <w:t>cal,</w:t>
      </w:r>
      <w:r w:rsidRPr="001B1C23">
        <w:rPr>
          <w:rFonts w:ascii="Times New Roman" w:hAnsi="Times New Roman"/>
          <w:sz w:val="24"/>
          <w:szCs w:val="24"/>
        </w:rPr>
        <w:t xml:space="preserve"> </w:t>
      </w:r>
      <w:r w:rsidRPr="00C5451F">
        <w:rPr>
          <w:rFonts w:ascii="Times New Roman" w:hAnsi="Times New Roman"/>
          <w:sz w:val="24"/>
          <w:szCs w:val="24"/>
        </w:rPr>
        <w:t>H</w:t>
      </w:r>
      <w:r w:rsidRPr="001B1C23">
        <w:rPr>
          <w:rFonts w:ascii="Times New Roman" w:hAnsi="Times New Roman"/>
          <w:sz w:val="24"/>
          <w:szCs w:val="24"/>
        </w:rPr>
        <w:t>i</w:t>
      </w:r>
      <w:r w:rsidRPr="00C5451F">
        <w:rPr>
          <w:rFonts w:ascii="Times New Roman" w:hAnsi="Times New Roman"/>
          <w:sz w:val="24"/>
          <w:szCs w:val="24"/>
        </w:rPr>
        <w:t>ndi</w:t>
      </w:r>
      <w:r w:rsidRPr="001B1C23">
        <w:rPr>
          <w:rFonts w:ascii="Times New Roman" w:hAnsi="Times New Roman"/>
          <w:sz w:val="24"/>
          <w:szCs w:val="24"/>
        </w:rPr>
        <w:t xml:space="preserve"> </w:t>
      </w:r>
      <w:r w:rsidRPr="00C5451F">
        <w:rPr>
          <w:rFonts w:ascii="Times New Roman" w:hAnsi="Times New Roman"/>
          <w:sz w:val="24"/>
          <w:szCs w:val="24"/>
        </w:rPr>
        <w:t>and</w:t>
      </w:r>
      <w:r w:rsidRPr="001B1C23">
        <w:rPr>
          <w:rFonts w:ascii="Times New Roman" w:hAnsi="Times New Roman"/>
          <w:sz w:val="24"/>
          <w:szCs w:val="24"/>
        </w:rPr>
        <w:t xml:space="preserve"> English </w:t>
      </w:r>
      <w:r w:rsidRPr="00C5451F">
        <w:rPr>
          <w:rFonts w:ascii="Times New Roman" w:hAnsi="Times New Roman"/>
          <w:sz w:val="24"/>
          <w:szCs w:val="24"/>
        </w:rPr>
        <w:t>la</w:t>
      </w:r>
      <w:r w:rsidRPr="001B1C23">
        <w:rPr>
          <w:rFonts w:ascii="Times New Roman" w:hAnsi="Times New Roman"/>
          <w:sz w:val="24"/>
          <w:szCs w:val="24"/>
        </w:rPr>
        <w:t>n</w:t>
      </w:r>
      <w:r w:rsidRPr="00C5451F">
        <w:rPr>
          <w:rFonts w:ascii="Times New Roman" w:hAnsi="Times New Roman"/>
          <w:sz w:val="24"/>
          <w:szCs w:val="24"/>
        </w:rPr>
        <w:t>guage.</w:t>
      </w:r>
      <w:r w:rsidRPr="001B1C23">
        <w:rPr>
          <w:rFonts w:ascii="Times New Roman" w:hAnsi="Times New Roman"/>
          <w:sz w:val="24"/>
          <w:szCs w:val="24"/>
        </w:rPr>
        <w:t xml:space="preserve"> </w:t>
      </w:r>
      <w:r>
        <w:rPr>
          <w:rFonts w:ascii="Times New Roman" w:hAnsi="Times New Roman"/>
          <w:sz w:val="24"/>
          <w:szCs w:val="24"/>
        </w:rPr>
        <w:t xml:space="preserve"> </w:t>
      </w:r>
      <w:r w:rsidRPr="00C5451F">
        <w:rPr>
          <w:rFonts w:ascii="Times New Roman" w:hAnsi="Times New Roman"/>
          <w:sz w:val="24"/>
          <w:szCs w:val="24"/>
        </w:rPr>
        <w:t>Lo</w:t>
      </w:r>
      <w:r w:rsidRPr="001B1C23">
        <w:rPr>
          <w:rFonts w:ascii="Times New Roman" w:hAnsi="Times New Roman"/>
          <w:sz w:val="24"/>
          <w:szCs w:val="24"/>
        </w:rPr>
        <w:t>ca</w:t>
      </w:r>
      <w:r>
        <w:rPr>
          <w:rFonts w:ascii="Times New Roman" w:hAnsi="Times New Roman"/>
          <w:sz w:val="24"/>
          <w:szCs w:val="24"/>
        </w:rPr>
        <w:t xml:space="preserve">l </w:t>
      </w:r>
      <w:proofErr w:type="gramStart"/>
      <w:r>
        <w:rPr>
          <w:rFonts w:ascii="Times New Roman" w:hAnsi="Times New Roman"/>
          <w:sz w:val="24"/>
          <w:szCs w:val="24"/>
        </w:rPr>
        <w:t>audio visual</w:t>
      </w:r>
      <w:proofErr w:type="gramEnd"/>
      <w:r>
        <w:rPr>
          <w:rFonts w:ascii="Times New Roman" w:hAnsi="Times New Roman"/>
          <w:sz w:val="24"/>
          <w:szCs w:val="24"/>
        </w:rPr>
        <w:t xml:space="preserve"> media </w:t>
      </w:r>
      <w:r w:rsidRPr="001B1C23">
        <w:rPr>
          <w:rFonts w:ascii="Times New Roman" w:hAnsi="Times New Roman"/>
          <w:sz w:val="24"/>
          <w:szCs w:val="24"/>
        </w:rPr>
        <w:t>available</w:t>
      </w:r>
      <w:r>
        <w:rPr>
          <w:rFonts w:ascii="Times New Roman" w:hAnsi="Times New Roman"/>
          <w:sz w:val="24"/>
          <w:szCs w:val="24"/>
        </w:rPr>
        <w:t xml:space="preserve"> </w:t>
      </w:r>
      <w:r w:rsidRPr="001B1C23">
        <w:rPr>
          <w:rFonts w:ascii="Times New Roman" w:hAnsi="Times New Roman"/>
          <w:sz w:val="24"/>
          <w:szCs w:val="24"/>
        </w:rPr>
        <w:t>s</w:t>
      </w:r>
      <w:r w:rsidRPr="00C5451F">
        <w:rPr>
          <w:rFonts w:ascii="Times New Roman" w:hAnsi="Times New Roman"/>
          <w:sz w:val="24"/>
          <w:szCs w:val="24"/>
        </w:rPr>
        <w:t>hould</w:t>
      </w:r>
      <w:r>
        <w:rPr>
          <w:rFonts w:ascii="Times New Roman" w:hAnsi="Times New Roman"/>
          <w:sz w:val="24"/>
          <w:szCs w:val="24"/>
        </w:rPr>
        <w:t xml:space="preserve"> </w:t>
      </w:r>
      <w:r w:rsidRPr="00C5451F">
        <w:rPr>
          <w:rFonts w:ascii="Times New Roman" w:hAnsi="Times New Roman"/>
          <w:sz w:val="24"/>
          <w:szCs w:val="24"/>
        </w:rPr>
        <w:t>be</w:t>
      </w:r>
      <w:r w:rsidRPr="001B1C23">
        <w:rPr>
          <w:rFonts w:ascii="Times New Roman" w:hAnsi="Times New Roman"/>
          <w:sz w:val="24"/>
          <w:szCs w:val="24"/>
        </w:rPr>
        <w:t xml:space="preserve"> </w:t>
      </w:r>
      <w:r w:rsidRPr="00C5451F">
        <w:rPr>
          <w:rFonts w:ascii="Times New Roman" w:hAnsi="Times New Roman"/>
          <w:sz w:val="24"/>
          <w:szCs w:val="24"/>
        </w:rPr>
        <w:t>used</w:t>
      </w:r>
      <w:r w:rsidRPr="001B1C23">
        <w:rPr>
          <w:rFonts w:ascii="Times New Roman" w:hAnsi="Times New Roman"/>
          <w:sz w:val="24"/>
          <w:szCs w:val="24"/>
        </w:rPr>
        <w:t xml:space="preserve"> </w:t>
      </w:r>
      <w:r w:rsidRPr="00C5451F">
        <w:rPr>
          <w:rFonts w:ascii="Times New Roman" w:hAnsi="Times New Roman"/>
          <w:sz w:val="24"/>
          <w:szCs w:val="24"/>
        </w:rPr>
        <w:t>for</w:t>
      </w:r>
      <w:r w:rsidRPr="001B1C23">
        <w:rPr>
          <w:rFonts w:ascii="Times New Roman" w:hAnsi="Times New Roman"/>
          <w:sz w:val="24"/>
          <w:szCs w:val="24"/>
        </w:rPr>
        <w:t xml:space="preserve"> such </w:t>
      </w:r>
      <w:r w:rsidRPr="00C5451F">
        <w:rPr>
          <w:rFonts w:ascii="Times New Roman" w:hAnsi="Times New Roman"/>
          <w:sz w:val="24"/>
          <w:szCs w:val="24"/>
        </w:rPr>
        <w:t>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l</w:t>
      </w:r>
      <w:r w:rsidRPr="001B1C23">
        <w:rPr>
          <w:rFonts w:ascii="Times New Roman" w:hAnsi="Times New Roman"/>
          <w:sz w:val="24"/>
          <w:szCs w:val="24"/>
        </w:rPr>
        <w:t xml:space="preserve"> </w:t>
      </w:r>
      <w:proofErr w:type="spellStart"/>
      <w:r w:rsidRPr="001B1C23">
        <w:rPr>
          <w:rFonts w:ascii="Times New Roman" w:hAnsi="Times New Roman"/>
          <w:sz w:val="24"/>
          <w:szCs w:val="24"/>
        </w:rPr>
        <w:t>programmes</w:t>
      </w:r>
      <w:proofErr w:type="spellEnd"/>
      <w:r w:rsidRPr="00C5451F">
        <w:rPr>
          <w:rFonts w:ascii="Times New Roman" w:hAnsi="Times New Roman"/>
          <w:w w:val="103"/>
          <w:sz w:val="24"/>
          <w:szCs w:val="24"/>
        </w:rPr>
        <w:t>.</w:t>
      </w:r>
    </w:p>
    <w:p w14:paraId="2D83DB9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t>Pipeline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Failure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Investigation</w:t>
      </w:r>
    </w:p>
    <w:p w14:paraId="368B1A9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Besides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port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recordi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all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ces</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3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w:t>
      </w:r>
      <w:r w:rsidRPr="00C5451F">
        <w:rPr>
          <w:rFonts w:ascii="Times New Roman" w:hAnsi="Times New Roman"/>
          <w:spacing w:val="39"/>
          <w:sz w:val="24"/>
          <w:szCs w:val="24"/>
        </w:rPr>
        <w:t xml:space="preserve"> </w:t>
      </w:r>
      <w:r w:rsidRPr="00C5451F">
        <w:rPr>
          <w:rFonts w:ascii="Times New Roman" w:hAnsi="Times New Roman"/>
          <w:sz w:val="24"/>
          <w:szCs w:val="24"/>
        </w:rPr>
        <w:t>rela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z w:val="24"/>
          <w:szCs w:val="24"/>
        </w:rPr>
        <w:t>failur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46"/>
          <w:sz w:val="24"/>
          <w:szCs w:val="24"/>
        </w:rPr>
        <w:t xml:space="preserve"> </w:t>
      </w:r>
      <w:r w:rsidRPr="00C5451F">
        <w:rPr>
          <w:rFonts w:ascii="Times New Roman" w:hAnsi="Times New Roman"/>
          <w:w w:val="103"/>
          <w:sz w:val="24"/>
          <w:szCs w:val="24"/>
        </w:rPr>
        <w:t xml:space="preserve">damage </w:t>
      </w:r>
      <w:r w:rsidRPr="00C5451F">
        <w:rPr>
          <w:rFonts w:ascii="Times New Roman" w:hAnsi="Times New Roman"/>
          <w:sz w:val="24"/>
          <w:szCs w:val="24"/>
        </w:rPr>
        <w:t>to</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vironment and</w:t>
      </w:r>
      <w:r w:rsidRPr="00C5451F">
        <w:rPr>
          <w:rFonts w:ascii="Times New Roman" w:hAnsi="Times New Roman"/>
          <w:spacing w:val="32"/>
          <w:sz w:val="24"/>
          <w:szCs w:val="24"/>
        </w:rPr>
        <w:t xml:space="preserve"> </w:t>
      </w:r>
      <w:proofErr w:type="gramStart"/>
      <w:r w:rsidRPr="00C5451F">
        <w:rPr>
          <w:rFonts w:ascii="Times New Roman" w:hAnsi="Times New Roman"/>
          <w:sz w:val="24"/>
          <w:szCs w:val="24"/>
        </w:rPr>
        <w:t>third</w:t>
      </w:r>
      <w:r w:rsidRPr="00C5451F">
        <w:rPr>
          <w:rFonts w:ascii="Times New Roman" w:hAnsi="Times New Roman"/>
          <w:spacing w:val="34"/>
          <w:sz w:val="24"/>
          <w:szCs w:val="24"/>
        </w:rPr>
        <w:t xml:space="preserve"> </w:t>
      </w:r>
      <w:r w:rsidRPr="00C5451F">
        <w:rPr>
          <w:rFonts w:ascii="Times New Roman" w:hAnsi="Times New Roman"/>
          <w:sz w:val="24"/>
          <w:szCs w:val="24"/>
        </w:rPr>
        <w:t>par</w:t>
      </w:r>
      <w:r w:rsidRPr="00C5451F">
        <w:rPr>
          <w:rFonts w:ascii="Times New Roman" w:hAnsi="Times New Roman"/>
          <w:spacing w:val="1"/>
          <w:sz w:val="24"/>
          <w:szCs w:val="24"/>
        </w:rPr>
        <w:t>t</w:t>
      </w:r>
      <w:r w:rsidRPr="00C5451F">
        <w:rPr>
          <w:rFonts w:ascii="Times New Roman" w:hAnsi="Times New Roman"/>
          <w:sz w:val="24"/>
          <w:szCs w:val="24"/>
        </w:rPr>
        <w:t>y</w:t>
      </w:r>
      <w:proofErr w:type="gramEnd"/>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property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so</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recorded.</w:t>
      </w:r>
    </w:p>
    <w:p w14:paraId="11884005"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Fail</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i</w:t>
      </w:r>
      <w:r w:rsidRPr="00C5451F">
        <w:rPr>
          <w:rFonts w:ascii="Times New Roman" w:hAnsi="Times New Roman"/>
          <w:sz w:val="24"/>
          <w:szCs w:val="24"/>
        </w:rPr>
        <w:t>ga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1"/>
          <w:sz w:val="24"/>
          <w:szCs w:val="24"/>
        </w:rPr>
        <w:t xml:space="preserve"> </w:t>
      </w:r>
      <w:r w:rsidRPr="00C5451F">
        <w:rPr>
          <w:rFonts w:ascii="Times New Roman" w:hAnsi="Times New Roman"/>
          <w:sz w:val="24"/>
          <w:szCs w:val="24"/>
        </w:rPr>
        <w:t>team</w:t>
      </w:r>
      <w:r w:rsidRPr="00C5451F">
        <w:rPr>
          <w:rFonts w:ascii="Times New Roman" w:hAnsi="Times New Roman"/>
          <w:spacing w:val="2"/>
          <w:sz w:val="24"/>
          <w:szCs w:val="24"/>
        </w:rPr>
        <w:t xml:space="preserve"> </w:t>
      </w:r>
      <w:r w:rsidRPr="00C5451F">
        <w:rPr>
          <w:rFonts w:ascii="Times New Roman" w:hAnsi="Times New Roman"/>
          <w:sz w:val="24"/>
          <w:szCs w:val="24"/>
        </w:rPr>
        <w:t xml:space="preserve">shall </w:t>
      </w:r>
      <w:r w:rsidRPr="00C5451F">
        <w:rPr>
          <w:rFonts w:ascii="Times New Roman" w:hAnsi="Times New Roman"/>
          <w:w w:val="103"/>
          <w:sz w:val="24"/>
          <w:szCs w:val="24"/>
        </w:rPr>
        <w:t xml:space="preserve">comprise </w:t>
      </w:r>
      <w:r w:rsidRPr="00C5451F">
        <w:rPr>
          <w:rFonts w:ascii="Times New Roman" w:hAnsi="Times New Roman"/>
          <w:sz w:val="24"/>
          <w:szCs w:val="24"/>
        </w:rPr>
        <w:t>personnel</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ned</w:t>
      </w:r>
      <w:r w:rsidRPr="00C5451F">
        <w:rPr>
          <w:rFonts w:ascii="Times New Roman" w:hAnsi="Times New Roman"/>
          <w:spacing w:val="20"/>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ure</w:t>
      </w:r>
      <w:r w:rsidRPr="00C5451F">
        <w:rPr>
          <w:rFonts w:ascii="Times New Roman" w:hAnsi="Times New Roman"/>
          <w:spacing w:val="1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330CAA8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data</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 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lure</w:t>
      </w:r>
      <w:r w:rsidRPr="00C5451F">
        <w:rPr>
          <w:rFonts w:ascii="Times New Roman" w:hAnsi="Times New Roman"/>
          <w:spacing w:val="12"/>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urre</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ld </w:t>
      </w:r>
      <w:r w:rsidRPr="00C5451F">
        <w:rPr>
          <w:rFonts w:ascii="Times New Roman" w:hAnsi="Times New Roman"/>
          <w:sz w:val="24"/>
          <w:szCs w:val="24"/>
        </w:rPr>
        <w:t>be anal</w:t>
      </w:r>
      <w:r w:rsidRPr="00C5451F">
        <w:rPr>
          <w:rFonts w:ascii="Times New Roman" w:hAnsi="Times New Roman"/>
          <w:spacing w:val="-1"/>
          <w:sz w:val="24"/>
          <w:szCs w:val="24"/>
        </w:rPr>
        <w:t>y</w:t>
      </w:r>
      <w:r w:rsidRPr="00C5451F">
        <w:rPr>
          <w:rFonts w:ascii="Times New Roman" w:hAnsi="Times New Roman"/>
          <w:sz w:val="24"/>
          <w:szCs w:val="24"/>
        </w:rPr>
        <w:t>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tre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9"/>
          <w:sz w:val="24"/>
          <w:szCs w:val="24"/>
        </w:rPr>
        <w:t xml:space="preserve"> </w:t>
      </w:r>
      <w:r w:rsidRPr="00C5451F">
        <w:rPr>
          <w:rFonts w:ascii="Times New Roman" w:hAnsi="Times New Roman"/>
          <w:sz w:val="24"/>
          <w:szCs w:val="24"/>
        </w:rPr>
        <w:t>so that</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in</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 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w:t>
      </w:r>
      <w:r w:rsidRPr="00C5451F">
        <w:rPr>
          <w:rFonts w:ascii="Times New Roman" w:hAnsi="Times New Roman"/>
          <w:spacing w:val="1"/>
          <w:sz w:val="24"/>
          <w:szCs w:val="24"/>
        </w:rPr>
        <w:t>d</w:t>
      </w:r>
      <w:r w:rsidRPr="00C5451F">
        <w:rPr>
          <w:rFonts w:ascii="Times New Roman" w:hAnsi="Times New Roman"/>
          <w:sz w:val="24"/>
          <w:szCs w:val="24"/>
        </w:rPr>
        <w:t>ing tr</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 cou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z w:val="24"/>
          <w:szCs w:val="24"/>
        </w:rPr>
        <w:t>be</w:t>
      </w:r>
      <w:r w:rsidRPr="00C5451F">
        <w:rPr>
          <w:rFonts w:ascii="Times New Roman" w:hAnsi="Times New Roman"/>
          <w:spacing w:val="4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ken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ni</w:t>
      </w:r>
      <w:r w:rsidRPr="00C5451F">
        <w:rPr>
          <w:rFonts w:ascii="Times New Roman" w:hAnsi="Times New Roman"/>
          <w:sz w:val="24"/>
          <w:szCs w:val="24"/>
        </w:rPr>
        <w:t>mi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w w:val="103"/>
          <w:sz w:val="24"/>
          <w:szCs w:val="24"/>
        </w:rPr>
        <w:t>fai</w:t>
      </w:r>
      <w:r w:rsidRPr="00C5451F">
        <w:rPr>
          <w:rFonts w:ascii="Times New Roman" w:hAnsi="Times New Roman"/>
          <w:spacing w:val="-2"/>
          <w:w w:val="103"/>
          <w:sz w:val="24"/>
          <w:szCs w:val="24"/>
        </w:rPr>
        <w:t>l</w:t>
      </w:r>
      <w:r w:rsidRPr="00C5451F">
        <w:rPr>
          <w:rFonts w:ascii="Times New Roman" w:hAnsi="Times New Roman"/>
          <w:w w:val="103"/>
          <w:sz w:val="24"/>
          <w:szCs w:val="24"/>
        </w:rPr>
        <w:t>ur</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7F6C50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Prevention</w:t>
      </w:r>
      <w:r w:rsidRPr="00C5451F">
        <w:rPr>
          <w:rFonts w:ascii="Times New Roman" w:hAnsi="Times New Roman"/>
          <w:b/>
          <w:bCs/>
          <w:spacing w:val="33"/>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Accidental</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Ignition</w:t>
      </w:r>
    </w:p>
    <w:p w14:paraId="20F24C8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Site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cific</w:t>
      </w:r>
      <w:r w:rsidRPr="00C5451F">
        <w:rPr>
          <w:rFonts w:ascii="Times New Roman" w:hAnsi="Times New Roman"/>
          <w:spacing w:val="10"/>
          <w:sz w:val="24"/>
          <w:szCs w:val="24"/>
        </w:rPr>
        <w:t xml:space="preserve"> </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 xml:space="preserve">sk </w:t>
      </w:r>
      <w:r w:rsidRPr="00C5451F">
        <w:rPr>
          <w:rFonts w:ascii="Times New Roman" w:hAnsi="Times New Roman"/>
          <w:spacing w:val="1"/>
          <w:sz w:val="24"/>
          <w:szCs w:val="24"/>
        </w:rPr>
        <w:t>A</w:t>
      </w:r>
      <w:r w:rsidRPr="00C5451F">
        <w:rPr>
          <w:rFonts w:ascii="Times New Roman" w:hAnsi="Times New Roman"/>
          <w:sz w:val="24"/>
          <w:szCs w:val="24"/>
        </w:rPr>
        <w:t>ssessment</w:t>
      </w:r>
      <w:r w:rsidRPr="00C5451F">
        <w:rPr>
          <w:rFonts w:ascii="Times New Roman" w:hAnsi="Times New Roman"/>
          <w:spacing w:val="22"/>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
          <w:sz w:val="24"/>
          <w:szCs w:val="24"/>
        </w:rPr>
        <w:t xml:space="preserve"> </w:t>
      </w:r>
      <w:r w:rsidRPr="00C5451F">
        <w:rPr>
          <w:rFonts w:ascii="Times New Roman" w:hAnsi="Times New Roman"/>
          <w:sz w:val="24"/>
          <w:szCs w:val="24"/>
        </w:rPr>
        <w:t>out</w:t>
      </w:r>
      <w:r w:rsidRPr="00C5451F">
        <w:rPr>
          <w:rFonts w:ascii="Times New Roman" w:hAnsi="Times New Roman"/>
          <w:spacing w:val="47"/>
          <w:sz w:val="24"/>
          <w:szCs w:val="24"/>
        </w:rPr>
        <w:t xml:space="preserve"> </w:t>
      </w:r>
      <w:r w:rsidRPr="00C5451F">
        <w:rPr>
          <w:rFonts w:ascii="Times New Roman" w:hAnsi="Times New Roman"/>
          <w:sz w:val="24"/>
          <w:szCs w:val="24"/>
        </w:rPr>
        <w:t xml:space="preserve">before </w:t>
      </w:r>
      <w:r w:rsidRPr="00C5451F">
        <w:rPr>
          <w:rFonts w:ascii="Times New Roman" w:hAnsi="Times New Roman"/>
          <w:spacing w:val="-1"/>
          <w:sz w:val="24"/>
          <w:szCs w:val="24"/>
        </w:rPr>
        <w:t>c</w:t>
      </w:r>
      <w:r w:rsidRPr="00C5451F">
        <w:rPr>
          <w:rFonts w:ascii="Times New Roman" w:hAnsi="Times New Roman"/>
          <w:sz w:val="24"/>
          <w:szCs w:val="24"/>
        </w:rPr>
        <w:t>ommenc</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any</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repair </w:t>
      </w:r>
      <w:r w:rsidRPr="00C5451F">
        <w:rPr>
          <w:rFonts w:ascii="Times New Roman" w:hAnsi="Times New Roman"/>
          <w:sz w:val="24"/>
          <w:szCs w:val="24"/>
        </w:rPr>
        <w:t>acti</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Pr>
          <w:rFonts w:ascii="Times New Roman" w:hAnsi="Times New Roman"/>
          <w:sz w:val="24"/>
          <w:szCs w:val="24"/>
        </w:rPr>
        <w:t xml:space="preserve">The </w:t>
      </w:r>
      <w:r w:rsidRPr="00C5451F">
        <w:rPr>
          <w:rFonts w:ascii="Times New Roman" w:hAnsi="Times New Roman"/>
          <w:sz w:val="24"/>
          <w:szCs w:val="24"/>
        </w:rPr>
        <w:t>out</w:t>
      </w:r>
      <w:r w:rsidRPr="00C5451F">
        <w:rPr>
          <w:rFonts w:ascii="Times New Roman" w:hAnsi="Times New Roman"/>
          <w:spacing w:val="-1"/>
          <w:sz w:val="24"/>
          <w:szCs w:val="24"/>
        </w:rPr>
        <w:t>c</w:t>
      </w:r>
      <w:r w:rsidRPr="00C5451F">
        <w:rPr>
          <w:rFonts w:ascii="Times New Roman" w:hAnsi="Times New Roman"/>
          <w:sz w:val="24"/>
          <w:szCs w:val="24"/>
        </w:rPr>
        <w:t>ome</w:t>
      </w:r>
      <w:r w:rsidRPr="00C5451F">
        <w:rPr>
          <w:rFonts w:ascii="Times New Roman" w:hAnsi="Times New Roman"/>
          <w:spacing w:val="-32"/>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such</w:t>
      </w:r>
      <w:r>
        <w:rPr>
          <w:rFonts w:ascii="Times New Roman" w:hAnsi="Times New Roman"/>
          <w:sz w:val="24"/>
          <w:szCs w:val="24"/>
        </w:rPr>
        <w:t xml:space="preserve"> </w:t>
      </w:r>
      <w:r w:rsidRPr="00C5451F">
        <w:rPr>
          <w:rFonts w:ascii="Times New Roman" w:hAnsi="Times New Roman"/>
          <w:w w:val="103"/>
          <w:sz w:val="24"/>
          <w:szCs w:val="24"/>
        </w:rPr>
        <w:t xml:space="preserve">risk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ssment</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11"/>
          <w:sz w:val="24"/>
          <w:szCs w:val="24"/>
        </w:rPr>
        <w:t xml:space="preserve"> </w:t>
      </w:r>
      <w:r w:rsidRPr="00C5451F">
        <w:rPr>
          <w:rFonts w:ascii="Times New Roman" w:hAnsi="Times New Roman"/>
          <w:sz w:val="24"/>
          <w:szCs w:val="24"/>
        </w:rPr>
        <w:t>be documen</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w:t>
      </w:r>
      <w:r w:rsidRPr="00C5451F">
        <w:rPr>
          <w:rFonts w:ascii="Times New Roman" w:hAnsi="Times New Roman"/>
          <w:spacing w:val="-1"/>
          <w:sz w:val="24"/>
          <w:szCs w:val="24"/>
        </w:rPr>
        <w:t>e</w:t>
      </w:r>
      <w:r w:rsidRPr="00C5451F">
        <w:rPr>
          <w:rFonts w:ascii="Times New Roman" w:hAnsi="Times New Roman"/>
          <w:sz w:val="24"/>
          <w:szCs w:val="24"/>
        </w:rPr>
        <w:t>d while</w:t>
      </w:r>
      <w:r w:rsidRPr="00C5451F">
        <w:rPr>
          <w:rFonts w:ascii="Times New Roman" w:hAnsi="Times New Roman"/>
          <w:spacing w:val="2"/>
          <w:sz w:val="24"/>
          <w:szCs w:val="24"/>
        </w:rPr>
        <w:t xml:space="preserve"> </w:t>
      </w:r>
      <w:r w:rsidRPr="00C5451F">
        <w:rPr>
          <w:rFonts w:ascii="Times New Roman" w:hAnsi="Times New Roman"/>
          <w:sz w:val="24"/>
          <w:szCs w:val="24"/>
        </w:rPr>
        <w:t>prepari</w:t>
      </w:r>
      <w:r w:rsidRPr="00C5451F">
        <w:rPr>
          <w:rFonts w:ascii="Times New Roman" w:hAnsi="Times New Roman"/>
          <w:spacing w:val="-1"/>
          <w:sz w:val="24"/>
          <w:szCs w:val="24"/>
        </w:rPr>
        <w:t>n</w:t>
      </w:r>
      <w:r w:rsidRPr="00C5451F">
        <w:rPr>
          <w:rFonts w:ascii="Times New Roman" w:hAnsi="Times New Roman"/>
          <w:sz w:val="24"/>
          <w:szCs w:val="24"/>
        </w:rPr>
        <w:t>g safety</w:t>
      </w:r>
      <w:r w:rsidRPr="00C5451F">
        <w:rPr>
          <w:rFonts w:ascii="Times New Roman" w:hAnsi="Times New Roman"/>
          <w:spacing w:val="6"/>
          <w:sz w:val="24"/>
          <w:szCs w:val="24"/>
        </w:rPr>
        <w:t xml:space="preserve"> </w:t>
      </w:r>
      <w:r w:rsidRPr="00C5451F">
        <w:rPr>
          <w:rFonts w:ascii="Times New Roman" w:hAnsi="Times New Roman"/>
          <w:sz w:val="24"/>
          <w:szCs w:val="24"/>
        </w:rPr>
        <w:t xml:space="preserve">plan </w:t>
      </w:r>
      <w:r w:rsidRPr="00C5451F">
        <w:rPr>
          <w:rFonts w:ascii="Times New Roman" w:hAnsi="Times New Roman"/>
          <w:w w:val="103"/>
          <w:sz w:val="24"/>
          <w:szCs w:val="24"/>
        </w:rPr>
        <w:t xml:space="preserve">for </w:t>
      </w:r>
      <w:r w:rsidRPr="00C5451F">
        <w:rPr>
          <w:rFonts w:ascii="Times New Roman" w:hAnsi="Times New Roman"/>
          <w:sz w:val="24"/>
          <w:szCs w:val="24"/>
        </w:rPr>
        <w:t>the</w:t>
      </w:r>
      <w:r w:rsidRPr="00C5451F">
        <w:rPr>
          <w:rFonts w:ascii="Times New Roman" w:hAnsi="Times New Roman"/>
          <w:spacing w:val="11"/>
          <w:sz w:val="24"/>
          <w:szCs w:val="24"/>
        </w:rPr>
        <w:t xml:space="preserve">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3"/>
          <w:sz w:val="24"/>
          <w:szCs w:val="24"/>
        </w:rPr>
        <w:t>work.</w:t>
      </w:r>
    </w:p>
    <w:p w14:paraId="0A6FAC58"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w:t>
      </w:r>
      <w:r w:rsidRPr="00C5451F">
        <w:rPr>
          <w:rFonts w:ascii="Times New Roman" w:hAnsi="Times New Roman"/>
          <w:spacing w:val="32"/>
          <w:sz w:val="24"/>
          <w:szCs w:val="24"/>
        </w:rPr>
        <w:t xml:space="preserve"> </w:t>
      </w:r>
      <w:r w:rsidRPr="00C5451F">
        <w:rPr>
          <w:rFonts w:ascii="Times New Roman" w:hAnsi="Times New Roman"/>
          <w:sz w:val="24"/>
          <w:szCs w:val="24"/>
        </w:rPr>
        <w:t>hot</w:t>
      </w:r>
      <w:r w:rsidRPr="00C5451F">
        <w:rPr>
          <w:rFonts w:ascii="Times New Roman" w:hAnsi="Times New Roman"/>
          <w:spacing w:val="33"/>
          <w:sz w:val="24"/>
          <w:szCs w:val="24"/>
        </w:rPr>
        <w:t xml:space="preserve"> </w:t>
      </w:r>
      <w:r w:rsidRPr="00C5451F">
        <w:rPr>
          <w:rFonts w:ascii="Times New Roman" w:hAnsi="Times New Roman"/>
          <w:sz w:val="24"/>
          <w:szCs w:val="24"/>
        </w:rPr>
        <w:t>work</w:t>
      </w:r>
      <w:r w:rsidRPr="00C5451F">
        <w:rPr>
          <w:rFonts w:ascii="Times New Roman" w:hAnsi="Times New Roman"/>
          <w:spacing w:val="37"/>
          <w:sz w:val="24"/>
          <w:szCs w:val="24"/>
        </w:rPr>
        <w:t xml:space="preserve"> </w:t>
      </w:r>
      <w:r w:rsidRPr="00C5451F">
        <w:rPr>
          <w:rFonts w:ascii="Times New Roman" w:hAnsi="Times New Roman"/>
          <w:sz w:val="24"/>
          <w:szCs w:val="24"/>
        </w:rPr>
        <w:t>should</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 xml:space="preserve">undertaken </w:t>
      </w:r>
      <w:r w:rsidRPr="00C5451F">
        <w:rPr>
          <w:rFonts w:ascii="Times New Roman" w:hAnsi="Times New Roman"/>
          <w:w w:val="103"/>
          <w:sz w:val="24"/>
          <w:szCs w:val="24"/>
        </w:rPr>
        <w:t xml:space="preserve">without </w:t>
      </w:r>
      <w:r w:rsidRPr="00C5451F">
        <w:rPr>
          <w:rFonts w:ascii="Times New Roman" w:hAnsi="Times New Roman"/>
          <w:sz w:val="24"/>
          <w:szCs w:val="24"/>
        </w:rPr>
        <w:t>proper</w:t>
      </w:r>
      <w:r w:rsidRPr="00C5451F">
        <w:rPr>
          <w:rFonts w:ascii="Times New Roman" w:hAnsi="Times New Roman"/>
          <w:spacing w:val="11"/>
          <w:sz w:val="24"/>
          <w:szCs w:val="24"/>
        </w:rPr>
        <w:t xml:space="preserve"> </w:t>
      </w:r>
      <w:r w:rsidRPr="00C5451F">
        <w:rPr>
          <w:rFonts w:ascii="Times New Roman" w:hAnsi="Times New Roman"/>
          <w:sz w:val="24"/>
          <w:szCs w:val="24"/>
        </w:rPr>
        <w:t>work</w:t>
      </w:r>
      <w:r w:rsidRPr="00C5451F">
        <w:rPr>
          <w:rFonts w:ascii="Times New Roman" w:hAnsi="Times New Roman"/>
          <w:spacing w:val="6"/>
          <w:sz w:val="24"/>
          <w:szCs w:val="24"/>
        </w:rPr>
        <w:t xml:space="preserve"> </w:t>
      </w:r>
      <w:r w:rsidRPr="00C5451F">
        <w:rPr>
          <w:rFonts w:ascii="Times New Roman" w:hAnsi="Times New Roman"/>
          <w:sz w:val="24"/>
          <w:szCs w:val="24"/>
        </w:rPr>
        <w:t>permit</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1"/>
          <w:sz w:val="24"/>
          <w:szCs w:val="24"/>
        </w:rPr>
        <w:t>s</w:t>
      </w:r>
      <w:r w:rsidRPr="00C5451F">
        <w:rPr>
          <w:rFonts w:ascii="Times New Roman" w:hAnsi="Times New Roman"/>
          <w:sz w:val="24"/>
          <w:szCs w:val="24"/>
        </w:rPr>
        <w:t>ued</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y </w:t>
      </w:r>
      <w:r w:rsidRPr="00C5451F">
        <w:rPr>
          <w:rFonts w:ascii="Times New Roman" w:hAnsi="Times New Roman"/>
          <w:spacing w:val="2"/>
          <w:w w:val="103"/>
          <w:sz w:val="24"/>
          <w:szCs w:val="24"/>
        </w:rPr>
        <w:t>a</w:t>
      </w:r>
      <w:r w:rsidRPr="00C5451F">
        <w:rPr>
          <w:rFonts w:ascii="Times New Roman" w:hAnsi="Times New Roman"/>
          <w:w w:val="103"/>
          <w:sz w:val="24"/>
          <w:szCs w:val="24"/>
        </w:rPr>
        <w:t>uthoriz</w:t>
      </w:r>
      <w:r w:rsidRPr="00C5451F">
        <w:rPr>
          <w:rFonts w:ascii="Times New Roman" w:hAnsi="Times New Roman"/>
          <w:spacing w:val="2"/>
          <w:w w:val="103"/>
          <w:sz w:val="24"/>
          <w:szCs w:val="24"/>
        </w:rPr>
        <w:t>e</w:t>
      </w:r>
      <w:r w:rsidRPr="00C5451F">
        <w:rPr>
          <w:rFonts w:ascii="Times New Roman" w:hAnsi="Times New Roman"/>
          <w:w w:val="103"/>
          <w:sz w:val="24"/>
          <w:szCs w:val="24"/>
        </w:rPr>
        <w:t>d per</w:t>
      </w:r>
      <w:r w:rsidRPr="00C5451F">
        <w:rPr>
          <w:rFonts w:ascii="Times New Roman" w:hAnsi="Times New Roman"/>
          <w:spacing w:val="-1"/>
          <w:w w:val="103"/>
          <w:sz w:val="24"/>
          <w:szCs w:val="24"/>
        </w:rPr>
        <w:t>s</w:t>
      </w:r>
      <w:r w:rsidRPr="00C5451F">
        <w:rPr>
          <w:rFonts w:ascii="Times New Roman" w:hAnsi="Times New Roman"/>
          <w:w w:val="103"/>
          <w:sz w:val="24"/>
          <w:szCs w:val="24"/>
        </w:rPr>
        <w:t>onnel.</w:t>
      </w:r>
    </w:p>
    <w:p w14:paraId="79336DC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lastRenderedPageBreak/>
        <w:t>Blasting</w:t>
      </w:r>
      <w:r w:rsidRPr="00C5451F">
        <w:rPr>
          <w:rFonts w:ascii="Times New Roman" w:hAnsi="Times New Roman"/>
          <w:b/>
          <w:bCs/>
          <w:spacing w:val="27"/>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w w:val="103"/>
          <w:sz w:val="24"/>
          <w:szCs w:val="24"/>
        </w:rPr>
        <w:t>fects</w:t>
      </w:r>
    </w:p>
    <w:p w14:paraId="4506716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 bl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ting</w:t>
      </w:r>
      <w:r w:rsidRPr="00C5451F">
        <w:rPr>
          <w:rFonts w:ascii="Times New Roman" w:hAnsi="Times New Roman"/>
          <w:spacing w:val="14"/>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be 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 xml:space="preserve"> </w:t>
      </w:r>
      <w:r w:rsidRPr="00C5451F">
        <w:rPr>
          <w:rFonts w:ascii="Times New Roman" w:hAnsi="Times New Roman"/>
          <w:sz w:val="24"/>
          <w:szCs w:val="24"/>
        </w:rPr>
        <w:t>with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w w:val="103"/>
          <w:sz w:val="24"/>
          <w:szCs w:val="24"/>
        </w:rPr>
        <w:t>ci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z w:val="24"/>
          <w:szCs w:val="24"/>
        </w:rPr>
        <w:t>ts</w:t>
      </w:r>
      <w:r w:rsidRPr="00C5451F">
        <w:rPr>
          <w:rFonts w:ascii="Times New Roman" w:hAnsi="Times New Roman"/>
          <w:spacing w:val="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2"/>
          <w:sz w:val="24"/>
          <w:szCs w:val="24"/>
        </w:rPr>
        <w:t xml:space="preserve"> </w:t>
      </w:r>
      <w:r w:rsidRPr="00C5451F">
        <w:rPr>
          <w:rFonts w:ascii="Times New Roman" w:hAnsi="Times New Roman"/>
          <w:sz w:val="24"/>
          <w:szCs w:val="24"/>
        </w:rPr>
        <w:t>any 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
          <w:sz w:val="24"/>
          <w:szCs w:val="24"/>
        </w:rPr>
        <w:t>-party</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u</w:t>
      </w:r>
      <w:r w:rsidRPr="00C5451F">
        <w:rPr>
          <w:rFonts w:ascii="Times New Roman" w:hAnsi="Times New Roman"/>
          <w:spacing w:val="-1"/>
          <w:sz w:val="24"/>
          <w:szCs w:val="24"/>
        </w:rPr>
        <w:t>c</w:t>
      </w:r>
      <w:r w:rsidRPr="00C5451F">
        <w:rPr>
          <w:rFonts w:ascii="Times New Roman" w:hAnsi="Times New Roman"/>
          <w:sz w:val="24"/>
          <w:szCs w:val="24"/>
        </w:rPr>
        <w:t>tures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19"/>
          <w:sz w:val="24"/>
          <w:szCs w:val="24"/>
        </w:rPr>
        <w:t xml:space="preserve"> </w:t>
      </w:r>
      <w:r w:rsidRPr="00C5451F">
        <w:rPr>
          <w:rFonts w:ascii="Times New Roman" w:hAnsi="Times New Roman"/>
          <w:sz w:val="24"/>
          <w:szCs w:val="24"/>
        </w:rPr>
        <w:t>In any</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last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on</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used</w:t>
      </w:r>
      <w:r w:rsidRPr="00C5451F">
        <w:rPr>
          <w:rFonts w:ascii="Times New Roman" w:hAnsi="Times New Roman"/>
          <w:spacing w:val="1"/>
          <w:sz w:val="24"/>
          <w:szCs w:val="24"/>
        </w:rPr>
        <w:t xml:space="preserve"> </w:t>
      </w:r>
      <w:r w:rsidRPr="00C5451F">
        <w:rPr>
          <w:rFonts w:ascii="Times New Roman" w:hAnsi="Times New Roman"/>
          <w:sz w:val="24"/>
          <w:szCs w:val="24"/>
        </w:rPr>
        <w:t>after proper</w:t>
      </w:r>
      <w:r w:rsidRPr="00C5451F">
        <w:rPr>
          <w:rFonts w:ascii="Times New Roman" w:hAnsi="Times New Roman"/>
          <w:spacing w:val="5"/>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 xml:space="preserve">m </w:t>
      </w:r>
      <w:r w:rsidRPr="00C5451F">
        <w:rPr>
          <w:rFonts w:ascii="Times New Roman" w:hAnsi="Times New Roman"/>
          <w:w w:val="103"/>
          <w:sz w:val="24"/>
          <w:szCs w:val="24"/>
        </w:rPr>
        <w:t>ci</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l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z w:val="24"/>
          <w:szCs w:val="24"/>
        </w:rPr>
        <w:t>if it</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
          <w:sz w:val="24"/>
          <w:szCs w:val="24"/>
        </w:rPr>
        <w:t xml:space="preserve"> </w:t>
      </w:r>
      <w:r w:rsidRPr="00C5451F">
        <w:rPr>
          <w:rFonts w:ascii="Times New Roman" w:hAnsi="Times New Roman"/>
          <w:sz w:val="24"/>
          <w:szCs w:val="24"/>
        </w:rPr>
        <w:t>safe</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carry</w:t>
      </w:r>
      <w:r>
        <w:rPr>
          <w:rFonts w:ascii="Times New Roman" w:hAnsi="Times New Roman"/>
          <w:sz w:val="24"/>
          <w:szCs w:val="24"/>
        </w:rPr>
        <w:t xml:space="preserve"> </w:t>
      </w:r>
      <w:r w:rsidRPr="00C5451F">
        <w:rPr>
          <w:rFonts w:ascii="Times New Roman" w:hAnsi="Times New Roman"/>
          <w:sz w:val="24"/>
          <w:szCs w:val="24"/>
        </w:rPr>
        <w:t>out</w:t>
      </w:r>
      <w:r w:rsidRPr="00C5451F">
        <w:rPr>
          <w:rFonts w:ascii="Times New Roman" w:hAnsi="Times New Roman"/>
          <w:spacing w:val="19"/>
          <w:sz w:val="24"/>
          <w:szCs w:val="24"/>
        </w:rPr>
        <w:t xml:space="preserve"> </w:t>
      </w:r>
      <w:r w:rsidRPr="00C5451F">
        <w:rPr>
          <w:rFonts w:ascii="Times New Roman" w:hAnsi="Times New Roman"/>
          <w:w w:val="103"/>
          <w:sz w:val="24"/>
          <w:szCs w:val="24"/>
        </w:rPr>
        <w:t>such operat</w:t>
      </w:r>
      <w:r w:rsidRPr="00C5451F">
        <w:rPr>
          <w:rFonts w:ascii="Times New Roman" w:hAnsi="Times New Roman"/>
          <w:spacing w:val="-2"/>
          <w:w w:val="103"/>
          <w:sz w:val="24"/>
          <w:szCs w:val="24"/>
        </w:rPr>
        <w:t>i</w:t>
      </w:r>
      <w:r w:rsidRPr="00C5451F">
        <w:rPr>
          <w:rFonts w:ascii="Times New Roman" w:hAnsi="Times New Roman"/>
          <w:w w:val="103"/>
          <w:sz w:val="24"/>
          <w:szCs w:val="24"/>
        </w:rPr>
        <w:t>ons.</w:t>
      </w:r>
    </w:p>
    <w:p w14:paraId="2338A89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pacing w:val="1"/>
          <w:sz w:val="24"/>
          <w:szCs w:val="24"/>
        </w:rPr>
        <w:t>D</w:t>
      </w:r>
      <w:r w:rsidRPr="00C5451F">
        <w:rPr>
          <w:rFonts w:ascii="Times New Roman" w:hAnsi="Times New Roman"/>
          <w:b/>
          <w:bCs/>
          <w:sz w:val="24"/>
          <w:szCs w:val="24"/>
        </w:rPr>
        <w:t>IS</w:t>
      </w:r>
      <w:r w:rsidRPr="00C5451F">
        <w:rPr>
          <w:rFonts w:ascii="Times New Roman" w:hAnsi="Times New Roman"/>
          <w:b/>
          <w:bCs/>
          <w:spacing w:val="1"/>
          <w:sz w:val="24"/>
          <w:szCs w:val="24"/>
        </w:rPr>
        <w:t>T</w:t>
      </w:r>
      <w:r w:rsidRPr="00C5451F">
        <w:rPr>
          <w:rFonts w:ascii="Times New Roman" w:hAnsi="Times New Roman"/>
          <w:b/>
          <w:bCs/>
          <w:sz w:val="24"/>
          <w:szCs w:val="24"/>
        </w:rPr>
        <w:t>RI</w:t>
      </w:r>
      <w:r w:rsidRPr="00C5451F">
        <w:rPr>
          <w:rFonts w:ascii="Times New Roman" w:hAnsi="Times New Roman"/>
          <w:b/>
          <w:bCs/>
          <w:spacing w:val="1"/>
          <w:sz w:val="24"/>
          <w:szCs w:val="24"/>
        </w:rPr>
        <w:t>B</w:t>
      </w:r>
      <w:r w:rsidRPr="00C5451F">
        <w:rPr>
          <w:rFonts w:ascii="Times New Roman" w:hAnsi="Times New Roman"/>
          <w:b/>
          <w:bCs/>
          <w:sz w:val="24"/>
          <w:szCs w:val="24"/>
        </w:rPr>
        <w:t>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45"/>
          <w:sz w:val="24"/>
          <w:szCs w:val="24"/>
        </w:rPr>
        <w:t xml:space="preserve"> </w:t>
      </w:r>
      <w:r w:rsidRPr="00C5451F">
        <w:rPr>
          <w:rFonts w:ascii="Times New Roman" w:hAnsi="Times New Roman"/>
          <w:b/>
          <w:bCs/>
          <w:sz w:val="24"/>
          <w:szCs w:val="24"/>
        </w:rPr>
        <w:t>PIP</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MAIN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AN</w:t>
      </w:r>
      <w:r w:rsidRPr="00C5451F">
        <w:rPr>
          <w:rFonts w:ascii="Times New Roman" w:hAnsi="Times New Roman"/>
          <w:b/>
          <w:bCs/>
          <w:w w:val="103"/>
          <w:sz w:val="24"/>
          <w:szCs w:val="24"/>
        </w:rPr>
        <w:t>CE</w:t>
      </w:r>
      <w:r w:rsidRPr="00C5451F">
        <w:rPr>
          <w:rFonts w:ascii="Times New Roman" w:hAnsi="Times New Roman"/>
          <w:w w:val="103"/>
          <w:sz w:val="24"/>
          <w:szCs w:val="24"/>
        </w:rPr>
        <w:t>.</w:t>
      </w:r>
    </w:p>
    <w:p w14:paraId="4FA7DF6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Markers</w:t>
      </w:r>
    </w:p>
    <w:p w14:paraId="7633322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be 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1"/>
          <w:sz w:val="24"/>
          <w:szCs w:val="24"/>
        </w:rPr>
        <w:t xml:space="preserve"> </w:t>
      </w:r>
      <w:r w:rsidRPr="00C5451F">
        <w:rPr>
          <w:rFonts w:ascii="Times New Roman" w:hAnsi="Times New Roman"/>
          <w:sz w:val="24"/>
          <w:szCs w:val="24"/>
        </w:rPr>
        <w:t>along</w:t>
      </w:r>
      <w:r w:rsidRPr="00C5451F">
        <w:rPr>
          <w:rFonts w:ascii="Times New Roman" w:hAnsi="Times New Roman"/>
          <w:spacing w:val="9"/>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network at a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s</w:t>
      </w:r>
      <w:r w:rsidRPr="00C5451F">
        <w:rPr>
          <w:rFonts w:ascii="Times New Roman" w:hAnsi="Times New Roman"/>
          <w:spacing w:val="-1"/>
          <w:sz w:val="24"/>
          <w:szCs w:val="24"/>
        </w:rPr>
        <w:t>p</w:t>
      </w:r>
      <w:r w:rsidRPr="00C5451F">
        <w:rPr>
          <w:rFonts w:ascii="Times New Roman" w:hAnsi="Times New Roman"/>
          <w:sz w:val="24"/>
          <w:szCs w:val="24"/>
        </w:rPr>
        <w:t xml:space="preserve">acing of </w:t>
      </w:r>
      <w:r w:rsidRPr="00C5451F">
        <w:rPr>
          <w:rFonts w:ascii="Times New Roman" w:hAnsi="Times New Roman"/>
          <w:w w:val="103"/>
          <w:sz w:val="24"/>
          <w:szCs w:val="24"/>
        </w:rPr>
        <w:t xml:space="preserve">100 </w:t>
      </w:r>
      <w:r w:rsidRPr="00C5451F">
        <w:rPr>
          <w:rFonts w:ascii="Times New Roman" w:hAnsi="Times New Roman"/>
          <w:sz w:val="24"/>
          <w:szCs w:val="24"/>
        </w:rPr>
        <w:t>meters</w:t>
      </w:r>
      <w:r w:rsidRPr="00C5451F">
        <w:rPr>
          <w:rFonts w:ascii="Times New Roman" w:hAnsi="Times New Roman"/>
          <w:spacing w:val="14"/>
          <w:sz w:val="24"/>
          <w:szCs w:val="24"/>
        </w:rPr>
        <w:t xml:space="preserve"> </w:t>
      </w:r>
      <w:r w:rsidRPr="00C5451F">
        <w:rPr>
          <w:rFonts w:ascii="Times New Roman" w:hAnsi="Times New Roman"/>
          <w:sz w:val="24"/>
          <w:szCs w:val="24"/>
        </w:rPr>
        <w:t>in urban</w:t>
      </w:r>
      <w:r w:rsidRPr="00C5451F">
        <w:rPr>
          <w:rFonts w:ascii="Times New Roman" w:hAnsi="Times New Roman"/>
          <w:spacing w:val="11"/>
          <w:sz w:val="24"/>
          <w:szCs w:val="24"/>
        </w:rPr>
        <w:t xml:space="preserve"> </w:t>
      </w:r>
      <w:r w:rsidRPr="00C5451F">
        <w:rPr>
          <w:rFonts w:ascii="Times New Roman" w:hAnsi="Times New Roman"/>
          <w:sz w:val="24"/>
          <w:szCs w:val="24"/>
        </w:rPr>
        <w:t>area</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200</w:t>
      </w:r>
      <w:r w:rsidRPr="00C5451F">
        <w:rPr>
          <w:rFonts w:ascii="Times New Roman" w:hAnsi="Times New Roman"/>
          <w:spacing w:val="5"/>
          <w:sz w:val="24"/>
          <w:szCs w:val="24"/>
        </w:rPr>
        <w:t xml:space="preserve"> </w:t>
      </w:r>
      <w:r w:rsidRPr="00C5451F">
        <w:rPr>
          <w:rFonts w:ascii="Times New Roman" w:hAnsi="Times New Roman"/>
          <w:sz w:val="24"/>
          <w:szCs w:val="24"/>
        </w:rPr>
        <w:t>meters</w:t>
      </w:r>
      <w:r w:rsidRPr="00C5451F">
        <w:rPr>
          <w:rFonts w:ascii="Times New Roman" w:hAnsi="Times New Roman"/>
          <w:spacing w:val="12"/>
          <w:sz w:val="24"/>
          <w:szCs w:val="24"/>
        </w:rPr>
        <w:t xml:space="preserve"> </w:t>
      </w:r>
      <w:r w:rsidRPr="00C5451F">
        <w:rPr>
          <w:rFonts w:ascii="Times New Roman" w:hAnsi="Times New Roman"/>
          <w:w w:val="103"/>
          <w:sz w:val="24"/>
          <w:szCs w:val="24"/>
        </w:rPr>
        <w:t>wit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in </w:t>
      </w:r>
      <w:r w:rsidRPr="00C5451F">
        <w:rPr>
          <w:rFonts w:ascii="Times New Roman" w:hAnsi="Times New Roman"/>
          <w:sz w:val="24"/>
          <w:szCs w:val="24"/>
        </w:rPr>
        <w:t>industrial</w:t>
      </w:r>
      <w:r w:rsidRPr="00C5451F">
        <w:rPr>
          <w:rFonts w:ascii="Times New Roman" w:hAnsi="Times New Roman"/>
          <w:spacing w:val="26"/>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rks</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16"/>
          <w:sz w:val="24"/>
          <w:szCs w:val="24"/>
        </w:rPr>
        <w:t xml:space="preserve"> </w:t>
      </w:r>
      <w:r w:rsidRPr="00C5451F">
        <w:rPr>
          <w:rFonts w:ascii="Times New Roman" w:hAnsi="Times New Roman"/>
          <w:w w:val="103"/>
          <w:sz w:val="24"/>
          <w:szCs w:val="24"/>
        </w:rPr>
        <w:t>mains.</w:t>
      </w:r>
    </w:p>
    <w:p w14:paraId="251744E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onal warning 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ns or markers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i</w:t>
      </w:r>
      <w:r w:rsidRPr="00C5451F">
        <w:rPr>
          <w:rFonts w:ascii="Times New Roman" w:hAnsi="Times New Roman"/>
          <w:spacing w:val="-1"/>
          <w:sz w:val="24"/>
          <w:szCs w:val="24"/>
        </w:rPr>
        <w:t>n</w:t>
      </w:r>
      <w:r w:rsidRPr="00C5451F">
        <w:rPr>
          <w:rFonts w:ascii="Times New Roman" w:hAnsi="Times New Roman"/>
          <w:sz w:val="24"/>
          <w:szCs w:val="24"/>
        </w:rPr>
        <w:t>dicate</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6"/>
          <w:sz w:val="24"/>
          <w:szCs w:val="24"/>
        </w:rPr>
        <w:t xml:space="preserve"> </w:t>
      </w:r>
      <w:r w:rsidRPr="00C5451F">
        <w:rPr>
          <w:rFonts w:ascii="Times New Roman" w:hAnsi="Times New Roman"/>
          <w:sz w:val="24"/>
          <w:szCs w:val="24"/>
        </w:rPr>
        <w:t>at road,</w:t>
      </w:r>
      <w:r w:rsidRPr="00C5451F">
        <w:rPr>
          <w:rFonts w:ascii="Times New Roman" w:hAnsi="Times New Roman"/>
          <w:spacing w:val="9"/>
          <w:sz w:val="24"/>
          <w:szCs w:val="24"/>
        </w:rPr>
        <w:t xml:space="preserve"> </w:t>
      </w:r>
      <w:r w:rsidRPr="00C5451F">
        <w:rPr>
          <w:rFonts w:ascii="Times New Roman" w:hAnsi="Times New Roman"/>
          <w:sz w:val="24"/>
          <w:szCs w:val="24"/>
        </w:rPr>
        <w:t>h</w:t>
      </w:r>
      <w:r w:rsidRPr="00C5451F">
        <w:rPr>
          <w:rFonts w:ascii="Times New Roman" w:hAnsi="Times New Roman"/>
          <w:spacing w:val="-2"/>
          <w:sz w:val="24"/>
          <w:szCs w:val="24"/>
        </w:rPr>
        <w:t>i</w:t>
      </w:r>
      <w:r w:rsidRPr="00C5451F">
        <w:rPr>
          <w:rFonts w:ascii="Times New Roman" w:hAnsi="Times New Roman"/>
          <w:sz w:val="24"/>
          <w:szCs w:val="24"/>
        </w:rPr>
        <w:t>ghw</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1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lroad,</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tream, </w:t>
      </w:r>
      <w:r w:rsidRPr="00C5451F">
        <w:rPr>
          <w:rFonts w:ascii="Times New Roman" w:hAnsi="Times New Roman"/>
          <w:sz w:val="24"/>
          <w:szCs w:val="24"/>
        </w:rPr>
        <w:t>canal,</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la</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oss</w:t>
      </w:r>
      <w:r w:rsidRPr="00C5451F">
        <w:rPr>
          <w:rFonts w:ascii="Times New Roman" w:hAnsi="Times New Roman"/>
          <w:spacing w:val="-2"/>
          <w:sz w:val="24"/>
          <w:szCs w:val="24"/>
        </w:rPr>
        <w:t>i</w:t>
      </w:r>
      <w:r w:rsidRPr="00C5451F">
        <w:rPr>
          <w:rFonts w:ascii="Times New Roman" w:hAnsi="Times New Roman"/>
          <w:sz w:val="24"/>
          <w:szCs w:val="24"/>
        </w:rPr>
        <w:t>ngs</w:t>
      </w:r>
      <w:r w:rsidRPr="00C5451F">
        <w:rPr>
          <w:rFonts w:ascii="Times New Roman" w:hAnsi="Times New Roman"/>
          <w:spacing w:val="18"/>
          <w:sz w:val="24"/>
          <w:szCs w:val="24"/>
        </w:rPr>
        <w:t xml:space="preserve"> </w:t>
      </w:r>
      <w:r w:rsidRPr="00C5451F">
        <w:rPr>
          <w:rFonts w:ascii="Times New Roman" w:hAnsi="Times New Roman"/>
          <w:sz w:val="24"/>
          <w:szCs w:val="24"/>
        </w:rPr>
        <w:t>and other</w:t>
      </w:r>
      <w:r w:rsidRPr="00C5451F">
        <w:rPr>
          <w:rFonts w:ascii="Times New Roman" w:hAnsi="Times New Roman"/>
          <w:spacing w:val="4"/>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where there is</w:t>
      </w:r>
      <w:r w:rsidRPr="00C5451F">
        <w:rPr>
          <w:rFonts w:ascii="Times New Roman" w:hAnsi="Times New Roman"/>
          <w:spacing w:val="46"/>
          <w:sz w:val="24"/>
          <w:szCs w:val="24"/>
        </w:rPr>
        <w:t xml:space="preserve"> </w:t>
      </w:r>
      <w:r w:rsidRPr="00C5451F">
        <w:rPr>
          <w:rFonts w:ascii="Times New Roman" w:hAnsi="Times New Roman"/>
          <w:sz w:val="24"/>
          <w:szCs w:val="24"/>
        </w:rPr>
        <w:t>a</w:t>
      </w:r>
      <w:r w:rsidRPr="00C5451F">
        <w:rPr>
          <w:rFonts w:ascii="Times New Roman" w:hAnsi="Times New Roman"/>
          <w:spacing w:val="45"/>
          <w:sz w:val="24"/>
          <w:szCs w:val="24"/>
        </w:rPr>
        <w:t xml:space="preserve"> </w:t>
      </w:r>
      <w:r w:rsidRPr="00C5451F">
        <w:rPr>
          <w:rFonts w:ascii="Times New Roman" w:hAnsi="Times New Roman"/>
          <w:sz w:val="24"/>
          <w:szCs w:val="24"/>
        </w:rPr>
        <w:t>possib</w:t>
      </w:r>
      <w:r w:rsidRPr="00C5451F">
        <w:rPr>
          <w:rFonts w:ascii="Times New Roman" w:hAnsi="Times New Roman"/>
          <w:spacing w:val="-2"/>
          <w:sz w:val="24"/>
          <w:szCs w:val="24"/>
        </w:rPr>
        <w:t>i</w:t>
      </w:r>
      <w:r w:rsidRPr="00C5451F">
        <w:rPr>
          <w:rFonts w:ascii="Times New Roman" w:hAnsi="Times New Roman"/>
          <w:sz w:val="24"/>
          <w:szCs w:val="24"/>
        </w:rPr>
        <w:t>li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47"/>
          <w:sz w:val="24"/>
          <w:szCs w:val="24"/>
        </w:rPr>
        <w:t xml:space="preserve"> </w:t>
      </w:r>
      <w:r w:rsidRPr="00C5451F">
        <w:rPr>
          <w:rFonts w:ascii="Times New Roman" w:hAnsi="Times New Roman"/>
          <w:sz w:val="24"/>
          <w:szCs w:val="24"/>
        </w:rPr>
        <w:t>damage</w:t>
      </w:r>
      <w:r w:rsidRPr="00C5451F">
        <w:rPr>
          <w:rFonts w:ascii="Times New Roman" w:hAnsi="Times New Roman"/>
          <w:spacing w:val="8"/>
          <w:sz w:val="24"/>
          <w:szCs w:val="24"/>
        </w:rPr>
        <w:t xml:space="preserve"> </w:t>
      </w:r>
      <w:r w:rsidRPr="00C5451F">
        <w:rPr>
          <w:rFonts w:ascii="Times New Roman" w:hAnsi="Times New Roman"/>
          <w:w w:val="103"/>
          <w:sz w:val="24"/>
          <w:szCs w:val="24"/>
        </w:rPr>
        <w:t>or interferen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08BA2F6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 marker</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marked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w w:val="103"/>
          <w:sz w:val="24"/>
          <w:szCs w:val="24"/>
        </w:rPr>
        <w:t xml:space="preserve">and </w:t>
      </w:r>
      <w:r w:rsidRPr="00C5451F">
        <w:rPr>
          <w:rFonts w:ascii="Times New Roman" w:hAnsi="Times New Roman"/>
          <w:sz w:val="24"/>
          <w:szCs w:val="24"/>
        </w:rPr>
        <w:t>legi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 langu</w:t>
      </w:r>
      <w:r w:rsidRPr="00C5451F">
        <w:rPr>
          <w:rFonts w:ascii="Times New Roman" w:hAnsi="Times New Roman"/>
          <w:spacing w:val="-1"/>
          <w:sz w:val="24"/>
          <w:szCs w:val="24"/>
        </w:rPr>
        <w:t>a</w:t>
      </w:r>
      <w:r w:rsidRPr="00C5451F">
        <w:rPr>
          <w:rFonts w:ascii="Times New Roman" w:hAnsi="Times New Roman"/>
          <w:sz w:val="24"/>
          <w:szCs w:val="24"/>
        </w:rPr>
        <w:t>ge</w:t>
      </w:r>
      <w:r w:rsidRPr="00C5451F">
        <w:rPr>
          <w:rFonts w:ascii="Times New Roman" w:hAnsi="Times New Roman"/>
          <w:spacing w:val="15"/>
          <w:sz w:val="24"/>
          <w:szCs w:val="24"/>
        </w:rPr>
        <w:t xml:space="preserve"> </w:t>
      </w:r>
      <w:r w:rsidRPr="00C5451F">
        <w:rPr>
          <w:rFonts w:ascii="Times New Roman" w:hAnsi="Times New Roman"/>
          <w:sz w:val="24"/>
          <w:szCs w:val="24"/>
        </w:rPr>
        <w:t>and H</w:t>
      </w:r>
      <w:r w:rsidRPr="00C5451F">
        <w:rPr>
          <w:rFonts w:ascii="Times New Roman" w:hAnsi="Times New Roman"/>
          <w:spacing w:val="-2"/>
          <w:sz w:val="24"/>
          <w:szCs w:val="24"/>
        </w:rPr>
        <w:t>i</w:t>
      </w:r>
      <w:r w:rsidRPr="00C5451F">
        <w:rPr>
          <w:rFonts w:ascii="Times New Roman" w:hAnsi="Times New Roman"/>
          <w:sz w:val="24"/>
          <w:szCs w:val="24"/>
        </w:rPr>
        <w:t>ndi</w:t>
      </w:r>
      <w:r w:rsidRPr="00C5451F">
        <w:rPr>
          <w:rFonts w:ascii="Times New Roman" w:hAnsi="Times New Roman"/>
          <w:spacing w:val="4"/>
          <w:sz w:val="24"/>
          <w:szCs w:val="24"/>
        </w:rPr>
        <w:t xml:space="preserve"> </w:t>
      </w:r>
      <w:r w:rsidRPr="00C5451F">
        <w:rPr>
          <w:rFonts w:ascii="Times New Roman" w:hAnsi="Times New Roman"/>
          <w:sz w:val="24"/>
          <w:szCs w:val="24"/>
        </w:rPr>
        <w:t>/</w:t>
      </w:r>
      <w:r w:rsidRPr="00C5451F">
        <w:rPr>
          <w:rFonts w:ascii="Times New Roman" w:hAnsi="Times New Roman"/>
          <w:spacing w:val="47"/>
          <w:sz w:val="24"/>
          <w:szCs w:val="24"/>
        </w:rPr>
        <w:t xml:space="preserve"> </w:t>
      </w:r>
      <w:r w:rsidRPr="00C5451F">
        <w:rPr>
          <w:rFonts w:ascii="Times New Roman" w:hAnsi="Times New Roman"/>
          <w:w w:val="103"/>
          <w:sz w:val="24"/>
          <w:szCs w:val="24"/>
        </w:rPr>
        <w:t>Eng</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ish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w w:val="103"/>
          <w:sz w:val="24"/>
          <w:szCs w:val="24"/>
        </w:rPr>
        <w:t>owin</w:t>
      </w:r>
      <w:r w:rsidRPr="00C5451F">
        <w:rPr>
          <w:rFonts w:ascii="Times New Roman" w:hAnsi="Times New Roman"/>
          <w:spacing w:val="1"/>
          <w:w w:val="103"/>
          <w:sz w:val="24"/>
          <w:szCs w:val="24"/>
        </w:rPr>
        <w:t>g</w:t>
      </w:r>
      <w:r w:rsidRPr="00C5451F">
        <w:rPr>
          <w:rFonts w:ascii="Times New Roman" w:hAnsi="Times New Roman"/>
          <w:w w:val="103"/>
          <w:sz w:val="24"/>
          <w:szCs w:val="24"/>
        </w:rPr>
        <w:t>:</w:t>
      </w:r>
    </w:p>
    <w:p w14:paraId="69B936B7"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C5451F">
        <w:rPr>
          <w:rFonts w:ascii="Times New Roman" w:hAnsi="Times New Roman"/>
          <w:sz w:val="24"/>
          <w:szCs w:val="24"/>
        </w:rPr>
        <w:t xml:space="preserve">Name of CGD Network </w:t>
      </w:r>
      <w:r w:rsidRPr="00C5451F">
        <w:rPr>
          <w:rFonts w:ascii="Times New Roman" w:hAnsi="Times New Roman"/>
          <w:w w:val="103"/>
          <w:sz w:val="24"/>
          <w:szCs w:val="24"/>
        </w:rPr>
        <w:t>Opera</w:t>
      </w:r>
      <w:r w:rsidRPr="00C5451F">
        <w:rPr>
          <w:rFonts w:ascii="Times New Roman" w:hAnsi="Times New Roman"/>
          <w:spacing w:val="1"/>
          <w:w w:val="103"/>
          <w:sz w:val="24"/>
          <w:szCs w:val="24"/>
        </w:rPr>
        <w:t>t</w:t>
      </w:r>
      <w:r w:rsidRPr="00C5451F">
        <w:rPr>
          <w:rFonts w:ascii="Times New Roman" w:hAnsi="Times New Roman"/>
          <w:w w:val="103"/>
          <w:sz w:val="24"/>
          <w:szCs w:val="24"/>
        </w:rPr>
        <w:t>ing</w:t>
      </w:r>
      <w:r>
        <w:rPr>
          <w:rFonts w:ascii="Times New Roman" w:hAnsi="Times New Roman"/>
          <w:w w:val="103"/>
          <w:sz w:val="24"/>
          <w:szCs w:val="24"/>
        </w:rPr>
        <w:t xml:space="preserve"> </w:t>
      </w:r>
      <w:r w:rsidRPr="0059251B">
        <w:rPr>
          <w:rFonts w:ascii="Times New Roman" w:hAnsi="Times New Roman"/>
          <w:w w:val="103"/>
          <w:sz w:val="24"/>
          <w:szCs w:val="24"/>
        </w:rPr>
        <w:t>Compa</w:t>
      </w:r>
      <w:r w:rsidRPr="0059251B">
        <w:rPr>
          <w:rFonts w:ascii="Times New Roman" w:hAnsi="Times New Roman"/>
          <w:spacing w:val="1"/>
          <w:w w:val="103"/>
          <w:sz w:val="24"/>
          <w:szCs w:val="24"/>
        </w:rPr>
        <w:t>n</w:t>
      </w:r>
      <w:r w:rsidRPr="0059251B">
        <w:rPr>
          <w:rFonts w:ascii="Times New Roman" w:hAnsi="Times New Roman"/>
          <w:w w:val="103"/>
          <w:sz w:val="24"/>
          <w:szCs w:val="24"/>
        </w:rPr>
        <w:t>y</w:t>
      </w:r>
    </w:p>
    <w:p w14:paraId="01750272"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Contact T</w:t>
      </w:r>
      <w:r w:rsidRPr="0059251B">
        <w:rPr>
          <w:rFonts w:ascii="Times New Roman" w:hAnsi="Times New Roman"/>
          <w:spacing w:val="1"/>
          <w:sz w:val="24"/>
          <w:szCs w:val="24"/>
        </w:rPr>
        <w:t>e</w:t>
      </w:r>
      <w:r w:rsidRPr="0059251B">
        <w:rPr>
          <w:rFonts w:ascii="Times New Roman" w:hAnsi="Times New Roman"/>
          <w:sz w:val="24"/>
          <w:szCs w:val="24"/>
        </w:rPr>
        <w:t>lephone</w:t>
      </w:r>
      <w:r w:rsidRPr="0059251B">
        <w:rPr>
          <w:rFonts w:ascii="Times New Roman" w:hAnsi="Times New Roman"/>
          <w:spacing w:val="16"/>
          <w:sz w:val="24"/>
          <w:szCs w:val="24"/>
        </w:rPr>
        <w:t xml:space="preserve"> </w:t>
      </w:r>
      <w:r w:rsidRPr="0059251B">
        <w:rPr>
          <w:rFonts w:ascii="Times New Roman" w:hAnsi="Times New Roman"/>
          <w:sz w:val="24"/>
          <w:szCs w:val="24"/>
        </w:rPr>
        <w:t>Number</w:t>
      </w:r>
      <w:r w:rsidRPr="0059251B">
        <w:rPr>
          <w:rFonts w:ascii="Times New Roman" w:hAnsi="Times New Roman"/>
          <w:spacing w:val="9"/>
          <w:sz w:val="24"/>
          <w:szCs w:val="24"/>
        </w:rPr>
        <w:t xml:space="preserve"> </w:t>
      </w:r>
      <w:r w:rsidRPr="0059251B">
        <w:rPr>
          <w:rFonts w:ascii="Times New Roman" w:hAnsi="Times New Roman"/>
          <w:sz w:val="24"/>
          <w:szCs w:val="24"/>
        </w:rPr>
        <w:t>to</w:t>
      </w:r>
      <w:r w:rsidRPr="0059251B">
        <w:rPr>
          <w:rFonts w:ascii="Times New Roman" w:hAnsi="Times New Roman"/>
          <w:spacing w:val="48"/>
          <w:sz w:val="24"/>
          <w:szCs w:val="24"/>
        </w:rPr>
        <w:t xml:space="preserve"> </w:t>
      </w:r>
      <w:r w:rsidRPr="0059251B">
        <w:rPr>
          <w:rFonts w:ascii="Times New Roman" w:hAnsi="Times New Roman"/>
          <w:w w:val="103"/>
          <w:sz w:val="24"/>
          <w:szCs w:val="24"/>
        </w:rPr>
        <w:t>re</w:t>
      </w:r>
      <w:r w:rsidRPr="0059251B">
        <w:rPr>
          <w:rFonts w:ascii="Times New Roman" w:hAnsi="Times New Roman"/>
          <w:spacing w:val="1"/>
          <w:w w:val="103"/>
          <w:sz w:val="24"/>
          <w:szCs w:val="24"/>
        </w:rPr>
        <w:t>p</w:t>
      </w:r>
      <w:r w:rsidRPr="0059251B">
        <w:rPr>
          <w:rFonts w:ascii="Times New Roman" w:hAnsi="Times New Roman"/>
          <w:w w:val="103"/>
          <w:sz w:val="24"/>
          <w:szCs w:val="24"/>
        </w:rPr>
        <w:t>ort emergenc</w:t>
      </w:r>
      <w:r w:rsidRPr="0059251B">
        <w:rPr>
          <w:rFonts w:ascii="Times New Roman" w:hAnsi="Times New Roman"/>
          <w:spacing w:val="-1"/>
          <w:w w:val="103"/>
          <w:sz w:val="24"/>
          <w:szCs w:val="24"/>
        </w:rPr>
        <w:t>y</w:t>
      </w:r>
    </w:p>
    <w:p w14:paraId="00EB7B7A"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Lo</w:t>
      </w:r>
      <w:r w:rsidRPr="0059251B">
        <w:rPr>
          <w:rFonts w:ascii="Times New Roman" w:hAnsi="Times New Roman"/>
          <w:spacing w:val="-1"/>
          <w:sz w:val="24"/>
          <w:szCs w:val="24"/>
        </w:rPr>
        <w:t>c</w:t>
      </w:r>
      <w:r w:rsidRPr="0059251B">
        <w:rPr>
          <w:rFonts w:ascii="Times New Roman" w:hAnsi="Times New Roman"/>
          <w:sz w:val="24"/>
          <w:szCs w:val="24"/>
        </w:rPr>
        <w:t>ation</w:t>
      </w:r>
      <w:r w:rsidRPr="0059251B">
        <w:rPr>
          <w:rFonts w:ascii="Times New Roman" w:hAnsi="Times New Roman"/>
          <w:spacing w:val="25"/>
          <w:sz w:val="24"/>
          <w:szCs w:val="24"/>
        </w:rPr>
        <w:t xml:space="preserve"> </w:t>
      </w:r>
      <w:r w:rsidRPr="0059251B">
        <w:rPr>
          <w:rFonts w:ascii="Times New Roman" w:hAnsi="Times New Roman"/>
          <w:sz w:val="24"/>
          <w:szCs w:val="24"/>
        </w:rPr>
        <w:t>Area</w:t>
      </w:r>
      <w:r w:rsidRPr="0059251B">
        <w:rPr>
          <w:rFonts w:ascii="Times New Roman" w:hAnsi="Times New Roman"/>
          <w:spacing w:val="15"/>
          <w:sz w:val="24"/>
          <w:szCs w:val="24"/>
        </w:rPr>
        <w:t xml:space="preserve"> </w:t>
      </w:r>
      <w:r w:rsidRPr="0059251B">
        <w:rPr>
          <w:rFonts w:ascii="Times New Roman" w:hAnsi="Times New Roman"/>
          <w:w w:val="103"/>
          <w:sz w:val="24"/>
          <w:szCs w:val="24"/>
        </w:rPr>
        <w:t>Code</w:t>
      </w:r>
    </w:p>
    <w:p w14:paraId="64ECA34D"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War</w:t>
      </w:r>
      <w:r w:rsidRPr="0059251B">
        <w:rPr>
          <w:rFonts w:ascii="Times New Roman" w:hAnsi="Times New Roman"/>
          <w:spacing w:val="1"/>
          <w:sz w:val="24"/>
          <w:szCs w:val="24"/>
        </w:rPr>
        <w:t>n</w:t>
      </w:r>
      <w:r w:rsidRPr="0059251B">
        <w:rPr>
          <w:rFonts w:ascii="Times New Roman" w:hAnsi="Times New Roman"/>
          <w:sz w:val="24"/>
          <w:szCs w:val="24"/>
        </w:rPr>
        <w:t>ing -</w:t>
      </w:r>
      <w:r w:rsidRPr="0059251B">
        <w:rPr>
          <w:rFonts w:ascii="Times New Roman" w:hAnsi="Times New Roman"/>
          <w:spacing w:val="54"/>
          <w:sz w:val="24"/>
          <w:szCs w:val="24"/>
        </w:rPr>
        <w:t xml:space="preserve"> </w:t>
      </w:r>
      <w:r w:rsidRPr="0059251B">
        <w:rPr>
          <w:rFonts w:ascii="Times New Roman" w:hAnsi="Times New Roman"/>
          <w:spacing w:val="2"/>
          <w:sz w:val="24"/>
          <w:szCs w:val="24"/>
        </w:rPr>
        <w:t>“</w:t>
      </w:r>
      <w:r w:rsidRPr="0059251B">
        <w:rPr>
          <w:rFonts w:ascii="Times New Roman" w:hAnsi="Times New Roman"/>
          <w:sz w:val="24"/>
          <w:szCs w:val="24"/>
        </w:rPr>
        <w:t xml:space="preserve">High </w:t>
      </w:r>
      <w:r w:rsidRPr="0059251B">
        <w:rPr>
          <w:rFonts w:ascii="Times New Roman" w:hAnsi="Times New Roman"/>
          <w:spacing w:val="13"/>
          <w:sz w:val="24"/>
          <w:szCs w:val="24"/>
        </w:rPr>
        <w:t>Pressure</w:t>
      </w:r>
      <w:r w:rsidRPr="0059251B">
        <w:rPr>
          <w:rFonts w:ascii="Times New Roman" w:hAnsi="Times New Roman"/>
          <w:sz w:val="24"/>
          <w:szCs w:val="24"/>
        </w:rPr>
        <w:t xml:space="preserve"> </w:t>
      </w:r>
      <w:r w:rsidRPr="0059251B">
        <w:rPr>
          <w:rFonts w:ascii="Times New Roman" w:hAnsi="Times New Roman"/>
          <w:spacing w:val="-1"/>
          <w:sz w:val="24"/>
          <w:szCs w:val="24"/>
        </w:rPr>
        <w:t>G</w:t>
      </w:r>
      <w:r w:rsidRPr="0059251B">
        <w:rPr>
          <w:rFonts w:ascii="Times New Roman" w:hAnsi="Times New Roman"/>
          <w:spacing w:val="1"/>
          <w:sz w:val="24"/>
          <w:szCs w:val="24"/>
        </w:rPr>
        <w:t>a</w:t>
      </w:r>
      <w:r w:rsidRPr="0059251B">
        <w:rPr>
          <w:rFonts w:ascii="Times New Roman" w:hAnsi="Times New Roman"/>
          <w:sz w:val="24"/>
          <w:szCs w:val="24"/>
        </w:rPr>
        <w:t>s</w:t>
      </w:r>
      <w:r>
        <w:rPr>
          <w:rFonts w:ascii="Times New Roman" w:hAnsi="Times New Roman"/>
          <w:sz w:val="24"/>
          <w:szCs w:val="24"/>
        </w:rPr>
        <w:t xml:space="preserve"> </w:t>
      </w:r>
      <w:r w:rsidRPr="0059251B">
        <w:rPr>
          <w:rFonts w:ascii="Times New Roman" w:hAnsi="Times New Roman"/>
          <w:spacing w:val="1"/>
          <w:w w:val="103"/>
          <w:sz w:val="24"/>
          <w:szCs w:val="24"/>
        </w:rPr>
        <w:t>Li</w:t>
      </w:r>
      <w:r w:rsidRPr="0059251B">
        <w:rPr>
          <w:rFonts w:ascii="Times New Roman" w:hAnsi="Times New Roman"/>
          <w:w w:val="103"/>
          <w:sz w:val="24"/>
          <w:szCs w:val="24"/>
        </w:rPr>
        <w:t xml:space="preserve">ne, </w:t>
      </w:r>
      <w:r w:rsidRPr="0059251B">
        <w:rPr>
          <w:rFonts w:ascii="Times New Roman" w:hAnsi="Times New Roman"/>
          <w:sz w:val="24"/>
          <w:szCs w:val="24"/>
        </w:rPr>
        <w:t>Di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11"/>
          <w:sz w:val="24"/>
          <w:szCs w:val="24"/>
        </w:rPr>
        <w:t xml:space="preserve">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g</w:t>
      </w:r>
      <w:r w:rsidRPr="0059251B">
        <w:rPr>
          <w:rFonts w:ascii="Times New Roman" w:hAnsi="Times New Roman"/>
          <w:spacing w:val="1"/>
          <w:sz w:val="24"/>
          <w:szCs w:val="24"/>
        </w:rPr>
        <w:t>g</w:t>
      </w:r>
      <w:r w:rsidRPr="0059251B">
        <w:rPr>
          <w:rFonts w:ascii="Times New Roman" w:hAnsi="Times New Roman"/>
          <w:sz w:val="24"/>
          <w:szCs w:val="24"/>
        </w:rPr>
        <w:t>ing”</w:t>
      </w:r>
      <w:r w:rsidRPr="0059251B">
        <w:rPr>
          <w:rFonts w:ascii="Times New Roman" w:hAnsi="Times New Roman"/>
          <w:spacing w:val="24"/>
          <w:sz w:val="24"/>
          <w:szCs w:val="24"/>
        </w:rPr>
        <w:t xml:space="preserve"> </w:t>
      </w:r>
      <w:r w:rsidRPr="0059251B">
        <w:rPr>
          <w:rFonts w:ascii="Times New Roman" w:hAnsi="Times New Roman"/>
          <w:w w:val="103"/>
          <w:sz w:val="24"/>
          <w:szCs w:val="24"/>
        </w:rPr>
        <w:t>etc.</w:t>
      </w:r>
    </w:p>
    <w:p w14:paraId="6541B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59251B">
        <w:rPr>
          <w:rFonts w:ascii="Times New Roman" w:hAnsi="Times New Roman"/>
          <w:sz w:val="24"/>
          <w:szCs w:val="24"/>
        </w:rPr>
        <w:t>Mar</w:t>
      </w:r>
      <w:r w:rsidRPr="0059251B">
        <w:rPr>
          <w:rFonts w:ascii="Times New Roman" w:hAnsi="Times New Roman"/>
          <w:spacing w:val="-1"/>
          <w:sz w:val="24"/>
          <w:szCs w:val="24"/>
        </w:rPr>
        <w:t>k</w:t>
      </w:r>
      <w:r w:rsidRPr="0059251B">
        <w:rPr>
          <w:rFonts w:ascii="Times New Roman" w:hAnsi="Times New Roman"/>
          <w:sz w:val="24"/>
          <w:szCs w:val="24"/>
        </w:rPr>
        <w:t>e</w:t>
      </w:r>
      <w:r w:rsidRPr="0059251B">
        <w:rPr>
          <w:rFonts w:ascii="Times New Roman" w:hAnsi="Times New Roman"/>
          <w:spacing w:val="2"/>
          <w:sz w:val="24"/>
          <w:szCs w:val="24"/>
        </w:rPr>
        <w:t>r</w:t>
      </w:r>
      <w:r w:rsidRPr="0059251B">
        <w:rPr>
          <w:rFonts w:ascii="Times New Roman" w:hAnsi="Times New Roman"/>
          <w:sz w:val="24"/>
          <w:szCs w:val="24"/>
        </w:rPr>
        <w:t>s</w:t>
      </w:r>
      <w:r w:rsidRPr="0059251B">
        <w:rPr>
          <w:rFonts w:ascii="Times New Roman" w:hAnsi="Times New Roman"/>
          <w:spacing w:val="16"/>
          <w:sz w:val="24"/>
          <w:szCs w:val="24"/>
        </w:rPr>
        <w:t xml:space="preserve"> </w:t>
      </w:r>
      <w:r w:rsidRPr="0059251B">
        <w:rPr>
          <w:rFonts w:ascii="Times New Roman" w:hAnsi="Times New Roman"/>
          <w:sz w:val="24"/>
          <w:szCs w:val="24"/>
        </w:rPr>
        <w:t>may</w:t>
      </w:r>
      <w:r w:rsidRPr="0059251B">
        <w:rPr>
          <w:rFonts w:ascii="Times New Roman" w:hAnsi="Times New Roman"/>
          <w:spacing w:val="4"/>
          <w:sz w:val="24"/>
          <w:szCs w:val="24"/>
        </w:rPr>
        <w:t xml:space="preserve"> </w:t>
      </w:r>
      <w:r w:rsidRPr="0059251B">
        <w:rPr>
          <w:rFonts w:ascii="Times New Roman" w:hAnsi="Times New Roman"/>
          <w:sz w:val="24"/>
          <w:szCs w:val="24"/>
        </w:rPr>
        <w:t>not</w:t>
      </w:r>
      <w:r w:rsidRPr="0059251B">
        <w:rPr>
          <w:rFonts w:ascii="Times New Roman" w:hAnsi="Times New Roman"/>
          <w:spacing w:val="3"/>
          <w:sz w:val="24"/>
          <w:szCs w:val="24"/>
        </w:rPr>
        <w:t xml:space="preserve"> </w:t>
      </w:r>
      <w:r w:rsidRPr="0059251B">
        <w:rPr>
          <w:rFonts w:ascii="Times New Roman" w:hAnsi="Times New Roman"/>
          <w:sz w:val="24"/>
          <w:szCs w:val="24"/>
        </w:rPr>
        <w:t>be in</w:t>
      </w:r>
      <w:r w:rsidRPr="0059251B">
        <w:rPr>
          <w:rFonts w:ascii="Times New Roman" w:hAnsi="Times New Roman"/>
          <w:spacing w:val="-1"/>
          <w:sz w:val="24"/>
          <w:szCs w:val="24"/>
        </w:rPr>
        <w:t>s</w:t>
      </w:r>
      <w:r w:rsidRPr="0059251B">
        <w:rPr>
          <w:rFonts w:ascii="Times New Roman" w:hAnsi="Times New Roman"/>
          <w:sz w:val="24"/>
          <w:szCs w:val="24"/>
        </w:rPr>
        <w:t>tal</w:t>
      </w:r>
      <w:r w:rsidRPr="0059251B">
        <w:rPr>
          <w:rFonts w:ascii="Times New Roman" w:hAnsi="Times New Roman"/>
          <w:spacing w:val="-2"/>
          <w:sz w:val="24"/>
          <w:szCs w:val="24"/>
        </w:rPr>
        <w:t>l</w:t>
      </w:r>
      <w:r w:rsidRPr="0059251B">
        <w:rPr>
          <w:rFonts w:ascii="Times New Roman" w:hAnsi="Times New Roman"/>
          <w:sz w:val="24"/>
          <w:szCs w:val="24"/>
        </w:rPr>
        <w:t>ed</w:t>
      </w:r>
      <w:r w:rsidRPr="0059251B">
        <w:rPr>
          <w:rFonts w:ascii="Times New Roman" w:hAnsi="Times New Roman"/>
          <w:spacing w:val="16"/>
          <w:sz w:val="24"/>
          <w:szCs w:val="24"/>
        </w:rPr>
        <w:t xml:space="preserve"> </w:t>
      </w:r>
      <w:r w:rsidRPr="0059251B">
        <w:rPr>
          <w:rFonts w:ascii="Times New Roman" w:hAnsi="Times New Roman"/>
          <w:sz w:val="24"/>
          <w:szCs w:val="24"/>
        </w:rPr>
        <w:t>for</w:t>
      </w:r>
      <w:r w:rsidRPr="0059251B">
        <w:rPr>
          <w:rFonts w:ascii="Times New Roman" w:hAnsi="Times New Roman"/>
          <w:spacing w:val="1"/>
          <w:sz w:val="24"/>
          <w:szCs w:val="24"/>
        </w:rPr>
        <w:t xml:space="preserve"> </w:t>
      </w:r>
      <w:r w:rsidRPr="0059251B">
        <w:rPr>
          <w:rFonts w:ascii="Times New Roman" w:hAnsi="Times New Roman"/>
          <w:spacing w:val="-1"/>
          <w:w w:val="103"/>
          <w:sz w:val="24"/>
          <w:szCs w:val="24"/>
        </w:rPr>
        <w:t>s</w:t>
      </w:r>
      <w:r w:rsidRPr="0059251B">
        <w:rPr>
          <w:rFonts w:ascii="Times New Roman" w:hAnsi="Times New Roman"/>
          <w:w w:val="103"/>
          <w:sz w:val="24"/>
          <w:szCs w:val="24"/>
        </w:rPr>
        <w:t>e</w:t>
      </w:r>
      <w:r w:rsidRPr="0059251B">
        <w:rPr>
          <w:rFonts w:ascii="Times New Roman" w:hAnsi="Times New Roman"/>
          <w:spacing w:val="2"/>
          <w:w w:val="103"/>
          <w:sz w:val="24"/>
          <w:szCs w:val="24"/>
        </w:rPr>
        <w:t>r</w:t>
      </w:r>
      <w:r w:rsidRPr="0059251B">
        <w:rPr>
          <w:rFonts w:ascii="Times New Roman" w:hAnsi="Times New Roman"/>
          <w:spacing w:val="-1"/>
          <w:w w:val="103"/>
          <w:sz w:val="24"/>
          <w:szCs w:val="24"/>
        </w:rPr>
        <w:t>v</w:t>
      </w:r>
      <w:r w:rsidRPr="0059251B">
        <w:rPr>
          <w:rFonts w:ascii="Times New Roman" w:hAnsi="Times New Roman"/>
          <w:w w:val="103"/>
          <w:sz w:val="24"/>
          <w:szCs w:val="24"/>
        </w:rPr>
        <w:t xml:space="preserve">ice </w:t>
      </w:r>
      <w:r w:rsidRPr="0059251B">
        <w:rPr>
          <w:rFonts w:ascii="Times New Roman" w:hAnsi="Times New Roman"/>
          <w:sz w:val="24"/>
          <w:szCs w:val="24"/>
        </w:rPr>
        <w:t>pipel</w:t>
      </w:r>
      <w:r w:rsidRPr="0059251B">
        <w:rPr>
          <w:rFonts w:ascii="Times New Roman" w:hAnsi="Times New Roman"/>
          <w:spacing w:val="-2"/>
          <w:sz w:val="24"/>
          <w:szCs w:val="24"/>
        </w:rPr>
        <w:t>i</w:t>
      </w:r>
      <w:r w:rsidRPr="0059251B">
        <w:rPr>
          <w:rFonts w:ascii="Times New Roman" w:hAnsi="Times New Roman"/>
          <w:sz w:val="24"/>
          <w:szCs w:val="24"/>
        </w:rPr>
        <w:t>ne</w:t>
      </w:r>
      <w:r w:rsidRPr="0059251B">
        <w:rPr>
          <w:rFonts w:ascii="Times New Roman" w:hAnsi="Times New Roman"/>
          <w:spacing w:val="-35"/>
          <w:sz w:val="24"/>
          <w:szCs w:val="24"/>
        </w:rPr>
        <w:t xml:space="preserve"> </w:t>
      </w:r>
      <w:r w:rsidRPr="0059251B">
        <w:rPr>
          <w:rFonts w:ascii="Times New Roman" w:hAnsi="Times New Roman"/>
          <w:sz w:val="24"/>
          <w:szCs w:val="24"/>
        </w:rPr>
        <w:t>wi</w:t>
      </w:r>
      <w:r w:rsidRPr="0059251B">
        <w:rPr>
          <w:rFonts w:ascii="Times New Roman" w:hAnsi="Times New Roman"/>
          <w:spacing w:val="-1"/>
          <w:sz w:val="24"/>
          <w:szCs w:val="24"/>
        </w:rPr>
        <w:t>t</w:t>
      </w:r>
      <w:r w:rsidRPr="0059251B">
        <w:rPr>
          <w:rFonts w:ascii="Times New Roman" w:hAnsi="Times New Roman"/>
          <w:spacing w:val="1"/>
          <w:sz w:val="24"/>
          <w:szCs w:val="24"/>
        </w:rPr>
        <w:t>h</w:t>
      </w:r>
      <w:r w:rsidRPr="0059251B">
        <w:rPr>
          <w:rFonts w:ascii="Times New Roman" w:hAnsi="Times New Roman"/>
          <w:sz w:val="24"/>
          <w:szCs w:val="24"/>
        </w:rPr>
        <w:t>in</w:t>
      </w:r>
      <w:r w:rsidRPr="0059251B">
        <w:rPr>
          <w:rFonts w:ascii="Times New Roman" w:hAnsi="Times New Roman"/>
          <w:spacing w:val="-40"/>
          <w:sz w:val="24"/>
          <w:szCs w:val="24"/>
        </w:rPr>
        <w:t xml:space="preserve"> </w:t>
      </w:r>
      <w:r w:rsidRPr="0059251B">
        <w:rPr>
          <w:rFonts w:ascii="Times New Roman" w:hAnsi="Times New Roman"/>
          <w:spacing w:val="-1"/>
          <w:sz w:val="24"/>
          <w:szCs w:val="24"/>
        </w:rPr>
        <w:t>c</w:t>
      </w:r>
      <w:r w:rsidRPr="0059251B">
        <w:rPr>
          <w:rFonts w:ascii="Times New Roman" w:hAnsi="Times New Roman"/>
          <w:spacing w:val="1"/>
          <w:sz w:val="24"/>
          <w:szCs w:val="24"/>
        </w:rPr>
        <w:t>o</w:t>
      </w:r>
      <w:r w:rsidRPr="0059251B">
        <w:rPr>
          <w:rFonts w:ascii="Times New Roman" w:hAnsi="Times New Roman"/>
          <w:sz w:val="24"/>
          <w:szCs w:val="24"/>
        </w:rPr>
        <w:t>nsumer</w:t>
      </w:r>
      <w:r w:rsidRPr="0059251B">
        <w:rPr>
          <w:rFonts w:ascii="Times New Roman" w:hAnsi="Times New Roman"/>
          <w:spacing w:val="-29"/>
          <w:sz w:val="24"/>
          <w:szCs w:val="24"/>
        </w:rPr>
        <w:t xml:space="preserve"> </w:t>
      </w:r>
      <w:proofErr w:type="gramStart"/>
      <w:r w:rsidRPr="0059251B">
        <w:rPr>
          <w:rFonts w:ascii="Times New Roman" w:hAnsi="Times New Roman"/>
          <w:spacing w:val="1"/>
          <w:w w:val="103"/>
          <w:sz w:val="24"/>
          <w:szCs w:val="24"/>
        </w:rPr>
        <w:t>p</w:t>
      </w:r>
      <w:r w:rsidRPr="0059251B">
        <w:rPr>
          <w:rFonts w:ascii="Times New Roman" w:hAnsi="Times New Roman"/>
          <w:w w:val="103"/>
          <w:sz w:val="24"/>
          <w:szCs w:val="24"/>
        </w:rPr>
        <w:t>remis</w:t>
      </w:r>
      <w:r w:rsidRPr="0059251B">
        <w:rPr>
          <w:rFonts w:ascii="Times New Roman" w:hAnsi="Times New Roman"/>
          <w:spacing w:val="1"/>
          <w:w w:val="103"/>
          <w:sz w:val="24"/>
          <w:szCs w:val="24"/>
        </w:rPr>
        <w:t>e</w:t>
      </w:r>
      <w:r w:rsidRPr="0059251B">
        <w:rPr>
          <w:rFonts w:ascii="Times New Roman" w:hAnsi="Times New Roman"/>
          <w:w w:val="103"/>
          <w:sz w:val="24"/>
          <w:szCs w:val="24"/>
        </w:rPr>
        <w:t>s,</w:t>
      </w:r>
      <w:proofErr w:type="gramEnd"/>
      <w:r>
        <w:rPr>
          <w:rFonts w:ascii="Times New Roman" w:hAnsi="Times New Roman"/>
          <w:w w:val="103"/>
          <w:sz w:val="24"/>
          <w:szCs w:val="24"/>
        </w:rPr>
        <w:t xml:space="preserve"> </w:t>
      </w:r>
      <w:r w:rsidRPr="0059251B">
        <w:rPr>
          <w:rFonts w:ascii="Times New Roman" w:hAnsi="Times New Roman"/>
          <w:sz w:val="24"/>
          <w:szCs w:val="24"/>
        </w:rPr>
        <w:t>howe</w:t>
      </w:r>
      <w:r w:rsidRPr="0059251B">
        <w:rPr>
          <w:rFonts w:ascii="Times New Roman" w:hAnsi="Times New Roman"/>
          <w:spacing w:val="-1"/>
          <w:sz w:val="24"/>
          <w:szCs w:val="24"/>
        </w:rPr>
        <w:t>v</w:t>
      </w:r>
      <w:r w:rsidRPr="0059251B">
        <w:rPr>
          <w:rFonts w:ascii="Times New Roman" w:hAnsi="Times New Roman"/>
          <w:sz w:val="24"/>
          <w:szCs w:val="24"/>
        </w:rPr>
        <w:t>er,</w:t>
      </w:r>
      <w:r w:rsidRPr="0059251B">
        <w:rPr>
          <w:rFonts w:ascii="Times New Roman" w:hAnsi="Times New Roman"/>
          <w:spacing w:val="15"/>
          <w:sz w:val="24"/>
          <w:szCs w:val="24"/>
        </w:rPr>
        <w:t xml:space="preserve"> </w:t>
      </w:r>
      <w:r w:rsidRPr="0059251B">
        <w:rPr>
          <w:rFonts w:ascii="Times New Roman" w:hAnsi="Times New Roman"/>
          <w:spacing w:val="1"/>
          <w:sz w:val="24"/>
          <w:szCs w:val="24"/>
        </w:rPr>
        <w:t>t</w:t>
      </w:r>
      <w:r w:rsidRPr="0059251B">
        <w:rPr>
          <w:rFonts w:ascii="Times New Roman" w:hAnsi="Times New Roman"/>
          <w:sz w:val="24"/>
          <w:szCs w:val="24"/>
        </w:rPr>
        <w:t>he Operating</w:t>
      </w:r>
      <w:r w:rsidRPr="0059251B">
        <w:rPr>
          <w:rFonts w:ascii="Times New Roman" w:hAnsi="Times New Roman"/>
          <w:spacing w:val="17"/>
          <w:sz w:val="24"/>
          <w:szCs w:val="24"/>
        </w:rPr>
        <w:t xml:space="preserve"> </w:t>
      </w:r>
      <w:r w:rsidRPr="0059251B">
        <w:rPr>
          <w:rFonts w:ascii="Times New Roman" w:hAnsi="Times New Roman"/>
          <w:sz w:val="24"/>
          <w:szCs w:val="24"/>
        </w:rPr>
        <w:t>Company</w:t>
      </w:r>
      <w:r w:rsidRPr="0059251B">
        <w:rPr>
          <w:rFonts w:ascii="Times New Roman" w:hAnsi="Times New Roman"/>
          <w:spacing w:val="17"/>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h</w:t>
      </w:r>
      <w:r w:rsidRPr="0059251B">
        <w:rPr>
          <w:rFonts w:ascii="Times New Roman" w:hAnsi="Times New Roman"/>
          <w:spacing w:val="1"/>
          <w:w w:val="103"/>
          <w:sz w:val="24"/>
          <w:szCs w:val="24"/>
        </w:rPr>
        <w:t>al</w:t>
      </w:r>
      <w:r w:rsidRPr="0059251B">
        <w:rPr>
          <w:rFonts w:ascii="Times New Roman" w:hAnsi="Times New Roman"/>
          <w:w w:val="103"/>
          <w:sz w:val="24"/>
          <w:szCs w:val="24"/>
        </w:rPr>
        <w:t xml:space="preserve">l </w:t>
      </w:r>
      <w:r w:rsidRPr="0059251B">
        <w:rPr>
          <w:rFonts w:ascii="Times New Roman" w:hAnsi="Times New Roman"/>
          <w:sz w:val="24"/>
          <w:szCs w:val="24"/>
        </w:rPr>
        <w:t>maint</w:t>
      </w:r>
      <w:r w:rsidRPr="0059251B">
        <w:rPr>
          <w:rFonts w:ascii="Times New Roman" w:hAnsi="Times New Roman"/>
          <w:spacing w:val="1"/>
          <w:sz w:val="24"/>
          <w:szCs w:val="24"/>
        </w:rPr>
        <w:t>a</w:t>
      </w:r>
      <w:r w:rsidRPr="0059251B">
        <w:rPr>
          <w:rFonts w:ascii="Times New Roman" w:hAnsi="Times New Roman"/>
          <w:sz w:val="24"/>
          <w:szCs w:val="24"/>
        </w:rPr>
        <w:t>in</w:t>
      </w:r>
      <w:r w:rsidRPr="0059251B">
        <w:rPr>
          <w:rFonts w:ascii="Times New Roman" w:hAnsi="Times New Roman"/>
          <w:spacing w:val="-33"/>
          <w:sz w:val="24"/>
          <w:szCs w:val="24"/>
        </w:rPr>
        <w:t xml:space="preserve"> </w:t>
      </w:r>
      <w:r w:rsidRPr="0059251B">
        <w:rPr>
          <w:rFonts w:ascii="Times New Roman" w:hAnsi="Times New Roman"/>
          <w:sz w:val="24"/>
          <w:szCs w:val="24"/>
        </w:rPr>
        <w:t>such</w:t>
      </w:r>
      <w:r w:rsidRPr="0059251B">
        <w:rPr>
          <w:rFonts w:ascii="Times New Roman" w:hAnsi="Times New Roman"/>
          <w:spacing w:val="-43"/>
          <w:sz w:val="24"/>
          <w:szCs w:val="24"/>
        </w:rPr>
        <w:t xml:space="preserve"> </w:t>
      </w:r>
      <w:r w:rsidRPr="0059251B">
        <w:rPr>
          <w:rFonts w:ascii="Times New Roman" w:hAnsi="Times New Roman"/>
          <w:sz w:val="24"/>
          <w:szCs w:val="24"/>
        </w:rPr>
        <w:t>service</w:t>
      </w:r>
      <w:r>
        <w:rPr>
          <w:rFonts w:ascii="Times New Roman" w:hAnsi="Times New Roman"/>
          <w:sz w:val="24"/>
          <w:szCs w:val="24"/>
        </w:rPr>
        <w:t xml:space="preserve"> </w:t>
      </w:r>
      <w:r w:rsidRPr="0059251B">
        <w:rPr>
          <w:rFonts w:ascii="Times New Roman" w:hAnsi="Times New Roman"/>
          <w:sz w:val="24"/>
          <w:szCs w:val="24"/>
        </w:rPr>
        <w:t>p</w:t>
      </w:r>
      <w:r w:rsidRPr="0059251B">
        <w:rPr>
          <w:rFonts w:ascii="Times New Roman" w:hAnsi="Times New Roman"/>
          <w:spacing w:val="-2"/>
          <w:sz w:val="24"/>
          <w:szCs w:val="24"/>
        </w:rPr>
        <w:t>i</w:t>
      </w:r>
      <w:r w:rsidRPr="0059251B">
        <w:rPr>
          <w:rFonts w:ascii="Times New Roman" w:hAnsi="Times New Roman"/>
          <w:sz w:val="24"/>
          <w:szCs w:val="24"/>
        </w:rPr>
        <w:t>peline</w:t>
      </w:r>
      <w:r>
        <w:rPr>
          <w:rFonts w:ascii="Times New Roman" w:hAnsi="Times New Roman"/>
          <w:spacing w:val="-35"/>
          <w:sz w:val="24"/>
          <w:szCs w:val="24"/>
        </w:rPr>
        <w:t xml:space="preserve"> </w:t>
      </w:r>
      <w:r w:rsidRPr="0059251B">
        <w:rPr>
          <w:rFonts w:ascii="Times New Roman" w:hAnsi="Times New Roman"/>
          <w:w w:val="103"/>
          <w:sz w:val="24"/>
          <w:szCs w:val="24"/>
        </w:rPr>
        <w:t xml:space="preserve">routing </w:t>
      </w:r>
      <w:r w:rsidRPr="0059251B">
        <w:rPr>
          <w:rFonts w:ascii="Times New Roman" w:hAnsi="Times New Roman"/>
          <w:sz w:val="24"/>
          <w:szCs w:val="24"/>
        </w:rPr>
        <w:t>drawings</w:t>
      </w:r>
      <w:r>
        <w:rPr>
          <w:rFonts w:ascii="Times New Roman" w:hAnsi="Times New Roman"/>
          <w:spacing w:val="46"/>
          <w:sz w:val="24"/>
          <w:szCs w:val="24"/>
        </w:rPr>
        <w:t xml:space="preserve"> </w:t>
      </w:r>
      <w:r w:rsidRPr="0059251B">
        <w:rPr>
          <w:rFonts w:ascii="Times New Roman" w:hAnsi="Times New Roman"/>
          <w:sz w:val="24"/>
          <w:szCs w:val="24"/>
        </w:rPr>
        <w:t>for</w:t>
      </w:r>
      <w:r w:rsidRPr="0059251B">
        <w:rPr>
          <w:rFonts w:ascii="Times New Roman" w:hAnsi="Times New Roman"/>
          <w:spacing w:val="29"/>
          <w:sz w:val="24"/>
          <w:szCs w:val="24"/>
        </w:rPr>
        <w:t xml:space="preserve"> </w:t>
      </w:r>
      <w:r w:rsidRPr="0059251B">
        <w:rPr>
          <w:rFonts w:ascii="Times New Roman" w:hAnsi="Times New Roman"/>
          <w:sz w:val="24"/>
          <w:szCs w:val="24"/>
        </w:rPr>
        <w:t>easy</w:t>
      </w:r>
      <w:r w:rsidRPr="0059251B">
        <w:rPr>
          <w:rFonts w:ascii="Times New Roman" w:hAnsi="Times New Roman"/>
          <w:spacing w:val="35"/>
          <w:sz w:val="24"/>
          <w:szCs w:val="24"/>
        </w:rPr>
        <w:t xml:space="preserve"> </w:t>
      </w:r>
      <w:r w:rsidRPr="0059251B">
        <w:rPr>
          <w:rFonts w:ascii="Times New Roman" w:hAnsi="Times New Roman"/>
          <w:sz w:val="24"/>
          <w:szCs w:val="24"/>
        </w:rPr>
        <w:t>refer</w:t>
      </w:r>
      <w:r w:rsidRPr="0059251B">
        <w:rPr>
          <w:rFonts w:ascii="Times New Roman" w:hAnsi="Times New Roman"/>
          <w:spacing w:val="1"/>
          <w:sz w:val="24"/>
          <w:szCs w:val="24"/>
        </w:rPr>
        <w:t>e</w:t>
      </w:r>
      <w:r w:rsidRPr="0059251B">
        <w:rPr>
          <w:rFonts w:ascii="Times New Roman" w:hAnsi="Times New Roman"/>
          <w:sz w:val="24"/>
          <w:szCs w:val="24"/>
        </w:rPr>
        <w:t>nce.</w:t>
      </w:r>
      <w:r>
        <w:rPr>
          <w:rFonts w:ascii="Times New Roman" w:hAnsi="Times New Roman"/>
          <w:spacing w:val="49"/>
          <w:sz w:val="24"/>
          <w:szCs w:val="24"/>
        </w:rPr>
        <w:t xml:space="preserve"> </w:t>
      </w:r>
      <w:r w:rsidRPr="0059251B">
        <w:rPr>
          <w:rFonts w:ascii="Times New Roman" w:hAnsi="Times New Roman"/>
          <w:sz w:val="24"/>
          <w:szCs w:val="24"/>
        </w:rPr>
        <w:t>The</w:t>
      </w:r>
      <w:r w:rsidRPr="0059251B">
        <w:rPr>
          <w:rFonts w:ascii="Times New Roman" w:hAnsi="Times New Roman"/>
          <w:spacing w:val="32"/>
          <w:sz w:val="24"/>
          <w:szCs w:val="24"/>
        </w:rPr>
        <w:t xml:space="preserve"> </w:t>
      </w:r>
      <w:r w:rsidRPr="0059251B">
        <w:rPr>
          <w:rFonts w:ascii="Times New Roman" w:hAnsi="Times New Roman"/>
          <w:w w:val="103"/>
          <w:sz w:val="24"/>
          <w:szCs w:val="24"/>
        </w:rPr>
        <w:t>o</w:t>
      </w:r>
      <w:r w:rsidRPr="0059251B">
        <w:rPr>
          <w:rFonts w:ascii="Times New Roman" w:hAnsi="Times New Roman"/>
          <w:spacing w:val="1"/>
          <w:w w:val="103"/>
          <w:sz w:val="24"/>
          <w:szCs w:val="24"/>
        </w:rPr>
        <w:t>p</w:t>
      </w:r>
      <w:r w:rsidRPr="0059251B">
        <w:rPr>
          <w:rFonts w:ascii="Times New Roman" w:hAnsi="Times New Roman"/>
          <w:w w:val="103"/>
          <w:sz w:val="24"/>
          <w:szCs w:val="24"/>
        </w:rPr>
        <w:t>erating</w:t>
      </w:r>
      <w:r>
        <w:rPr>
          <w:rFonts w:ascii="Times New Roman" w:hAnsi="Times New Roman"/>
          <w:w w:val="103"/>
          <w:sz w:val="24"/>
          <w:szCs w:val="24"/>
        </w:rPr>
        <w:t xml:space="preserve"> </w:t>
      </w:r>
      <w:r w:rsidRPr="0059251B">
        <w:rPr>
          <w:rFonts w:ascii="Times New Roman" w:hAnsi="Times New Roman"/>
          <w:sz w:val="24"/>
          <w:szCs w:val="24"/>
        </w:rPr>
        <w:t>c</w:t>
      </w:r>
      <w:r w:rsidRPr="0059251B">
        <w:rPr>
          <w:rFonts w:ascii="Times New Roman" w:hAnsi="Times New Roman"/>
          <w:spacing w:val="-1"/>
          <w:sz w:val="24"/>
          <w:szCs w:val="24"/>
        </w:rPr>
        <w:t>o</w:t>
      </w:r>
      <w:r w:rsidRPr="0059251B">
        <w:rPr>
          <w:rFonts w:ascii="Times New Roman" w:hAnsi="Times New Roman"/>
          <w:sz w:val="24"/>
          <w:szCs w:val="24"/>
        </w:rPr>
        <w:t>mpa</w:t>
      </w:r>
      <w:r w:rsidRPr="0059251B">
        <w:rPr>
          <w:rFonts w:ascii="Times New Roman" w:hAnsi="Times New Roman"/>
          <w:spacing w:val="1"/>
          <w:sz w:val="24"/>
          <w:szCs w:val="24"/>
        </w:rPr>
        <w:t>n</w:t>
      </w:r>
      <w:r w:rsidRPr="0059251B">
        <w:rPr>
          <w:rFonts w:ascii="Times New Roman" w:hAnsi="Times New Roman"/>
          <w:sz w:val="24"/>
          <w:szCs w:val="24"/>
        </w:rPr>
        <w:t>y</w:t>
      </w:r>
      <w:r w:rsidRPr="0059251B">
        <w:rPr>
          <w:rFonts w:ascii="Times New Roman" w:hAnsi="Times New Roman"/>
          <w:spacing w:val="13"/>
          <w:sz w:val="24"/>
          <w:szCs w:val="24"/>
        </w:rPr>
        <w:t xml:space="preserve"> </w:t>
      </w:r>
      <w:r w:rsidRPr="0059251B">
        <w:rPr>
          <w:rFonts w:ascii="Times New Roman" w:hAnsi="Times New Roman"/>
          <w:sz w:val="24"/>
          <w:szCs w:val="24"/>
        </w:rPr>
        <w:t>shall pr</w:t>
      </w:r>
      <w:r w:rsidRPr="0059251B">
        <w:rPr>
          <w:rFonts w:ascii="Times New Roman" w:hAnsi="Times New Roman"/>
          <w:spacing w:val="1"/>
          <w:sz w:val="24"/>
          <w:szCs w:val="24"/>
        </w:rPr>
        <w:t>o</w:t>
      </w:r>
      <w:r w:rsidRPr="0059251B">
        <w:rPr>
          <w:rFonts w:ascii="Times New Roman" w:hAnsi="Times New Roman"/>
          <w:sz w:val="24"/>
          <w:szCs w:val="24"/>
        </w:rPr>
        <w:t>vi</w:t>
      </w:r>
      <w:r w:rsidRPr="0059251B">
        <w:rPr>
          <w:rFonts w:ascii="Times New Roman" w:hAnsi="Times New Roman"/>
          <w:spacing w:val="1"/>
          <w:sz w:val="24"/>
          <w:szCs w:val="24"/>
        </w:rPr>
        <w:t>d</w:t>
      </w:r>
      <w:r w:rsidRPr="0059251B">
        <w:rPr>
          <w:rFonts w:ascii="Times New Roman" w:hAnsi="Times New Roman"/>
          <w:sz w:val="24"/>
          <w:szCs w:val="24"/>
        </w:rPr>
        <w:t>e</w:t>
      </w:r>
      <w:r w:rsidRPr="0059251B">
        <w:rPr>
          <w:rFonts w:ascii="Times New Roman" w:hAnsi="Times New Roman"/>
          <w:spacing w:val="7"/>
          <w:sz w:val="24"/>
          <w:szCs w:val="24"/>
        </w:rPr>
        <w:t xml:space="preserve"> </w:t>
      </w:r>
      <w:r w:rsidRPr="0059251B">
        <w:rPr>
          <w:rFonts w:ascii="Times New Roman" w:hAnsi="Times New Roman"/>
          <w:sz w:val="24"/>
          <w:szCs w:val="24"/>
        </w:rPr>
        <w:t>mi</w:t>
      </w:r>
      <w:r w:rsidRPr="0059251B">
        <w:rPr>
          <w:rFonts w:ascii="Times New Roman" w:hAnsi="Times New Roman"/>
          <w:spacing w:val="1"/>
          <w:sz w:val="24"/>
          <w:szCs w:val="24"/>
        </w:rPr>
        <w:t>n</w:t>
      </w:r>
      <w:r w:rsidRPr="0059251B">
        <w:rPr>
          <w:rFonts w:ascii="Times New Roman" w:hAnsi="Times New Roman"/>
          <w:spacing w:val="-2"/>
          <w:sz w:val="24"/>
          <w:szCs w:val="24"/>
        </w:rPr>
        <w:t>i</w:t>
      </w:r>
      <w:r w:rsidRPr="0059251B">
        <w:rPr>
          <w:rFonts w:ascii="Times New Roman" w:hAnsi="Times New Roman"/>
          <w:sz w:val="24"/>
          <w:szCs w:val="24"/>
        </w:rPr>
        <w:t>m</w:t>
      </w:r>
      <w:r w:rsidRPr="0059251B">
        <w:rPr>
          <w:rFonts w:ascii="Times New Roman" w:hAnsi="Times New Roman"/>
          <w:spacing w:val="1"/>
          <w:sz w:val="24"/>
          <w:szCs w:val="24"/>
        </w:rPr>
        <w:t>u</w:t>
      </w:r>
      <w:r w:rsidRPr="0059251B">
        <w:rPr>
          <w:rFonts w:ascii="Times New Roman" w:hAnsi="Times New Roman"/>
          <w:sz w:val="24"/>
          <w:szCs w:val="24"/>
        </w:rPr>
        <w:t>m</w:t>
      </w:r>
      <w:r w:rsidRPr="0059251B">
        <w:rPr>
          <w:rFonts w:ascii="Times New Roman" w:hAnsi="Times New Roman"/>
          <w:spacing w:val="13"/>
          <w:sz w:val="24"/>
          <w:szCs w:val="24"/>
        </w:rPr>
        <w:t xml:space="preserve"> </w:t>
      </w:r>
      <w:r w:rsidRPr="0059251B">
        <w:rPr>
          <w:rFonts w:ascii="Times New Roman" w:hAnsi="Times New Roman"/>
          <w:w w:val="103"/>
          <w:sz w:val="24"/>
          <w:szCs w:val="24"/>
        </w:rPr>
        <w:t>saf</w:t>
      </w:r>
      <w:r w:rsidRPr="0059251B">
        <w:rPr>
          <w:rFonts w:ascii="Times New Roman" w:hAnsi="Times New Roman"/>
          <w:spacing w:val="-1"/>
          <w:w w:val="103"/>
          <w:sz w:val="24"/>
          <w:szCs w:val="24"/>
        </w:rPr>
        <w:t>e</w:t>
      </w:r>
      <w:r w:rsidRPr="0059251B">
        <w:rPr>
          <w:rFonts w:ascii="Times New Roman" w:hAnsi="Times New Roman"/>
          <w:spacing w:val="1"/>
          <w:w w:val="103"/>
          <w:sz w:val="24"/>
          <w:szCs w:val="24"/>
        </w:rPr>
        <w:t>t</w:t>
      </w:r>
      <w:r w:rsidRPr="0059251B">
        <w:rPr>
          <w:rFonts w:ascii="Times New Roman" w:hAnsi="Times New Roman"/>
          <w:w w:val="103"/>
          <w:sz w:val="24"/>
          <w:szCs w:val="24"/>
        </w:rPr>
        <w:t xml:space="preserve">y </w:t>
      </w:r>
      <w:r w:rsidRPr="0059251B">
        <w:rPr>
          <w:rFonts w:ascii="Times New Roman" w:hAnsi="Times New Roman"/>
          <w:sz w:val="24"/>
          <w:szCs w:val="24"/>
        </w:rPr>
        <w:t>in</w:t>
      </w:r>
      <w:r w:rsidRPr="0059251B">
        <w:rPr>
          <w:rFonts w:ascii="Times New Roman" w:hAnsi="Times New Roman"/>
          <w:spacing w:val="-1"/>
          <w:sz w:val="24"/>
          <w:szCs w:val="24"/>
        </w:rPr>
        <w:t>f</w:t>
      </w:r>
      <w:r w:rsidRPr="0059251B">
        <w:rPr>
          <w:rFonts w:ascii="Times New Roman" w:hAnsi="Times New Roman"/>
          <w:sz w:val="24"/>
          <w:szCs w:val="24"/>
        </w:rPr>
        <w:t>orma</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on</w:t>
      </w:r>
      <w:r w:rsidRPr="0059251B">
        <w:rPr>
          <w:rFonts w:ascii="Times New Roman" w:hAnsi="Times New Roman"/>
          <w:spacing w:val="-26"/>
          <w:sz w:val="24"/>
          <w:szCs w:val="24"/>
        </w:rPr>
        <w:t xml:space="preserve"> </w:t>
      </w:r>
      <w:r w:rsidRPr="0059251B">
        <w:rPr>
          <w:rFonts w:ascii="Times New Roman" w:hAnsi="Times New Roman"/>
          <w:sz w:val="24"/>
          <w:szCs w:val="24"/>
        </w:rPr>
        <w:t>to</w:t>
      </w:r>
      <w:r>
        <w:rPr>
          <w:rFonts w:ascii="Times New Roman" w:hAnsi="Times New Roman"/>
          <w:sz w:val="24"/>
          <w:szCs w:val="24"/>
        </w:rPr>
        <w:t xml:space="preserve"> </w:t>
      </w:r>
      <w:r w:rsidRPr="0059251B">
        <w:rPr>
          <w:rFonts w:ascii="Times New Roman" w:hAnsi="Times New Roman"/>
          <w:sz w:val="24"/>
          <w:szCs w:val="24"/>
        </w:rPr>
        <w:t>the</w:t>
      </w:r>
      <w:r w:rsidRPr="0059251B">
        <w:rPr>
          <w:rFonts w:ascii="Times New Roman" w:hAnsi="Times New Roman"/>
          <w:spacing w:val="-47"/>
          <w:sz w:val="24"/>
          <w:szCs w:val="24"/>
        </w:rPr>
        <w:t xml:space="preserve"> </w:t>
      </w:r>
      <w:r w:rsidRPr="0059251B">
        <w:rPr>
          <w:rFonts w:ascii="Times New Roman" w:hAnsi="Times New Roman"/>
          <w:w w:val="103"/>
          <w:sz w:val="24"/>
          <w:szCs w:val="24"/>
        </w:rPr>
        <w:t>con</w:t>
      </w:r>
      <w:r w:rsidRPr="0059251B">
        <w:rPr>
          <w:rFonts w:ascii="Times New Roman" w:hAnsi="Times New Roman"/>
          <w:spacing w:val="-1"/>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m</w:t>
      </w:r>
      <w:r w:rsidRPr="0059251B">
        <w:rPr>
          <w:rFonts w:ascii="Times New Roman" w:hAnsi="Times New Roman"/>
          <w:spacing w:val="1"/>
          <w:w w:val="103"/>
          <w:sz w:val="24"/>
          <w:szCs w:val="24"/>
        </w:rPr>
        <w:t>er</w:t>
      </w:r>
      <w:r w:rsidRPr="0059251B">
        <w:rPr>
          <w:rFonts w:ascii="Times New Roman" w:hAnsi="Times New Roman"/>
          <w:w w:val="103"/>
          <w:sz w:val="24"/>
          <w:szCs w:val="24"/>
        </w:rPr>
        <w:t>/</w:t>
      </w:r>
      <w:r w:rsidRPr="0059251B">
        <w:rPr>
          <w:rFonts w:ascii="Times New Roman" w:hAnsi="Times New Roman"/>
          <w:spacing w:val="-1"/>
          <w:w w:val="103"/>
          <w:sz w:val="24"/>
          <w:szCs w:val="24"/>
        </w:rPr>
        <w:t>c</w:t>
      </w:r>
      <w:r w:rsidRPr="0059251B">
        <w:rPr>
          <w:rFonts w:ascii="Times New Roman" w:hAnsi="Times New Roman"/>
          <w:w w:val="103"/>
          <w:sz w:val="24"/>
          <w:szCs w:val="24"/>
        </w:rPr>
        <w:t>ust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mer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starting</w:t>
      </w:r>
      <w:r w:rsidRPr="0059251B">
        <w:rPr>
          <w:rFonts w:ascii="Times New Roman" w:hAnsi="Times New Roman"/>
          <w:spacing w:val="22"/>
          <w:sz w:val="24"/>
          <w:szCs w:val="24"/>
        </w:rPr>
        <w:t xml:space="preserve"> </w:t>
      </w:r>
      <w:r w:rsidRPr="0059251B">
        <w:rPr>
          <w:rFonts w:ascii="Times New Roman" w:hAnsi="Times New Roman"/>
          <w:sz w:val="24"/>
          <w:szCs w:val="24"/>
        </w:rPr>
        <w:t>t</w:t>
      </w:r>
      <w:r w:rsidRPr="0059251B">
        <w:rPr>
          <w:rFonts w:ascii="Times New Roman" w:hAnsi="Times New Roman"/>
          <w:spacing w:val="-1"/>
          <w:sz w:val="24"/>
          <w:szCs w:val="24"/>
        </w:rPr>
        <w:t>h</w:t>
      </w:r>
      <w:r w:rsidRPr="0059251B">
        <w:rPr>
          <w:rFonts w:ascii="Times New Roman" w:hAnsi="Times New Roman"/>
          <w:sz w:val="24"/>
          <w:szCs w:val="24"/>
        </w:rPr>
        <w:t>e</w:t>
      </w:r>
      <w:r w:rsidRPr="0059251B">
        <w:rPr>
          <w:rFonts w:ascii="Times New Roman" w:hAnsi="Times New Roman"/>
          <w:spacing w:val="10"/>
          <w:sz w:val="24"/>
          <w:szCs w:val="24"/>
        </w:rPr>
        <w:t xml:space="preserve"> </w:t>
      </w:r>
      <w:r w:rsidRPr="0059251B">
        <w:rPr>
          <w:rFonts w:ascii="Times New Roman" w:hAnsi="Times New Roman"/>
          <w:sz w:val="24"/>
          <w:szCs w:val="24"/>
        </w:rPr>
        <w:t>gas</w:t>
      </w:r>
      <w:r w:rsidRPr="0059251B">
        <w:rPr>
          <w:rFonts w:ascii="Times New Roman" w:hAnsi="Times New Roman"/>
          <w:spacing w:val="12"/>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pply.</w:t>
      </w:r>
    </w:p>
    <w:p w14:paraId="262B0B2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It shall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mandatory</w:t>
      </w:r>
      <w:r w:rsidRPr="00C5451F">
        <w:rPr>
          <w:rFonts w:ascii="Times New Roman" w:hAnsi="Times New Roman"/>
          <w:spacing w:val="2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group</w:t>
      </w:r>
      <w:r w:rsidRPr="00C5451F">
        <w:rPr>
          <w:rFonts w:ascii="Times New Roman" w:hAnsi="Times New Roman"/>
          <w:spacing w:val="11"/>
          <w:sz w:val="24"/>
          <w:szCs w:val="24"/>
        </w:rPr>
        <w:t xml:space="preserve"> </w:t>
      </w:r>
      <w:r w:rsidRPr="00C5451F">
        <w:rPr>
          <w:rFonts w:ascii="Times New Roman" w:hAnsi="Times New Roman"/>
          <w:w w:val="103"/>
          <w:sz w:val="24"/>
          <w:szCs w:val="24"/>
        </w:rPr>
        <w:t>hou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ing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cie</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
          <w:sz w:val="24"/>
          <w:szCs w:val="24"/>
        </w:rPr>
        <w:t>/</w:t>
      </w:r>
      <w:r w:rsidRPr="00C5451F">
        <w:rPr>
          <w:rFonts w:ascii="Times New Roman" w:hAnsi="Times New Roman"/>
          <w:sz w:val="24"/>
          <w:szCs w:val="24"/>
        </w:rPr>
        <w:t>cl</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8"/>
          <w:sz w:val="24"/>
          <w:szCs w:val="24"/>
        </w:rPr>
        <w:t xml:space="preserve"> </w:t>
      </w:r>
      <w:r w:rsidRPr="00C5451F">
        <w:rPr>
          <w:rFonts w:ascii="Times New Roman" w:hAnsi="Times New Roman"/>
          <w:sz w:val="24"/>
          <w:szCs w:val="24"/>
        </w:rPr>
        <w:t>of hou</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ch</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nb</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t</w:t>
      </w:r>
      <w:r w:rsidRPr="00C5451F">
        <w:rPr>
          <w:rFonts w:ascii="Times New Roman" w:hAnsi="Times New Roman"/>
          <w:spacing w:val="10"/>
          <w:sz w:val="24"/>
          <w:szCs w:val="24"/>
        </w:rPr>
        <w:t xml:space="preserve"> </w:t>
      </w:r>
      <w:r w:rsidRPr="00C5451F">
        <w:rPr>
          <w:rFonts w:ascii="Times New Roman" w:hAnsi="Times New Roman"/>
          <w:sz w:val="24"/>
          <w:szCs w:val="24"/>
        </w:rPr>
        <w:t>facil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 xml:space="preserve">for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w w:val="103"/>
          <w:sz w:val="24"/>
          <w:szCs w:val="24"/>
        </w:rPr>
        <w:t>natur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ivi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to e</w:t>
      </w:r>
      <w:r w:rsidRPr="00C5451F">
        <w:rPr>
          <w:rFonts w:ascii="Times New Roman" w:hAnsi="Times New Roman"/>
          <w:spacing w:val="1"/>
          <w:sz w:val="24"/>
          <w:szCs w:val="24"/>
        </w:rPr>
        <w:t>a</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1"/>
          <w:sz w:val="24"/>
          <w:szCs w:val="24"/>
        </w:rPr>
        <w:t xml:space="preserve"> </w:t>
      </w:r>
      <w:r w:rsidRPr="00C5451F">
        <w:rPr>
          <w:rFonts w:ascii="Times New Roman" w:hAnsi="Times New Roman"/>
          <w:w w:val="103"/>
          <w:sz w:val="24"/>
          <w:szCs w:val="24"/>
        </w:rPr>
        <w:t>dwel</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ing </w:t>
      </w:r>
      <w:r w:rsidRPr="00C5451F">
        <w:rPr>
          <w:rFonts w:ascii="Times New Roman" w:hAnsi="Times New Roman"/>
          <w:sz w:val="24"/>
          <w:szCs w:val="24"/>
        </w:rPr>
        <w:t>un</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in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8"/>
          <w:sz w:val="24"/>
          <w:szCs w:val="24"/>
        </w:rPr>
        <w:t xml:space="preserve"> </w:t>
      </w:r>
      <w:r w:rsidRPr="00C5451F">
        <w:rPr>
          <w:rFonts w:ascii="Times New Roman" w:hAnsi="Times New Roman"/>
          <w:sz w:val="24"/>
          <w:szCs w:val="24"/>
        </w:rPr>
        <w:t>bui</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ings</w:t>
      </w:r>
      <w:r w:rsidRPr="00C5451F">
        <w:rPr>
          <w:rFonts w:ascii="Times New Roman" w:hAnsi="Times New Roman"/>
          <w:spacing w:val="19"/>
          <w:sz w:val="24"/>
          <w:szCs w:val="24"/>
        </w:rPr>
        <w:t xml:space="preserve"> </w:t>
      </w:r>
      <w:r w:rsidRPr="00C5451F">
        <w:rPr>
          <w:rFonts w:ascii="Times New Roman" w:hAnsi="Times New Roman"/>
          <w:sz w:val="24"/>
          <w:szCs w:val="24"/>
        </w:rPr>
        <w:t>to ha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grams</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5"/>
          <w:sz w:val="24"/>
          <w:szCs w:val="24"/>
        </w:rPr>
        <w:t xml:space="preserve"> </w:t>
      </w:r>
      <w:r w:rsidRPr="00C5451F">
        <w:rPr>
          <w:rFonts w:ascii="Times New Roman" w:hAnsi="Times New Roman"/>
          <w:sz w:val="24"/>
          <w:szCs w:val="24"/>
        </w:rPr>
        <w:t>the</w:t>
      </w:r>
      <w:r w:rsidRPr="00C5451F">
        <w:rPr>
          <w:rFonts w:ascii="Times New Roman" w:hAnsi="Times New Roman"/>
          <w:spacing w:val="48"/>
          <w:sz w:val="24"/>
          <w:szCs w:val="24"/>
        </w:rPr>
        <w:t xml:space="preserve"> </w:t>
      </w:r>
      <w:r w:rsidRPr="00C5451F">
        <w:rPr>
          <w:rFonts w:ascii="Times New Roman" w:hAnsi="Times New Roman"/>
          <w:sz w:val="24"/>
          <w:szCs w:val="24"/>
        </w:rPr>
        <w:t>connection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ing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x</w:t>
      </w:r>
      <w:r w:rsidRPr="00C5451F">
        <w:rPr>
          <w:rFonts w:ascii="Times New Roman" w:hAnsi="Times New Roman"/>
          <w:sz w:val="24"/>
          <w:szCs w:val="24"/>
        </w:rPr>
        <w:t>ed</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6"/>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5"/>
          <w:sz w:val="24"/>
          <w:szCs w:val="24"/>
        </w:rPr>
        <w:t xml:space="preserve"> </w:t>
      </w:r>
      <w:r w:rsidRPr="00C5451F">
        <w:rPr>
          <w:rFonts w:ascii="Times New Roman" w:hAnsi="Times New Roman"/>
          <w:w w:val="103"/>
          <w:sz w:val="24"/>
          <w:szCs w:val="24"/>
        </w:rPr>
        <w:t>premises.</w:t>
      </w:r>
    </w:p>
    <w:p w14:paraId="5C58132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Patrolling</w:t>
      </w:r>
    </w:p>
    <w:p w14:paraId="39E401F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Patrol</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18"/>
          <w:sz w:val="24"/>
          <w:szCs w:val="24"/>
        </w:rPr>
        <w:t xml:space="preserve"> </w:t>
      </w:r>
      <w:r w:rsidRPr="00C5451F">
        <w:rPr>
          <w:rFonts w:ascii="Times New Roman" w:hAnsi="Times New Roman"/>
          <w:sz w:val="24"/>
          <w:szCs w:val="24"/>
        </w:rPr>
        <w:t>schedule</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7"/>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primary</w:t>
      </w:r>
      <w:r w:rsidRPr="00C5451F">
        <w:rPr>
          <w:rFonts w:ascii="Times New Roman" w:hAnsi="Times New Roman"/>
          <w:spacing w:val="5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54"/>
          <w:sz w:val="24"/>
          <w:szCs w:val="24"/>
        </w:rPr>
        <w:t xml:space="preserve"> </w:t>
      </w:r>
      <w:r w:rsidRPr="00C5451F">
        <w:rPr>
          <w:rFonts w:ascii="Times New Roman" w:hAnsi="Times New Roman"/>
          <w:sz w:val="24"/>
          <w:szCs w:val="24"/>
        </w:rPr>
        <w:t>is</w:t>
      </w:r>
      <w:r w:rsidRPr="00C5451F">
        <w:rPr>
          <w:rFonts w:ascii="Times New Roman" w:hAnsi="Times New Roman"/>
          <w:spacing w:val="3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p</w:t>
      </w:r>
      <w:r w:rsidRPr="00C5451F">
        <w:rPr>
          <w:rFonts w:ascii="Times New Roman" w:hAnsi="Times New Roman"/>
          <w:sz w:val="24"/>
          <w:szCs w:val="24"/>
        </w:rPr>
        <w:t xml:space="preserve">ected </w:t>
      </w:r>
      <w:r w:rsidRPr="00C5451F">
        <w:rPr>
          <w:rFonts w:ascii="Times New Roman" w:hAnsi="Times New Roman"/>
          <w:spacing w:val="4"/>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nce </w:t>
      </w:r>
      <w:r w:rsidRPr="00C5451F">
        <w:rPr>
          <w:rFonts w:ascii="Times New Roman" w:hAnsi="Times New Roman"/>
          <w:sz w:val="24"/>
          <w:szCs w:val="24"/>
        </w:rPr>
        <w:t>in three</w:t>
      </w:r>
      <w:r w:rsidRPr="00C5451F">
        <w:rPr>
          <w:rFonts w:ascii="Times New Roman" w:hAnsi="Times New Roman"/>
          <w:spacing w:val="11"/>
          <w:sz w:val="24"/>
          <w:szCs w:val="24"/>
        </w:rPr>
        <w:t xml:space="preserve"> </w:t>
      </w:r>
      <w:r w:rsidRPr="00C5451F">
        <w:rPr>
          <w:rFonts w:ascii="Times New Roman" w:hAnsi="Times New Roman"/>
          <w:sz w:val="24"/>
          <w:szCs w:val="24"/>
        </w:rPr>
        <w:t>(3)</w:t>
      </w:r>
      <w:r w:rsidRPr="00C5451F">
        <w:rPr>
          <w:rFonts w:ascii="Times New Roman" w:hAnsi="Times New Roman"/>
          <w:spacing w:val="3"/>
          <w:sz w:val="24"/>
          <w:szCs w:val="24"/>
        </w:rPr>
        <w:t xml:space="preserve"> </w:t>
      </w:r>
      <w:r w:rsidRPr="00C5451F">
        <w:rPr>
          <w:rFonts w:ascii="Times New Roman" w:hAnsi="Times New Roman"/>
          <w:sz w:val="24"/>
          <w:szCs w:val="24"/>
        </w:rPr>
        <w:t>month</w:t>
      </w:r>
      <w:r w:rsidRPr="00C5451F">
        <w:rPr>
          <w:rFonts w:ascii="Times New Roman" w:hAnsi="Times New Roman"/>
          <w:spacing w:val="1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ondary</w:t>
      </w:r>
      <w:r w:rsidRPr="00C5451F">
        <w:rPr>
          <w:rFonts w:ascii="Times New Roman" w:hAnsi="Times New Roman"/>
          <w:spacing w:val="2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twork</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2"/>
          <w:sz w:val="24"/>
          <w:szCs w:val="24"/>
        </w:rPr>
        <w:t>l</w:t>
      </w:r>
      <w:r w:rsidRPr="00C5451F">
        <w:rPr>
          <w:rFonts w:ascii="Times New Roman" w:hAnsi="Times New Roman"/>
          <w:sz w:val="24"/>
          <w:szCs w:val="24"/>
        </w:rPr>
        <w:t>east</w:t>
      </w:r>
      <w:r w:rsidRPr="00C5451F">
        <w:rPr>
          <w:rFonts w:ascii="Times New Roman" w:hAnsi="Times New Roman"/>
          <w:spacing w:val="6"/>
          <w:sz w:val="24"/>
          <w:szCs w:val="24"/>
        </w:rPr>
        <w:t xml:space="preserve"> </w:t>
      </w:r>
      <w:r w:rsidRPr="00C5451F">
        <w:rPr>
          <w:rFonts w:ascii="Times New Roman" w:hAnsi="Times New Roman"/>
          <w:sz w:val="24"/>
          <w:szCs w:val="24"/>
        </w:rPr>
        <w:t>once</w:t>
      </w:r>
      <w:r w:rsidRPr="00C5451F">
        <w:rPr>
          <w:rFonts w:ascii="Times New Roman" w:hAnsi="Times New Roman"/>
          <w:spacing w:val="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0"/>
          <w:sz w:val="24"/>
          <w:szCs w:val="24"/>
        </w:rPr>
        <w:t xml:space="preserve"> </w:t>
      </w:r>
      <w:r w:rsidRPr="00C5451F">
        <w:rPr>
          <w:rFonts w:ascii="Times New Roman" w:hAnsi="Times New Roman"/>
          <w:sz w:val="24"/>
          <w:szCs w:val="24"/>
        </w:rPr>
        <w:t>month</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rface condit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ns</w:t>
      </w:r>
      <w:r w:rsidRPr="00C5451F">
        <w:rPr>
          <w:rFonts w:ascii="Times New Roman" w:hAnsi="Times New Roman"/>
          <w:w w:val="103"/>
          <w:sz w:val="24"/>
          <w:szCs w:val="24"/>
        </w:rPr>
        <w:t>truct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 xml:space="preserve">tivity, </w:t>
      </w:r>
      <w:r w:rsidRPr="00C5451F">
        <w:rPr>
          <w:rFonts w:ascii="Times New Roman" w:hAnsi="Times New Roman"/>
          <w:spacing w:val="1"/>
          <w:sz w:val="24"/>
          <w:szCs w:val="24"/>
        </w:rPr>
        <w:t>e</w:t>
      </w:r>
      <w:r w:rsidRPr="00C5451F">
        <w:rPr>
          <w:rFonts w:ascii="Times New Roman" w:hAnsi="Times New Roman"/>
          <w:sz w:val="24"/>
          <w:szCs w:val="24"/>
        </w:rPr>
        <w:t>ncroa</w:t>
      </w:r>
      <w:r w:rsidRPr="00C5451F">
        <w:rPr>
          <w:rFonts w:ascii="Times New Roman" w:hAnsi="Times New Roman"/>
          <w:spacing w:val="-1"/>
          <w:sz w:val="24"/>
          <w:szCs w:val="24"/>
        </w:rPr>
        <w:t>c</w:t>
      </w:r>
      <w:r w:rsidRPr="00C5451F">
        <w:rPr>
          <w:rFonts w:ascii="Times New Roman" w:hAnsi="Times New Roman"/>
          <w:sz w:val="24"/>
          <w:szCs w:val="24"/>
        </w:rPr>
        <w:t>hme</w:t>
      </w:r>
      <w:r w:rsidRPr="00C5451F">
        <w:rPr>
          <w:rFonts w:ascii="Times New Roman" w:hAnsi="Times New Roman"/>
          <w:spacing w:val="1"/>
          <w:sz w:val="24"/>
          <w:szCs w:val="24"/>
        </w:rPr>
        <w:t>n</w:t>
      </w:r>
      <w:r w:rsidRPr="00C5451F">
        <w:rPr>
          <w:rFonts w:ascii="Times New Roman" w:hAnsi="Times New Roman"/>
          <w:sz w:val="24"/>
          <w:szCs w:val="24"/>
        </w:rPr>
        <w:t>ts,</w:t>
      </w:r>
      <w:r>
        <w:rPr>
          <w:rFonts w:ascii="Times New Roman" w:hAnsi="Times New Roman"/>
          <w:sz w:val="24"/>
          <w:szCs w:val="24"/>
        </w:rPr>
        <w:t xml:space="preserve"> </w:t>
      </w:r>
      <w:r w:rsidRPr="00C5451F">
        <w:rPr>
          <w:rFonts w:ascii="Times New Roman" w:hAnsi="Times New Roman"/>
          <w:sz w:val="24"/>
          <w:szCs w:val="24"/>
        </w:rPr>
        <w:t>soil</w:t>
      </w:r>
      <w:r w:rsidRPr="00C5451F">
        <w:rPr>
          <w:rFonts w:ascii="Times New Roman" w:hAnsi="Times New Roman"/>
          <w:spacing w:val="22"/>
          <w:sz w:val="24"/>
          <w:szCs w:val="24"/>
        </w:rPr>
        <w:t xml:space="preserve"> </w:t>
      </w:r>
      <w:r w:rsidRPr="00C5451F">
        <w:rPr>
          <w:rFonts w:ascii="Times New Roman" w:hAnsi="Times New Roman"/>
          <w:sz w:val="24"/>
          <w:szCs w:val="24"/>
        </w:rPr>
        <w:t>wash</w:t>
      </w:r>
      <w:r w:rsidRPr="00C5451F">
        <w:rPr>
          <w:rFonts w:ascii="Times New Roman" w:hAnsi="Times New Roman"/>
          <w:spacing w:val="2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uts</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any other</w:t>
      </w:r>
      <w:r w:rsidRPr="00C5451F">
        <w:rPr>
          <w:rFonts w:ascii="Times New Roman" w:hAnsi="Times New Roman"/>
          <w:spacing w:val="6"/>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8"/>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z w:val="24"/>
          <w:szCs w:val="24"/>
        </w:rPr>
        <w:t>aff</w:t>
      </w:r>
      <w:r w:rsidRPr="00C5451F">
        <w:rPr>
          <w:rFonts w:ascii="Times New Roman" w:hAnsi="Times New Roman"/>
          <w:spacing w:val="-1"/>
          <w:sz w:val="24"/>
          <w:szCs w:val="24"/>
        </w:rPr>
        <w:t>e</w:t>
      </w:r>
      <w:r w:rsidRPr="00C5451F">
        <w:rPr>
          <w:rFonts w:ascii="Times New Roman" w:hAnsi="Times New Roman"/>
          <w:sz w:val="24"/>
          <w:szCs w:val="24"/>
        </w:rPr>
        <w:t>ct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w w:val="103"/>
          <w:sz w:val="24"/>
          <w:szCs w:val="24"/>
        </w:rPr>
        <w:t>saf</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ty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operation</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ne</w:t>
      </w:r>
      <w:r w:rsidRPr="00C5451F">
        <w:rPr>
          <w:rFonts w:ascii="Times New Roman" w:hAnsi="Times New Roman"/>
          <w:spacing w:val="-1"/>
          <w:w w:val="103"/>
          <w:sz w:val="24"/>
          <w:szCs w:val="24"/>
        </w:rPr>
        <w:t>t</w:t>
      </w:r>
      <w:r w:rsidRPr="00C5451F">
        <w:rPr>
          <w:rFonts w:ascii="Times New Roman" w:hAnsi="Times New Roman"/>
          <w:w w:val="103"/>
          <w:sz w:val="24"/>
          <w:szCs w:val="24"/>
        </w:rPr>
        <w:t>work.</w:t>
      </w:r>
    </w:p>
    <w:p w14:paraId="7B2CD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Leakage</w:t>
      </w:r>
      <w:r w:rsidRPr="00C5451F">
        <w:rPr>
          <w:rFonts w:ascii="Times New Roman" w:hAnsi="Times New Roman"/>
          <w:b/>
          <w:bCs/>
          <w:spacing w:val="25"/>
          <w:sz w:val="24"/>
          <w:szCs w:val="24"/>
        </w:rPr>
        <w:t xml:space="preserve"> </w:t>
      </w:r>
      <w:r w:rsidRPr="00C5451F">
        <w:rPr>
          <w:rFonts w:ascii="Times New Roman" w:hAnsi="Times New Roman"/>
          <w:b/>
          <w:bCs/>
          <w:w w:val="103"/>
          <w:sz w:val="24"/>
          <w:szCs w:val="24"/>
        </w:rPr>
        <w:t>Su</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v</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w:t>
      </w:r>
    </w:p>
    <w:p w14:paraId="0355AA4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company</w:t>
      </w:r>
      <w:r w:rsidRPr="00C5451F">
        <w:rPr>
          <w:rFonts w:ascii="Times New Roman" w:hAnsi="Times New Roman"/>
          <w:spacing w:val="1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st</w:t>
      </w:r>
      <w:r w:rsidRPr="00C5451F">
        <w:rPr>
          <w:rFonts w:ascii="Times New Roman" w:hAnsi="Times New Roman"/>
          <w:spacing w:val="5"/>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an </w:t>
      </w:r>
      <w:r w:rsidRPr="00C5451F">
        <w:rPr>
          <w:rFonts w:ascii="Times New Roman" w:hAnsi="Times New Roman"/>
          <w:w w:val="103"/>
          <w:sz w:val="24"/>
          <w:szCs w:val="24"/>
        </w:rPr>
        <w:t xml:space="preserve">effective </w:t>
      </w:r>
      <w:r w:rsidRPr="00C5451F">
        <w:rPr>
          <w:rFonts w:ascii="Times New Roman" w:hAnsi="Times New Roman"/>
          <w:sz w:val="24"/>
          <w:szCs w:val="24"/>
        </w:rPr>
        <w:t>method</w:t>
      </w:r>
      <w:r w:rsidRPr="00C5451F">
        <w:rPr>
          <w:rFonts w:ascii="Times New Roman" w:hAnsi="Times New Roman"/>
          <w:spacing w:val="14"/>
          <w:sz w:val="24"/>
          <w:szCs w:val="24"/>
        </w:rPr>
        <w:t xml:space="preserve"> </w:t>
      </w:r>
      <w:r w:rsidRPr="00C5451F">
        <w:rPr>
          <w:rFonts w:ascii="Times New Roman" w:hAnsi="Times New Roman"/>
          <w:sz w:val="24"/>
          <w:szCs w:val="24"/>
        </w:rPr>
        <w:t>to identify and lo</w:t>
      </w:r>
      <w:r w:rsidRPr="00C5451F">
        <w:rPr>
          <w:rFonts w:ascii="Times New Roman" w:hAnsi="Times New Roman"/>
          <w:spacing w:val="-1"/>
          <w:sz w:val="24"/>
          <w:szCs w:val="24"/>
        </w:rPr>
        <w:t>c</w:t>
      </w:r>
      <w:r w:rsidRPr="00C5451F">
        <w:rPr>
          <w:rFonts w:ascii="Times New Roman" w:hAnsi="Times New Roman"/>
          <w:sz w:val="24"/>
          <w:szCs w:val="24"/>
        </w:rPr>
        <w:t>ate</w:t>
      </w:r>
      <w:r w:rsidRPr="00C5451F">
        <w:rPr>
          <w:rFonts w:ascii="Times New Roman" w:hAnsi="Times New Roman"/>
          <w:spacing w:val="11"/>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ak</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lastRenderedPageBreak/>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44"/>
      </w:r>
      <w:r>
        <w:rPr>
          <w:rFonts w:ascii="Times New Roman" w:hAnsi="Times New Roman"/>
          <w:spacing w:val="16"/>
          <w:sz w:val="24"/>
          <w:szCs w:val="24"/>
        </w:rPr>
        <w:t>[</w:t>
      </w:r>
      <w:r w:rsidRPr="000B52F9">
        <w:rPr>
          <w:rFonts w:ascii="Times New Roman" w:hAnsi="Times New Roman"/>
          <w:sz w:val="24"/>
          <w:szCs w:val="24"/>
        </w:rPr>
        <w:t>Any one or combination of methods described in ASME B31.8 can be adopted based on their effectiveness for the specific areas</w:t>
      </w:r>
      <w:r w:rsidRPr="00C5451F">
        <w:rPr>
          <w:rFonts w:ascii="Times New Roman" w:hAnsi="Times New Roman"/>
          <w:w w:val="103"/>
          <w:sz w:val="24"/>
          <w:szCs w:val="24"/>
        </w:rPr>
        <w:t>.</w:t>
      </w:r>
      <w:r>
        <w:rPr>
          <w:rFonts w:ascii="Times New Roman" w:hAnsi="Times New Roman"/>
          <w:w w:val="103"/>
          <w:sz w:val="24"/>
          <w:szCs w:val="24"/>
        </w:rPr>
        <w:t>]</w:t>
      </w:r>
    </w:p>
    <w:p w14:paraId="0871B4DE"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Hig</w:t>
      </w:r>
      <w:r w:rsidRPr="00536C41">
        <w:rPr>
          <w:rFonts w:ascii="Times New Roman" w:hAnsi="Times New Roman"/>
          <w:sz w:val="24"/>
          <w:szCs w:val="24"/>
        </w:rPr>
        <w:t>hl</w:t>
      </w:r>
      <w:r w:rsidRPr="00C5451F">
        <w:rPr>
          <w:rFonts w:ascii="Times New Roman" w:hAnsi="Times New Roman"/>
          <w:sz w:val="24"/>
          <w:szCs w:val="24"/>
        </w:rPr>
        <w:t xml:space="preserve">y </w:t>
      </w:r>
      <w:r w:rsidRPr="00536C41">
        <w:rPr>
          <w:rFonts w:ascii="Times New Roman" w:hAnsi="Times New Roman"/>
          <w:sz w:val="24"/>
          <w:szCs w:val="24"/>
        </w:rPr>
        <w:t>c</w:t>
      </w:r>
      <w:r w:rsidRPr="00C5451F">
        <w:rPr>
          <w:rFonts w:ascii="Times New Roman" w:hAnsi="Times New Roman"/>
          <w:sz w:val="24"/>
          <w:szCs w:val="24"/>
        </w:rPr>
        <w:t>on</w:t>
      </w:r>
      <w:r w:rsidRPr="00536C41">
        <w:rPr>
          <w:rFonts w:ascii="Times New Roman" w:hAnsi="Times New Roman"/>
          <w:sz w:val="24"/>
          <w:szCs w:val="24"/>
        </w:rPr>
        <w:t>g</w:t>
      </w:r>
      <w:r w:rsidRPr="00C5451F">
        <w:rPr>
          <w:rFonts w:ascii="Times New Roman" w:hAnsi="Times New Roman"/>
          <w:sz w:val="24"/>
          <w:szCs w:val="24"/>
        </w:rPr>
        <w:t>ested are</w:t>
      </w:r>
      <w:r w:rsidRPr="00536C41">
        <w:rPr>
          <w:rFonts w:ascii="Times New Roman" w:hAnsi="Times New Roman"/>
          <w:sz w:val="24"/>
          <w:szCs w:val="24"/>
        </w:rPr>
        <w:t>a</w:t>
      </w:r>
      <w:r w:rsidRPr="00C5451F">
        <w:rPr>
          <w:rFonts w:ascii="Times New Roman" w:hAnsi="Times New Roman"/>
          <w:sz w:val="24"/>
          <w:szCs w:val="24"/>
        </w:rPr>
        <w:t xml:space="preserve">s </w:t>
      </w:r>
      <w:r w:rsidRPr="00536C41">
        <w:rPr>
          <w:rFonts w:ascii="Times New Roman" w:hAnsi="Times New Roman"/>
          <w:sz w:val="24"/>
          <w:szCs w:val="24"/>
        </w:rPr>
        <w:t>s</w:t>
      </w:r>
      <w:r w:rsidRPr="00C5451F">
        <w:rPr>
          <w:rFonts w:ascii="Times New Roman" w:hAnsi="Times New Roman"/>
          <w:sz w:val="24"/>
          <w:szCs w:val="24"/>
        </w:rPr>
        <w:t>hall be</w:t>
      </w:r>
      <w:r w:rsidRPr="00536C41">
        <w:rPr>
          <w:rFonts w:ascii="Times New Roman" w:hAnsi="Times New Roman"/>
          <w:sz w:val="24"/>
          <w:szCs w:val="24"/>
        </w:rPr>
        <w:t xml:space="preserve"> surveyed </w:t>
      </w:r>
      <w:r w:rsidRPr="00C5451F">
        <w:rPr>
          <w:rFonts w:ascii="Times New Roman" w:hAnsi="Times New Roman"/>
          <w:sz w:val="24"/>
          <w:szCs w:val="24"/>
        </w:rPr>
        <w:t>u</w:t>
      </w:r>
      <w:r w:rsidRPr="00536C41">
        <w:rPr>
          <w:rFonts w:ascii="Times New Roman" w:hAnsi="Times New Roman"/>
          <w:sz w:val="24"/>
          <w:szCs w:val="24"/>
        </w:rPr>
        <w:t>s</w:t>
      </w:r>
      <w:r w:rsidRPr="00C5451F">
        <w:rPr>
          <w:rFonts w:ascii="Times New Roman" w:hAnsi="Times New Roman"/>
          <w:sz w:val="24"/>
          <w:szCs w:val="24"/>
        </w:rPr>
        <w:t>ing</w:t>
      </w:r>
      <w:r w:rsidRPr="00536C41">
        <w:rPr>
          <w:rFonts w:ascii="Times New Roman" w:hAnsi="Times New Roman"/>
          <w:sz w:val="24"/>
          <w:szCs w:val="24"/>
        </w:rPr>
        <w:t xml:space="preserve"> </w:t>
      </w: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w:t>
      </w:r>
      <w:r w:rsidRPr="00536C41">
        <w:rPr>
          <w:rFonts w:ascii="Times New Roman" w:hAnsi="Times New Roman"/>
          <w:sz w:val="24"/>
          <w:szCs w:val="24"/>
        </w:rPr>
        <w:t xml:space="preserve"> d</w:t>
      </w:r>
      <w:r w:rsidRPr="00C5451F">
        <w:rPr>
          <w:rFonts w:ascii="Times New Roman" w:hAnsi="Times New Roman"/>
          <w:sz w:val="24"/>
          <w:szCs w:val="24"/>
        </w:rPr>
        <w:t>etectors</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least</w:t>
      </w:r>
      <w:r w:rsidRPr="00536C41">
        <w:rPr>
          <w:rFonts w:ascii="Times New Roman" w:hAnsi="Times New Roman"/>
          <w:sz w:val="24"/>
          <w:szCs w:val="24"/>
        </w:rPr>
        <w:t xml:space="preserve"> </w:t>
      </w:r>
      <w:r w:rsidRPr="00C5451F">
        <w:rPr>
          <w:rFonts w:ascii="Times New Roman" w:hAnsi="Times New Roman"/>
          <w:sz w:val="24"/>
          <w:szCs w:val="24"/>
        </w:rPr>
        <w:t>on</w:t>
      </w:r>
      <w:r w:rsidRPr="00536C41">
        <w:rPr>
          <w:rFonts w:ascii="Times New Roman" w:hAnsi="Times New Roman"/>
          <w:sz w:val="24"/>
          <w:szCs w:val="24"/>
        </w:rPr>
        <w:t>c</w:t>
      </w:r>
      <w:r w:rsidRPr="00C5451F">
        <w:rPr>
          <w:rFonts w:ascii="Times New Roman" w:hAnsi="Times New Roman"/>
          <w:sz w:val="24"/>
          <w:szCs w:val="24"/>
        </w:rPr>
        <w:t>e in</w:t>
      </w:r>
      <w:r w:rsidRPr="00536C41">
        <w:rPr>
          <w:rFonts w:ascii="Times New Roman" w:hAnsi="Times New Roman"/>
          <w:sz w:val="24"/>
          <w:szCs w:val="24"/>
        </w:rPr>
        <w:t xml:space="preserve"> three </w:t>
      </w:r>
      <w:r w:rsidRPr="00C5451F">
        <w:rPr>
          <w:rFonts w:ascii="Times New Roman" w:hAnsi="Times New Roman"/>
          <w:sz w:val="24"/>
          <w:szCs w:val="24"/>
        </w:rPr>
        <w:t>month</w:t>
      </w:r>
      <w:r w:rsidRPr="00536C41">
        <w:rPr>
          <w:rFonts w:ascii="Times New Roman" w:hAnsi="Times New Roman"/>
          <w:sz w:val="24"/>
          <w:szCs w:val="24"/>
        </w:rPr>
        <w:t>s</w:t>
      </w:r>
      <w:r w:rsidRPr="00C5451F">
        <w:rPr>
          <w:rFonts w:ascii="Times New Roman" w:hAnsi="Times New Roman"/>
          <w:sz w:val="24"/>
          <w:szCs w:val="24"/>
        </w:rPr>
        <w:t xml:space="preserve">. </w:t>
      </w:r>
      <w:r w:rsidRPr="00536C41">
        <w:rPr>
          <w:rFonts w:ascii="Times New Roman" w:hAnsi="Times New Roman"/>
          <w:sz w:val="24"/>
          <w:szCs w:val="24"/>
        </w:rPr>
        <w:t xml:space="preserve"> Ot</w:t>
      </w:r>
      <w:r w:rsidRPr="00C5451F">
        <w:rPr>
          <w:rFonts w:ascii="Times New Roman" w:hAnsi="Times New Roman"/>
          <w:sz w:val="24"/>
          <w:szCs w:val="24"/>
        </w:rPr>
        <w:t>her</w:t>
      </w:r>
      <w:r w:rsidRPr="00536C41">
        <w:rPr>
          <w:rFonts w:ascii="Times New Roman" w:hAnsi="Times New Roman"/>
          <w:sz w:val="24"/>
          <w:szCs w:val="24"/>
        </w:rPr>
        <w:t xml:space="preserve"> </w:t>
      </w:r>
      <w:r w:rsidRPr="00C5451F">
        <w:rPr>
          <w:rFonts w:ascii="Times New Roman" w:hAnsi="Times New Roman"/>
          <w:sz w:val="24"/>
          <w:szCs w:val="24"/>
        </w:rPr>
        <w:t>less c</w:t>
      </w:r>
      <w:r w:rsidRPr="00536C41">
        <w:rPr>
          <w:rFonts w:ascii="Times New Roman" w:hAnsi="Times New Roman"/>
          <w:sz w:val="24"/>
          <w:szCs w:val="24"/>
        </w:rPr>
        <w:t>o</w:t>
      </w:r>
      <w:r w:rsidRPr="00C5451F">
        <w:rPr>
          <w:rFonts w:ascii="Times New Roman" w:hAnsi="Times New Roman"/>
          <w:sz w:val="24"/>
          <w:szCs w:val="24"/>
        </w:rPr>
        <w:t>ngest</w:t>
      </w:r>
      <w:r w:rsidRPr="00536C41">
        <w:rPr>
          <w:rFonts w:ascii="Times New Roman" w:hAnsi="Times New Roman"/>
          <w:sz w:val="24"/>
          <w:szCs w:val="24"/>
        </w:rPr>
        <w:t>e</w:t>
      </w:r>
      <w:r w:rsidRPr="00C5451F">
        <w:rPr>
          <w:rFonts w:ascii="Times New Roman" w:hAnsi="Times New Roman"/>
          <w:sz w:val="24"/>
          <w:szCs w:val="24"/>
        </w:rPr>
        <w:t>d</w:t>
      </w:r>
      <w:r w:rsidRPr="00536C41">
        <w:rPr>
          <w:rFonts w:ascii="Times New Roman" w:hAnsi="Times New Roman"/>
          <w:sz w:val="24"/>
          <w:szCs w:val="24"/>
        </w:rPr>
        <w:t xml:space="preserve"> </w:t>
      </w:r>
      <w:r w:rsidRPr="00C5451F">
        <w:rPr>
          <w:rFonts w:ascii="Times New Roman" w:hAnsi="Times New Roman"/>
          <w:sz w:val="24"/>
          <w:szCs w:val="24"/>
        </w:rPr>
        <w:t xml:space="preserve">areas </w:t>
      </w:r>
      <w:r w:rsidRPr="00536C41">
        <w:rPr>
          <w:rFonts w:ascii="Times New Roman" w:hAnsi="Times New Roman"/>
          <w:sz w:val="24"/>
          <w:szCs w:val="24"/>
        </w:rPr>
        <w:t xml:space="preserve">shall </w:t>
      </w:r>
      <w:r w:rsidRPr="00C5451F">
        <w:rPr>
          <w:rFonts w:ascii="Times New Roman" w:hAnsi="Times New Roman"/>
          <w:sz w:val="24"/>
          <w:szCs w:val="24"/>
        </w:rPr>
        <w:t>be</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rve</w:t>
      </w:r>
      <w:r w:rsidRPr="00C5451F">
        <w:rPr>
          <w:rFonts w:ascii="Times New Roman" w:hAnsi="Times New Roman"/>
          <w:sz w:val="24"/>
          <w:szCs w:val="24"/>
        </w:rPr>
        <w:t>yed</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l</w:t>
      </w:r>
      <w:r w:rsidRPr="00C5451F">
        <w:rPr>
          <w:rFonts w:ascii="Times New Roman" w:hAnsi="Times New Roman"/>
          <w:sz w:val="24"/>
          <w:szCs w:val="24"/>
        </w:rPr>
        <w:t>east</w:t>
      </w:r>
      <w:r w:rsidRPr="00536C41">
        <w:rPr>
          <w:rFonts w:ascii="Times New Roman" w:hAnsi="Times New Roman"/>
          <w:sz w:val="24"/>
          <w:szCs w:val="24"/>
        </w:rPr>
        <w:t xml:space="preserve"> </w:t>
      </w:r>
      <w:r w:rsidRPr="00C5451F">
        <w:rPr>
          <w:rFonts w:ascii="Times New Roman" w:hAnsi="Times New Roman"/>
          <w:sz w:val="24"/>
          <w:szCs w:val="24"/>
        </w:rPr>
        <w:t>o</w:t>
      </w:r>
      <w:r w:rsidRPr="00536C41">
        <w:rPr>
          <w:rFonts w:ascii="Times New Roman" w:hAnsi="Times New Roman"/>
          <w:sz w:val="24"/>
          <w:szCs w:val="24"/>
        </w:rPr>
        <w:t>n</w:t>
      </w:r>
      <w:r w:rsidRPr="00C5451F">
        <w:rPr>
          <w:rFonts w:ascii="Times New Roman" w:hAnsi="Times New Roman"/>
          <w:sz w:val="24"/>
          <w:szCs w:val="24"/>
        </w:rPr>
        <w:t>ce</w:t>
      </w:r>
      <w:r w:rsidRPr="00536C41">
        <w:rPr>
          <w:rFonts w:ascii="Times New Roman" w:hAnsi="Times New Roman"/>
          <w:sz w:val="24"/>
          <w:szCs w:val="24"/>
        </w:rPr>
        <w:t xml:space="preserve"> </w:t>
      </w:r>
      <w:r w:rsidRPr="00C5451F">
        <w:rPr>
          <w:rFonts w:ascii="Times New Roman" w:hAnsi="Times New Roman"/>
          <w:sz w:val="24"/>
          <w:szCs w:val="24"/>
        </w:rPr>
        <w:t>a</w:t>
      </w:r>
      <w:r w:rsidRPr="00536C41">
        <w:rPr>
          <w:rFonts w:ascii="Times New Roman" w:hAnsi="Times New Roman"/>
          <w:sz w:val="24"/>
          <w:szCs w:val="24"/>
        </w:rPr>
        <w:t xml:space="preserve"> year.</w:t>
      </w:r>
    </w:p>
    <w:p w14:paraId="0D346B0A"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Lea</w:t>
      </w:r>
      <w:r w:rsidRPr="00536C41">
        <w:rPr>
          <w:rFonts w:ascii="Times New Roman" w:hAnsi="Times New Roman"/>
          <w:sz w:val="24"/>
          <w:szCs w:val="24"/>
        </w:rPr>
        <w:t>k</w:t>
      </w:r>
      <w:r w:rsidRPr="00C5451F">
        <w:rPr>
          <w:rFonts w:ascii="Times New Roman" w:hAnsi="Times New Roman"/>
          <w:sz w:val="24"/>
          <w:szCs w:val="24"/>
        </w:rPr>
        <w:t>age</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u</w:t>
      </w:r>
      <w:r w:rsidRPr="00C5451F">
        <w:rPr>
          <w:rFonts w:ascii="Times New Roman" w:hAnsi="Times New Roman"/>
          <w:sz w:val="24"/>
          <w:szCs w:val="24"/>
        </w:rPr>
        <w:t>r</w:t>
      </w:r>
      <w:r w:rsidRPr="00536C41">
        <w:rPr>
          <w:rFonts w:ascii="Times New Roman" w:hAnsi="Times New Roman"/>
          <w:sz w:val="24"/>
          <w:szCs w:val="24"/>
        </w:rPr>
        <w:t>v</w:t>
      </w:r>
      <w:r w:rsidRPr="00C5451F">
        <w:rPr>
          <w:rFonts w:ascii="Times New Roman" w:hAnsi="Times New Roman"/>
          <w:sz w:val="24"/>
          <w:szCs w:val="24"/>
        </w:rPr>
        <w:t>eys</w:t>
      </w:r>
      <w:r w:rsidRPr="00536C41">
        <w:rPr>
          <w:rFonts w:ascii="Times New Roman" w:hAnsi="Times New Roman"/>
          <w:sz w:val="24"/>
          <w:szCs w:val="24"/>
        </w:rPr>
        <w:t xml:space="preserve"> u</w:t>
      </w:r>
      <w:r w:rsidRPr="00C5451F">
        <w:rPr>
          <w:rFonts w:ascii="Times New Roman" w:hAnsi="Times New Roman"/>
          <w:sz w:val="24"/>
          <w:szCs w:val="24"/>
        </w:rPr>
        <w:t>sing</w:t>
      </w:r>
      <w:r w:rsidRPr="00536C41">
        <w:rPr>
          <w:rFonts w:ascii="Times New Roman" w:hAnsi="Times New Roman"/>
          <w:sz w:val="24"/>
          <w:szCs w:val="24"/>
        </w:rPr>
        <w:t xml:space="preserve"> </w:t>
      </w:r>
      <w:r w:rsidRPr="00C5451F">
        <w:rPr>
          <w:rFonts w:ascii="Times New Roman" w:hAnsi="Times New Roman"/>
          <w:sz w:val="24"/>
          <w:szCs w:val="24"/>
        </w:rPr>
        <w:t>gas</w:t>
      </w:r>
      <w:r w:rsidRPr="00536C41">
        <w:rPr>
          <w:rFonts w:ascii="Times New Roman" w:hAnsi="Times New Roman"/>
          <w:sz w:val="24"/>
          <w:szCs w:val="24"/>
        </w:rPr>
        <w:t xml:space="preserve"> </w:t>
      </w:r>
      <w:r w:rsidRPr="00C5451F">
        <w:rPr>
          <w:rFonts w:ascii="Times New Roman" w:hAnsi="Times New Roman"/>
          <w:sz w:val="24"/>
          <w:szCs w:val="24"/>
        </w:rPr>
        <w:t>detectors</w:t>
      </w:r>
      <w:r w:rsidRPr="00536C41">
        <w:rPr>
          <w:rFonts w:ascii="Times New Roman" w:hAnsi="Times New Roman"/>
          <w:sz w:val="24"/>
          <w:szCs w:val="24"/>
        </w:rPr>
        <w:t xml:space="preserve"> shall be </w:t>
      </w:r>
      <w:r w:rsidRPr="00C5451F">
        <w:rPr>
          <w:rFonts w:ascii="Times New Roman" w:hAnsi="Times New Roman"/>
          <w:sz w:val="24"/>
          <w:szCs w:val="24"/>
        </w:rPr>
        <w:t>done</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accordan</w:t>
      </w:r>
      <w:r w:rsidRPr="00536C41">
        <w:rPr>
          <w:rFonts w:ascii="Times New Roman" w:hAnsi="Times New Roman"/>
          <w:sz w:val="24"/>
          <w:szCs w:val="24"/>
        </w:rPr>
        <w:t>c</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with</w:t>
      </w:r>
      <w:r>
        <w:rPr>
          <w:rFonts w:ascii="Times New Roman" w:hAnsi="Times New Roman"/>
          <w:sz w:val="24"/>
          <w:szCs w:val="24"/>
        </w:rPr>
        <w:t xml:space="preserve"> </w:t>
      </w:r>
      <w:r w:rsidRPr="00536C41">
        <w:rPr>
          <w:rFonts w:ascii="Times New Roman" w:hAnsi="Times New Roman"/>
          <w:sz w:val="24"/>
          <w:szCs w:val="24"/>
        </w:rPr>
        <w:t xml:space="preserve">the </w:t>
      </w:r>
      <w:r w:rsidRPr="00C5451F">
        <w:rPr>
          <w:rFonts w:ascii="Times New Roman" w:hAnsi="Times New Roman"/>
          <w:sz w:val="24"/>
          <w:szCs w:val="24"/>
        </w:rPr>
        <w:t>requiremen</w:t>
      </w:r>
      <w:r w:rsidRPr="00536C41">
        <w:rPr>
          <w:rFonts w:ascii="Times New Roman" w:hAnsi="Times New Roman"/>
          <w:sz w:val="24"/>
          <w:szCs w:val="24"/>
        </w:rPr>
        <w:t>t</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of</w:t>
      </w:r>
      <w:r w:rsidRPr="00536C41">
        <w:rPr>
          <w:rFonts w:ascii="Times New Roman" w:hAnsi="Times New Roman"/>
          <w:sz w:val="24"/>
          <w:szCs w:val="24"/>
        </w:rPr>
        <w:t xml:space="preserve"> AS</w:t>
      </w:r>
      <w:r w:rsidRPr="00C5451F">
        <w:rPr>
          <w:rFonts w:ascii="Times New Roman" w:hAnsi="Times New Roman"/>
          <w:sz w:val="24"/>
          <w:szCs w:val="24"/>
        </w:rPr>
        <w:t>ME</w:t>
      </w:r>
      <w:r w:rsidRPr="00536C41">
        <w:rPr>
          <w:rFonts w:ascii="Times New Roman" w:hAnsi="Times New Roman"/>
          <w:sz w:val="24"/>
          <w:szCs w:val="24"/>
        </w:rPr>
        <w:t xml:space="preserve"> </w:t>
      </w:r>
      <w:r w:rsidRPr="00C5451F">
        <w:rPr>
          <w:rFonts w:ascii="Times New Roman" w:hAnsi="Times New Roman"/>
          <w:sz w:val="24"/>
          <w:szCs w:val="24"/>
        </w:rPr>
        <w:t>B</w:t>
      </w:r>
      <w:r w:rsidRPr="00536C41">
        <w:rPr>
          <w:rFonts w:ascii="Times New Roman" w:hAnsi="Times New Roman"/>
          <w:sz w:val="24"/>
          <w:szCs w:val="24"/>
        </w:rPr>
        <w:t xml:space="preserve"> 31.8.</w:t>
      </w:r>
    </w:p>
    <w:p w14:paraId="2EFB0F9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 detector</w:t>
      </w:r>
      <w:r w:rsidRPr="00536C41">
        <w:rPr>
          <w:rFonts w:ascii="Times New Roman" w:hAnsi="Times New Roman"/>
          <w:sz w:val="24"/>
          <w:szCs w:val="24"/>
        </w:rPr>
        <w:t>s</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w:t>
      </w:r>
      <w:r w:rsidRPr="00536C41">
        <w:rPr>
          <w:rFonts w:ascii="Times New Roman" w:hAnsi="Times New Roman"/>
          <w:sz w:val="24"/>
          <w:szCs w:val="24"/>
        </w:rPr>
        <w:t>u</w:t>
      </w:r>
      <w:r w:rsidRPr="00C5451F">
        <w:rPr>
          <w:rFonts w:ascii="Times New Roman" w:hAnsi="Times New Roman"/>
          <w:sz w:val="24"/>
          <w:szCs w:val="24"/>
        </w:rPr>
        <w:t>ly cal</w:t>
      </w:r>
      <w:r w:rsidRPr="00536C41">
        <w:rPr>
          <w:rFonts w:ascii="Times New Roman" w:hAnsi="Times New Roman"/>
          <w:sz w:val="24"/>
          <w:szCs w:val="24"/>
        </w:rPr>
        <w:t>i</w:t>
      </w:r>
      <w:r w:rsidRPr="00C5451F">
        <w:rPr>
          <w:rFonts w:ascii="Times New Roman" w:hAnsi="Times New Roman"/>
          <w:sz w:val="24"/>
          <w:szCs w:val="24"/>
        </w:rPr>
        <w:t>brated,</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av</w:t>
      </w:r>
      <w:r w:rsidRPr="00C5451F">
        <w:rPr>
          <w:rFonts w:ascii="Times New Roman" w:hAnsi="Times New Roman"/>
          <w:sz w:val="24"/>
          <w:szCs w:val="24"/>
        </w:rPr>
        <w:t>aila</w:t>
      </w:r>
      <w:r w:rsidRPr="00536C41">
        <w:rPr>
          <w:rFonts w:ascii="Times New Roman" w:hAnsi="Times New Roman"/>
          <w:sz w:val="24"/>
          <w:szCs w:val="24"/>
        </w:rPr>
        <w:t>bl</w:t>
      </w:r>
      <w:r w:rsidRPr="00C5451F">
        <w:rPr>
          <w:rFonts w:ascii="Times New Roman" w:hAnsi="Times New Roman"/>
          <w:sz w:val="24"/>
          <w:szCs w:val="24"/>
        </w:rPr>
        <w:t>e</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 xml:space="preserve">all </w:t>
      </w:r>
      <w:r w:rsidRPr="00536C41">
        <w:rPr>
          <w:rFonts w:ascii="Times New Roman" w:hAnsi="Times New Roman"/>
          <w:sz w:val="24"/>
          <w:szCs w:val="24"/>
        </w:rPr>
        <w:t>t</w:t>
      </w:r>
      <w:r w:rsidRPr="00C5451F">
        <w:rPr>
          <w:rFonts w:ascii="Times New Roman" w:hAnsi="Times New Roman"/>
          <w:sz w:val="24"/>
          <w:szCs w:val="24"/>
        </w:rPr>
        <w:t>im</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in</w:t>
      </w:r>
      <w:r w:rsidRPr="00536C41">
        <w:rPr>
          <w:rFonts w:ascii="Times New Roman" w:hAnsi="Times New Roman"/>
          <w:sz w:val="24"/>
          <w:szCs w:val="24"/>
        </w:rPr>
        <w:t xml:space="preserve"> </w:t>
      </w:r>
      <w:r w:rsidRPr="00C5451F">
        <w:rPr>
          <w:rFonts w:ascii="Times New Roman" w:hAnsi="Times New Roman"/>
          <w:sz w:val="24"/>
          <w:szCs w:val="24"/>
        </w:rPr>
        <w:t>ready</w:t>
      </w:r>
      <w:r w:rsidRPr="00536C41">
        <w:rPr>
          <w:rFonts w:ascii="Times New Roman" w:hAnsi="Times New Roman"/>
          <w:sz w:val="24"/>
          <w:szCs w:val="24"/>
        </w:rPr>
        <w:t xml:space="preserve"> </w:t>
      </w:r>
      <w:r w:rsidRPr="00C5451F">
        <w:rPr>
          <w:rFonts w:ascii="Times New Roman" w:hAnsi="Times New Roman"/>
          <w:sz w:val="24"/>
          <w:szCs w:val="24"/>
        </w:rPr>
        <w:t>use</w:t>
      </w:r>
      <w:r w:rsidRPr="00536C41">
        <w:rPr>
          <w:rFonts w:ascii="Times New Roman" w:hAnsi="Times New Roman"/>
          <w:sz w:val="24"/>
          <w:szCs w:val="24"/>
        </w:rPr>
        <w:t xml:space="preserve"> conditions </w:t>
      </w:r>
      <w:r w:rsidRPr="00C5451F">
        <w:rPr>
          <w:rFonts w:ascii="Times New Roman" w:hAnsi="Times New Roman"/>
          <w:sz w:val="24"/>
          <w:szCs w:val="24"/>
        </w:rPr>
        <w:t>for</w:t>
      </w:r>
      <w:r w:rsidRPr="00536C41">
        <w:rPr>
          <w:rFonts w:ascii="Times New Roman" w:hAnsi="Times New Roman"/>
          <w:sz w:val="24"/>
          <w:szCs w:val="24"/>
        </w:rPr>
        <w:t xml:space="preserve"> </w:t>
      </w:r>
      <w:r w:rsidRPr="00C5451F">
        <w:rPr>
          <w:rFonts w:ascii="Times New Roman" w:hAnsi="Times New Roman"/>
          <w:sz w:val="24"/>
          <w:szCs w:val="24"/>
        </w:rPr>
        <w:t>emerg</w:t>
      </w:r>
      <w:r w:rsidRPr="00536C41">
        <w:rPr>
          <w:rFonts w:ascii="Times New Roman" w:hAnsi="Times New Roman"/>
          <w:sz w:val="24"/>
          <w:szCs w:val="24"/>
        </w:rPr>
        <w:t>e</w:t>
      </w:r>
      <w:r w:rsidRPr="00C5451F">
        <w:rPr>
          <w:rFonts w:ascii="Times New Roman" w:hAnsi="Times New Roman"/>
          <w:sz w:val="24"/>
          <w:szCs w:val="24"/>
        </w:rPr>
        <w:t>ncy</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w:t>
      </w:r>
      <w:r w:rsidRPr="00C5451F">
        <w:rPr>
          <w:rFonts w:ascii="Times New Roman" w:hAnsi="Times New Roman"/>
          <w:sz w:val="24"/>
          <w:szCs w:val="24"/>
        </w:rPr>
        <w:t>eys</w:t>
      </w:r>
      <w:r w:rsidRPr="00536C41">
        <w:rPr>
          <w:rFonts w:ascii="Times New Roman" w:hAnsi="Times New Roman"/>
          <w:sz w:val="24"/>
          <w:szCs w:val="24"/>
        </w:rPr>
        <w:t xml:space="preserve"> a</w:t>
      </w:r>
      <w:r w:rsidRPr="00C5451F">
        <w:rPr>
          <w:rFonts w:ascii="Times New Roman" w:hAnsi="Times New Roman"/>
          <w:sz w:val="24"/>
          <w:szCs w:val="24"/>
        </w:rPr>
        <w:t>nd</w:t>
      </w:r>
      <w:r w:rsidRPr="00536C41">
        <w:rPr>
          <w:rFonts w:ascii="Times New Roman" w:hAnsi="Times New Roman"/>
          <w:sz w:val="24"/>
          <w:szCs w:val="24"/>
        </w:rPr>
        <w:t xml:space="preserve"> use.</w:t>
      </w:r>
    </w:p>
    <w:p w14:paraId="7090D23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Req</w:t>
      </w:r>
      <w:r w:rsidRPr="00C5451F">
        <w:rPr>
          <w:rFonts w:ascii="Times New Roman" w:hAnsi="Times New Roman"/>
          <w:b/>
          <w:bCs/>
          <w:spacing w:val="1"/>
          <w:sz w:val="24"/>
          <w:szCs w:val="24"/>
        </w:rPr>
        <w:t>u</w:t>
      </w:r>
      <w:r w:rsidRPr="00C5451F">
        <w:rPr>
          <w:rFonts w:ascii="Times New Roman" w:hAnsi="Times New Roman"/>
          <w:b/>
          <w:bCs/>
          <w:sz w:val="24"/>
          <w:szCs w:val="24"/>
        </w:rPr>
        <w:t>irem</w:t>
      </w:r>
      <w:r w:rsidRPr="00C5451F">
        <w:rPr>
          <w:rFonts w:ascii="Times New Roman" w:hAnsi="Times New Roman"/>
          <w:b/>
          <w:bCs/>
          <w:spacing w:val="1"/>
          <w:sz w:val="24"/>
          <w:szCs w:val="24"/>
        </w:rPr>
        <w:t>e</w:t>
      </w:r>
      <w:r w:rsidRPr="00C5451F">
        <w:rPr>
          <w:rFonts w:ascii="Times New Roman" w:hAnsi="Times New Roman"/>
          <w:b/>
          <w:bCs/>
          <w:sz w:val="24"/>
          <w:szCs w:val="24"/>
        </w:rPr>
        <w:t>nts</w:t>
      </w:r>
      <w:r w:rsidRPr="00C5451F">
        <w:rPr>
          <w:rFonts w:ascii="Times New Roman" w:hAnsi="Times New Roman"/>
          <w:b/>
          <w:bCs/>
          <w:spacing w:val="-1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b</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Disconnecting,</w:t>
      </w:r>
      <w:r w:rsidRPr="00C5451F">
        <w:rPr>
          <w:rFonts w:ascii="Times New Roman" w:hAnsi="Times New Roman"/>
          <w:b/>
          <w:bCs/>
          <w:w w:val="7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45"/>
          <w:sz w:val="24"/>
          <w:szCs w:val="24"/>
        </w:rPr>
        <w:t xml:space="preserve"> </w:t>
      </w:r>
      <w:r w:rsidRPr="00C5451F">
        <w:rPr>
          <w:rFonts w:ascii="Times New Roman" w:hAnsi="Times New Roman"/>
          <w:b/>
          <w:bCs/>
          <w:w w:val="103"/>
          <w:sz w:val="24"/>
          <w:szCs w:val="24"/>
        </w:rPr>
        <w:t xml:space="preserve">Reinstalling </w:t>
      </w:r>
      <w:r w:rsidRPr="00C5451F">
        <w:rPr>
          <w:rFonts w:ascii="Times New Roman" w:hAnsi="Times New Roman"/>
          <w:b/>
          <w:bCs/>
          <w:sz w:val="24"/>
          <w:szCs w:val="24"/>
        </w:rPr>
        <w:t>Distributi</w:t>
      </w:r>
      <w:r w:rsidRPr="00C5451F">
        <w:rPr>
          <w:rFonts w:ascii="Times New Roman" w:hAnsi="Times New Roman"/>
          <w:b/>
          <w:bCs/>
          <w:spacing w:val="2"/>
          <w:sz w:val="24"/>
          <w:szCs w:val="24"/>
        </w:rPr>
        <w:t>o</w:t>
      </w:r>
      <w:r w:rsidRPr="00C5451F">
        <w:rPr>
          <w:rFonts w:ascii="Times New Roman" w:hAnsi="Times New Roman"/>
          <w:b/>
          <w:bCs/>
          <w:sz w:val="24"/>
          <w:szCs w:val="24"/>
        </w:rPr>
        <w:t>n</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Facilities</w:t>
      </w:r>
    </w:p>
    <w:p w14:paraId="7EDE6092"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Abando</w:t>
      </w:r>
      <w:r w:rsidRPr="00536C41">
        <w:rPr>
          <w:rFonts w:ascii="Times New Roman" w:hAnsi="Times New Roman"/>
          <w:sz w:val="24"/>
          <w:szCs w:val="24"/>
        </w:rPr>
        <w:t>n</w:t>
      </w:r>
      <w:r w:rsidRPr="00C5451F">
        <w:rPr>
          <w:rFonts w:ascii="Times New Roman" w:hAnsi="Times New Roman"/>
          <w:sz w:val="24"/>
          <w:szCs w:val="24"/>
        </w:rPr>
        <w:t>in</w:t>
      </w:r>
      <w:r w:rsidRPr="00536C41">
        <w:rPr>
          <w:rFonts w:ascii="Times New Roman" w:hAnsi="Times New Roman"/>
          <w:sz w:val="24"/>
          <w:szCs w:val="24"/>
        </w:rPr>
        <w:t>g</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conn</w:t>
      </w:r>
      <w:r w:rsidRPr="00536C41">
        <w:rPr>
          <w:rFonts w:ascii="Times New Roman" w:hAnsi="Times New Roman"/>
          <w:sz w:val="24"/>
          <w:szCs w:val="24"/>
        </w:rPr>
        <w:t>e</w:t>
      </w:r>
      <w:r w:rsidRPr="00C5451F">
        <w:rPr>
          <w:rFonts w:ascii="Times New Roman" w:hAnsi="Times New Roman"/>
          <w:sz w:val="24"/>
          <w:szCs w:val="24"/>
        </w:rPr>
        <w:t>cting,</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reinstalling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tribu</w:t>
      </w:r>
      <w:r w:rsidRPr="00536C41">
        <w:rPr>
          <w:rFonts w:ascii="Times New Roman" w:hAnsi="Times New Roman"/>
          <w:sz w:val="24"/>
          <w:szCs w:val="24"/>
        </w:rPr>
        <w:t>t</w:t>
      </w:r>
      <w:r w:rsidRPr="00C5451F">
        <w:rPr>
          <w:rFonts w:ascii="Times New Roman" w:hAnsi="Times New Roman"/>
          <w:sz w:val="24"/>
          <w:szCs w:val="24"/>
        </w:rPr>
        <w:t>ion</w:t>
      </w:r>
      <w:r w:rsidRPr="00536C41">
        <w:rPr>
          <w:rFonts w:ascii="Times New Roman" w:hAnsi="Times New Roman"/>
          <w:sz w:val="24"/>
          <w:szCs w:val="24"/>
        </w:rPr>
        <w:t xml:space="preserve"> </w:t>
      </w:r>
      <w:r w:rsidRPr="00C5451F">
        <w:rPr>
          <w:rFonts w:ascii="Times New Roman" w:hAnsi="Times New Roman"/>
          <w:sz w:val="24"/>
          <w:szCs w:val="24"/>
        </w:rPr>
        <w:t>fa</w:t>
      </w:r>
      <w:r w:rsidRPr="00536C41">
        <w:rPr>
          <w:rFonts w:ascii="Times New Roman" w:hAnsi="Times New Roman"/>
          <w:sz w:val="24"/>
          <w:szCs w:val="24"/>
        </w:rPr>
        <w:t>ci</w:t>
      </w:r>
      <w:r w:rsidRPr="00C5451F">
        <w:rPr>
          <w:rFonts w:ascii="Times New Roman" w:hAnsi="Times New Roman"/>
          <w:sz w:val="24"/>
          <w:szCs w:val="24"/>
        </w:rPr>
        <w:t>liti</w:t>
      </w:r>
      <w:r w:rsidRPr="00536C41">
        <w:rPr>
          <w:rFonts w:ascii="Times New Roman" w:hAnsi="Times New Roman"/>
          <w:sz w:val="24"/>
          <w:szCs w:val="24"/>
        </w:rPr>
        <w:t>e</w:t>
      </w:r>
      <w:r w:rsidRPr="00C5451F">
        <w:rPr>
          <w:rFonts w:ascii="Times New Roman" w:hAnsi="Times New Roman"/>
          <w:sz w:val="24"/>
          <w:szCs w:val="24"/>
        </w:rPr>
        <w:t>s sh</w:t>
      </w:r>
      <w:r w:rsidRPr="00536C41">
        <w:rPr>
          <w:rFonts w:ascii="Times New Roman" w:hAnsi="Times New Roman"/>
          <w:sz w:val="24"/>
          <w:szCs w:val="24"/>
        </w:rPr>
        <w:t>a</w:t>
      </w:r>
      <w:r w:rsidRPr="00C5451F">
        <w:rPr>
          <w:rFonts w:ascii="Times New Roman" w:hAnsi="Times New Roman"/>
          <w:sz w:val="24"/>
          <w:szCs w:val="24"/>
        </w:rPr>
        <w:t>ll</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 xml:space="preserve"> </w:t>
      </w:r>
      <w:r w:rsidRPr="00C5451F">
        <w:rPr>
          <w:rFonts w:ascii="Times New Roman" w:hAnsi="Times New Roman"/>
          <w:sz w:val="24"/>
          <w:szCs w:val="24"/>
        </w:rPr>
        <w:t>as</w:t>
      </w:r>
      <w:r w:rsidRPr="00536C41">
        <w:rPr>
          <w:rFonts w:ascii="Times New Roman" w:hAnsi="Times New Roman"/>
          <w:sz w:val="24"/>
          <w:szCs w:val="24"/>
        </w:rPr>
        <w:t xml:space="preserve"> </w:t>
      </w:r>
      <w:r w:rsidRPr="00C5451F">
        <w:rPr>
          <w:rFonts w:ascii="Times New Roman" w:hAnsi="Times New Roman"/>
          <w:sz w:val="24"/>
          <w:szCs w:val="24"/>
        </w:rPr>
        <w:t>per</w:t>
      </w:r>
      <w:r w:rsidRPr="00536C41">
        <w:rPr>
          <w:rFonts w:ascii="Times New Roman" w:hAnsi="Times New Roman"/>
          <w:sz w:val="24"/>
          <w:szCs w:val="24"/>
        </w:rPr>
        <w:t xml:space="preserve"> ASME B31.8.</w:t>
      </w:r>
    </w:p>
    <w:p w14:paraId="342BCF5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Any </w:t>
      </w:r>
      <w:r w:rsidRPr="00536C41">
        <w:rPr>
          <w:rFonts w:ascii="Times New Roman" w:hAnsi="Times New Roman"/>
          <w:sz w:val="24"/>
          <w:szCs w:val="24"/>
        </w:rPr>
        <w:t>a</w:t>
      </w:r>
      <w:r w:rsidRPr="00C5451F">
        <w:rPr>
          <w:rFonts w:ascii="Times New Roman" w:hAnsi="Times New Roman"/>
          <w:sz w:val="24"/>
          <w:szCs w:val="24"/>
        </w:rPr>
        <w:t>ctiv</w:t>
      </w:r>
      <w:r w:rsidRPr="00536C41">
        <w:rPr>
          <w:rFonts w:ascii="Times New Roman" w:hAnsi="Times New Roman"/>
          <w:sz w:val="24"/>
          <w:szCs w:val="24"/>
        </w:rPr>
        <w:t>it</w:t>
      </w:r>
      <w:r w:rsidRPr="00C5451F">
        <w:rPr>
          <w:rFonts w:ascii="Times New Roman" w:hAnsi="Times New Roman"/>
          <w:sz w:val="24"/>
          <w:szCs w:val="24"/>
        </w:rPr>
        <w:t>y</w:t>
      </w:r>
      <w:r w:rsidRPr="00536C41">
        <w:rPr>
          <w:rFonts w:ascii="Times New Roman" w:hAnsi="Times New Roman"/>
          <w:sz w:val="24"/>
          <w:szCs w:val="24"/>
        </w:rPr>
        <w:t xml:space="preserve"> </w:t>
      </w:r>
      <w:r w:rsidRPr="00C5451F">
        <w:rPr>
          <w:rFonts w:ascii="Times New Roman" w:hAnsi="Times New Roman"/>
          <w:sz w:val="24"/>
          <w:szCs w:val="24"/>
        </w:rPr>
        <w:t>associated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abandoning, </w:t>
      </w:r>
      <w:r w:rsidRPr="00C5451F">
        <w:rPr>
          <w:rFonts w:ascii="Times New Roman" w:hAnsi="Times New Roman"/>
          <w:sz w:val="24"/>
          <w:szCs w:val="24"/>
        </w:rPr>
        <w:t>disconnecti</w:t>
      </w:r>
      <w:r w:rsidRPr="00536C41">
        <w:rPr>
          <w:rFonts w:ascii="Times New Roman" w:hAnsi="Times New Roman"/>
          <w:sz w:val="24"/>
          <w:szCs w:val="24"/>
        </w:rPr>
        <w:t>n</w:t>
      </w:r>
      <w:r w:rsidRPr="00C5451F">
        <w:rPr>
          <w:rFonts w:ascii="Times New Roman" w:hAnsi="Times New Roman"/>
          <w:sz w:val="24"/>
          <w:szCs w:val="24"/>
        </w:rPr>
        <w:t>g, or</w:t>
      </w:r>
      <w:r w:rsidRPr="00536C41">
        <w:rPr>
          <w:rFonts w:ascii="Times New Roman" w:hAnsi="Times New Roman"/>
          <w:sz w:val="24"/>
          <w:szCs w:val="24"/>
        </w:rPr>
        <w:t xml:space="preserve"> </w:t>
      </w:r>
      <w:r w:rsidRPr="00C5451F">
        <w:rPr>
          <w:rFonts w:ascii="Times New Roman" w:hAnsi="Times New Roman"/>
          <w:sz w:val="24"/>
          <w:szCs w:val="24"/>
        </w:rPr>
        <w:t>reins</w:t>
      </w:r>
      <w:r w:rsidRPr="00536C41">
        <w:rPr>
          <w:rFonts w:ascii="Times New Roman" w:hAnsi="Times New Roman"/>
          <w:sz w:val="24"/>
          <w:szCs w:val="24"/>
        </w:rPr>
        <w:t>t</w:t>
      </w:r>
      <w:r w:rsidRPr="00C5451F">
        <w:rPr>
          <w:rFonts w:ascii="Times New Roman" w:hAnsi="Times New Roman"/>
          <w:sz w:val="24"/>
          <w:szCs w:val="24"/>
        </w:rPr>
        <w:t>a</w:t>
      </w:r>
      <w:r w:rsidRPr="00536C41">
        <w:rPr>
          <w:rFonts w:ascii="Times New Roman" w:hAnsi="Times New Roman"/>
          <w:sz w:val="24"/>
          <w:szCs w:val="24"/>
        </w:rPr>
        <w:t>l</w:t>
      </w:r>
      <w:r w:rsidRPr="00C5451F">
        <w:rPr>
          <w:rFonts w:ascii="Times New Roman" w:hAnsi="Times New Roman"/>
          <w:sz w:val="24"/>
          <w:szCs w:val="24"/>
        </w:rPr>
        <w:t>l</w:t>
      </w:r>
      <w:r w:rsidRPr="00536C41">
        <w:rPr>
          <w:rFonts w:ascii="Times New Roman" w:hAnsi="Times New Roman"/>
          <w:sz w:val="24"/>
          <w:szCs w:val="24"/>
        </w:rPr>
        <w:t>i</w:t>
      </w:r>
      <w:r w:rsidRPr="00C5451F">
        <w:rPr>
          <w:rFonts w:ascii="Times New Roman" w:hAnsi="Times New Roman"/>
          <w:sz w:val="24"/>
          <w:szCs w:val="24"/>
        </w:rPr>
        <w:t>ng of</w:t>
      </w:r>
      <w:r w:rsidRPr="00536C41">
        <w:rPr>
          <w:rFonts w:ascii="Times New Roman" w:hAnsi="Times New Roman"/>
          <w:sz w:val="24"/>
          <w:szCs w:val="24"/>
        </w:rPr>
        <w:t xml:space="preserve"> distribution </w:t>
      </w:r>
      <w:r w:rsidRPr="00C5451F">
        <w:rPr>
          <w:rFonts w:ascii="Times New Roman" w:hAnsi="Times New Roman"/>
          <w:sz w:val="24"/>
          <w:szCs w:val="24"/>
        </w:rPr>
        <w:t>facilit</w:t>
      </w:r>
      <w:r w:rsidRPr="00536C41">
        <w:rPr>
          <w:rFonts w:ascii="Times New Roman" w:hAnsi="Times New Roman"/>
          <w:sz w:val="24"/>
          <w:szCs w:val="24"/>
        </w:rPr>
        <w:t>ie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 </w:t>
      </w:r>
      <w:r>
        <w:rPr>
          <w:rFonts w:ascii="Times New Roman" w:hAnsi="Times New Roman"/>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z w:val="24"/>
          <w:szCs w:val="24"/>
        </w:rPr>
        <w:t xml:space="preserve">ire Work Permit </w:t>
      </w:r>
      <w:r w:rsidRPr="00C5451F">
        <w:rPr>
          <w:rFonts w:ascii="Times New Roman" w:hAnsi="Times New Roman"/>
          <w:w w:val="103"/>
          <w:sz w:val="24"/>
          <w:szCs w:val="24"/>
        </w:rPr>
        <w:t xml:space="preserve">issued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ed</w:t>
      </w:r>
      <w:r w:rsidRPr="00C5451F">
        <w:rPr>
          <w:rFonts w:ascii="Times New Roman" w:hAnsi="Times New Roman"/>
          <w:spacing w:val="30"/>
          <w:sz w:val="24"/>
          <w:szCs w:val="24"/>
        </w:rPr>
        <w:t xml:space="preserve"> </w:t>
      </w:r>
      <w:r w:rsidRPr="00C5451F">
        <w:rPr>
          <w:rFonts w:ascii="Times New Roman" w:hAnsi="Times New Roman"/>
          <w:w w:val="103"/>
          <w:sz w:val="24"/>
          <w:szCs w:val="24"/>
        </w:rPr>
        <w:t>pe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o</w:t>
      </w:r>
      <w:r w:rsidRPr="00C5451F">
        <w:rPr>
          <w:rFonts w:ascii="Times New Roman" w:hAnsi="Times New Roman"/>
          <w:spacing w:val="1"/>
          <w:w w:val="103"/>
          <w:sz w:val="24"/>
          <w:szCs w:val="24"/>
        </w:rPr>
        <w:t>n</w:t>
      </w:r>
    </w:p>
    <w:p w14:paraId="0FBDA0F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Maintenance</w:t>
      </w:r>
    </w:p>
    <w:p w14:paraId="78D4AFD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 following</w:t>
      </w:r>
      <w:r w:rsidRPr="00C5451F">
        <w:rPr>
          <w:rFonts w:ascii="Times New Roman" w:hAnsi="Times New Roman"/>
          <w:spacing w:val="15"/>
          <w:sz w:val="24"/>
          <w:szCs w:val="24"/>
        </w:rPr>
        <w:t xml:space="preserve"> </w:t>
      </w:r>
      <w:r w:rsidRPr="00C5451F">
        <w:rPr>
          <w:rFonts w:ascii="Times New Roman" w:hAnsi="Times New Roman"/>
          <w:sz w:val="24"/>
          <w:szCs w:val="24"/>
        </w:rPr>
        <w:t>sa</w:t>
      </w:r>
      <w:r w:rsidRPr="00C5451F">
        <w:rPr>
          <w:rFonts w:ascii="Times New Roman" w:hAnsi="Times New Roman"/>
          <w:spacing w:val="-1"/>
          <w:sz w:val="24"/>
          <w:szCs w:val="24"/>
        </w:rPr>
        <w:t>f</w:t>
      </w:r>
      <w:r w:rsidRPr="00C5451F">
        <w:rPr>
          <w:rFonts w:ascii="Times New Roman" w:hAnsi="Times New Roman"/>
          <w:sz w:val="24"/>
          <w:szCs w:val="24"/>
        </w:rPr>
        <w:t>ety</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recaut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ensured</w:t>
      </w:r>
      <w:r w:rsidRPr="00C5451F">
        <w:rPr>
          <w:rFonts w:ascii="Times New Roman" w:hAnsi="Times New Roman"/>
          <w:spacing w:val="-34"/>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p</w:t>
      </w:r>
      <w:r w:rsidRPr="00C5451F">
        <w:rPr>
          <w:rFonts w:ascii="Times New Roman" w:hAnsi="Times New Roman"/>
          <w:sz w:val="24"/>
          <w:szCs w:val="24"/>
        </w:rPr>
        <w:t>ai</w:t>
      </w:r>
      <w:r>
        <w:rPr>
          <w:rFonts w:ascii="Times New Roman" w:hAnsi="Times New Roman"/>
          <w:sz w:val="24"/>
          <w:szCs w:val="24"/>
        </w:rPr>
        <w:t xml:space="preserve">rs or </w:t>
      </w:r>
      <w:r w:rsidRPr="00C5451F">
        <w:rPr>
          <w:rFonts w:ascii="Times New Roman" w:hAnsi="Times New Roman"/>
          <w:sz w:val="24"/>
          <w:szCs w:val="24"/>
        </w:rPr>
        <w:t>brea</w:t>
      </w:r>
      <w:r w:rsidRPr="00C5451F">
        <w:rPr>
          <w:rFonts w:ascii="Times New Roman" w:hAnsi="Times New Roman"/>
          <w:spacing w:val="-1"/>
          <w:sz w:val="24"/>
          <w:szCs w:val="24"/>
        </w:rPr>
        <w:t>k</w:t>
      </w:r>
      <w:r w:rsidRPr="00C5451F">
        <w:rPr>
          <w:rFonts w:ascii="Times New Roman" w:hAnsi="Times New Roman"/>
          <w:sz w:val="24"/>
          <w:szCs w:val="24"/>
        </w:rPr>
        <w:t>down</w:t>
      </w:r>
      <w:r w:rsidRPr="00C5451F">
        <w:rPr>
          <w:rFonts w:ascii="Times New Roman" w:hAnsi="Times New Roman"/>
          <w:spacing w:val="33"/>
          <w:sz w:val="24"/>
          <w:szCs w:val="24"/>
        </w:rPr>
        <w:t xml:space="preserve"> </w:t>
      </w:r>
      <w:r w:rsidRPr="00C5451F">
        <w:rPr>
          <w:rFonts w:ascii="Times New Roman" w:hAnsi="Times New Roman"/>
          <w:sz w:val="24"/>
          <w:szCs w:val="24"/>
        </w:rPr>
        <w:t>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pipelin</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26BC1D3"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ked</w:t>
      </w:r>
      <w:r w:rsidRPr="00C5451F">
        <w:rPr>
          <w:rFonts w:ascii="Times New Roman" w:hAnsi="Times New Roman"/>
          <w:spacing w:val="9"/>
          <w:sz w:val="24"/>
          <w:szCs w:val="24"/>
        </w:rPr>
        <w:t xml:space="preserve"> </w:t>
      </w:r>
      <w:r w:rsidRPr="00C5451F">
        <w:rPr>
          <w:rFonts w:ascii="Times New Roman" w:hAnsi="Times New Roman"/>
          <w:spacing w:val="1"/>
          <w:sz w:val="24"/>
          <w:szCs w:val="24"/>
        </w:rPr>
        <w:t>fl</w:t>
      </w:r>
      <w:r w:rsidRPr="00C5451F">
        <w:rPr>
          <w:rFonts w:ascii="Times New Roman" w:hAnsi="Times New Roman"/>
          <w:sz w:val="24"/>
          <w:szCs w:val="24"/>
        </w:rPr>
        <w:t>ame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2"/>
          <w:sz w:val="24"/>
          <w:szCs w:val="24"/>
        </w:rPr>
        <w:t>u</w:t>
      </w:r>
      <w:r w:rsidRPr="00C5451F">
        <w:rPr>
          <w:rFonts w:ascii="Times New Roman" w:hAnsi="Times New Roman"/>
          <w:spacing w:val="-1"/>
          <w:sz w:val="24"/>
          <w:szCs w:val="24"/>
        </w:rPr>
        <w:t>r</w:t>
      </w:r>
      <w:r w:rsidRPr="00C5451F">
        <w:rPr>
          <w:rFonts w:ascii="Times New Roman" w:hAnsi="Times New Roman"/>
          <w:sz w:val="24"/>
          <w:szCs w:val="24"/>
        </w:rPr>
        <w:t>ces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55"/>
          <w:sz w:val="24"/>
          <w:szCs w:val="24"/>
        </w:rPr>
        <w:t xml:space="preserve"> </w:t>
      </w:r>
      <w:r w:rsidRPr="00C5451F">
        <w:rPr>
          <w:rFonts w:ascii="Times New Roman" w:hAnsi="Times New Roman"/>
          <w:w w:val="103"/>
          <w:sz w:val="24"/>
          <w:szCs w:val="24"/>
        </w:rPr>
        <w:t>ig</w:t>
      </w:r>
      <w:r w:rsidRPr="00C5451F">
        <w:rPr>
          <w:rFonts w:ascii="Times New Roman" w:hAnsi="Times New Roman"/>
          <w:spacing w:val="-1"/>
          <w:w w:val="103"/>
          <w:sz w:val="24"/>
          <w:szCs w:val="24"/>
        </w:rPr>
        <w:t>n</w:t>
      </w:r>
      <w:r w:rsidRPr="00C5451F">
        <w:rPr>
          <w:rFonts w:ascii="Times New Roman" w:hAnsi="Times New Roman"/>
          <w:w w:val="103"/>
          <w:sz w:val="24"/>
          <w:szCs w:val="24"/>
        </w:rPr>
        <w:t>i</w:t>
      </w:r>
      <w:r w:rsidRPr="00C5451F">
        <w:rPr>
          <w:rFonts w:ascii="Times New Roman" w:hAnsi="Times New Roman"/>
          <w:spacing w:val="1"/>
          <w:w w:val="103"/>
          <w:sz w:val="24"/>
          <w:szCs w:val="24"/>
        </w:rPr>
        <w:t>ti</w:t>
      </w:r>
      <w:r w:rsidRPr="00C5451F">
        <w:rPr>
          <w:rFonts w:ascii="Times New Roman" w:hAnsi="Times New Roman"/>
          <w:w w:val="103"/>
          <w:sz w:val="24"/>
          <w:szCs w:val="24"/>
        </w:rPr>
        <w:t xml:space="preserve">on </w:t>
      </w:r>
      <w:r w:rsidRPr="00C5451F">
        <w:rPr>
          <w:rFonts w:ascii="Times New Roman" w:hAnsi="Times New Roman"/>
          <w:sz w:val="24"/>
          <w:szCs w:val="24"/>
        </w:rPr>
        <w:t>and mobile phon</w:t>
      </w:r>
      <w:r w:rsidRPr="00C5451F">
        <w:rPr>
          <w:rFonts w:ascii="Times New Roman" w:hAnsi="Times New Roman"/>
          <w:spacing w:val="-1"/>
          <w:sz w:val="24"/>
          <w:szCs w:val="24"/>
        </w:rPr>
        <w:t>e</w:t>
      </w:r>
      <w:r w:rsidRPr="00C5451F">
        <w:rPr>
          <w:rFonts w:ascii="Times New Roman" w:hAnsi="Times New Roman"/>
          <w:sz w:val="24"/>
          <w:szCs w:val="24"/>
        </w:rPr>
        <w:t xml:space="preserve">s shall not </w:t>
      </w:r>
      <w:r w:rsidRPr="00C5451F">
        <w:rPr>
          <w:rFonts w:ascii="Times New Roman" w:hAnsi="Times New Roman"/>
          <w:w w:val="103"/>
          <w:sz w:val="24"/>
          <w:szCs w:val="24"/>
        </w:rPr>
        <w:t xml:space="preserve">be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wed</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m</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iate</w:t>
      </w:r>
      <w:r w:rsidRPr="00C5451F">
        <w:rPr>
          <w:rFonts w:ascii="Times New Roman" w:hAnsi="Times New Roman"/>
          <w:spacing w:val="30"/>
          <w:sz w:val="24"/>
          <w:szCs w:val="24"/>
        </w:rPr>
        <w:t xml:space="preserve"> </w:t>
      </w:r>
      <w:r w:rsidRPr="00C5451F">
        <w:rPr>
          <w:rFonts w:ascii="Times New Roman" w:hAnsi="Times New Roman"/>
          <w:sz w:val="24"/>
          <w:szCs w:val="24"/>
        </w:rPr>
        <w:t>work</w:t>
      </w:r>
      <w:r w:rsidRPr="00C5451F">
        <w:rPr>
          <w:rFonts w:ascii="Times New Roman" w:hAnsi="Times New Roman"/>
          <w:spacing w:val="15"/>
          <w:sz w:val="24"/>
          <w:szCs w:val="24"/>
        </w:rPr>
        <w:t xml:space="preserve"> </w:t>
      </w:r>
      <w:r w:rsidRPr="00C5451F">
        <w:rPr>
          <w:rFonts w:ascii="Times New Roman" w:hAnsi="Times New Roman"/>
          <w:w w:val="103"/>
          <w:sz w:val="24"/>
          <w:szCs w:val="24"/>
        </w:rPr>
        <w:t>area.</w:t>
      </w:r>
    </w:p>
    <w:p w14:paraId="4AF77DF7"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pacing w:val="-1"/>
          <w:sz w:val="24"/>
          <w:szCs w:val="24"/>
        </w:rPr>
        <w:t>G</w:t>
      </w:r>
      <w:r w:rsidRPr="0059251B">
        <w:rPr>
          <w:rFonts w:ascii="Times New Roman" w:hAnsi="Times New Roman"/>
          <w:sz w:val="24"/>
          <w:szCs w:val="24"/>
        </w:rPr>
        <w:t>as</w:t>
      </w:r>
      <w:r w:rsidRPr="0059251B">
        <w:rPr>
          <w:rFonts w:ascii="Times New Roman" w:hAnsi="Times New Roman"/>
          <w:spacing w:val="36"/>
          <w:sz w:val="24"/>
          <w:szCs w:val="24"/>
        </w:rPr>
        <w:t xml:space="preserve"> </w:t>
      </w:r>
      <w:r w:rsidRPr="0059251B">
        <w:rPr>
          <w:rFonts w:ascii="Times New Roman" w:hAnsi="Times New Roman"/>
          <w:spacing w:val="-2"/>
          <w:sz w:val="24"/>
          <w:szCs w:val="24"/>
        </w:rPr>
        <w:t>l</w:t>
      </w:r>
      <w:r w:rsidRPr="0059251B">
        <w:rPr>
          <w:rFonts w:ascii="Times New Roman" w:hAnsi="Times New Roman"/>
          <w:spacing w:val="1"/>
          <w:sz w:val="24"/>
          <w:szCs w:val="24"/>
        </w:rPr>
        <w:t>e</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z w:val="24"/>
          <w:szCs w:val="24"/>
        </w:rPr>
        <w:t>l</w:t>
      </w:r>
      <w:r w:rsidRPr="0059251B">
        <w:rPr>
          <w:rFonts w:ascii="Times New Roman" w:hAnsi="Times New Roman"/>
          <w:spacing w:val="36"/>
          <w:sz w:val="24"/>
          <w:szCs w:val="24"/>
        </w:rPr>
        <w:t xml:space="preserve"> </w:t>
      </w:r>
      <w:r w:rsidRPr="0059251B">
        <w:rPr>
          <w:rFonts w:ascii="Times New Roman" w:hAnsi="Times New Roman"/>
          <w:sz w:val="24"/>
          <w:szCs w:val="24"/>
        </w:rPr>
        <w:t>shou</w:t>
      </w:r>
      <w:r w:rsidRPr="0059251B">
        <w:rPr>
          <w:rFonts w:ascii="Times New Roman" w:hAnsi="Times New Roman"/>
          <w:spacing w:val="-2"/>
          <w:sz w:val="24"/>
          <w:szCs w:val="24"/>
        </w:rPr>
        <w:t>l</w:t>
      </w:r>
      <w:r w:rsidRPr="0059251B">
        <w:rPr>
          <w:rFonts w:ascii="Times New Roman" w:hAnsi="Times New Roman"/>
          <w:sz w:val="24"/>
          <w:szCs w:val="24"/>
        </w:rPr>
        <w:t>d</w:t>
      </w:r>
      <w:r w:rsidRPr="0059251B">
        <w:rPr>
          <w:rFonts w:ascii="Times New Roman" w:hAnsi="Times New Roman"/>
          <w:spacing w:val="42"/>
          <w:sz w:val="24"/>
          <w:szCs w:val="24"/>
        </w:rPr>
        <w:t xml:space="preserve"> </w:t>
      </w:r>
      <w:r w:rsidRPr="0059251B">
        <w:rPr>
          <w:rFonts w:ascii="Times New Roman" w:hAnsi="Times New Roman"/>
          <w:sz w:val="24"/>
          <w:szCs w:val="24"/>
        </w:rPr>
        <w:t>be</w:t>
      </w:r>
      <w:r w:rsidRPr="0059251B">
        <w:rPr>
          <w:rFonts w:ascii="Times New Roman" w:hAnsi="Times New Roman"/>
          <w:spacing w:val="31"/>
          <w:sz w:val="24"/>
          <w:szCs w:val="24"/>
        </w:rPr>
        <w:t xml:space="preserve"> </w:t>
      </w:r>
      <w:r w:rsidRPr="0059251B">
        <w:rPr>
          <w:rFonts w:ascii="Times New Roman" w:hAnsi="Times New Roman"/>
          <w:sz w:val="24"/>
          <w:szCs w:val="24"/>
        </w:rPr>
        <w:t>monitored</w:t>
      </w:r>
      <w:r w:rsidRPr="0059251B">
        <w:rPr>
          <w:rFonts w:ascii="Times New Roman" w:hAnsi="Times New Roman"/>
          <w:spacing w:val="51"/>
          <w:sz w:val="24"/>
          <w:szCs w:val="24"/>
        </w:rPr>
        <w:t xml:space="preserve"> </w:t>
      </w:r>
      <w:r w:rsidRPr="0059251B">
        <w:rPr>
          <w:rFonts w:ascii="Times New Roman" w:hAnsi="Times New Roman"/>
          <w:w w:val="103"/>
          <w:sz w:val="24"/>
          <w:szCs w:val="24"/>
        </w:rPr>
        <w:t xml:space="preserve">during </w:t>
      </w:r>
      <w:r w:rsidRPr="0059251B">
        <w:rPr>
          <w:rFonts w:ascii="Times New Roman" w:hAnsi="Times New Roman"/>
          <w:sz w:val="24"/>
          <w:szCs w:val="24"/>
        </w:rPr>
        <w:t>the</w:t>
      </w:r>
      <w:r w:rsidRPr="0059251B">
        <w:rPr>
          <w:rFonts w:ascii="Times New Roman" w:hAnsi="Times New Roman"/>
          <w:spacing w:val="1"/>
          <w:sz w:val="24"/>
          <w:szCs w:val="24"/>
        </w:rPr>
        <w:t xml:space="preserve"> </w:t>
      </w:r>
      <w:r w:rsidRPr="0059251B">
        <w:rPr>
          <w:rFonts w:ascii="Times New Roman" w:hAnsi="Times New Roman"/>
          <w:sz w:val="24"/>
          <w:szCs w:val="24"/>
        </w:rPr>
        <w:t>repair work</w:t>
      </w:r>
      <w:r w:rsidRPr="0059251B">
        <w:rPr>
          <w:rFonts w:ascii="Times New Roman" w:hAnsi="Times New Roman"/>
          <w:spacing w:val="3"/>
          <w:sz w:val="24"/>
          <w:szCs w:val="24"/>
        </w:rPr>
        <w:t xml:space="preserve"> </w:t>
      </w:r>
      <w:r w:rsidRPr="0059251B">
        <w:rPr>
          <w:rFonts w:ascii="Times New Roman" w:hAnsi="Times New Roman"/>
          <w:sz w:val="24"/>
          <w:szCs w:val="24"/>
        </w:rPr>
        <w:t xml:space="preserve">with gas </w:t>
      </w:r>
      <w:r w:rsidRPr="0059251B">
        <w:rPr>
          <w:rFonts w:ascii="Times New Roman" w:hAnsi="Times New Roman"/>
          <w:w w:val="103"/>
          <w:sz w:val="24"/>
          <w:szCs w:val="24"/>
        </w:rPr>
        <w:t>detect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rs. </w:t>
      </w:r>
      <w:r w:rsidRPr="0059251B">
        <w:rPr>
          <w:rFonts w:ascii="Times New Roman" w:hAnsi="Times New Roman"/>
          <w:sz w:val="24"/>
          <w:szCs w:val="24"/>
        </w:rPr>
        <w:t>The</w:t>
      </w:r>
      <w:r w:rsidRPr="0059251B">
        <w:rPr>
          <w:rFonts w:ascii="Times New Roman" w:hAnsi="Times New Roman"/>
          <w:spacing w:val="2"/>
          <w:sz w:val="24"/>
          <w:szCs w:val="24"/>
        </w:rPr>
        <w:t xml:space="preserve"> </w:t>
      </w:r>
      <w:r w:rsidRPr="0059251B">
        <w:rPr>
          <w:rFonts w:ascii="Times New Roman" w:hAnsi="Times New Roman"/>
          <w:sz w:val="24"/>
          <w:szCs w:val="24"/>
        </w:rPr>
        <w:t>repa</w:t>
      </w:r>
      <w:r w:rsidRPr="0059251B">
        <w:rPr>
          <w:rFonts w:ascii="Times New Roman" w:hAnsi="Times New Roman"/>
          <w:spacing w:val="-2"/>
          <w:sz w:val="24"/>
          <w:szCs w:val="24"/>
        </w:rPr>
        <w:t>i</w:t>
      </w:r>
      <w:r w:rsidRPr="0059251B">
        <w:rPr>
          <w:rFonts w:ascii="Times New Roman" w:hAnsi="Times New Roman"/>
          <w:sz w:val="24"/>
          <w:szCs w:val="24"/>
        </w:rPr>
        <w:t>r</w:t>
      </w:r>
      <w:r w:rsidRPr="0059251B">
        <w:rPr>
          <w:rFonts w:ascii="Times New Roman" w:hAnsi="Times New Roman"/>
          <w:spacing w:val="8"/>
          <w:sz w:val="24"/>
          <w:szCs w:val="24"/>
        </w:rPr>
        <w:t xml:space="preserve"> </w:t>
      </w:r>
      <w:r w:rsidRPr="0059251B">
        <w:rPr>
          <w:rFonts w:ascii="Times New Roman" w:hAnsi="Times New Roman"/>
          <w:sz w:val="24"/>
          <w:szCs w:val="24"/>
        </w:rPr>
        <w:t>shall</w:t>
      </w:r>
      <w:r w:rsidRPr="0059251B">
        <w:rPr>
          <w:rFonts w:ascii="Times New Roman" w:hAnsi="Times New Roman"/>
          <w:spacing w:val="4"/>
          <w:sz w:val="24"/>
          <w:szCs w:val="24"/>
        </w:rPr>
        <w:t xml:space="preserve"> </w:t>
      </w:r>
      <w:r w:rsidRPr="0059251B">
        <w:rPr>
          <w:rFonts w:ascii="Times New Roman" w:hAnsi="Times New Roman"/>
          <w:sz w:val="24"/>
          <w:szCs w:val="24"/>
        </w:rPr>
        <w:t>not be</w:t>
      </w:r>
      <w:r w:rsidRPr="0059251B">
        <w:rPr>
          <w:rFonts w:ascii="Times New Roman" w:hAnsi="Times New Roman"/>
          <w:spacing w:val="1"/>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arried</w:t>
      </w:r>
      <w:r w:rsidRPr="0059251B">
        <w:rPr>
          <w:rFonts w:ascii="Times New Roman" w:hAnsi="Times New Roman"/>
          <w:spacing w:val="10"/>
          <w:sz w:val="24"/>
          <w:szCs w:val="24"/>
        </w:rPr>
        <w:t xml:space="preserve"> </w:t>
      </w:r>
      <w:r w:rsidRPr="0059251B">
        <w:rPr>
          <w:rFonts w:ascii="Times New Roman" w:hAnsi="Times New Roman"/>
          <w:sz w:val="24"/>
          <w:szCs w:val="24"/>
        </w:rPr>
        <w:t>out</w:t>
      </w:r>
      <w:r w:rsidRPr="0059251B">
        <w:rPr>
          <w:rFonts w:ascii="Times New Roman" w:hAnsi="Times New Roman"/>
          <w:spacing w:val="1"/>
          <w:sz w:val="24"/>
          <w:szCs w:val="24"/>
        </w:rPr>
        <w:t xml:space="preserve"> </w:t>
      </w:r>
      <w:r w:rsidRPr="0059251B">
        <w:rPr>
          <w:rFonts w:ascii="Times New Roman" w:hAnsi="Times New Roman"/>
          <w:w w:val="103"/>
          <w:sz w:val="24"/>
          <w:szCs w:val="24"/>
        </w:rPr>
        <w:t xml:space="preserve">in </w:t>
      </w:r>
      <w:r w:rsidRPr="0059251B">
        <w:rPr>
          <w:rFonts w:ascii="Times New Roman" w:hAnsi="Times New Roman"/>
          <w:sz w:val="24"/>
          <w:szCs w:val="24"/>
        </w:rPr>
        <w:t>atmo</w:t>
      </w:r>
      <w:r w:rsidRPr="0059251B">
        <w:rPr>
          <w:rFonts w:ascii="Times New Roman" w:hAnsi="Times New Roman"/>
          <w:spacing w:val="-1"/>
          <w:sz w:val="24"/>
          <w:szCs w:val="24"/>
        </w:rPr>
        <w:t>s</w:t>
      </w:r>
      <w:r w:rsidRPr="0059251B">
        <w:rPr>
          <w:rFonts w:ascii="Times New Roman" w:hAnsi="Times New Roman"/>
          <w:sz w:val="24"/>
          <w:szCs w:val="24"/>
        </w:rPr>
        <w:t>phere w</w:t>
      </w:r>
      <w:r w:rsidRPr="0059251B">
        <w:rPr>
          <w:rFonts w:ascii="Times New Roman" w:hAnsi="Times New Roman"/>
          <w:spacing w:val="1"/>
          <w:sz w:val="24"/>
          <w:szCs w:val="24"/>
        </w:rPr>
        <w:t>h</w:t>
      </w:r>
      <w:r w:rsidRPr="0059251B">
        <w:rPr>
          <w:rFonts w:ascii="Times New Roman" w:hAnsi="Times New Roman"/>
          <w:spacing w:val="-2"/>
          <w:sz w:val="24"/>
          <w:szCs w:val="24"/>
        </w:rPr>
        <w:t>i</w:t>
      </w:r>
      <w:r w:rsidRPr="0059251B">
        <w:rPr>
          <w:rFonts w:ascii="Times New Roman" w:hAnsi="Times New Roman"/>
          <w:sz w:val="24"/>
          <w:szCs w:val="24"/>
        </w:rPr>
        <w:t>ch c</w:t>
      </w:r>
      <w:r w:rsidRPr="0059251B">
        <w:rPr>
          <w:rFonts w:ascii="Times New Roman" w:hAnsi="Times New Roman"/>
          <w:spacing w:val="1"/>
          <w:sz w:val="24"/>
          <w:szCs w:val="24"/>
        </w:rPr>
        <w:t>o</w:t>
      </w:r>
      <w:r w:rsidRPr="0059251B">
        <w:rPr>
          <w:rFonts w:ascii="Times New Roman" w:hAnsi="Times New Roman"/>
          <w:sz w:val="24"/>
          <w:szCs w:val="24"/>
        </w:rPr>
        <w:t>nta</w:t>
      </w:r>
      <w:r w:rsidRPr="0059251B">
        <w:rPr>
          <w:rFonts w:ascii="Times New Roman" w:hAnsi="Times New Roman"/>
          <w:spacing w:val="-2"/>
          <w:sz w:val="24"/>
          <w:szCs w:val="24"/>
        </w:rPr>
        <w:t>i</w:t>
      </w:r>
      <w:r w:rsidRPr="0059251B">
        <w:rPr>
          <w:rFonts w:ascii="Times New Roman" w:hAnsi="Times New Roman"/>
          <w:sz w:val="24"/>
          <w:szCs w:val="24"/>
        </w:rPr>
        <w:t xml:space="preserve">ns </w:t>
      </w:r>
      <w:r w:rsidRPr="0059251B">
        <w:rPr>
          <w:rFonts w:ascii="Times New Roman" w:hAnsi="Times New Roman"/>
          <w:w w:val="103"/>
          <w:sz w:val="24"/>
          <w:szCs w:val="24"/>
        </w:rPr>
        <w:t>natur</w:t>
      </w:r>
      <w:r w:rsidRPr="0059251B">
        <w:rPr>
          <w:rFonts w:ascii="Times New Roman" w:hAnsi="Times New Roman"/>
          <w:spacing w:val="1"/>
          <w:w w:val="103"/>
          <w:sz w:val="24"/>
          <w:szCs w:val="24"/>
        </w:rPr>
        <w:t>a</w:t>
      </w:r>
      <w:r w:rsidRPr="0059251B">
        <w:rPr>
          <w:rFonts w:ascii="Times New Roman" w:hAnsi="Times New Roman"/>
          <w:w w:val="103"/>
          <w:sz w:val="24"/>
          <w:szCs w:val="24"/>
        </w:rPr>
        <w:t>l ga</w:t>
      </w:r>
      <w:r w:rsidRPr="0059251B">
        <w:rPr>
          <w:rFonts w:ascii="Times New Roman" w:hAnsi="Times New Roman"/>
          <w:spacing w:val="-1"/>
          <w:w w:val="103"/>
          <w:sz w:val="24"/>
          <w:szCs w:val="24"/>
        </w:rPr>
        <w:t>s</w:t>
      </w:r>
      <w:r w:rsidRPr="0059251B">
        <w:rPr>
          <w:rFonts w:ascii="Times New Roman" w:hAnsi="Times New Roman"/>
          <w:w w:val="103"/>
          <w:sz w:val="24"/>
          <w:szCs w:val="24"/>
        </w:rPr>
        <w:t>.</w:t>
      </w:r>
    </w:p>
    <w:p w14:paraId="13A83D0E" w14:textId="77777777" w:rsidR="00A43ACB" w:rsidRPr="0059251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z w:val="24"/>
          <w:szCs w:val="24"/>
        </w:rPr>
        <w:t>Adeq</w:t>
      </w:r>
      <w:r w:rsidRPr="0059251B">
        <w:rPr>
          <w:rFonts w:ascii="Times New Roman" w:hAnsi="Times New Roman"/>
          <w:spacing w:val="-1"/>
          <w:sz w:val="24"/>
          <w:szCs w:val="24"/>
        </w:rPr>
        <w:t>u</w:t>
      </w:r>
      <w:r w:rsidRPr="0059251B">
        <w:rPr>
          <w:rFonts w:ascii="Times New Roman" w:hAnsi="Times New Roman"/>
          <w:sz w:val="24"/>
          <w:szCs w:val="24"/>
        </w:rPr>
        <w:t>ate</w:t>
      </w:r>
      <w:r w:rsidRPr="0059251B">
        <w:rPr>
          <w:rFonts w:ascii="Times New Roman" w:hAnsi="Times New Roman"/>
          <w:spacing w:val="33"/>
          <w:sz w:val="24"/>
          <w:szCs w:val="24"/>
        </w:rPr>
        <w:t xml:space="preserve"> </w:t>
      </w:r>
      <w:r w:rsidRPr="0059251B">
        <w:rPr>
          <w:rFonts w:ascii="Times New Roman" w:hAnsi="Times New Roman"/>
          <w:sz w:val="24"/>
          <w:szCs w:val="24"/>
        </w:rPr>
        <w:t>fire</w:t>
      </w:r>
      <w:r w:rsidRPr="0059251B">
        <w:rPr>
          <w:rFonts w:ascii="Times New Roman" w:hAnsi="Times New Roman"/>
          <w:spacing w:val="15"/>
          <w:sz w:val="24"/>
          <w:szCs w:val="24"/>
        </w:rPr>
        <w:t xml:space="preserve"> </w:t>
      </w:r>
      <w:r w:rsidRPr="0059251B">
        <w:rPr>
          <w:rFonts w:ascii="Times New Roman" w:hAnsi="Times New Roman"/>
          <w:spacing w:val="1"/>
          <w:sz w:val="24"/>
          <w:szCs w:val="24"/>
        </w:rPr>
        <w:t>e</w:t>
      </w:r>
      <w:r w:rsidRPr="0059251B">
        <w:rPr>
          <w:rFonts w:ascii="Times New Roman" w:hAnsi="Times New Roman"/>
          <w:spacing w:val="-2"/>
          <w:sz w:val="24"/>
          <w:szCs w:val="24"/>
        </w:rPr>
        <w:t>x</w:t>
      </w:r>
      <w:r w:rsidRPr="0059251B">
        <w:rPr>
          <w:rFonts w:ascii="Times New Roman" w:hAnsi="Times New Roman"/>
          <w:sz w:val="24"/>
          <w:szCs w:val="24"/>
        </w:rPr>
        <w:t>ting</w:t>
      </w:r>
      <w:r w:rsidRPr="0059251B">
        <w:rPr>
          <w:rFonts w:ascii="Times New Roman" w:hAnsi="Times New Roman"/>
          <w:spacing w:val="1"/>
          <w:sz w:val="24"/>
          <w:szCs w:val="24"/>
        </w:rPr>
        <w:t>u</w:t>
      </w:r>
      <w:r w:rsidRPr="0059251B">
        <w:rPr>
          <w:rFonts w:ascii="Times New Roman" w:hAnsi="Times New Roman"/>
          <w:sz w:val="24"/>
          <w:szCs w:val="24"/>
        </w:rPr>
        <w:t>ishing</w:t>
      </w:r>
      <w:r w:rsidRPr="0059251B">
        <w:rPr>
          <w:rFonts w:ascii="Times New Roman" w:hAnsi="Times New Roman"/>
          <w:spacing w:val="41"/>
          <w:sz w:val="24"/>
          <w:szCs w:val="24"/>
        </w:rPr>
        <w:t xml:space="preserve"> </w:t>
      </w:r>
      <w:r w:rsidRPr="0059251B">
        <w:rPr>
          <w:rFonts w:ascii="Times New Roman" w:hAnsi="Times New Roman"/>
          <w:w w:val="103"/>
          <w:sz w:val="24"/>
          <w:szCs w:val="24"/>
        </w:rPr>
        <w:t>equipm</w:t>
      </w:r>
      <w:r w:rsidRPr="0059251B">
        <w:rPr>
          <w:rFonts w:ascii="Times New Roman" w:hAnsi="Times New Roman"/>
          <w:spacing w:val="1"/>
          <w:w w:val="103"/>
          <w:sz w:val="24"/>
          <w:szCs w:val="24"/>
        </w:rPr>
        <w:t>e</w:t>
      </w:r>
      <w:r w:rsidRPr="0059251B">
        <w:rPr>
          <w:rFonts w:ascii="Times New Roman" w:hAnsi="Times New Roman"/>
          <w:w w:val="103"/>
          <w:sz w:val="24"/>
          <w:szCs w:val="24"/>
        </w:rPr>
        <w:t xml:space="preserve">nt </w:t>
      </w:r>
      <w:r w:rsidRPr="0059251B">
        <w:rPr>
          <w:rFonts w:ascii="Times New Roman" w:hAnsi="Times New Roman"/>
          <w:spacing w:val="-1"/>
          <w:sz w:val="24"/>
          <w:szCs w:val="24"/>
        </w:rPr>
        <w:t>s</w:t>
      </w:r>
      <w:r w:rsidRPr="0059251B">
        <w:rPr>
          <w:rFonts w:ascii="Times New Roman" w:hAnsi="Times New Roman"/>
          <w:sz w:val="24"/>
          <w:szCs w:val="24"/>
        </w:rPr>
        <w:t>hall</w:t>
      </w:r>
      <w:r w:rsidRPr="0059251B">
        <w:rPr>
          <w:rFonts w:ascii="Times New Roman" w:hAnsi="Times New Roman"/>
          <w:spacing w:val="14"/>
          <w:sz w:val="24"/>
          <w:szCs w:val="24"/>
        </w:rPr>
        <w:t xml:space="preserve"> </w:t>
      </w:r>
      <w:r w:rsidRPr="0059251B">
        <w:rPr>
          <w:rFonts w:ascii="Times New Roman" w:hAnsi="Times New Roman"/>
          <w:sz w:val="24"/>
          <w:szCs w:val="24"/>
        </w:rPr>
        <w:t>be</w:t>
      </w:r>
      <w:r w:rsidRPr="0059251B">
        <w:rPr>
          <w:rFonts w:ascii="Times New Roman" w:hAnsi="Times New Roman"/>
          <w:spacing w:val="8"/>
          <w:sz w:val="24"/>
          <w:szCs w:val="24"/>
        </w:rPr>
        <w:t xml:space="preserve"> </w:t>
      </w:r>
      <w:r w:rsidRPr="0059251B">
        <w:rPr>
          <w:rFonts w:ascii="Times New Roman" w:hAnsi="Times New Roman"/>
          <w:spacing w:val="1"/>
          <w:sz w:val="24"/>
          <w:szCs w:val="24"/>
        </w:rPr>
        <w:t>a</w:t>
      </w:r>
      <w:r w:rsidRPr="0059251B">
        <w:rPr>
          <w:rFonts w:ascii="Times New Roman" w:hAnsi="Times New Roman"/>
          <w:spacing w:val="-1"/>
          <w:sz w:val="24"/>
          <w:szCs w:val="24"/>
        </w:rPr>
        <w:t>v</w:t>
      </w:r>
      <w:r w:rsidRPr="0059251B">
        <w:rPr>
          <w:rFonts w:ascii="Times New Roman" w:hAnsi="Times New Roman"/>
          <w:spacing w:val="1"/>
          <w:sz w:val="24"/>
          <w:szCs w:val="24"/>
        </w:rPr>
        <w:t>ai</w:t>
      </w:r>
      <w:r w:rsidRPr="0059251B">
        <w:rPr>
          <w:rFonts w:ascii="Times New Roman" w:hAnsi="Times New Roman"/>
          <w:spacing w:val="-2"/>
          <w:sz w:val="24"/>
          <w:szCs w:val="24"/>
        </w:rPr>
        <w:t>l</w:t>
      </w:r>
      <w:r w:rsidRPr="0059251B">
        <w:rPr>
          <w:rFonts w:ascii="Times New Roman" w:hAnsi="Times New Roman"/>
          <w:sz w:val="24"/>
          <w:szCs w:val="24"/>
        </w:rPr>
        <w:t>able</w:t>
      </w:r>
      <w:r w:rsidRPr="0059251B">
        <w:rPr>
          <w:rFonts w:ascii="Times New Roman" w:hAnsi="Times New Roman"/>
          <w:spacing w:val="26"/>
          <w:sz w:val="24"/>
          <w:szCs w:val="24"/>
        </w:rPr>
        <w:t xml:space="preserve"> </w:t>
      </w:r>
      <w:r w:rsidRPr="0059251B">
        <w:rPr>
          <w:rFonts w:ascii="Times New Roman" w:hAnsi="Times New Roman"/>
          <w:sz w:val="24"/>
          <w:szCs w:val="24"/>
        </w:rPr>
        <w:t>during</w:t>
      </w:r>
      <w:r w:rsidRPr="0059251B">
        <w:rPr>
          <w:rFonts w:ascii="Times New Roman" w:hAnsi="Times New Roman"/>
          <w:spacing w:val="19"/>
          <w:sz w:val="24"/>
          <w:szCs w:val="24"/>
        </w:rPr>
        <w:t xml:space="preserve"> </w:t>
      </w:r>
      <w:r w:rsidRPr="0059251B">
        <w:rPr>
          <w:rFonts w:ascii="Times New Roman" w:hAnsi="Times New Roman"/>
          <w:sz w:val="24"/>
          <w:szCs w:val="24"/>
        </w:rPr>
        <w:t>such</w:t>
      </w:r>
      <w:r w:rsidRPr="0059251B">
        <w:rPr>
          <w:rFonts w:ascii="Times New Roman" w:hAnsi="Times New Roman"/>
          <w:spacing w:val="15"/>
          <w:sz w:val="24"/>
          <w:szCs w:val="24"/>
        </w:rPr>
        <w:t xml:space="preserve"> </w:t>
      </w:r>
      <w:r w:rsidRPr="0059251B">
        <w:rPr>
          <w:rFonts w:ascii="Times New Roman" w:hAnsi="Times New Roman"/>
          <w:w w:val="103"/>
          <w:sz w:val="24"/>
          <w:szCs w:val="24"/>
        </w:rPr>
        <w:t>rep</w:t>
      </w:r>
      <w:r w:rsidRPr="0059251B">
        <w:rPr>
          <w:rFonts w:ascii="Times New Roman" w:hAnsi="Times New Roman"/>
          <w:spacing w:val="1"/>
          <w:w w:val="103"/>
          <w:sz w:val="24"/>
          <w:szCs w:val="24"/>
        </w:rPr>
        <w:t>a</w:t>
      </w:r>
      <w:r w:rsidRPr="0059251B">
        <w:rPr>
          <w:rFonts w:ascii="Times New Roman" w:hAnsi="Times New Roman"/>
          <w:spacing w:val="-2"/>
          <w:w w:val="103"/>
          <w:sz w:val="24"/>
          <w:szCs w:val="24"/>
        </w:rPr>
        <w:t>i</w:t>
      </w:r>
      <w:r w:rsidRPr="0059251B">
        <w:rPr>
          <w:rFonts w:ascii="Times New Roman" w:hAnsi="Times New Roman"/>
          <w:spacing w:val="1"/>
          <w:w w:val="103"/>
          <w:sz w:val="24"/>
          <w:szCs w:val="24"/>
        </w:rPr>
        <w:t>r</w:t>
      </w:r>
      <w:r w:rsidRPr="0059251B">
        <w:rPr>
          <w:rFonts w:ascii="Times New Roman" w:hAnsi="Times New Roman"/>
          <w:w w:val="103"/>
          <w:sz w:val="24"/>
          <w:szCs w:val="24"/>
        </w:rPr>
        <w:t>.</w:t>
      </w:r>
    </w:p>
    <w:p w14:paraId="383B1123" w14:textId="77777777" w:rsidR="00A43ACB" w:rsidRPr="00C5451F" w:rsidRDefault="00A43ACB" w:rsidP="00A43ACB">
      <w:pPr>
        <w:widowControl w:val="0"/>
        <w:autoSpaceDE w:val="0"/>
        <w:autoSpaceDN w:val="0"/>
        <w:adjustRightInd w:val="0"/>
        <w:spacing w:before="20" w:after="0" w:line="220" w:lineRule="exact"/>
        <w:rPr>
          <w:rFonts w:ascii="Times New Roman" w:hAnsi="Times New Roman"/>
          <w:sz w:val="24"/>
          <w:szCs w:val="24"/>
        </w:rPr>
      </w:pPr>
    </w:p>
    <w:p w14:paraId="4D0D376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q</w:t>
      </w:r>
      <w:r w:rsidRPr="00C5451F">
        <w:rPr>
          <w:rFonts w:ascii="Times New Roman" w:hAnsi="Times New Roman"/>
          <w:b/>
          <w:bCs/>
          <w:sz w:val="24"/>
          <w:szCs w:val="24"/>
        </w:rPr>
        <w:t>ueezing</w:t>
      </w:r>
      <w:r w:rsidRPr="00C5451F">
        <w:rPr>
          <w:rFonts w:ascii="Times New Roman" w:hAnsi="Times New Roman"/>
          <w:b/>
          <w:bCs/>
          <w:spacing w:val="2"/>
          <w:sz w:val="24"/>
          <w:szCs w:val="24"/>
        </w:rPr>
        <w:t>-</w:t>
      </w:r>
      <w:r w:rsidRPr="00C5451F">
        <w:rPr>
          <w:rFonts w:ascii="Times New Roman" w:hAnsi="Times New Roman"/>
          <w:b/>
          <w:bCs/>
          <w:sz w:val="24"/>
          <w:szCs w:val="24"/>
        </w:rPr>
        <w:t>off</w:t>
      </w:r>
      <w:r w:rsidRPr="00C5451F">
        <w:rPr>
          <w:rFonts w:ascii="Times New Roman" w:hAnsi="Times New Roman"/>
          <w:b/>
          <w:bCs/>
          <w:spacing w:val="-16"/>
          <w:sz w:val="24"/>
          <w:szCs w:val="24"/>
        </w:rPr>
        <w:t xml:space="preserve"> </w:t>
      </w:r>
      <w:r w:rsidRPr="00C5451F">
        <w:rPr>
          <w:rFonts w:ascii="Times New Roman" w:hAnsi="Times New Roman"/>
          <w:b/>
          <w:bCs/>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o</w:t>
      </w:r>
      <w:r w:rsidRPr="00C5451F">
        <w:rPr>
          <w:rFonts w:ascii="Times New Roman" w:hAnsi="Times New Roman"/>
          <w:b/>
          <w:bCs/>
          <w:sz w:val="24"/>
          <w:szCs w:val="24"/>
        </w:rPr>
        <w:t>pe</w:t>
      </w:r>
      <w:r w:rsidRPr="00C5451F">
        <w:rPr>
          <w:rFonts w:ascii="Times New Roman" w:hAnsi="Times New Roman"/>
          <w:b/>
          <w:bCs/>
          <w:spacing w:val="1"/>
          <w:sz w:val="24"/>
          <w:szCs w:val="24"/>
        </w:rPr>
        <w:t>n</w:t>
      </w:r>
      <w:r w:rsidRPr="00C5451F">
        <w:rPr>
          <w:rFonts w:ascii="Times New Roman" w:hAnsi="Times New Roman"/>
          <w:b/>
          <w:bCs/>
          <w:sz w:val="24"/>
          <w:szCs w:val="24"/>
        </w:rPr>
        <w:t>ing</w:t>
      </w:r>
      <w:r w:rsidRPr="00C5451F">
        <w:rPr>
          <w:rFonts w:ascii="Times New Roman" w:hAnsi="Times New Roman"/>
          <w:b/>
          <w:bCs/>
          <w:spacing w:val="-26"/>
          <w:sz w:val="24"/>
          <w:szCs w:val="24"/>
        </w:rPr>
        <w:t xml:space="preserve"> </w:t>
      </w:r>
      <w:r w:rsidRPr="00C5451F">
        <w:rPr>
          <w:rFonts w:ascii="Times New Roman" w:hAnsi="Times New Roman"/>
          <w:b/>
          <w:bCs/>
          <w:w w:val="103"/>
          <w:sz w:val="24"/>
          <w:szCs w:val="24"/>
        </w:rPr>
        <w:t xml:space="preserve">of </w:t>
      </w:r>
      <w:r w:rsidRPr="00C5451F">
        <w:rPr>
          <w:rFonts w:ascii="Times New Roman" w:hAnsi="Times New Roman"/>
          <w:b/>
          <w:bCs/>
          <w:spacing w:val="1"/>
          <w:sz w:val="24"/>
          <w:szCs w:val="24"/>
        </w:rPr>
        <w:t>T</w:t>
      </w:r>
      <w:r w:rsidRPr="00C5451F">
        <w:rPr>
          <w:rFonts w:ascii="Times New Roman" w:hAnsi="Times New Roman"/>
          <w:b/>
          <w:bCs/>
          <w:sz w:val="24"/>
          <w:szCs w:val="24"/>
        </w:rPr>
        <w:t>herm</w:t>
      </w:r>
      <w:r w:rsidRPr="00C5451F">
        <w:rPr>
          <w:rFonts w:ascii="Times New Roman" w:hAnsi="Times New Roman"/>
          <w:b/>
          <w:bCs/>
          <w:spacing w:val="1"/>
          <w:sz w:val="24"/>
          <w:szCs w:val="24"/>
        </w:rPr>
        <w:t>o</w:t>
      </w:r>
      <w:r w:rsidRPr="00C5451F">
        <w:rPr>
          <w:rFonts w:ascii="Times New Roman" w:hAnsi="Times New Roman"/>
          <w:b/>
          <w:bCs/>
          <w:sz w:val="24"/>
          <w:szCs w:val="24"/>
        </w:rPr>
        <w:t>plastic</w:t>
      </w:r>
      <w:r w:rsidRPr="00C5451F">
        <w:rPr>
          <w:rFonts w:ascii="Times New Roman" w:hAnsi="Times New Roman"/>
          <w:b/>
          <w:bCs/>
          <w:spacing w:val="-14"/>
          <w:sz w:val="24"/>
          <w:szCs w:val="24"/>
        </w:rPr>
        <w:t xml:space="preserve"> </w:t>
      </w:r>
      <w:r>
        <w:rPr>
          <w:rFonts w:ascii="Times New Roman" w:hAnsi="Times New Roman"/>
          <w:b/>
          <w:bCs/>
          <w:sz w:val="24"/>
          <w:szCs w:val="24"/>
        </w:rPr>
        <w:t xml:space="preserve">Pipe or </w:t>
      </w:r>
      <w:r w:rsidRPr="00C5451F">
        <w:rPr>
          <w:rFonts w:ascii="Times New Roman" w:hAnsi="Times New Roman"/>
          <w:b/>
          <w:bCs/>
          <w:spacing w:val="1"/>
          <w:sz w:val="24"/>
          <w:szCs w:val="24"/>
        </w:rPr>
        <w:t>T</w:t>
      </w:r>
      <w:r w:rsidRPr="00C5451F">
        <w:rPr>
          <w:rFonts w:ascii="Times New Roman" w:hAnsi="Times New Roman"/>
          <w:b/>
          <w:bCs/>
          <w:sz w:val="24"/>
          <w:szCs w:val="24"/>
        </w:rPr>
        <w:t>u</w:t>
      </w:r>
      <w:r w:rsidRPr="00C5451F">
        <w:rPr>
          <w:rFonts w:ascii="Times New Roman" w:hAnsi="Times New Roman"/>
          <w:b/>
          <w:bCs/>
          <w:spacing w:val="1"/>
          <w:sz w:val="24"/>
          <w:szCs w:val="24"/>
        </w:rPr>
        <w:t>b</w:t>
      </w:r>
      <w:r w:rsidRPr="00C5451F">
        <w:rPr>
          <w:rFonts w:ascii="Times New Roman" w:hAnsi="Times New Roman"/>
          <w:b/>
          <w:bCs/>
          <w:sz w:val="24"/>
          <w:szCs w:val="24"/>
        </w:rPr>
        <w:t>ing</w:t>
      </w:r>
      <w:r>
        <w:rPr>
          <w:rFonts w:ascii="Times New Roman" w:hAnsi="Times New Roman"/>
          <w:b/>
          <w:bCs/>
          <w:sz w:val="24"/>
          <w:szCs w:val="24"/>
        </w:rPr>
        <w:t xml:space="preserve"> </w:t>
      </w:r>
      <w:r w:rsidRPr="00C5451F">
        <w:rPr>
          <w:rFonts w:ascii="Times New Roman" w:hAnsi="Times New Roman"/>
          <w:b/>
          <w:bCs/>
          <w:w w:val="103"/>
          <w:sz w:val="24"/>
          <w:szCs w:val="24"/>
        </w:rPr>
        <w:t>f</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 xml:space="preserve">r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Control</w:t>
      </w:r>
    </w:p>
    <w:p w14:paraId="0F12E2B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Location</w:t>
      </w:r>
      <w:r w:rsidRPr="00C5451F">
        <w:rPr>
          <w:rFonts w:ascii="Times New Roman" w:hAnsi="Times New Roman"/>
          <w:spacing w:val="12"/>
          <w:sz w:val="24"/>
          <w:szCs w:val="24"/>
        </w:rPr>
        <w:t xml:space="preserve"> </w:t>
      </w:r>
      <w:r w:rsidRPr="00C5451F">
        <w:rPr>
          <w:rFonts w:ascii="Times New Roman" w:hAnsi="Times New Roman"/>
          <w:sz w:val="24"/>
          <w:szCs w:val="24"/>
        </w:rPr>
        <w:t>where</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queezing</w:t>
      </w:r>
      <w:r w:rsidRPr="00C5451F">
        <w:rPr>
          <w:rFonts w:ascii="Times New Roman" w:hAnsi="Times New Roman"/>
          <w:spacing w:val="18"/>
          <w:sz w:val="24"/>
          <w:szCs w:val="24"/>
        </w:rPr>
        <w:t xml:space="preserve"> </w:t>
      </w:r>
      <w:r w:rsidRPr="00C5451F">
        <w:rPr>
          <w:rFonts w:ascii="Times New Roman" w:hAnsi="Times New Roman"/>
          <w:sz w:val="24"/>
          <w:szCs w:val="24"/>
        </w:rPr>
        <w:t>and reo</w:t>
      </w:r>
      <w:r w:rsidRPr="00C5451F">
        <w:rPr>
          <w:rFonts w:ascii="Times New Roman" w:hAnsi="Times New Roman"/>
          <w:spacing w:val="-1"/>
          <w:sz w:val="24"/>
          <w:szCs w:val="24"/>
        </w:rPr>
        <w:t>p</w:t>
      </w:r>
      <w:r w:rsidRPr="00C5451F">
        <w:rPr>
          <w:rFonts w:ascii="Times New Roman" w:hAnsi="Times New Roman"/>
          <w:sz w:val="24"/>
          <w:szCs w:val="24"/>
        </w:rPr>
        <w:t>ening</w:t>
      </w:r>
      <w:r w:rsidRPr="00C5451F">
        <w:rPr>
          <w:rFonts w:ascii="Times New Roman" w:hAnsi="Times New Roman"/>
          <w:spacing w:val="1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done</w:t>
      </w:r>
      <w:r w:rsidRPr="00C5451F">
        <w:rPr>
          <w:rFonts w:ascii="Times New Roman" w:hAnsi="Times New Roman"/>
          <w:spacing w:val="7"/>
          <w:sz w:val="24"/>
          <w:szCs w:val="24"/>
        </w:rPr>
        <w:t xml:space="preserve"> </w:t>
      </w:r>
      <w:r w:rsidRPr="00C5451F">
        <w:rPr>
          <w:rFonts w:ascii="Times New Roman" w:hAnsi="Times New Roman"/>
          <w:sz w:val="24"/>
          <w:szCs w:val="24"/>
        </w:rPr>
        <w:t>on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marked</w:t>
      </w:r>
      <w:r w:rsidRPr="00C5451F">
        <w:rPr>
          <w:rFonts w:ascii="Times New Roman" w:hAnsi="Times New Roman"/>
          <w:spacing w:val="11"/>
          <w:sz w:val="24"/>
          <w:szCs w:val="24"/>
        </w:rPr>
        <w:t xml:space="preserve"> </w:t>
      </w:r>
      <w:r w:rsidRPr="00C5451F">
        <w:rPr>
          <w:rFonts w:ascii="Times New Roman" w:hAnsi="Times New Roman"/>
          <w:sz w:val="24"/>
          <w:szCs w:val="24"/>
        </w:rPr>
        <w:t>appropr</w:t>
      </w:r>
      <w:r w:rsidRPr="00C5451F">
        <w:rPr>
          <w:rFonts w:ascii="Times New Roman" w:hAnsi="Times New Roman"/>
          <w:spacing w:val="-1"/>
          <w:sz w:val="24"/>
          <w:szCs w:val="24"/>
        </w:rPr>
        <w:t>i</w:t>
      </w:r>
      <w:r w:rsidRPr="00C5451F">
        <w:rPr>
          <w:rFonts w:ascii="Times New Roman" w:hAnsi="Times New Roman"/>
          <w:sz w:val="24"/>
          <w:szCs w:val="24"/>
        </w:rPr>
        <w:t>ately</w:t>
      </w:r>
      <w:r w:rsidRPr="00C5451F">
        <w:rPr>
          <w:rFonts w:ascii="Times New Roman" w:hAnsi="Times New Roman"/>
          <w:spacing w:val="26"/>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identi</w:t>
      </w:r>
      <w:r w:rsidRPr="00C5451F">
        <w:rPr>
          <w:rFonts w:ascii="Times New Roman" w:hAnsi="Times New Roman"/>
          <w:spacing w:val="1"/>
          <w:sz w:val="24"/>
          <w:szCs w:val="24"/>
        </w:rPr>
        <w:t>f</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that</w:t>
      </w:r>
      <w:r w:rsidRPr="00C5451F">
        <w:rPr>
          <w:rFonts w:ascii="Times New Roman" w:hAnsi="Times New Roman"/>
          <w:spacing w:val="3"/>
          <w:sz w:val="24"/>
          <w:szCs w:val="24"/>
        </w:rPr>
        <w:t xml:space="preserve"> </w:t>
      </w:r>
      <w:r w:rsidRPr="00C5451F">
        <w:rPr>
          <w:rFonts w:ascii="Times New Roman" w:hAnsi="Times New Roman"/>
          <w:sz w:val="24"/>
          <w:szCs w:val="24"/>
        </w:rPr>
        <w:t xml:space="preserve">the pipe </w:t>
      </w:r>
      <w:r w:rsidRPr="00C5451F">
        <w:rPr>
          <w:rFonts w:ascii="Times New Roman" w:hAnsi="Times New Roman"/>
          <w:spacing w:val="1"/>
          <w:sz w:val="24"/>
          <w:szCs w:val="24"/>
        </w:rPr>
        <w:t>h</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been</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q</w:t>
      </w:r>
      <w:r w:rsidRPr="00C5451F">
        <w:rPr>
          <w:rFonts w:ascii="Times New Roman" w:hAnsi="Times New Roman"/>
          <w:w w:val="103"/>
          <w:sz w:val="24"/>
          <w:szCs w:val="24"/>
        </w:rPr>
        <w:t xml:space="preserve">ueezed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reopene</w:t>
      </w:r>
      <w:r w:rsidRPr="00C5451F">
        <w:rPr>
          <w:rFonts w:ascii="Times New Roman" w:hAnsi="Times New Roman"/>
          <w:spacing w:val="-1"/>
          <w:w w:val="103"/>
          <w:sz w:val="24"/>
          <w:szCs w:val="24"/>
        </w:rPr>
        <w:t>d</w:t>
      </w:r>
      <w:r w:rsidRPr="00C5451F">
        <w:rPr>
          <w:rFonts w:ascii="Times New Roman" w:hAnsi="Times New Roman"/>
          <w:w w:val="103"/>
          <w:sz w:val="24"/>
          <w:szCs w:val="24"/>
        </w:rPr>
        <w:t>.</w:t>
      </w:r>
    </w:p>
    <w:p w14:paraId="628FD20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Squeez</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reopened</w:t>
      </w:r>
      <w:r w:rsidRPr="00C5451F">
        <w:rPr>
          <w:rFonts w:ascii="Times New Roman" w:hAnsi="Times New Roman"/>
          <w:spacing w:val="20"/>
          <w:sz w:val="24"/>
          <w:szCs w:val="24"/>
        </w:rPr>
        <w:t xml:space="preserve"> </w:t>
      </w:r>
      <w:r w:rsidRPr="00C5451F">
        <w:rPr>
          <w:rFonts w:ascii="Times New Roman" w:hAnsi="Times New Roman"/>
          <w:sz w:val="24"/>
          <w:szCs w:val="24"/>
        </w:rPr>
        <w:t>pipe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0"/>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z w:val="24"/>
          <w:szCs w:val="24"/>
        </w:rPr>
        <w:t xml:space="preserve">between </w:t>
      </w:r>
      <w:r w:rsidRPr="00C5451F">
        <w:rPr>
          <w:rFonts w:ascii="Times New Roman" w:hAnsi="Times New Roman"/>
          <w:spacing w:val="-1"/>
          <w:sz w:val="24"/>
          <w:szCs w:val="24"/>
        </w:rPr>
        <w:t>c</w:t>
      </w:r>
      <w:r w:rsidRPr="00C5451F">
        <w:rPr>
          <w:rFonts w:ascii="Times New Roman" w:hAnsi="Times New Roman"/>
          <w:sz w:val="24"/>
          <w:szCs w:val="24"/>
        </w:rPr>
        <w:t>onse</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squeeze-off</w:t>
      </w:r>
      <w:r w:rsidRPr="00C5451F">
        <w:rPr>
          <w:rFonts w:ascii="Times New Roman" w:hAnsi="Times New Roman"/>
          <w:spacing w:val="9"/>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less</w:t>
      </w:r>
      <w:r w:rsidRPr="00C5451F">
        <w:rPr>
          <w:rFonts w:ascii="Times New Roman" w:hAnsi="Times New Roman"/>
          <w:spacing w:val="13"/>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five</w:t>
      </w:r>
      <w:r w:rsidRPr="00C5451F">
        <w:rPr>
          <w:rFonts w:ascii="Times New Roman" w:hAnsi="Times New Roman"/>
          <w:spacing w:val="11"/>
          <w:sz w:val="24"/>
          <w:szCs w:val="24"/>
        </w:rPr>
        <w:t xml:space="preserve"> </w:t>
      </w:r>
      <w:r w:rsidRPr="00C5451F">
        <w:rPr>
          <w:rFonts w:ascii="Times New Roman" w:hAnsi="Times New Roman"/>
          <w:sz w:val="24"/>
          <w:szCs w:val="24"/>
        </w:rPr>
        <w:t>(5)</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4279510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p>
    <w:p w14:paraId="432738E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Repair</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l</w:t>
      </w:r>
      <w:r w:rsidRPr="00C5451F">
        <w:rPr>
          <w:rFonts w:ascii="Times New Roman" w:hAnsi="Times New Roman"/>
          <w:b/>
          <w:bCs/>
          <w:sz w:val="24"/>
          <w:szCs w:val="24"/>
        </w:rPr>
        <w:t>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w w:val="103"/>
          <w:sz w:val="24"/>
          <w:szCs w:val="24"/>
        </w:rPr>
        <w:t>Tubing</w:t>
      </w:r>
    </w:p>
    <w:p w14:paraId="52BE3C2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lastRenderedPageBreak/>
        <w:t>Damaged</w:t>
      </w:r>
      <w:r w:rsidRPr="00536C41">
        <w:rPr>
          <w:rFonts w:ascii="Times New Roman" w:hAnsi="Times New Roman"/>
          <w:sz w:val="24"/>
          <w:szCs w:val="24"/>
        </w:rPr>
        <w:t xml:space="preserve"> o</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defective</w:t>
      </w:r>
      <w:r w:rsidRPr="00536C41">
        <w:rPr>
          <w:rFonts w:ascii="Times New Roman" w:hAnsi="Times New Roman"/>
          <w:sz w:val="24"/>
          <w:szCs w:val="24"/>
        </w:rPr>
        <w:t xml:space="preserve"> </w:t>
      </w:r>
      <w:r w:rsidRPr="00C5451F">
        <w:rPr>
          <w:rFonts w:ascii="Times New Roman" w:hAnsi="Times New Roman"/>
          <w:sz w:val="24"/>
          <w:szCs w:val="24"/>
        </w:rPr>
        <w:t>pla</w:t>
      </w:r>
      <w:r w:rsidRPr="00536C41">
        <w:rPr>
          <w:rFonts w:ascii="Times New Roman" w:hAnsi="Times New Roman"/>
          <w:sz w:val="24"/>
          <w:szCs w:val="24"/>
        </w:rPr>
        <w:t>sti</w:t>
      </w:r>
      <w:r w:rsidRPr="00C5451F">
        <w:rPr>
          <w:rFonts w:ascii="Times New Roman" w:hAnsi="Times New Roman"/>
          <w:sz w:val="24"/>
          <w:szCs w:val="24"/>
        </w:rPr>
        <w:t>c</w:t>
      </w:r>
      <w:r w:rsidRPr="00536C41">
        <w:rPr>
          <w:rFonts w:ascii="Times New Roman" w:hAnsi="Times New Roman"/>
          <w:sz w:val="24"/>
          <w:szCs w:val="24"/>
        </w:rPr>
        <w:t xml:space="preserve"> </w:t>
      </w:r>
      <w:r w:rsidRPr="00C5451F">
        <w:rPr>
          <w:rFonts w:ascii="Times New Roman" w:hAnsi="Times New Roman"/>
          <w:sz w:val="24"/>
          <w:szCs w:val="24"/>
        </w:rPr>
        <w:t>pipe</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w:t>
      </w:r>
      <w:r w:rsidRPr="00C5451F">
        <w:rPr>
          <w:rFonts w:ascii="Times New Roman" w:hAnsi="Times New Roman"/>
          <w:sz w:val="24"/>
          <w:szCs w:val="24"/>
        </w:rPr>
        <w:t>cut</w:t>
      </w:r>
      <w:r w:rsidRPr="00536C41">
        <w:rPr>
          <w:rFonts w:ascii="Times New Roman" w:hAnsi="Times New Roman"/>
          <w:sz w:val="24"/>
          <w:szCs w:val="24"/>
        </w:rPr>
        <w:t xml:space="preserve"> </w:t>
      </w:r>
      <w:r w:rsidRPr="00C5451F">
        <w:rPr>
          <w:rFonts w:ascii="Times New Roman" w:hAnsi="Times New Roman"/>
          <w:sz w:val="24"/>
          <w:szCs w:val="24"/>
        </w:rPr>
        <w:t>and</w:t>
      </w:r>
      <w:r w:rsidRPr="00536C41">
        <w:rPr>
          <w:rFonts w:ascii="Times New Roman" w:hAnsi="Times New Roman"/>
          <w:sz w:val="24"/>
          <w:szCs w:val="24"/>
        </w:rPr>
        <w:t xml:space="preserve"> </w:t>
      </w:r>
      <w:r w:rsidRPr="00C5451F">
        <w:rPr>
          <w:rFonts w:ascii="Times New Roman" w:hAnsi="Times New Roman"/>
          <w:sz w:val="24"/>
          <w:szCs w:val="24"/>
        </w:rPr>
        <w:t>repla</w:t>
      </w:r>
      <w:r w:rsidRPr="00536C41">
        <w:rPr>
          <w:rFonts w:ascii="Times New Roman" w:hAnsi="Times New Roman"/>
          <w:sz w:val="24"/>
          <w:szCs w:val="24"/>
        </w:rPr>
        <w:t>c</w:t>
      </w:r>
      <w:r w:rsidRPr="00C5451F">
        <w:rPr>
          <w:rFonts w:ascii="Times New Roman" w:hAnsi="Times New Roman"/>
          <w:sz w:val="24"/>
          <w:szCs w:val="24"/>
        </w:rPr>
        <w: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w:t>
      </w:r>
      <w:r w:rsidRPr="00C5451F">
        <w:rPr>
          <w:rFonts w:ascii="Times New Roman" w:hAnsi="Times New Roman"/>
          <w:sz w:val="24"/>
          <w:szCs w:val="24"/>
        </w:rPr>
        <w:t>new</w:t>
      </w:r>
      <w:r w:rsidRPr="00536C41">
        <w:rPr>
          <w:rFonts w:ascii="Times New Roman" w:hAnsi="Times New Roman"/>
          <w:sz w:val="24"/>
          <w:szCs w:val="24"/>
        </w:rPr>
        <w:t xml:space="preserve"> pipe.</w:t>
      </w:r>
    </w:p>
    <w:p w14:paraId="671655E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 xml:space="preserve">of </w:t>
      </w:r>
      <w:r w:rsidRPr="00536C41">
        <w:rPr>
          <w:rFonts w:ascii="Times New Roman" w:hAnsi="Times New Roman"/>
          <w:sz w:val="24"/>
          <w:szCs w:val="24"/>
        </w:rPr>
        <w:t>d</w:t>
      </w:r>
      <w:r w:rsidRPr="00C5451F">
        <w:rPr>
          <w:rFonts w:ascii="Times New Roman" w:hAnsi="Times New Roman"/>
          <w:sz w:val="24"/>
          <w:szCs w:val="24"/>
        </w:rPr>
        <w:t>amaged</w:t>
      </w:r>
      <w:r w:rsidRPr="00536C41">
        <w:rPr>
          <w:rFonts w:ascii="Times New Roman" w:hAnsi="Times New Roman"/>
          <w:sz w:val="24"/>
          <w:szCs w:val="24"/>
        </w:rPr>
        <w:t xml:space="preserve"> pl</w:t>
      </w:r>
      <w:r w:rsidRPr="00C5451F">
        <w:rPr>
          <w:rFonts w:ascii="Times New Roman" w:hAnsi="Times New Roman"/>
          <w:sz w:val="24"/>
          <w:szCs w:val="24"/>
        </w:rPr>
        <w:t>astic</w:t>
      </w:r>
      <w:r w:rsidRPr="00536C41">
        <w:rPr>
          <w:rFonts w:ascii="Times New Roman" w:hAnsi="Times New Roman"/>
          <w:sz w:val="24"/>
          <w:szCs w:val="24"/>
        </w:rPr>
        <w:t xml:space="preserve"> pi</w:t>
      </w:r>
      <w:r w:rsidRPr="00C5451F">
        <w:rPr>
          <w:rFonts w:ascii="Times New Roman" w:hAnsi="Times New Roman"/>
          <w:sz w:val="24"/>
          <w:szCs w:val="24"/>
        </w:rPr>
        <w:t>pe</w:t>
      </w:r>
      <w:r w:rsidRPr="00536C41">
        <w:rPr>
          <w:rFonts w:ascii="Times New Roman" w:hAnsi="Times New Roman"/>
          <w:sz w:val="24"/>
          <w:szCs w:val="24"/>
        </w:rPr>
        <w:t xml:space="preserve"> b</w:t>
      </w:r>
      <w:r w:rsidRPr="00C5451F">
        <w:rPr>
          <w:rFonts w:ascii="Times New Roman" w:hAnsi="Times New Roman"/>
          <w:sz w:val="24"/>
          <w:szCs w:val="24"/>
        </w:rPr>
        <w:t xml:space="preserve">y </w:t>
      </w:r>
      <w:r w:rsidRPr="00536C41">
        <w:rPr>
          <w:rFonts w:ascii="Times New Roman" w:hAnsi="Times New Roman"/>
          <w:sz w:val="24"/>
          <w:szCs w:val="24"/>
        </w:rPr>
        <w:t xml:space="preserve">using </w:t>
      </w: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pat</w:t>
      </w:r>
      <w:r w:rsidRPr="00536C41">
        <w:rPr>
          <w:rFonts w:ascii="Times New Roman" w:hAnsi="Times New Roman"/>
          <w:sz w:val="24"/>
          <w:szCs w:val="24"/>
        </w:rPr>
        <w:t>ch</w:t>
      </w:r>
      <w:r w:rsidRPr="00C5451F">
        <w:rPr>
          <w:rFonts w:ascii="Times New Roman" w:hAnsi="Times New Roman"/>
          <w:sz w:val="24"/>
          <w:szCs w:val="24"/>
        </w:rPr>
        <w:t>es</w:t>
      </w:r>
      <w:r w:rsidRPr="00536C41">
        <w:rPr>
          <w:rFonts w:ascii="Times New Roman" w:hAnsi="Times New Roman"/>
          <w:sz w:val="24"/>
          <w:szCs w:val="24"/>
        </w:rPr>
        <w:t xml:space="preserve"> </w:t>
      </w:r>
      <w:r w:rsidRPr="00C5451F">
        <w:rPr>
          <w:rFonts w:ascii="Times New Roman" w:hAnsi="Times New Roman"/>
          <w:sz w:val="24"/>
          <w:szCs w:val="24"/>
        </w:rPr>
        <w:t>is</w:t>
      </w:r>
      <w:r w:rsidRPr="00536C41">
        <w:rPr>
          <w:rFonts w:ascii="Times New Roman" w:hAnsi="Times New Roman"/>
          <w:sz w:val="24"/>
          <w:szCs w:val="24"/>
        </w:rPr>
        <w:t xml:space="preserve"> </w:t>
      </w:r>
      <w:r w:rsidRPr="00C5451F">
        <w:rPr>
          <w:rFonts w:ascii="Times New Roman" w:hAnsi="Times New Roman"/>
          <w:sz w:val="24"/>
          <w:szCs w:val="24"/>
        </w:rPr>
        <w:t>not</w:t>
      </w:r>
      <w:r w:rsidRPr="00536C41">
        <w:rPr>
          <w:rFonts w:ascii="Times New Roman" w:hAnsi="Times New Roman"/>
          <w:sz w:val="24"/>
          <w:szCs w:val="24"/>
        </w:rPr>
        <w:t xml:space="preserve"> permitted.</w:t>
      </w:r>
    </w:p>
    <w:p w14:paraId="5EEB0996"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Pr>
          <w:rStyle w:val="FootnoteReference"/>
          <w:rFonts w:ascii="Times New Roman" w:hAnsi="Times New Roman"/>
          <w:sz w:val="24"/>
          <w:szCs w:val="24"/>
        </w:rPr>
        <w:footnoteReference w:id="45"/>
      </w:r>
      <w:r>
        <w:rPr>
          <w:rFonts w:ascii="Times New Roman" w:hAnsi="Times New Roman"/>
          <w:sz w:val="24"/>
          <w:szCs w:val="24"/>
        </w:rPr>
        <w:t>[</w:t>
      </w:r>
      <w:r w:rsidRPr="0014258F">
        <w:rPr>
          <w:rFonts w:ascii="Times New Roman" w:hAnsi="Times New Roman"/>
          <w:sz w:val="24"/>
          <w:szCs w:val="24"/>
        </w:rPr>
        <w:t>Repair of Plastic Pipe or Tubing shall be in accordance with ASME B31.8.</w:t>
      </w:r>
      <w:r>
        <w:rPr>
          <w:rFonts w:ascii="Times New Roman" w:hAnsi="Times New Roman"/>
          <w:w w:val="103"/>
          <w:sz w:val="24"/>
          <w:szCs w:val="24"/>
        </w:rPr>
        <w:t>]</w:t>
      </w:r>
    </w:p>
    <w:p w14:paraId="79DBAAF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MISCELLANE</w:t>
      </w:r>
      <w:r w:rsidRPr="00C5451F">
        <w:rPr>
          <w:rFonts w:ascii="Times New Roman" w:hAnsi="Times New Roman"/>
          <w:b/>
          <w:bCs/>
          <w:spacing w:val="1"/>
          <w:sz w:val="24"/>
          <w:szCs w:val="24"/>
        </w:rPr>
        <w:t>O</w:t>
      </w:r>
      <w:r w:rsidRPr="00C5451F">
        <w:rPr>
          <w:rFonts w:ascii="Times New Roman" w:hAnsi="Times New Roman"/>
          <w:b/>
          <w:bCs/>
          <w:sz w:val="24"/>
          <w:szCs w:val="24"/>
        </w:rPr>
        <w:t>US</w:t>
      </w:r>
      <w:r w:rsidRPr="00C5451F">
        <w:rPr>
          <w:rFonts w:ascii="Times New Roman" w:hAnsi="Times New Roman"/>
          <w:b/>
          <w:bCs/>
          <w:spacing w:val="53"/>
          <w:sz w:val="24"/>
          <w:szCs w:val="24"/>
        </w:rPr>
        <w:t xml:space="preserve"> </w:t>
      </w:r>
      <w:r w:rsidRPr="00C5451F">
        <w:rPr>
          <w:rFonts w:ascii="Times New Roman" w:hAnsi="Times New Roman"/>
          <w:b/>
          <w:bCs/>
          <w:w w:val="103"/>
          <w:sz w:val="24"/>
          <w:szCs w:val="24"/>
        </w:rPr>
        <w:t>FACILITIES M</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E</w:t>
      </w:r>
    </w:p>
    <w:p w14:paraId="7B39A528"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z w:val="24"/>
          <w:szCs w:val="24"/>
        </w:rPr>
        <w:t>ided</w:t>
      </w:r>
      <w:r w:rsidRPr="00C5451F">
        <w:rPr>
          <w:rFonts w:ascii="Times New Roman" w:hAnsi="Times New Roman"/>
          <w:spacing w:val="12"/>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5"/>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onnect </w:t>
      </w:r>
      <w:r w:rsidRPr="00C5451F">
        <w:rPr>
          <w:rFonts w:ascii="Times New Roman" w:hAnsi="Times New Roman"/>
          <w:sz w:val="24"/>
          <w:szCs w:val="24"/>
        </w:rPr>
        <w:t>cons</w:t>
      </w:r>
      <w:r w:rsidRPr="00C5451F">
        <w:rPr>
          <w:rFonts w:ascii="Times New Roman" w:hAnsi="Times New Roman"/>
          <w:spacing w:val="1"/>
          <w:sz w:val="24"/>
          <w:szCs w:val="24"/>
        </w:rPr>
        <w:t>u</w:t>
      </w:r>
      <w:r w:rsidRPr="00C5451F">
        <w:rPr>
          <w:rFonts w:ascii="Times New Roman" w:hAnsi="Times New Roman"/>
          <w:sz w:val="24"/>
          <w:szCs w:val="24"/>
        </w:rPr>
        <w:t xml:space="preserve">mer </w:t>
      </w:r>
      <w:r w:rsidRPr="00C5451F">
        <w:rPr>
          <w:rFonts w:ascii="Times New Roman" w:hAnsi="Times New Roman"/>
          <w:spacing w:val="1"/>
          <w:sz w:val="24"/>
          <w:szCs w:val="24"/>
        </w:rPr>
        <w:t>a</w:t>
      </w:r>
      <w:r w:rsidRPr="00C5451F">
        <w:rPr>
          <w:rFonts w:ascii="Times New Roman" w:hAnsi="Times New Roman"/>
          <w:sz w:val="24"/>
          <w:szCs w:val="24"/>
        </w:rPr>
        <w:t>ppl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 sho</w:t>
      </w:r>
      <w:r w:rsidRPr="00C5451F">
        <w:rPr>
          <w:rFonts w:ascii="Times New Roman" w:hAnsi="Times New Roman"/>
          <w:spacing w:val="-1"/>
          <w:sz w:val="24"/>
          <w:szCs w:val="24"/>
        </w:rPr>
        <w:t>u</w:t>
      </w:r>
      <w:r w:rsidRPr="00C5451F">
        <w:rPr>
          <w:rFonts w:ascii="Times New Roman" w:hAnsi="Times New Roman"/>
          <w:sz w:val="24"/>
          <w:szCs w:val="24"/>
        </w:rPr>
        <w:t xml:space="preserve">ld be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pected </w:t>
      </w:r>
      <w:r w:rsidRPr="00C5451F">
        <w:rPr>
          <w:rFonts w:ascii="Times New Roman" w:hAnsi="Times New Roman"/>
          <w:sz w:val="24"/>
          <w:szCs w:val="24"/>
        </w:rPr>
        <w:t>at</w:t>
      </w:r>
      <w:r>
        <w:rPr>
          <w:rFonts w:ascii="Times New Roman" w:hAnsi="Times New Roman"/>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nce</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ry</w:t>
      </w:r>
      <w:r>
        <w:rPr>
          <w:rFonts w:ascii="Times New Roman" w:hAnsi="Times New Roman"/>
          <w:sz w:val="24"/>
          <w:szCs w:val="24"/>
        </w:rPr>
        <w:t xml:space="preserve"> </w:t>
      </w:r>
      <w:r w:rsidRPr="00C5451F">
        <w:rPr>
          <w:rFonts w:ascii="Times New Roman" w:hAnsi="Times New Roman"/>
          <w:spacing w:val="-1"/>
          <w:sz w:val="24"/>
          <w:szCs w:val="24"/>
        </w:rPr>
        <w:t>y</w:t>
      </w:r>
      <w:r w:rsidRPr="00C5451F">
        <w:rPr>
          <w:rFonts w:ascii="Times New Roman" w:hAnsi="Times New Roman"/>
          <w:sz w:val="24"/>
          <w:szCs w:val="24"/>
        </w:rPr>
        <w:t>ear</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Pr>
          <w:rFonts w:ascii="Times New Roman" w:hAnsi="Times New Roman"/>
          <w:sz w:val="24"/>
          <w:szCs w:val="24"/>
        </w:rPr>
        <w:t xml:space="preserve">r </w:t>
      </w:r>
      <w:r w:rsidRPr="00C5451F">
        <w:rPr>
          <w:rFonts w:ascii="Times New Roman" w:hAnsi="Times New Roman"/>
          <w:spacing w:val="-2"/>
          <w:w w:val="103"/>
          <w:sz w:val="24"/>
          <w:szCs w:val="24"/>
        </w:rPr>
        <w:t>l</w:t>
      </w:r>
      <w:r w:rsidRPr="00C5451F">
        <w:rPr>
          <w:rFonts w:ascii="Times New Roman" w:hAnsi="Times New Roman"/>
          <w:w w:val="103"/>
          <w:sz w:val="24"/>
          <w:szCs w:val="24"/>
        </w:rPr>
        <w: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kage, </w:t>
      </w:r>
      <w:r w:rsidRPr="00C5451F">
        <w:rPr>
          <w:rFonts w:ascii="Times New Roman" w:hAnsi="Times New Roman"/>
          <w:sz w:val="24"/>
          <w:szCs w:val="24"/>
        </w:rPr>
        <w:t>ki</w:t>
      </w:r>
      <w:r w:rsidRPr="00C5451F">
        <w:rPr>
          <w:rFonts w:ascii="Times New Roman" w:hAnsi="Times New Roman"/>
          <w:spacing w:val="1"/>
          <w:sz w:val="24"/>
          <w:szCs w:val="24"/>
        </w:rPr>
        <w:t>n</w:t>
      </w:r>
      <w:r w:rsidRPr="00C5451F">
        <w:rPr>
          <w:rFonts w:ascii="Times New Roman" w:hAnsi="Times New Roman"/>
          <w:sz w:val="24"/>
          <w:szCs w:val="24"/>
        </w:rPr>
        <w:t>king, corros</w:t>
      </w:r>
      <w:r w:rsidRPr="00C5451F">
        <w:rPr>
          <w:rFonts w:ascii="Times New Roman" w:hAnsi="Times New Roman"/>
          <w:spacing w:val="-2"/>
          <w:sz w:val="24"/>
          <w:szCs w:val="24"/>
        </w:rPr>
        <w:t>i</w:t>
      </w:r>
      <w:r w:rsidRPr="00C5451F">
        <w:rPr>
          <w:rFonts w:ascii="Times New Roman" w:hAnsi="Times New Roman"/>
          <w:sz w:val="24"/>
          <w:szCs w:val="24"/>
        </w:rPr>
        <w:t>on, a</w:t>
      </w:r>
      <w:r w:rsidRPr="00C5451F">
        <w:rPr>
          <w:rFonts w:ascii="Times New Roman" w:hAnsi="Times New Roman"/>
          <w:spacing w:val="-1"/>
          <w:sz w:val="24"/>
          <w:szCs w:val="24"/>
        </w:rPr>
        <w:t>b</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ion or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
          <w:sz w:val="24"/>
          <w:szCs w:val="24"/>
        </w:rPr>
        <w:t xml:space="preserve"> </w:t>
      </w:r>
      <w:r w:rsidRPr="00C5451F">
        <w:rPr>
          <w:rFonts w:ascii="Times New Roman" w:hAnsi="Times New Roman"/>
          <w:w w:val="103"/>
          <w:sz w:val="24"/>
          <w:szCs w:val="24"/>
        </w:rPr>
        <w:t>oth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we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2"/>
          <w:sz w:val="24"/>
          <w:szCs w:val="24"/>
        </w:rPr>
        <w:t xml:space="preserve"> </w:t>
      </w:r>
      <w:r w:rsidRPr="00C5451F">
        <w:rPr>
          <w:rFonts w:ascii="Times New Roman" w:hAnsi="Times New Roman"/>
          <w:w w:val="103"/>
          <w:sz w:val="24"/>
          <w:szCs w:val="24"/>
        </w:rPr>
        <w:t>damage.</w:t>
      </w:r>
    </w:p>
    <w:p w14:paraId="6D81E5FE"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Any</w:t>
      </w:r>
      <w:r w:rsidRPr="00C5451F">
        <w:rPr>
          <w:rFonts w:ascii="Times New Roman" w:hAnsi="Times New Roman"/>
          <w:spacing w:val="3"/>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9"/>
          <w:sz w:val="24"/>
          <w:szCs w:val="24"/>
        </w:rPr>
        <w:t xml:space="preserve"> </w:t>
      </w:r>
      <w:r w:rsidRPr="00C5451F">
        <w:rPr>
          <w:rFonts w:ascii="Times New Roman" w:hAnsi="Times New Roman"/>
          <w:sz w:val="24"/>
          <w:szCs w:val="24"/>
        </w:rPr>
        <w:t>worn</w:t>
      </w:r>
      <w:r w:rsidRPr="00C5451F">
        <w:rPr>
          <w:rFonts w:ascii="Times New Roman" w:hAnsi="Times New Roman"/>
          <w:spacing w:val="8"/>
          <w:sz w:val="24"/>
          <w:szCs w:val="24"/>
        </w:rPr>
        <w:t xml:space="preserve"> </w:t>
      </w:r>
      <w:r w:rsidRPr="00C5451F">
        <w:rPr>
          <w:rFonts w:ascii="Times New Roman" w:hAnsi="Times New Roman"/>
          <w:sz w:val="24"/>
          <w:szCs w:val="24"/>
        </w:rPr>
        <w:t>out</w:t>
      </w:r>
      <w:r w:rsidRPr="00C5451F">
        <w:rPr>
          <w:rFonts w:ascii="Times New Roman" w:hAnsi="Times New Roman"/>
          <w:spacing w:val="3"/>
          <w:sz w:val="24"/>
          <w:szCs w:val="24"/>
        </w:rPr>
        <w:t xml:space="preserve"> </w:t>
      </w:r>
      <w:r w:rsidRPr="00C5451F">
        <w:rPr>
          <w:rFonts w:ascii="Times New Roman" w:hAnsi="Times New Roman"/>
          <w:sz w:val="24"/>
          <w:szCs w:val="24"/>
        </w:rPr>
        <w:t>or damaged</w:t>
      </w:r>
      <w:r w:rsidRPr="00C5451F">
        <w:rPr>
          <w:rFonts w:ascii="Times New Roman" w:hAnsi="Times New Roman"/>
          <w:spacing w:val="21"/>
          <w:sz w:val="24"/>
          <w:szCs w:val="24"/>
        </w:rPr>
        <w:t xml:space="preserve"> </w:t>
      </w:r>
      <w:r w:rsidRPr="00C5451F">
        <w:rPr>
          <w:rFonts w:ascii="Times New Roman" w:hAnsi="Times New Roman"/>
          <w:sz w:val="24"/>
          <w:szCs w:val="24"/>
        </w:rPr>
        <w:t>must</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rem</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4"/>
          <w:sz w:val="24"/>
          <w:szCs w:val="24"/>
        </w:rPr>
        <w:t xml:space="preserve"> </w:t>
      </w:r>
      <w:r w:rsidRPr="00C5451F">
        <w:rPr>
          <w:rFonts w:ascii="Times New Roman" w:hAnsi="Times New Roman"/>
          <w:sz w:val="24"/>
          <w:szCs w:val="24"/>
        </w:rPr>
        <w:t>service</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rep</w:t>
      </w:r>
      <w:r w:rsidRPr="00C5451F">
        <w:rPr>
          <w:rFonts w:ascii="Times New Roman" w:hAnsi="Times New Roman"/>
          <w:spacing w:val="-2"/>
          <w:w w:val="103"/>
          <w:sz w:val="24"/>
          <w:szCs w:val="24"/>
        </w:rPr>
        <w:t>l</w:t>
      </w:r>
      <w:r w:rsidRPr="00C5451F">
        <w:rPr>
          <w:rFonts w:ascii="Times New Roman" w:hAnsi="Times New Roman"/>
          <w:w w:val="103"/>
          <w:sz w:val="24"/>
          <w:szCs w:val="24"/>
        </w:rPr>
        <w:t>aced.</w:t>
      </w:r>
    </w:p>
    <w:p w14:paraId="2B6121D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9"/>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NVE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SI</w:t>
      </w:r>
      <w:r w:rsidRPr="00C5451F">
        <w:rPr>
          <w:rFonts w:ascii="Times New Roman" w:hAnsi="Times New Roman"/>
          <w:b/>
          <w:bCs/>
          <w:spacing w:val="1"/>
          <w:w w:val="103"/>
          <w:sz w:val="24"/>
          <w:szCs w:val="24"/>
        </w:rPr>
        <w:t>ON</w:t>
      </w:r>
      <w:r w:rsidRPr="00C5451F">
        <w:rPr>
          <w:rFonts w:ascii="Times New Roman" w:hAnsi="Times New Roman"/>
          <w:b/>
          <w:bCs/>
          <w:w w:val="103"/>
          <w:sz w:val="24"/>
          <w:szCs w:val="24"/>
        </w:rPr>
        <w:t>S</w:t>
      </w:r>
    </w:p>
    <w:p w14:paraId="485CADA4" w14:textId="288BCA78"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Steel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ipelines</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002D3DDF">
        <w:rPr>
          <w:rStyle w:val="FootnoteReference"/>
          <w:rFonts w:ascii="Times New Roman" w:hAnsi="Times New Roman"/>
          <w:spacing w:val="9"/>
          <w:sz w:val="24"/>
          <w:szCs w:val="24"/>
        </w:rPr>
        <w:footnoteReference w:id="46"/>
      </w:r>
      <w:r w:rsidR="002D3DDF">
        <w:rPr>
          <w:rFonts w:ascii="Times New Roman" w:hAnsi="Times New Roman"/>
          <w:sz w:val="24"/>
          <w:szCs w:val="24"/>
        </w:rPr>
        <w:t>[dual]</w:t>
      </w:r>
      <w:r w:rsidRPr="00C5451F">
        <w:rPr>
          <w:rFonts w:ascii="Times New Roman" w:hAnsi="Times New Roman"/>
          <w:spacing w:val="13"/>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2"/>
          <w:w w:val="103"/>
          <w:sz w:val="24"/>
          <w:szCs w:val="24"/>
        </w:rPr>
        <w:t>v</w:t>
      </w:r>
      <w:r w:rsidRPr="00C5451F">
        <w:rPr>
          <w:rFonts w:ascii="Times New Roman" w:hAnsi="Times New Roman"/>
          <w:w w:val="103"/>
          <w:sz w:val="24"/>
          <w:szCs w:val="24"/>
        </w:rPr>
        <w:t>ice.</w:t>
      </w:r>
    </w:p>
    <w:p w14:paraId="267E59AD" w14:textId="3C372BB3"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Conversion</w:t>
      </w:r>
      <w:r>
        <w:rPr>
          <w:rFonts w:ascii="Times New Roman" w:hAnsi="Times New Roman"/>
          <w:sz w:val="24"/>
          <w:szCs w:val="24"/>
        </w:rPr>
        <w:t xml:space="preserve"> of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isting</w:t>
      </w:r>
      <w:r w:rsidRPr="00C5451F">
        <w:rPr>
          <w:rFonts w:ascii="Times New Roman" w:hAnsi="Times New Roman"/>
          <w:spacing w:val="-35"/>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pelines,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us</w:t>
      </w:r>
      <w:r w:rsidRPr="00C5451F">
        <w:rPr>
          <w:rFonts w:ascii="Times New Roman" w:hAnsi="Times New Roman"/>
          <w:sz w:val="24"/>
          <w:szCs w:val="24"/>
        </w:rPr>
        <w:t>ly u</w:t>
      </w:r>
      <w:r w:rsidRPr="00C5451F">
        <w:rPr>
          <w:rFonts w:ascii="Times New Roman" w:hAnsi="Times New Roman"/>
          <w:spacing w:val="-1"/>
          <w:sz w:val="24"/>
          <w:szCs w:val="24"/>
        </w:rPr>
        <w:t>s</w:t>
      </w:r>
      <w:r w:rsidRPr="00C5451F">
        <w:rPr>
          <w:rFonts w:ascii="Times New Roman" w:hAnsi="Times New Roman"/>
          <w:sz w:val="24"/>
          <w:szCs w:val="24"/>
        </w:rPr>
        <w:t>ed for 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than </w:t>
      </w:r>
      <w:r w:rsidRPr="00C5451F">
        <w:rPr>
          <w:rFonts w:ascii="Times New Roman" w:hAnsi="Times New Roman"/>
          <w:sz w:val="24"/>
          <w:szCs w:val="24"/>
        </w:rPr>
        <w:t>natural</w:t>
      </w:r>
      <w:r w:rsidRPr="00C5451F">
        <w:rPr>
          <w:rFonts w:ascii="Times New Roman" w:hAnsi="Times New Roman"/>
          <w:spacing w:val="14"/>
          <w:sz w:val="24"/>
          <w:szCs w:val="24"/>
        </w:rPr>
        <w:t xml:space="preserve"> </w:t>
      </w:r>
      <w:r w:rsidRPr="00C5451F">
        <w:rPr>
          <w:rFonts w:ascii="Times New Roman" w:hAnsi="Times New Roman"/>
          <w:sz w:val="24"/>
          <w:szCs w:val="24"/>
        </w:rPr>
        <w:t>gas,</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z w:val="24"/>
          <w:szCs w:val="24"/>
        </w:rPr>
        <w:t>use</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0"/>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t </w:t>
      </w:r>
      <w:r w:rsidRPr="002D3DDF">
        <w:rPr>
          <w:rFonts w:ascii="Times New Roman" w:hAnsi="Times New Roman"/>
          <w:w w:val="103"/>
          <w:sz w:val="24"/>
          <w:szCs w:val="24"/>
        </w:rPr>
        <w:t>permitted</w:t>
      </w:r>
      <w:r w:rsidR="002D3DDF" w:rsidRPr="002D3DDF">
        <w:rPr>
          <w:rFonts w:ascii="Times New Roman" w:hAnsi="Times New Roman"/>
          <w:w w:val="103"/>
          <w:sz w:val="24"/>
          <w:szCs w:val="24"/>
        </w:rPr>
        <w:t xml:space="preserve"> </w:t>
      </w:r>
      <w:r w:rsidR="002D3DDF">
        <w:rPr>
          <w:rStyle w:val="FootnoteReference"/>
          <w:rFonts w:ascii="Times New Roman" w:hAnsi="Times New Roman"/>
          <w:w w:val="103"/>
          <w:sz w:val="24"/>
          <w:szCs w:val="24"/>
        </w:rPr>
        <w:footnoteReference w:id="47"/>
      </w:r>
      <w:r w:rsidR="002D3DDF" w:rsidRPr="002D3DDF">
        <w:rPr>
          <w:rFonts w:ascii="Times New Roman" w:hAnsi="Times New Roman"/>
          <w:w w:val="103"/>
          <w:sz w:val="24"/>
          <w:szCs w:val="24"/>
        </w:rPr>
        <w:t>[</w:t>
      </w:r>
      <w:r w:rsidR="002D3DDF" w:rsidRPr="002D3DDF">
        <w:rPr>
          <w:rFonts w:ascii="Times New Roman" w:hAnsi="Times New Roman"/>
          <w:sz w:val="24"/>
          <w:szCs w:val="24"/>
        </w:rPr>
        <w:t>unless it meets the requirements of these regulations</w:t>
      </w:r>
      <w:r w:rsidR="002D3DDF" w:rsidRPr="002D3DDF">
        <w:rPr>
          <w:rFonts w:ascii="Times New Roman" w:hAnsi="Times New Roman"/>
          <w:w w:val="103"/>
          <w:sz w:val="24"/>
          <w:szCs w:val="24"/>
        </w:rPr>
        <w:t>]</w:t>
      </w:r>
      <w:r w:rsidRPr="002D3DDF">
        <w:rPr>
          <w:rFonts w:ascii="Times New Roman" w:hAnsi="Times New Roman"/>
          <w:w w:val="103"/>
          <w:sz w:val="24"/>
          <w:szCs w:val="24"/>
        </w:rPr>
        <w:t>.</w:t>
      </w:r>
    </w:p>
    <w:p w14:paraId="5843074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w w:val="103"/>
          <w:sz w:val="24"/>
          <w:szCs w:val="24"/>
        </w:rPr>
        <w:t>RE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OR</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S</w:t>
      </w:r>
    </w:p>
    <w:p w14:paraId="1E7C23CA"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Besides t</w:t>
      </w:r>
      <w:r w:rsidRPr="00C5451F">
        <w:rPr>
          <w:rFonts w:ascii="Times New Roman" w:hAnsi="Times New Roman"/>
          <w:spacing w:val="1"/>
          <w:sz w:val="24"/>
          <w:szCs w:val="24"/>
        </w:rPr>
        <w:t>h</w:t>
      </w:r>
      <w:r w:rsidRPr="00C5451F">
        <w:rPr>
          <w:rFonts w:ascii="Times New Roman" w:hAnsi="Times New Roman"/>
          <w:sz w:val="24"/>
          <w:szCs w:val="24"/>
        </w:rPr>
        <w:t>e details of leak</w:t>
      </w:r>
      <w:r>
        <w:rPr>
          <w:rFonts w:ascii="Times New Roman" w:hAnsi="Times New Roman"/>
          <w:sz w:val="24"/>
          <w:szCs w:val="24"/>
        </w:rPr>
        <w:t xml:space="preserve"> </w:t>
      </w:r>
      <w:r w:rsidRPr="00C5451F">
        <w:rPr>
          <w:rFonts w:ascii="Times New Roman" w:hAnsi="Times New Roman"/>
          <w:sz w:val="24"/>
          <w:szCs w:val="24"/>
        </w:rPr>
        <w:t xml:space="preserve">records </w:t>
      </w:r>
      <w:r w:rsidRPr="00C5451F">
        <w:rPr>
          <w:rFonts w:ascii="Times New Roman" w:hAnsi="Times New Roman"/>
          <w:w w:val="103"/>
          <w:sz w:val="24"/>
          <w:szCs w:val="24"/>
        </w:rPr>
        <w:t xml:space="preserve">as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2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d</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ASME</w:t>
      </w:r>
      <w:r w:rsidRPr="00C5451F">
        <w:rPr>
          <w:rFonts w:ascii="Times New Roman" w:hAnsi="Times New Roman"/>
          <w:spacing w:val="21"/>
          <w:sz w:val="24"/>
          <w:szCs w:val="24"/>
        </w:rPr>
        <w:t xml:space="preserve"> </w:t>
      </w:r>
      <w:r w:rsidRPr="00C5451F">
        <w:rPr>
          <w:rFonts w:ascii="Times New Roman" w:hAnsi="Times New Roman"/>
          <w:sz w:val="24"/>
          <w:szCs w:val="24"/>
        </w:rPr>
        <w:t>B31.8</w:t>
      </w:r>
      <w:r w:rsidRPr="00C5451F">
        <w:rPr>
          <w:rFonts w:ascii="Times New Roman" w:hAnsi="Times New Roman"/>
          <w:spacing w:val="20"/>
          <w:sz w:val="24"/>
          <w:szCs w:val="24"/>
        </w:rPr>
        <w:t xml:space="preserve"> </w:t>
      </w:r>
      <w:r w:rsidRPr="00C5451F">
        <w:rPr>
          <w:rFonts w:ascii="Times New Roman" w:hAnsi="Times New Roman"/>
          <w:sz w:val="24"/>
          <w:szCs w:val="24"/>
        </w:rPr>
        <w:t>Para</w:t>
      </w:r>
      <w:r w:rsidRPr="00C5451F">
        <w:rPr>
          <w:rFonts w:ascii="Times New Roman" w:hAnsi="Times New Roman"/>
          <w:spacing w:val="17"/>
          <w:sz w:val="24"/>
          <w:szCs w:val="24"/>
        </w:rPr>
        <w:t xml:space="preserve"> </w:t>
      </w:r>
      <w:r w:rsidRPr="00C5451F">
        <w:rPr>
          <w:rFonts w:ascii="Times New Roman" w:hAnsi="Times New Roman"/>
          <w:sz w:val="24"/>
          <w:szCs w:val="24"/>
        </w:rPr>
        <w:t>8</w:t>
      </w:r>
      <w:r w:rsidRPr="00C5451F">
        <w:rPr>
          <w:rFonts w:ascii="Times New Roman" w:hAnsi="Times New Roman"/>
          <w:spacing w:val="-1"/>
          <w:sz w:val="24"/>
          <w:szCs w:val="24"/>
        </w:rPr>
        <w:t>5</w:t>
      </w:r>
      <w:r w:rsidRPr="00C5451F">
        <w:rPr>
          <w:rFonts w:ascii="Times New Roman" w:hAnsi="Times New Roman"/>
          <w:sz w:val="24"/>
          <w:szCs w:val="24"/>
        </w:rPr>
        <w:t>1.6</w:t>
      </w:r>
      <w:r w:rsidRPr="00C5451F">
        <w:rPr>
          <w:rFonts w:ascii="Times New Roman" w:hAnsi="Times New Roman"/>
          <w:spacing w:val="19"/>
          <w:sz w:val="24"/>
          <w:szCs w:val="24"/>
        </w:rPr>
        <w:t xml:space="preserve"> </w:t>
      </w:r>
      <w:r w:rsidRPr="00C5451F">
        <w:rPr>
          <w:rFonts w:ascii="Times New Roman" w:hAnsi="Times New Roman"/>
          <w:w w:val="103"/>
          <w:sz w:val="24"/>
          <w:szCs w:val="24"/>
        </w:rPr>
        <w:t>and</w:t>
      </w:r>
      <w:r>
        <w:rPr>
          <w:rFonts w:ascii="Times New Roman" w:hAnsi="Times New Roman"/>
          <w:sz w:val="24"/>
          <w:szCs w:val="24"/>
        </w:rPr>
        <w:t xml:space="preserve"> </w:t>
      </w:r>
      <w:r w:rsidRPr="00C5451F">
        <w:rPr>
          <w:rFonts w:ascii="Times New Roman" w:hAnsi="Times New Roman"/>
          <w:sz w:val="24"/>
          <w:szCs w:val="24"/>
        </w:rPr>
        <w:t>852.6, the CGD Network 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6"/>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25"/>
          <w:sz w:val="24"/>
          <w:szCs w:val="24"/>
        </w:rPr>
        <w:t xml:space="preserve"> </w:t>
      </w:r>
      <w:r w:rsidRPr="00C5451F">
        <w:rPr>
          <w:rFonts w:ascii="Times New Roman" w:hAnsi="Times New Roman"/>
          <w:sz w:val="24"/>
          <w:szCs w:val="24"/>
        </w:rPr>
        <w:t>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25"/>
          <w:sz w:val="24"/>
          <w:szCs w:val="24"/>
        </w:rPr>
        <w:t xml:space="preserve"> </w:t>
      </w:r>
      <w:r w:rsidRPr="00C5451F">
        <w:rPr>
          <w:rFonts w:ascii="Times New Roman" w:hAnsi="Times New Roman"/>
          <w:sz w:val="24"/>
          <w:szCs w:val="24"/>
        </w:rPr>
        <w:t>records/</w:t>
      </w:r>
      <w:r w:rsidRPr="00C5451F">
        <w:rPr>
          <w:rFonts w:ascii="Times New Roman" w:hAnsi="Times New Roman"/>
          <w:spacing w:val="24"/>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w w:val="103"/>
          <w:sz w:val="24"/>
          <w:szCs w:val="24"/>
        </w:rPr>
        <w:t>cuments:</w:t>
      </w:r>
    </w:p>
    <w:p w14:paraId="1B75B7C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C5451F">
        <w:rPr>
          <w:rFonts w:ascii="Times New Roman" w:hAnsi="Times New Roman"/>
          <w:sz w:val="24"/>
          <w:szCs w:val="24"/>
        </w:rPr>
        <w:t>Design</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ec</w:t>
      </w:r>
      <w:r w:rsidRPr="00C5451F">
        <w:rPr>
          <w:rFonts w:ascii="Times New Roman" w:hAnsi="Times New Roman"/>
          <w:spacing w:val="-2"/>
          <w:w w:val="103"/>
          <w:sz w:val="24"/>
          <w:szCs w:val="24"/>
        </w:rPr>
        <w:t>i</w:t>
      </w:r>
      <w:r w:rsidRPr="00C5451F">
        <w:rPr>
          <w:rFonts w:ascii="Times New Roman" w:hAnsi="Times New Roman"/>
          <w:w w:val="103"/>
          <w:sz w:val="24"/>
          <w:szCs w:val="24"/>
        </w:rPr>
        <w:t>fi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0E190EE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Al</w:t>
      </w:r>
      <w:r w:rsidRPr="0059251B">
        <w:rPr>
          <w:rFonts w:ascii="Times New Roman" w:hAnsi="Times New Roman"/>
          <w:spacing w:val="-2"/>
          <w:sz w:val="24"/>
          <w:szCs w:val="24"/>
        </w:rPr>
        <w:t>i</w:t>
      </w:r>
      <w:r w:rsidRPr="0059251B">
        <w:rPr>
          <w:rFonts w:ascii="Times New Roman" w:hAnsi="Times New Roman"/>
          <w:sz w:val="24"/>
          <w:szCs w:val="24"/>
        </w:rPr>
        <w:t>gnment</w:t>
      </w:r>
      <w:r w:rsidRPr="0059251B">
        <w:rPr>
          <w:rFonts w:ascii="Times New Roman" w:hAnsi="Times New Roman"/>
          <w:spacing w:val="5"/>
          <w:sz w:val="24"/>
          <w:szCs w:val="24"/>
        </w:rPr>
        <w:t xml:space="preserve"> </w:t>
      </w:r>
      <w:r w:rsidRPr="0059251B">
        <w:rPr>
          <w:rFonts w:ascii="Times New Roman" w:hAnsi="Times New Roman"/>
          <w:sz w:val="24"/>
          <w:szCs w:val="24"/>
        </w:rPr>
        <w:t>sheets</w:t>
      </w:r>
      <w:r w:rsidRPr="0059251B">
        <w:rPr>
          <w:rFonts w:ascii="Times New Roman" w:hAnsi="Times New Roman"/>
          <w:spacing w:val="49"/>
          <w:sz w:val="24"/>
          <w:szCs w:val="24"/>
        </w:rPr>
        <w:t xml:space="preserve"> </w:t>
      </w:r>
      <w:r w:rsidRPr="0059251B">
        <w:rPr>
          <w:rFonts w:ascii="Times New Roman" w:hAnsi="Times New Roman"/>
          <w:sz w:val="24"/>
          <w:szCs w:val="24"/>
        </w:rPr>
        <w:t>for</w:t>
      </w:r>
      <w:r w:rsidRPr="0059251B">
        <w:rPr>
          <w:rFonts w:ascii="Times New Roman" w:hAnsi="Times New Roman"/>
          <w:spacing w:val="39"/>
          <w:sz w:val="24"/>
          <w:szCs w:val="24"/>
        </w:rPr>
        <w:t xml:space="preserve"> </w:t>
      </w:r>
      <w:r w:rsidRPr="0059251B">
        <w:rPr>
          <w:rFonts w:ascii="Times New Roman" w:hAnsi="Times New Roman"/>
          <w:sz w:val="24"/>
          <w:szCs w:val="24"/>
        </w:rPr>
        <w:t>primary</w:t>
      </w:r>
      <w:r w:rsidRPr="0059251B">
        <w:rPr>
          <w:rFonts w:ascii="Times New Roman" w:hAnsi="Times New Roman"/>
          <w:spacing w:val="51"/>
          <w:sz w:val="24"/>
          <w:szCs w:val="24"/>
        </w:rPr>
        <w:t xml:space="preserve"> </w:t>
      </w:r>
      <w:r w:rsidRPr="0059251B">
        <w:rPr>
          <w:rFonts w:ascii="Times New Roman" w:hAnsi="Times New Roman"/>
          <w:w w:val="103"/>
          <w:sz w:val="24"/>
          <w:szCs w:val="24"/>
        </w:rPr>
        <w:t>netw</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rk </w:t>
      </w:r>
      <w:r w:rsidRPr="0059251B">
        <w:rPr>
          <w:rFonts w:ascii="Times New Roman" w:hAnsi="Times New Roman"/>
          <w:sz w:val="24"/>
          <w:szCs w:val="24"/>
        </w:rPr>
        <w:t>of</w:t>
      </w:r>
      <w:r w:rsidRPr="0059251B">
        <w:rPr>
          <w:rFonts w:ascii="Times New Roman" w:hAnsi="Times New Roman"/>
          <w:spacing w:val="40"/>
          <w:sz w:val="24"/>
          <w:szCs w:val="24"/>
        </w:rPr>
        <w:t xml:space="preserve"> </w:t>
      </w:r>
      <w:r w:rsidRPr="0059251B">
        <w:rPr>
          <w:rFonts w:ascii="Times New Roman" w:hAnsi="Times New Roman"/>
          <w:sz w:val="24"/>
          <w:szCs w:val="24"/>
        </w:rPr>
        <w:t>steel</w:t>
      </w:r>
      <w:r w:rsidRPr="0059251B">
        <w:rPr>
          <w:rFonts w:ascii="Times New Roman" w:hAnsi="Times New Roman"/>
          <w:spacing w:val="45"/>
          <w:sz w:val="24"/>
          <w:szCs w:val="24"/>
        </w:rPr>
        <w:t xml:space="preserve"> </w:t>
      </w:r>
      <w:r w:rsidRPr="0059251B">
        <w:rPr>
          <w:rFonts w:ascii="Times New Roman" w:hAnsi="Times New Roman"/>
          <w:spacing w:val="1"/>
          <w:sz w:val="24"/>
          <w:szCs w:val="24"/>
        </w:rPr>
        <w:t>p</w:t>
      </w:r>
      <w:r w:rsidRPr="0059251B">
        <w:rPr>
          <w:rFonts w:ascii="Times New Roman" w:hAnsi="Times New Roman"/>
          <w:sz w:val="24"/>
          <w:szCs w:val="24"/>
        </w:rPr>
        <w:t>i</w:t>
      </w:r>
      <w:r w:rsidRPr="0059251B">
        <w:rPr>
          <w:rFonts w:ascii="Times New Roman" w:hAnsi="Times New Roman"/>
          <w:spacing w:val="1"/>
          <w:sz w:val="24"/>
          <w:szCs w:val="24"/>
        </w:rPr>
        <w:t>p</w:t>
      </w:r>
      <w:r w:rsidRPr="0059251B">
        <w:rPr>
          <w:rFonts w:ascii="Times New Roman" w:hAnsi="Times New Roman"/>
          <w:sz w:val="24"/>
          <w:szCs w:val="24"/>
        </w:rPr>
        <w:t>e</w:t>
      </w:r>
      <w:r w:rsidRPr="0059251B">
        <w:rPr>
          <w:rFonts w:ascii="Times New Roman" w:hAnsi="Times New Roman"/>
          <w:spacing w:val="-2"/>
          <w:sz w:val="24"/>
          <w:szCs w:val="24"/>
        </w:rPr>
        <w:t>l</w:t>
      </w:r>
      <w:r w:rsidRPr="0059251B">
        <w:rPr>
          <w:rFonts w:ascii="Times New Roman" w:hAnsi="Times New Roman"/>
          <w:sz w:val="24"/>
          <w:szCs w:val="24"/>
        </w:rPr>
        <w:t>ine and</w:t>
      </w:r>
      <w:r w:rsidRPr="0059251B">
        <w:rPr>
          <w:rFonts w:ascii="Times New Roman" w:hAnsi="Times New Roman"/>
          <w:spacing w:val="45"/>
          <w:sz w:val="24"/>
          <w:szCs w:val="24"/>
        </w:rPr>
        <w:t xml:space="preserve"> </w:t>
      </w:r>
      <w:r w:rsidRPr="0059251B">
        <w:rPr>
          <w:rFonts w:ascii="Times New Roman" w:hAnsi="Times New Roman"/>
          <w:sz w:val="24"/>
          <w:szCs w:val="24"/>
        </w:rPr>
        <w:t>ass</w:t>
      </w:r>
      <w:r w:rsidRPr="0059251B">
        <w:rPr>
          <w:rFonts w:ascii="Times New Roman" w:hAnsi="Times New Roman"/>
          <w:spacing w:val="1"/>
          <w:sz w:val="24"/>
          <w:szCs w:val="24"/>
        </w:rPr>
        <w:t>o</w:t>
      </w:r>
      <w:r w:rsidRPr="0059251B">
        <w:rPr>
          <w:rFonts w:ascii="Times New Roman" w:hAnsi="Times New Roman"/>
          <w:sz w:val="24"/>
          <w:szCs w:val="24"/>
        </w:rPr>
        <w:t>ciated</w:t>
      </w:r>
      <w:r w:rsidRPr="0059251B">
        <w:rPr>
          <w:rFonts w:ascii="Times New Roman" w:hAnsi="Times New Roman"/>
          <w:spacing w:val="8"/>
          <w:sz w:val="24"/>
          <w:szCs w:val="24"/>
        </w:rPr>
        <w:t xml:space="preserve"> </w:t>
      </w:r>
      <w:r w:rsidRPr="0059251B">
        <w:rPr>
          <w:rFonts w:ascii="Times New Roman" w:hAnsi="Times New Roman"/>
          <w:w w:val="103"/>
          <w:sz w:val="24"/>
          <w:szCs w:val="24"/>
        </w:rPr>
        <w:t xml:space="preserve">pipe </w:t>
      </w:r>
      <w:r w:rsidRPr="0059251B">
        <w:rPr>
          <w:rFonts w:ascii="Times New Roman" w:hAnsi="Times New Roman"/>
          <w:sz w:val="24"/>
          <w:szCs w:val="24"/>
        </w:rPr>
        <w:t>book</w:t>
      </w:r>
      <w:r w:rsidRPr="0059251B">
        <w:rPr>
          <w:rFonts w:ascii="Times New Roman" w:hAnsi="Times New Roman"/>
          <w:spacing w:val="2"/>
          <w:sz w:val="24"/>
          <w:szCs w:val="24"/>
        </w:rPr>
        <w:t xml:space="preserve"> </w:t>
      </w:r>
      <w:r w:rsidRPr="0059251B">
        <w:rPr>
          <w:rFonts w:ascii="Times New Roman" w:hAnsi="Times New Roman"/>
          <w:sz w:val="24"/>
          <w:szCs w:val="24"/>
        </w:rPr>
        <w:t xml:space="preserve">and </w:t>
      </w:r>
      <w:r w:rsidRPr="0059251B">
        <w:rPr>
          <w:rFonts w:ascii="Times New Roman" w:hAnsi="Times New Roman"/>
          <w:spacing w:val="-1"/>
          <w:sz w:val="24"/>
          <w:szCs w:val="24"/>
        </w:rPr>
        <w:t>o</w:t>
      </w:r>
      <w:r w:rsidRPr="0059251B">
        <w:rPr>
          <w:rFonts w:ascii="Times New Roman" w:hAnsi="Times New Roman"/>
          <w:sz w:val="24"/>
          <w:szCs w:val="24"/>
        </w:rPr>
        <w:t>ther</w:t>
      </w:r>
      <w:r w:rsidRPr="0059251B">
        <w:rPr>
          <w:rFonts w:ascii="Times New Roman" w:hAnsi="Times New Roman"/>
          <w:spacing w:val="4"/>
          <w:sz w:val="24"/>
          <w:szCs w:val="24"/>
        </w:rPr>
        <w:t xml:space="preserve"> </w:t>
      </w:r>
      <w:r w:rsidRPr="0059251B">
        <w:rPr>
          <w:rFonts w:ascii="Times New Roman" w:hAnsi="Times New Roman"/>
          <w:spacing w:val="-2"/>
          <w:sz w:val="24"/>
          <w:szCs w:val="24"/>
        </w:rPr>
        <w:t>i</w:t>
      </w:r>
      <w:r w:rsidRPr="0059251B">
        <w:rPr>
          <w:rFonts w:ascii="Times New Roman" w:hAnsi="Times New Roman"/>
          <w:sz w:val="24"/>
          <w:szCs w:val="24"/>
        </w:rPr>
        <w:t>nstall</w:t>
      </w:r>
      <w:r w:rsidRPr="0059251B">
        <w:rPr>
          <w:rFonts w:ascii="Times New Roman" w:hAnsi="Times New Roman"/>
          <w:spacing w:val="1"/>
          <w:sz w:val="24"/>
          <w:szCs w:val="24"/>
        </w:rPr>
        <w:t>a</w:t>
      </w:r>
      <w:r w:rsidRPr="0059251B">
        <w:rPr>
          <w:rFonts w:ascii="Times New Roman" w:hAnsi="Times New Roman"/>
          <w:sz w:val="24"/>
          <w:szCs w:val="24"/>
        </w:rPr>
        <w:t>tion</w:t>
      </w:r>
      <w:r w:rsidRPr="0059251B">
        <w:rPr>
          <w:rFonts w:ascii="Times New Roman" w:hAnsi="Times New Roman"/>
          <w:spacing w:val="17"/>
          <w:sz w:val="24"/>
          <w:szCs w:val="24"/>
        </w:rPr>
        <w:t xml:space="preserve"> </w:t>
      </w:r>
      <w:r w:rsidRPr="0059251B">
        <w:rPr>
          <w:rFonts w:ascii="Times New Roman" w:hAnsi="Times New Roman"/>
          <w:sz w:val="24"/>
          <w:szCs w:val="24"/>
        </w:rPr>
        <w:t xml:space="preserve">and </w:t>
      </w:r>
      <w:r w:rsidRPr="0059251B">
        <w:rPr>
          <w:rFonts w:ascii="Times New Roman" w:hAnsi="Times New Roman"/>
          <w:w w:val="103"/>
          <w:sz w:val="24"/>
          <w:szCs w:val="24"/>
        </w:rPr>
        <w:t>t</w:t>
      </w:r>
      <w:r w:rsidRPr="0059251B">
        <w:rPr>
          <w:rFonts w:ascii="Times New Roman" w:hAnsi="Times New Roman"/>
          <w:spacing w:val="-1"/>
          <w:w w:val="103"/>
          <w:sz w:val="24"/>
          <w:szCs w:val="24"/>
        </w:rPr>
        <w:t>e</w:t>
      </w:r>
      <w:r w:rsidRPr="0059251B">
        <w:rPr>
          <w:rFonts w:ascii="Times New Roman" w:hAnsi="Times New Roman"/>
          <w:w w:val="103"/>
          <w:sz w:val="24"/>
          <w:szCs w:val="24"/>
        </w:rPr>
        <w:t>st re</w:t>
      </w:r>
      <w:r w:rsidRPr="0059251B">
        <w:rPr>
          <w:rFonts w:ascii="Times New Roman" w:hAnsi="Times New Roman"/>
          <w:spacing w:val="-1"/>
          <w:w w:val="103"/>
          <w:sz w:val="24"/>
          <w:szCs w:val="24"/>
        </w:rPr>
        <w:t>c</w:t>
      </w:r>
      <w:r w:rsidRPr="0059251B">
        <w:rPr>
          <w:rFonts w:ascii="Times New Roman" w:hAnsi="Times New Roman"/>
          <w:w w:val="103"/>
          <w:sz w:val="24"/>
          <w:szCs w:val="24"/>
        </w:rPr>
        <w:t>ords</w:t>
      </w:r>
    </w:p>
    <w:p w14:paraId="725CE50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Sur</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pacing w:val="-2"/>
          <w:sz w:val="24"/>
          <w:szCs w:val="24"/>
        </w:rPr>
        <w:t>i</w:t>
      </w:r>
      <w:r w:rsidRPr="0059251B">
        <w:rPr>
          <w:rFonts w:ascii="Times New Roman" w:hAnsi="Times New Roman"/>
          <w:sz w:val="24"/>
          <w:szCs w:val="24"/>
        </w:rPr>
        <w:t>l</w:t>
      </w:r>
      <w:r w:rsidRPr="0059251B">
        <w:rPr>
          <w:rFonts w:ascii="Times New Roman" w:hAnsi="Times New Roman"/>
          <w:spacing w:val="-2"/>
          <w:sz w:val="24"/>
          <w:szCs w:val="24"/>
        </w:rPr>
        <w:t>l</w:t>
      </w:r>
      <w:r w:rsidRPr="0059251B">
        <w:rPr>
          <w:rFonts w:ascii="Times New Roman" w:hAnsi="Times New Roman"/>
          <w:sz w:val="24"/>
          <w:szCs w:val="24"/>
        </w:rPr>
        <w:t>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23"/>
          <w:sz w:val="24"/>
          <w:szCs w:val="24"/>
        </w:rPr>
        <w:t xml:space="preserve"> </w:t>
      </w:r>
      <w:r w:rsidRPr="0059251B">
        <w:rPr>
          <w:rFonts w:ascii="Times New Roman" w:hAnsi="Times New Roman"/>
          <w:sz w:val="24"/>
          <w:szCs w:val="24"/>
        </w:rPr>
        <w:t>in</w:t>
      </w:r>
      <w:r w:rsidRPr="0059251B">
        <w:rPr>
          <w:rFonts w:ascii="Times New Roman" w:hAnsi="Times New Roman"/>
          <w:spacing w:val="-1"/>
          <w:sz w:val="24"/>
          <w:szCs w:val="24"/>
        </w:rPr>
        <w:t>s</w:t>
      </w:r>
      <w:r w:rsidRPr="0059251B">
        <w:rPr>
          <w:rFonts w:ascii="Times New Roman" w:hAnsi="Times New Roman"/>
          <w:sz w:val="24"/>
          <w:szCs w:val="24"/>
        </w:rPr>
        <w:t>p</w:t>
      </w:r>
      <w:r w:rsidRPr="0059251B">
        <w:rPr>
          <w:rFonts w:ascii="Times New Roman" w:hAnsi="Times New Roman"/>
          <w:spacing w:val="1"/>
          <w:sz w:val="24"/>
          <w:szCs w:val="24"/>
        </w:rPr>
        <w:t>e</w:t>
      </w:r>
      <w:r w:rsidRPr="0059251B">
        <w:rPr>
          <w:rFonts w:ascii="Times New Roman" w:hAnsi="Times New Roman"/>
          <w:sz w:val="24"/>
          <w:szCs w:val="24"/>
        </w:rPr>
        <w:t>c</w:t>
      </w:r>
      <w:r>
        <w:rPr>
          <w:rFonts w:ascii="Times New Roman" w:hAnsi="Times New Roman"/>
          <w:sz w:val="24"/>
          <w:szCs w:val="24"/>
        </w:rPr>
        <w:t xml:space="preserve">tion </w:t>
      </w:r>
      <w:r w:rsidRPr="0059251B">
        <w:rPr>
          <w:rFonts w:ascii="Times New Roman" w:hAnsi="Times New Roman"/>
          <w:spacing w:val="1"/>
          <w:w w:val="103"/>
          <w:sz w:val="24"/>
          <w:szCs w:val="24"/>
        </w:rPr>
        <w:t>a</w:t>
      </w:r>
      <w:r w:rsidRPr="0059251B">
        <w:rPr>
          <w:rFonts w:ascii="Times New Roman" w:hAnsi="Times New Roman"/>
          <w:w w:val="103"/>
          <w:sz w:val="24"/>
          <w:szCs w:val="24"/>
        </w:rPr>
        <w:t xml:space="preserve">nd </w:t>
      </w:r>
      <w:r w:rsidRPr="0059251B">
        <w:rPr>
          <w:rFonts w:ascii="Times New Roman" w:hAnsi="Times New Roman"/>
          <w:sz w:val="24"/>
          <w:szCs w:val="24"/>
        </w:rPr>
        <w:t>ma</w:t>
      </w:r>
      <w:r w:rsidRPr="0059251B">
        <w:rPr>
          <w:rFonts w:ascii="Times New Roman" w:hAnsi="Times New Roman"/>
          <w:spacing w:val="-2"/>
          <w:sz w:val="24"/>
          <w:szCs w:val="24"/>
        </w:rPr>
        <w:t>i</w:t>
      </w:r>
      <w:r w:rsidRPr="0059251B">
        <w:rPr>
          <w:rFonts w:ascii="Times New Roman" w:hAnsi="Times New Roman"/>
          <w:sz w:val="24"/>
          <w:szCs w:val="24"/>
        </w:rPr>
        <w:t>ntena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37"/>
          <w:sz w:val="24"/>
          <w:szCs w:val="24"/>
        </w:rPr>
        <w:t xml:space="preserve"> </w:t>
      </w:r>
      <w:r w:rsidRPr="0059251B">
        <w:rPr>
          <w:rFonts w:ascii="Times New Roman" w:hAnsi="Times New Roman"/>
          <w:w w:val="103"/>
          <w:sz w:val="24"/>
          <w:szCs w:val="24"/>
        </w:rPr>
        <w:t>records</w:t>
      </w:r>
    </w:p>
    <w:p w14:paraId="70CAC06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Materi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34"/>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er</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fication</w:t>
      </w:r>
      <w:r w:rsidRPr="0059251B">
        <w:rPr>
          <w:rFonts w:ascii="Times New Roman" w:hAnsi="Times New Roman"/>
          <w:spacing w:val="-25"/>
          <w:sz w:val="24"/>
          <w:szCs w:val="24"/>
        </w:rPr>
        <w:t xml:space="preserve"> </w:t>
      </w:r>
      <w:r w:rsidRPr="0059251B">
        <w:rPr>
          <w:rFonts w:ascii="Times New Roman" w:hAnsi="Times New Roman"/>
          <w:w w:val="103"/>
          <w:sz w:val="24"/>
          <w:szCs w:val="24"/>
        </w:rPr>
        <w:t>i</w:t>
      </w:r>
      <w:r w:rsidRPr="0059251B">
        <w:rPr>
          <w:rFonts w:ascii="Times New Roman" w:hAnsi="Times New Roman"/>
          <w:spacing w:val="1"/>
          <w:w w:val="103"/>
          <w:sz w:val="24"/>
          <w:szCs w:val="24"/>
        </w:rPr>
        <w:t>n</w:t>
      </w:r>
      <w:r w:rsidRPr="0059251B">
        <w:rPr>
          <w:rFonts w:ascii="Times New Roman" w:hAnsi="Times New Roman"/>
          <w:w w:val="103"/>
          <w:sz w:val="24"/>
          <w:szCs w:val="24"/>
        </w:rPr>
        <w:t>c</w:t>
      </w:r>
      <w:r w:rsidRPr="0059251B">
        <w:rPr>
          <w:rFonts w:ascii="Times New Roman" w:hAnsi="Times New Roman"/>
          <w:spacing w:val="-2"/>
          <w:w w:val="103"/>
          <w:sz w:val="24"/>
          <w:szCs w:val="24"/>
        </w:rPr>
        <w:t>l</w:t>
      </w:r>
      <w:r w:rsidRPr="0059251B">
        <w:rPr>
          <w:rFonts w:ascii="Times New Roman" w:hAnsi="Times New Roman"/>
          <w:w w:val="103"/>
          <w:sz w:val="24"/>
          <w:szCs w:val="24"/>
        </w:rPr>
        <w:t>u</w:t>
      </w:r>
      <w:r w:rsidRPr="0059251B">
        <w:rPr>
          <w:rFonts w:ascii="Times New Roman" w:hAnsi="Times New Roman"/>
          <w:spacing w:val="1"/>
          <w:w w:val="103"/>
          <w:sz w:val="24"/>
          <w:szCs w:val="24"/>
        </w:rPr>
        <w:t>d</w:t>
      </w:r>
      <w:r w:rsidRPr="0059251B">
        <w:rPr>
          <w:rFonts w:ascii="Times New Roman" w:hAnsi="Times New Roman"/>
          <w:w w:val="103"/>
          <w:sz w:val="24"/>
          <w:szCs w:val="24"/>
        </w:rPr>
        <w:t xml:space="preserve">ing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me</w:t>
      </w:r>
      <w:r w:rsidRPr="0059251B">
        <w:rPr>
          <w:rFonts w:ascii="Times New Roman" w:hAnsi="Times New Roman"/>
          <w:spacing w:val="1"/>
          <w:sz w:val="24"/>
          <w:szCs w:val="24"/>
        </w:rPr>
        <w:t>ns</w:t>
      </w:r>
      <w:r w:rsidRPr="0059251B">
        <w:rPr>
          <w:rFonts w:ascii="Times New Roman" w:hAnsi="Times New Roman"/>
          <w:sz w:val="24"/>
          <w:szCs w:val="24"/>
        </w:rPr>
        <w:t>i</w:t>
      </w:r>
      <w:r w:rsidRPr="0059251B">
        <w:rPr>
          <w:rFonts w:ascii="Times New Roman" w:hAnsi="Times New Roman"/>
          <w:spacing w:val="-1"/>
          <w:sz w:val="24"/>
          <w:szCs w:val="24"/>
        </w:rPr>
        <w:t>o</w:t>
      </w:r>
      <w:r w:rsidRPr="0059251B">
        <w:rPr>
          <w:rFonts w:ascii="Times New Roman" w:hAnsi="Times New Roman"/>
          <w:sz w:val="24"/>
          <w:szCs w:val="24"/>
        </w:rPr>
        <w:t>n, metal</w:t>
      </w:r>
      <w:r w:rsidRPr="0059251B">
        <w:rPr>
          <w:rFonts w:ascii="Times New Roman" w:hAnsi="Times New Roman"/>
          <w:spacing w:val="-2"/>
          <w:sz w:val="24"/>
          <w:szCs w:val="24"/>
        </w:rPr>
        <w:t>l</w:t>
      </w:r>
      <w:r w:rsidRPr="0059251B">
        <w:rPr>
          <w:rFonts w:ascii="Times New Roman" w:hAnsi="Times New Roman"/>
          <w:sz w:val="24"/>
          <w:szCs w:val="24"/>
        </w:rPr>
        <w:t>ur</w:t>
      </w:r>
      <w:r w:rsidRPr="0059251B">
        <w:rPr>
          <w:rFonts w:ascii="Times New Roman" w:hAnsi="Times New Roman"/>
          <w:spacing w:val="1"/>
          <w:sz w:val="24"/>
          <w:szCs w:val="24"/>
        </w:rPr>
        <w:t>g</w:t>
      </w:r>
      <w:r w:rsidRPr="0059251B">
        <w:rPr>
          <w:rFonts w:ascii="Times New Roman" w:hAnsi="Times New Roman"/>
          <w:spacing w:val="-1"/>
          <w:sz w:val="24"/>
          <w:szCs w:val="24"/>
        </w:rPr>
        <w:t>y</w:t>
      </w:r>
      <w:r w:rsidRPr="0059251B">
        <w:rPr>
          <w:rFonts w:ascii="Times New Roman" w:hAnsi="Times New Roman"/>
          <w:sz w:val="24"/>
          <w:szCs w:val="24"/>
        </w:rPr>
        <w:t>, 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 xml:space="preserve">e </w:t>
      </w:r>
      <w:r w:rsidRPr="0059251B">
        <w:rPr>
          <w:rFonts w:ascii="Times New Roman" w:hAnsi="Times New Roman"/>
          <w:w w:val="103"/>
          <w:sz w:val="24"/>
          <w:szCs w:val="24"/>
        </w:rPr>
        <w:t xml:space="preserve">and </w:t>
      </w:r>
      <w:r w:rsidRPr="0059251B">
        <w:rPr>
          <w:rFonts w:ascii="Times New Roman" w:hAnsi="Times New Roman"/>
          <w:sz w:val="24"/>
          <w:szCs w:val="24"/>
        </w:rPr>
        <w:t>non-destruc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e</w:t>
      </w:r>
      <w:r w:rsidRPr="0059251B">
        <w:rPr>
          <w:rFonts w:ascii="Times New Roman" w:hAnsi="Times New Roman"/>
          <w:spacing w:val="-14"/>
          <w:sz w:val="24"/>
          <w:szCs w:val="24"/>
        </w:rPr>
        <w:t xml:space="preserve"> </w:t>
      </w:r>
      <w:r>
        <w:rPr>
          <w:rFonts w:ascii="Times New Roman" w:hAnsi="Times New Roman"/>
          <w:sz w:val="24"/>
          <w:szCs w:val="24"/>
        </w:rPr>
        <w:t xml:space="preserve">testing </w:t>
      </w:r>
      <w:r w:rsidRPr="0059251B">
        <w:rPr>
          <w:rFonts w:ascii="Times New Roman" w:hAnsi="Times New Roman"/>
          <w:w w:val="103"/>
          <w:sz w:val="24"/>
          <w:szCs w:val="24"/>
        </w:rPr>
        <w:t xml:space="preserve">records, </w:t>
      </w:r>
      <w:r w:rsidRPr="0059251B">
        <w:rPr>
          <w:rFonts w:ascii="Times New Roman" w:hAnsi="Times New Roman"/>
          <w:sz w:val="24"/>
          <w:szCs w:val="24"/>
        </w:rPr>
        <w:t>perform</w:t>
      </w:r>
      <w:r w:rsidRPr="0059251B">
        <w:rPr>
          <w:rFonts w:ascii="Times New Roman" w:hAnsi="Times New Roman"/>
          <w:spacing w:val="-1"/>
          <w:sz w:val="24"/>
          <w:szCs w:val="24"/>
        </w:rPr>
        <w:t>a</w:t>
      </w:r>
      <w:r w:rsidRPr="0059251B">
        <w:rPr>
          <w:rFonts w:ascii="Times New Roman" w:hAnsi="Times New Roman"/>
          <w:sz w:val="24"/>
          <w:szCs w:val="24"/>
        </w:rPr>
        <w:t>nce</w:t>
      </w:r>
      <w:r w:rsidRPr="0059251B">
        <w:rPr>
          <w:rFonts w:ascii="Times New Roman" w:hAnsi="Times New Roman"/>
          <w:spacing w:val="-22"/>
          <w:sz w:val="24"/>
          <w:szCs w:val="24"/>
        </w:rPr>
        <w:t xml:space="preserve"> </w:t>
      </w:r>
      <w:r w:rsidRPr="0059251B">
        <w:rPr>
          <w:rFonts w:ascii="Times New Roman" w:hAnsi="Times New Roman"/>
          <w:w w:val="103"/>
          <w:sz w:val="24"/>
          <w:szCs w:val="24"/>
        </w:rPr>
        <w:t>and</w:t>
      </w:r>
      <w:r>
        <w:rPr>
          <w:rFonts w:ascii="Times New Roman" w:hAnsi="Times New Roman"/>
          <w:sz w:val="24"/>
          <w:szCs w:val="24"/>
        </w:rPr>
        <w:t xml:space="preserve"> </w:t>
      </w:r>
      <w:r w:rsidRPr="0059251B">
        <w:rPr>
          <w:rFonts w:ascii="Times New Roman" w:hAnsi="Times New Roman"/>
          <w:spacing w:val="-1"/>
          <w:sz w:val="24"/>
          <w:szCs w:val="24"/>
        </w:rPr>
        <w:t>f</w:t>
      </w:r>
      <w:r w:rsidRPr="0059251B">
        <w:rPr>
          <w:rFonts w:ascii="Times New Roman" w:hAnsi="Times New Roman"/>
          <w:sz w:val="24"/>
          <w:szCs w:val="24"/>
        </w:rPr>
        <w:t>un</w:t>
      </w:r>
      <w:r w:rsidRPr="0059251B">
        <w:rPr>
          <w:rFonts w:ascii="Times New Roman" w:hAnsi="Times New Roman"/>
          <w:spacing w:val="-1"/>
          <w:sz w:val="24"/>
          <w:szCs w:val="24"/>
        </w:rPr>
        <w:t>c</w:t>
      </w:r>
      <w:r w:rsidRPr="0059251B">
        <w:rPr>
          <w:rFonts w:ascii="Times New Roman" w:hAnsi="Times New Roman"/>
          <w:sz w:val="24"/>
          <w:szCs w:val="24"/>
        </w:rPr>
        <w:t>tion</w:t>
      </w:r>
      <w:r w:rsidRPr="0059251B">
        <w:rPr>
          <w:rFonts w:ascii="Times New Roman" w:hAnsi="Times New Roman"/>
          <w:spacing w:val="1"/>
          <w:sz w:val="24"/>
          <w:szCs w:val="24"/>
        </w:rPr>
        <w:t>a</w:t>
      </w:r>
      <w:r w:rsidRPr="0059251B">
        <w:rPr>
          <w:rFonts w:ascii="Times New Roman" w:hAnsi="Times New Roman"/>
          <w:sz w:val="24"/>
          <w:szCs w:val="24"/>
        </w:rPr>
        <w:t>l</w:t>
      </w:r>
      <w:r>
        <w:rPr>
          <w:rFonts w:ascii="Times New Roman" w:hAnsi="Times New Roman"/>
          <w:sz w:val="24"/>
          <w:szCs w:val="24"/>
        </w:rPr>
        <w:t xml:space="preserve"> </w:t>
      </w:r>
      <w:r w:rsidRPr="0059251B">
        <w:rPr>
          <w:rFonts w:ascii="Times New Roman" w:hAnsi="Times New Roman"/>
          <w:w w:val="103"/>
          <w:sz w:val="24"/>
          <w:szCs w:val="24"/>
        </w:rPr>
        <w:t>test reports</w:t>
      </w:r>
    </w:p>
    <w:p w14:paraId="2D439292"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W</w:t>
      </w:r>
      <w:r w:rsidRPr="002D4108">
        <w:rPr>
          <w:rFonts w:ascii="Times New Roman" w:hAnsi="Times New Roman"/>
          <w:spacing w:val="1"/>
          <w:sz w:val="24"/>
          <w:szCs w:val="24"/>
        </w:rPr>
        <w:t>e</w:t>
      </w:r>
      <w:r w:rsidRPr="002D4108">
        <w:rPr>
          <w:rFonts w:ascii="Times New Roman" w:hAnsi="Times New Roman"/>
          <w:spacing w:val="-2"/>
          <w:sz w:val="24"/>
          <w:szCs w:val="24"/>
        </w:rPr>
        <w:t>l</w:t>
      </w:r>
      <w:r w:rsidRPr="002D4108">
        <w:rPr>
          <w:rFonts w:ascii="Times New Roman" w:hAnsi="Times New Roman"/>
          <w:sz w:val="24"/>
          <w:szCs w:val="24"/>
        </w:rPr>
        <w:t>ding</w:t>
      </w:r>
      <w:r w:rsidRPr="002D4108">
        <w:rPr>
          <w:rFonts w:ascii="Times New Roman" w:hAnsi="Times New Roman"/>
          <w:spacing w:val="42"/>
          <w:sz w:val="24"/>
          <w:szCs w:val="24"/>
        </w:rPr>
        <w:t xml:space="preserve"> </w:t>
      </w:r>
      <w:r w:rsidRPr="002D4108">
        <w:rPr>
          <w:rFonts w:ascii="Times New Roman" w:hAnsi="Times New Roman"/>
          <w:sz w:val="24"/>
          <w:szCs w:val="24"/>
        </w:rPr>
        <w:t>r</w:t>
      </w:r>
      <w:r w:rsidRPr="002D4108">
        <w:rPr>
          <w:rFonts w:ascii="Times New Roman" w:hAnsi="Times New Roman"/>
          <w:spacing w:val="1"/>
          <w:sz w:val="24"/>
          <w:szCs w:val="24"/>
        </w:rPr>
        <w:t>e</w:t>
      </w:r>
      <w:r w:rsidRPr="002D4108">
        <w:rPr>
          <w:rFonts w:ascii="Times New Roman" w:hAnsi="Times New Roman"/>
          <w:sz w:val="24"/>
          <w:szCs w:val="24"/>
        </w:rPr>
        <w:t>cords</w:t>
      </w:r>
      <w:r w:rsidRPr="002D4108">
        <w:rPr>
          <w:rFonts w:ascii="Times New Roman" w:hAnsi="Times New Roman"/>
          <w:spacing w:val="40"/>
          <w:sz w:val="24"/>
          <w:szCs w:val="24"/>
        </w:rPr>
        <w:t xml:space="preserve"> </w:t>
      </w:r>
      <w:r w:rsidRPr="002D4108">
        <w:rPr>
          <w:rFonts w:ascii="Times New Roman" w:hAnsi="Times New Roman"/>
          <w:spacing w:val="-2"/>
          <w:sz w:val="24"/>
          <w:szCs w:val="24"/>
        </w:rPr>
        <w:t>i</w:t>
      </w:r>
      <w:r w:rsidRPr="002D4108">
        <w:rPr>
          <w:rFonts w:ascii="Times New Roman" w:hAnsi="Times New Roman"/>
          <w:spacing w:val="1"/>
          <w:sz w:val="24"/>
          <w:szCs w:val="24"/>
        </w:rPr>
        <w:t>n</w:t>
      </w:r>
      <w:r w:rsidRPr="002D4108">
        <w:rPr>
          <w:rFonts w:ascii="Times New Roman" w:hAnsi="Times New Roman"/>
          <w:sz w:val="24"/>
          <w:szCs w:val="24"/>
        </w:rPr>
        <w:t>c</w:t>
      </w:r>
      <w:r w:rsidRPr="002D4108">
        <w:rPr>
          <w:rFonts w:ascii="Times New Roman" w:hAnsi="Times New Roman"/>
          <w:spacing w:val="-2"/>
          <w:sz w:val="24"/>
          <w:szCs w:val="24"/>
        </w:rPr>
        <w:t>l</w:t>
      </w:r>
      <w:r w:rsidRPr="002D4108">
        <w:rPr>
          <w:rFonts w:ascii="Times New Roman" w:hAnsi="Times New Roman"/>
          <w:sz w:val="24"/>
          <w:szCs w:val="24"/>
        </w:rPr>
        <w:t>uding</w:t>
      </w:r>
      <w:r w:rsidRPr="002D4108">
        <w:rPr>
          <w:rFonts w:ascii="Times New Roman" w:hAnsi="Times New Roman"/>
          <w:spacing w:val="44"/>
          <w:sz w:val="24"/>
          <w:szCs w:val="24"/>
        </w:rPr>
        <w:t xml:space="preserve"> </w:t>
      </w:r>
      <w:r w:rsidRPr="002D4108">
        <w:rPr>
          <w:rFonts w:ascii="Times New Roman" w:hAnsi="Times New Roman"/>
          <w:sz w:val="24"/>
          <w:szCs w:val="24"/>
        </w:rPr>
        <w:t>P</w:t>
      </w:r>
      <w:r w:rsidRPr="002D4108">
        <w:rPr>
          <w:rFonts w:ascii="Times New Roman" w:hAnsi="Times New Roman"/>
          <w:spacing w:val="-1"/>
          <w:sz w:val="24"/>
          <w:szCs w:val="24"/>
        </w:rPr>
        <w:t>Q</w:t>
      </w:r>
      <w:r w:rsidRPr="002D4108">
        <w:rPr>
          <w:rFonts w:ascii="Times New Roman" w:hAnsi="Times New Roman"/>
          <w:sz w:val="24"/>
          <w:szCs w:val="24"/>
        </w:rPr>
        <w:t>R,</w:t>
      </w:r>
      <w:r w:rsidRPr="002D4108">
        <w:rPr>
          <w:rFonts w:ascii="Times New Roman" w:hAnsi="Times New Roman"/>
          <w:spacing w:val="37"/>
          <w:sz w:val="24"/>
          <w:szCs w:val="24"/>
        </w:rPr>
        <w:t xml:space="preserve"> </w:t>
      </w:r>
      <w:r w:rsidRPr="002D4108">
        <w:rPr>
          <w:rFonts w:ascii="Times New Roman" w:hAnsi="Times New Roman"/>
          <w:w w:val="103"/>
          <w:sz w:val="24"/>
          <w:szCs w:val="24"/>
        </w:rPr>
        <w:t>W</w:t>
      </w:r>
      <w:r w:rsidRPr="002D4108">
        <w:rPr>
          <w:rFonts w:ascii="Times New Roman" w:hAnsi="Times New Roman"/>
          <w:spacing w:val="1"/>
          <w:w w:val="103"/>
          <w:sz w:val="24"/>
          <w:szCs w:val="24"/>
        </w:rPr>
        <w:t>P</w:t>
      </w:r>
      <w:r w:rsidRPr="002D4108">
        <w:rPr>
          <w:rFonts w:ascii="Times New Roman" w:hAnsi="Times New Roman"/>
          <w:w w:val="103"/>
          <w:sz w:val="24"/>
          <w:szCs w:val="24"/>
        </w:rPr>
        <w:t>S</w:t>
      </w:r>
      <w:r>
        <w:rPr>
          <w:rFonts w:ascii="Times New Roman" w:hAnsi="Times New Roman"/>
          <w:sz w:val="24"/>
          <w:szCs w:val="24"/>
        </w:rPr>
        <w:t xml:space="preserve"> </w:t>
      </w:r>
      <w:r w:rsidRPr="002D4108">
        <w:rPr>
          <w:rFonts w:ascii="Times New Roman" w:hAnsi="Times New Roman"/>
          <w:sz w:val="24"/>
          <w:szCs w:val="24"/>
        </w:rPr>
        <w:t>and</w:t>
      </w:r>
      <w:r w:rsidRPr="002D4108">
        <w:rPr>
          <w:rFonts w:ascii="Times New Roman" w:hAnsi="Times New Roman"/>
          <w:spacing w:val="12"/>
          <w:sz w:val="24"/>
          <w:szCs w:val="24"/>
        </w:rPr>
        <w:t xml:space="preserve"> </w:t>
      </w:r>
      <w:r w:rsidRPr="002D4108">
        <w:rPr>
          <w:rFonts w:ascii="Times New Roman" w:hAnsi="Times New Roman"/>
          <w:sz w:val="24"/>
          <w:szCs w:val="24"/>
        </w:rPr>
        <w:t>wel</w:t>
      </w:r>
      <w:r w:rsidRPr="002D4108">
        <w:rPr>
          <w:rFonts w:ascii="Times New Roman" w:hAnsi="Times New Roman"/>
          <w:spacing w:val="-1"/>
          <w:sz w:val="24"/>
          <w:szCs w:val="24"/>
        </w:rPr>
        <w:t>d</w:t>
      </w:r>
      <w:r w:rsidRPr="002D4108">
        <w:rPr>
          <w:rFonts w:ascii="Times New Roman" w:hAnsi="Times New Roman"/>
          <w:sz w:val="24"/>
          <w:szCs w:val="24"/>
        </w:rPr>
        <w:t>er</w:t>
      </w:r>
      <w:r w:rsidRPr="002D4108">
        <w:rPr>
          <w:rFonts w:ascii="Times New Roman" w:hAnsi="Times New Roman"/>
          <w:spacing w:val="22"/>
          <w:sz w:val="24"/>
          <w:szCs w:val="24"/>
        </w:rPr>
        <w:t xml:space="preserve"> </w:t>
      </w:r>
      <w:r w:rsidRPr="002D4108">
        <w:rPr>
          <w:rFonts w:ascii="Times New Roman" w:hAnsi="Times New Roman"/>
          <w:sz w:val="24"/>
          <w:szCs w:val="24"/>
        </w:rPr>
        <w:t>qua</w:t>
      </w:r>
      <w:r w:rsidRPr="002D4108">
        <w:rPr>
          <w:rFonts w:ascii="Times New Roman" w:hAnsi="Times New Roman"/>
          <w:spacing w:val="-2"/>
          <w:sz w:val="24"/>
          <w:szCs w:val="24"/>
        </w:rPr>
        <w:t>l</w:t>
      </w:r>
      <w:r w:rsidRPr="002D4108">
        <w:rPr>
          <w:rFonts w:ascii="Times New Roman" w:hAnsi="Times New Roman"/>
          <w:sz w:val="24"/>
          <w:szCs w:val="24"/>
        </w:rPr>
        <w:t>i</w:t>
      </w:r>
      <w:r w:rsidRPr="002D4108">
        <w:rPr>
          <w:rFonts w:ascii="Times New Roman" w:hAnsi="Times New Roman"/>
          <w:spacing w:val="1"/>
          <w:sz w:val="24"/>
          <w:szCs w:val="24"/>
        </w:rPr>
        <w:t>f</w:t>
      </w:r>
      <w:r w:rsidRPr="002D4108">
        <w:rPr>
          <w:rFonts w:ascii="Times New Roman" w:hAnsi="Times New Roman"/>
          <w:sz w:val="24"/>
          <w:szCs w:val="24"/>
        </w:rPr>
        <w:t>ication</w:t>
      </w:r>
      <w:r w:rsidRPr="002D4108">
        <w:rPr>
          <w:rFonts w:ascii="Times New Roman" w:hAnsi="Times New Roman"/>
          <w:spacing w:val="34"/>
          <w:sz w:val="24"/>
          <w:szCs w:val="24"/>
        </w:rPr>
        <w:t xml:space="preserve"> </w:t>
      </w:r>
      <w:r w:rsidRPr="002D4108">
        <w:rPr>
          <w:rFonts w:ascii="Times New Roman" w:hAnsi="Times New Roman"/>
          <w:w w:val="103"/>
          <w:sz w:val="24"/>
          <w:szCs w:val="24"/>
        </w:rPr>
        <w:t>re</w:t>
      </w:r>
      <w:r w:rsidRPr="002D4108">
        <w:rPr>
          <w:rFonts w:ascii="Times New Roman" w:hAnsi="Times New Roman"/>
          <w:spacing w:val="-1"/>
          <w:w w:val="103"/>
          <w:sz w:val="24"/>
          <w:szCs w:val="24"/>
        </w:rPr>
        <w:t>c</w:t>
      </w:r>
      <w:r w:rsidRPr="002D4108">
        <w:rPr>
          <w:rFonts w:ascii="Times New Roman" w:hAnsi="Times New Roman"/>
          <w:w w:val="103"/>
          <w:sz w:val="24"/>
          <w:szCs w:val="24"/>
        </w:rPr>
        <w:t>ord</w:t>
      </w:r>
    </w:p>
    <w:p w14:paraId="145AC79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Commiss</w:t>
      </w:r>
      <w:r w:rsidRPr="002D4108">
        <w:rPr>
          <w:rFonts w:ascii="Times New Roman" w:hAnsi="Times New Roman"/>
          <w:spacing w:val="-2"/>
          <w:sz w:val="24"/>
          <w:szCs w:val="24"/>
        </w:rPr>
        <w:t>i</w:t>
      </w:r>
      <w:r w:rsidRPr="002D4108">
        <w:rPr>
          <w:rFonts w:ascii="Times New Roman" w:hAnsi="Times New Roman"/>
          <w:sz w:val="24"/>
          <w:szCs w:val="24"/>
        </w:rPr>
        <w:t>oning</w:t>
      </w:r>
      <w:r w:rsidRPr="002D4108">
        <w:rPr>
          <w:rFonts w:ascii="Times New Roman" w:hAnsi="Times New Roman"/>
          <w:spacing w:val="43"/>
          <w:sz w:val="24"/>
          <w:szCs w:val="24"/>
        </w:rPr>
        <w:t xml:space="preserve"> </w:t>
      </w:r>
      <w:r w:rsidRPr="002D4108">
        <w:rPr>
          <w:rFonts w:ascii="Times New Roman" w:hAnsi="Times New Roman"/>
          <w:w w:val="103"/>
          <w:sz w:val="24"/>
          <w:szCs w:val="24"/>
        </w:rPr>
        <w:t>reports</w:t>
      </w:r>
    </w:p>
    <w:p w14:paraId="79A738C0"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Non-conformance</w:t>
      </w:r>
      <w:r w:rsidRPr="002D4108">
        <w:rPr>
          <w:rFonts w:ascii="Times New Roman" w:hAnsi="Times New Roman"/>
          <w:spacing w:val="50"/>
          <w:sz w:val="24"/>
          <w:szCs w:val="24"/>
        </w:rPr>
        <w:t xml:space="preserve"> </w:t>
      </w:r>
      <w:r w:rsidRPr="002D4108">
        <w:rPr>
          <w:rFonts w:ascii="Times New Roman" w:hAnsi="Times New Roman"/>
          <w:sz w:val="24"/>
          <w:szCs w:val="24"/>
        </w:rPr>
        <w:t>/</w:t>
      </w:r>
      <w:r w:rsidRPr="002D4108">
        <w:rPr>
          <w:rFonts w:ascii="Times New Roman" w:hAnsi="Times New Roman"/>
          <w:spacing w:val="4"/>
          <w:sz w:val="24"/>
          <w:szCs w:val="24"/>
        </w:rPr>
        <w:t xml:space="preserve"> </w:t>
      </w:r>
      <w:r w:rsidRPr="002D4108">
        <w:rPr>
          <w:rFonts w:ascii="Times New Roman" w:hAnsi="Times New Roman"/>
          <w:sz w:val="24"/>
          <w:szCs w:val="24"/>
        </w:rPr>
        <w:t>d</w:t>
      </w:r>
      <w:r w:rsidRPr="002D4108">
        <w:rPr>
          <w:rFonts w:ascii="Times New Roman" w:hAnsi="Times New Roman"/>
          <w:spacing w:val="1"/>
          <w:sz w:val="24"/>
          <w:szCs w:val="24"/>
        </w:rPr>
        <w:t>e</w:t>
      </w:r>
      <w:r w:rsidRPr="002D4108">
        <w:rPr>
          <w:rFonts w:ascii="Times New Roman" w:hAnsi="Times New Roman"/>
          <w:sz w:val="24"/>
          <w:szCs w:val="24"/>
        </w:rPr>
        <w:t>viat</w:t>
      </w:r>
      <w:r w:rsidRPr="002D4108">
        <w:rPr>
          <w:rFonts w:ascii="Times New Roman" w:hAnsi="Times New Roman"/>
          <w:spacing w:val="-2"/>
          <w:sz w:val="24"/>
          <w:szCs w:val="24"/>
        </w:rPr>
        <w:t>i</w:t>
      </w:r>
      <w:r w:rsidRPr="002D4108">
        <w:rPr>
          <w:rFonts w:ascii="Times New Roman" w:hAnsi="Times New Roman"/>
          <w:sz w:val="24"/>
          <w:szCs w:val="24"/>
        </w:rPr>
        <w:t>on</w:t>
      </w:r>
      <w:r w:rsidRPr="002D4108">
        <w:rPr>
          <w:rFonts w:ascii="Times New Roman" w:hAnsi="Times New Roman"/>
          <w:spacing w:val="26"/>
          <w:sz w:val="24"/>
          <w:szCs w:val="24"/>
        </w:rPr>
        <w:t xml:space="preserve"> </w:t>
      </w:r>
      <w:r w:rsidRPr="002D4108">
        <w:rPr>
          <w:rFonts w:ascii="Times New Roman" w:hAnsi="Times New Roman"/>
          <w:w w:val="103"/>
          <w:sz w:val="24"/>
          <w:szCs w:val="24"/>
        </w:rPr>
        <w:t>r</w:t>
      </w:r>
      <w:r w:rsidRPr="002D4108">
        <w:rPr>
          <w:rFonts w:ascii="Times New Roman" w:hAnsi="Times New Roman"/>
          <w:spacing w:val="1"/>
          <w:w w:val="103"/>
          <w:sz w:val="24"/>
          <w:szCs w:val="24"/>
        </w:rPr>
        <w:t>e</w:t>
      </w:r>
      <w:r w:rsidRPr="002D4108">
        <w:rPr>
          <w:rFonts w:ascii="Times New Roman" w:hAnsi="Times New Roman"/>
          <w:spacing w:val="-1"/>
          <w:w w:val="103"/>
          <w:sz w:val="24"/>
          <w:szCs w:val="24"/>
        </w:rPr>
        <w:t>c</w:t>
      </w:r>
      <w:r w:rsidRPr="002D4108">
        <w:rPr>
          <w:rFonts w:ascii="Times New Roman" w:hAnsi="Times New Roman"/>
          <w:w w:val="103"/>
          <w:sz w:val="24"/>
          <w:szCs w:val="24"/>
        </w:rPr>
        <w:t>ords</w:t>
      </w:r>
    </w:p>
    <w:p w14:paraId="1F39229A"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lastRenderedPageBreak/>
        <w:t>Cal</w:t>
      </w:r>
      <w:r w:rsidRPr="002D4108">
        <w:rPr>
          <w:rFonts w:ascii="Times New Roman" w:hAnsi="Times New Roman"/>
          <w:spacing w:val="-2"/>
          <w:sz w:val="24"/>
          <w:szCs w:val="24"/>
        </w:rPr>
        <w:t>i</w:t>
      </w:r>
      <w:r w:rsidRPr="002D4108">
        <w:rPr>
          <w:rFonts w:ascii="Times New Roman" w:hAnsi="Times New Roman"/>
          <w:sz w:val="24"/>
          <w:szCs w:val="24"/>
        </w:rPr>
        <w:t>brat</w:t>
      </w:r>
      <w:r w:rsidRPr="002D4108">
        <w:rPr>
          <w:rFonts w:ascii="Times New Roman" w:hAnsi="Times New Roman"/>
          <w:spacing w:val="-2"/>
          <w:sz w:val="24"/>
          <w:szCs w:val="24"/>
        </w:rPr>
        <w:t>i</w:t>
      </w:r>
      <w:r w:rsidRPr="002D4108">
        <w:rPr>
          <w:rFonts w:ascii="Times New Roman" w:hAnsi="Times New Roman"/>
          <w:sz w:val="24"/>
          <w:szCs w:val="24"/>
        </w:rPr>
        <w:t>on records of Inspection, Measuring, Metering and test equipment</w:t>
      </w:r>
    </w:p>
    <w:p w14:paraId="6DF1235E"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Aud</w:t>
      </w:r>
      <w:r w:rsidRPr="002D4108">
        <w:rPr>
          <w:rFonts w:ascii="Times New Roman" w:hAnsi="Times New Roman"/>
          <w:spacing w:val="-2"/>
          <w:sz w:val="24"/>
          <w:szCs w:val="24"/>
        </w:rPr>
        <w:t>i</w:t>
      </w:r>
      <w:r w:rsidRPr="002D4108">
        <w:rPr>
          <w:rFonts w:ascii="Times New Roman" w:hAnsi="Times New Roman"/>
          <w:sz w:val="24"/>
          <w:szCs w:val="24"/>
        </w:rPr>
        <w:t>t</w:t>
      </w:r>
      <w:r w:rsidRPr="002D4108">
        <w:rPr>
          <w:rFonts w:ascii="Times New Roman" w:hAnsi="Times New Roman"/>
          <w:spacing w:val="16"/>
          <w:sz w:val="24"/>
          <w:szCs w:val="24"/>
        </w:rPr>
        <w:t xml:space="preserve"> </w:t>
      </w:r>
      <w:r w:rsidRPr="002D4108">
        <w:rPr>
          <w:rFonts w:ascii="Times New Roman" w:hAnsi="Times New Roman"/>
          <w:sz w:val="24"/>
          <w:szCs w:val="24"/>
        </w:rPr>
        <w:t>c</w:t>
      </w:r>
      <w:r w:rsidRPr="002D4108">
        <w:rPr>
          <w:rFonts w:ascii="Times New Roman" w:hAnsi="Times New Roman"/>
          <w:spacing w:val="1"/>
          <w:sz w:val="24"/>
          <w:szCs w:val="24"/>
        </w:rPr>
        <w:t>o</w:t>
      </w:r>
      <w:r w:rsidRPr="002D4108">
        <w:rPr>
          <w:rFonts w:ascii="Times New Roman" w:hAnsi="Times New Roman"/>
          <w:sz w:val="24"/>
          <w:szCs w:val="24"/>
        </w:rPr>
        <w:t>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e</w:t>
      </w:r>
      <w:r w:rsidRPr="002D4108">
        <w:rPr>
          <w:rFonts w:ascii="Times New Roman" w:hAnsi="Times New Roman"/>
          <w:spacing w:val="32"/>
          <w:sz w:val="24"/>
          <w:szCs w:val="24"/>
        </w:rPr>
        <w:t xml:space="preserve"> </w:t>
      </w:r>
      <w:r w:rsidRPr="002D4108">
        <w:rPr>
          <w:rFonts w:ascii="Times New Roman" w:hAnsi="Times New Roman"/>
          <w:w w:val="103"/>
          <w:sz w:val="24"/>
          <w:szCs w:val="24"/>
        </w:rPr>
        <w:t>report</w:t>
      </w:r>
    </w:p>
    <w:p w14:paraId="56E6BA8B"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Statut</w:t>
      </w:r>
      <w:r w:rsidRPr="002D4108">
        <w:rPr>
          <w:rFonts w:ascii="Times New Roman" w:hAnsi="Times New Roman"/>
          <w:spacing w:val="-1"/>
          <w:sz w:val="24"/>
          <w:szCs w:val="24"/>
        </w:rPr>
        <w:t>o</w:t>
      </w:r>
      <w:r w:rsidRPr="002D4108">
        <w:rPr>
          <w:rFonts w:ascii="Times New Roman" w:hAnsi="Times New Roman"/>
          <w:spacing w:val="1"/>
          <w:sz w:val="24"/>
          <w:szCs w:val="24"/>
        </w:rPr>
        <w:t>r</w:t>
      </w:r>
      <w:r w:rsidRPr="002D4108">
        <w:rPr>
          <w:rFonts w:ascii="Times New Roman" w:hAnsi="Times New Roman"/>
          <w:sz w:val="24"/>
          <w:szCs w:val="24"/>
        </w:rPr>
        <w:t>y</w:t>
      </w:r>
      <w:r w:rsidRPr="002D4108">
        <w:rPr>
          <w:rFonts w:ascii="Times New Roman" w:hAnsi="Times New Roman"/>
          <w:spacing w:val="25"/>
          <w:sz w:val="24"/>
          <w:szCs w:val="24"/>
        </w:rPr>
        <w:t xml:space="preserve"> </w:t>
      </w:r>
      <w:r w:rsidRPr="002D4108">
        <w:rPr>
          <w:rFonts w:ascii="Times New Roman" w:hAnsi="Times New Roman"/>
          <w:w w:val="103"/>
          <w:sz w:val="24"/>
          <w:szCs w:val="24"/>
        </w:rPr>
        <w:t>cl</w:t>
      </w:r>
      <w:r w:rsidRPr="002D4108">
        <w:rPr>
          <w:rFonts w:ascii="Times New Roman" w:hAnsi="Times New Roman"/>
          <w:spacing w:val="1"/>
          <w:w w:val="103"/>
          <w:sz w:val="24"/>
          <w:szCs w:val="24"/>
        </w:rPr>
        <w:t>e</w:t>
      </w:r>
      <w:r w:rsidRPr="002D4108">
        <w:rPr>
          <w:rFonts w:ascii="Times New Roman" w:hAnsi="Times New Roman"/>
          <w:w w:val="103"/>
          <w:sz w:val="24"/>
          <w:szCs w:val="24"/>
        </w:rPr>
        <w:t>aran</w:t>
      </w:r>
      <w:r w:rsidRPr="002D4108">
        <w:rPr>
          <w:rFonts w:ascii="Times New Roman" w:hAnsi="Times New Roman"/>
          <w:spacing w:val="-1"/>
          <w:w w:val="103"/>
          <w:sz w:val="24"/>
          <w:szCs w:val="24"/>
        </w:rPr>
        <w:t>c</w:t>
      </w:r>
      <w:r w:rsidRPr="002D4108">
        <w:rPr>
          <w:rFonts w:ascii="Times New Roman" w:hAnsi="Times New Roman"/>
          <w:w w:val="103"/>
          <w:sz w:val="24"/>
          <w:szCs w:val="24"/>
        </w:rPr>
        <w:t>e</w:t>
      </w:r>
      <w:r>
        <w:rPr>
          <w:rFonts w:ascii="Times New Roman" w:hAnsi="Times New Roman"/>
          <w:w w:val="103"/>
          <w:sz w:val="24"/>
          <w:szCs w:val="24"/>
        </w:rPr>
        <w:t>s</w:t>
      </w:r>
    </w:p>
    <w:p w14:paraId="6C8F47D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Appr</w:t>
      </w:r>
      <w:r w:rsidRPr="002D4108">
        <w:rPr>
          <w:rFonts w:ascii="Times New Roman" w:hAnsi="Times New Roman"/>
          <w:spacing w:val="1"/>
          <w:sz w:val="24"/>
          <w:szCs w:val="24"/>
        </w:rPr>
        <w:t>o</w:t>
      </w:r>
      <w:r w:rsidRPr="002D4108">
        <w:rPr>
          <w:rFonts w:ascii="Times New Roman" w:hAnsi="Times New Roman"/>
          <w:spacing w:val="-1"/>
          <w:sz w:val="24"/>
          <w:szCs w:val="24"/>
        </w:rPr>
        <w:t>ve</w:t>
      </w:r>
      <w:r w:rsidRPr="002D4108">
        <w:rPr>
          <w:rFonts w:ascii="Times New Roman" w:hAnsi="Times New Roman"/>
          <w:sz w:val="24"/>
          <w:szCs w:val="24"/>
        </w:rPr>
        <w:t>d</w:t>
      </w:r>
      <w:r w:rsidRPr="002D4108">
        <w:rPr>
          <w:rFonts w:ascii="Times New Roman" w:hAnsi="Times New Roman"/>
          <w:spacing w:val="29"/>
          <w:sz w:val="24"/>
          <w:szCs w:val="24"/>
        </w:rPr>
        <w:t xml:space="preserve"> </w:t>
      </w:r>
      <w:r w:rsidRPr="002D4108">
        <w:rPr>
          <w:rFonts w:ascii="Times New Roman" w:hAnsi="Times New Roman"/>
          <w:sz w:val="24"/>
          <w:szCs w:val="24"/>
        </w:rPr>
        <w:t>d</w:t>
      </w:r>
      <w:r w:rsidRPr="002D4108">
        <w:rPr>
          <w:rFonts w:ascii="Times New Roman" w:hAnsi="Times New Roman"/>
          <w:spacing w:val="2"/>
          <w:sz w:val="24"/>
          <w:szCs w:val="24"/>
        </w:rPr>
        <w:t>r</w:t>
      </w:r>
      <w:r w:rsidRPr="002D4108">
        <w:rPr>
          <w:rFonts w:ascii="Times New Roman" w:hAnsi="Times New Roman"/>
          <w:sz w:val="24"/>
          <w:szCs w:val="24"/>
        </w:rPr>
        <w:t>awi</w:t>
      </w:r>
      <w:r w:rsidRPr="002D4108">
        <w:rPr>
          <w:rFonts w:ascii="Times New Roman" w:hAnsi="Times New Roman"/>
          <w:spacing w:val="-1"/>
          <w:sz w:val="24"/>
          <w:szCs w:val="24"/>
        </w:rPr>
        <w:t>n</w:t>
      </w:r>
      <w:r w:rsidRPr="002D4108">
        <w:rPr>
          <w:rFonts w:ascii="Times New Roman" w:hAnsi="Times New Roman"/>
          <w:spacing w:val="1"/>
          <w:sz w:val="24"/>
          <w:szCs w:val="24"/>
        </w:rPr>
        <w:t>g</w:t>
      </w:r>
      <w:r w:rsidRPr="002D4108">
        <w:rPr>
          <w:rFonts w:ascii="Times New Roman" w:hAnsi="Times New Roman"/>
          <w:sz w:val="24"/>
          <w:szCs w:val="24"/>
        </w:rPr>
        <w:t>s</w:t>
      </w:r>
      <w:r w:rsidRPr="002D4108">
        <w:rPr>
          <w:rFonts w:ascii="Times New Roman" w:hAnsi="Times New Roman"/>
          <w:spacing w:val="26"/>
          <w:sz w:val="24"/>
          <w:szCs w:val="24"/>
        </w:rPr>
        <w:t xml:space="preserve"> </w:t>
      </w:r>
      <w:r w:rsidRPr="002D4108">
        <w:rPr>
          <w:rFonts w:ascii="Times New Roman" w:hAnsi="Times New Roman"/>
          <w:w w:val="103"/>
          <w:sz w:val="24"/>
          <w:szCs w:val="24"/>
        </w:rPr>
        <w:t>/documents</w:t>
      </w:r>
    </w:p>
    <w:p w14:paraId="4FC367FB"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HAZOP / Ri</w:t>
      </w:r>
      <w:r w:rsidRPr="002D4108">
        <w:rPr>
          <w:rFonts w:ascii="Times New Roman" w:hAnsi="Times New Roman"/>
          <w:spacing w:val="-1"/>
          <w:sz w:val="24"/>
          <w:szCs w:val="24"/>
        </w:rPr>
        <w:t>s</w:t>
      </w:r>
      <w:r w:rsidRPr="002D4108">
        <w:rPr>
          <w:rFonts w:ascii="Times New Roman" w:hAnsi="Times New Roman"/>
          <w:sz w:val="24"/>
          <w:szCs w:val="24"/>
        </w:rPr>
        <w:t>k As</w:t>
      </w:r>
      <w:r w:rsidRPr="002D4108">
        <w:rPr>
          <w:rFonts w:ascii="Times New Roman" w:hAnsi="Times New Roman"/>
          <w:spacing w:val="-1"/>
          <w:sz w:val="24"/>
          <w:szCs w:val="24"/>
        </w:rPr>
        <w:t>s</w:t>
      </w:r>
      <w:r w:rsidRPr="002D4108">
        <w:rPr>
          <w:rFonts w:ascii="Times New Roman" w:hAnsi="Times New Roman"/>
          <w:spacing w:val="1"/>
          <w:sz w:val="24"/>
          <w:szCs w:val="24"/>
        </w:rPr>
        <w:t>e</w:t>
      </w:r>
      <w:r w:rsidRPr="002D4108">
        <w:rPr>
          <w:rFonts w:ascii="Times New Roman" w:hAnsi="Times New Roman"/>
          <w:sz w:val="24"/>
          <w:szCs w:val="24"/>
        </w:rPr>
        <w:t>s</w:t>
      </w:r>
      <w:r w:rsidRPr="002D4108">
        <w:rPr>
          <w:rFonts w:ascii="Times New Roman" w:hAnsi="Times New Roman"/>
          <w:spacing w:val="-1"/>
          <w:sz w:val="24"/>
          <w:szCs w:val="24"/>
        </w:rPr>
        <w:t>s</w:t>
      </w:r>
      <w:r w:rsidRPr="002D4108">
        <w:rPr>
          <w:rFonts w:ascii="Times New Roman" w:hAnsi="Times New Roman"/>
          <w:sz w:val="24"/>
          <w:szCs w:val="24"/>
        </w:rPr>
        <w:t xml:space="preserve">ment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rts </w:t>
      </w:r>
      <w:r w:rsidRPr="002D4108">
        <w:rPr>
          <w:rFonts w:ascii="Times New Roman" w:hAnsi="Times New Roman"/>
          <w:sz w:val="24"/>
          <w:szCs w:val="24"/>
        </w:rPr>
        <w:t>and com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 xml:space="preserve">e to </w:t>
      </w:r>
      <w:r w:rsidRPr="002D4108">
        <w:rPr>
          <w:rFonts w:ascii="Times New Roman" w:hAnsi="Times New Roman"/>
          <w:w w:val="103"/>
          <w:sz w:val="24"/>
          <w:szCs w:val="24"/>
        </w:rPr>
        <w:t>recommendati</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ns </w:t>
      </w:r>
      <w:r w:rsidRPr="002D4108">
        <w:rPr>
          <w:rFonts w:ascii="Times New Roman" w:hAnsi="Times New Roman"/>
          <w:sz w:val="24"/>
          <w:szCs w:val="24"/>
        </w:rPr>
        <w:t>of</w:t>
      </w:r>
      <w:r w:rsidRPr="002D4108">
        <w:rPr>
          <w:rFonts w:ascii="Times New Roman" w:hAnsi="Times New Roman"/>
          <w:spacing w:val="7"/>
          <w:sz w:val="24"/>
          <w:szCs w:val="24"/>
        </w:rPr>
        <w:t xml:space="preserve"> </w:t>
      </w:r>
      <w:r w:rsidRPr="002D4108">
        <w:rPr>
          <w:rFonts w:ascii="Times New Roman" w:hAnsi="Times New Roman"/>
          <w:spacing w:val="-1"/>
          <w:sz w:val="24"/>
          <w:szCs w:val="24"/>
        </w:rPr>
        <w:t>s</w:t>
      </w:r>
      <w:r w:rsidRPr="002D4108">
        <w:rPr>
          <w:rFonts w:ascii="Times New Roman" w:hAnsi="Times New Roman"/>
          <w:sz w:val="24"/>
          <w:szCs w:val="24"/>
        </w:rPr>
        <w:t>uch</w:t>
      </w:r>
      <w:r w:rsidRPr="002D4108">
        <w:rPr>
          <w:rFonts w:ascii="Times New Roman" w:hAnsi="Times New Roman"/>
          <w:spacing w:val="15"/>
          <w:sz w:val="24"/>
          <w:szCs w:val="24"/>
        </w:rPr>
        <w:t xml:space="preserve">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rts</w:t>
      </w:r>
    </w:p>
    <w:p w14:paraId="1678EB9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 xml:space="preserve">All operation and maintenance manuals </w:t>
      </w:r>
    </w:p>
    <w:p w14:paraId="37F3C14C" w14:textId="77777777" w:rsidR="00A43ACB"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2D4108">
        <w:rPr>
          <w:rFonts w:ascii="Times New Roman" w:hAnsi="Times New Roman"/>
          <w:b/>
          <w:bCs/>
          <w:spacing w:val="19"/>
          <w:sz w:val="24"/>
          <w:szCs w:val="24"/>
        </w:rPr>
        <w:t>Enclosure-</w:t>
      </w:r>
      <w:r w:rsidRPr="002D4108">
        <w:rPr>
          <w:rFonts w:ascii="Times New Roman" w:hAnsi="Times New Roman"/>
          <w:b/>
          <w:bCs/>
          <w:sz w:val="24"/>
          <w:szCs w:val="24"/>
        </w:rPr>
        <w:t>1</w:t>
      </w:r>
      <w:r w:rsidRPr="002D4108">
        <w:rPr>
          <w:rFonts w:ascii="Times New Roman" w:hAnsi="Times New Roman"/>
          <w:b/>
          <w:bCs/>
          <w:spacing w:val="19"/>
          <w:sz w:val="24"/>
          <w:szCs w:val="24"/>
        </w:rPr>
        <w:t xml:space="preserve"> o</w:t>
      </w:r>
      <w:r w:rsidRPr="002D4108">
        <w:rPr>
          <w:rFonts w:ascii="Times New Roman" w:hAnsi="Times New Roman"/>
          <w:b/>
          <w:bCs/>
          <w:sz w:val="24"/>
          <w:szCs w:val="24"/>
        </w:rPr>
        <w:t>f</w:t>
      </w:r>
      <w:r w:rsidRPr="002D4108">
        <w:rPr>
          <w:rFonts w:ascii="Times New Roman" w:hAnsi="Times New Roman"/>
          <w:b/>
          <w:bCs/>
          <w:spacing w:val="35"/>
          <w:sz w:val="24"/>
          <w:szCs w:val="24"/>
        </w:rPr>
        <w:t xml:space="preserve"> </w:t>
      </w:r>
      <w:r w:rsidRPr="002D4108">
        <w:rPr>
          <w:rFonts w:ascii="Times New Roman" w:hAnsi="Times New Roman"/>
          <w:b/>
          <w:bCs/>
          <w:spacing w:val="19"/>
          <w:sz w:val="24"/>
          <w:szCs w:val="24"/>
        </w:rPr>
        <w:t>Schedule-1E</w:t>
      </w:r>
    </w:p>
    <w:p w14:paraId="1D4B6398" w14:textId="77777777" w:rsidR="00A43ACB" w:rsidRPr="00C5451F"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C5451F">
        <w:rPr>
          <w:rFonts w:ascii="Times New Roman" w:hAnsi="Times New Roman"/>
          <w:b/>
          <w:bCs/>
          <w:position w:val="-1"/>
          <w:sz w:val="24"/>
          <w:szCs w:val="24"/>
        </w:rPr>
        <w:t>Report</w:t>
      </w:r>
      <w:r w:rsidRPr="00C5451F">
        <w:rPr>
          <w:rFonts w:ascii="Times New Roman" w:hAnsi="Times New Roman"/>
          <w:b/>
          <w:bCs/>
          <w:spacing w:val="2"/>
          <w:position w:val="-1"/>
          <w:sz w:val="24"/>
          <w:szCs w:val="24"/>
        </w:rPr>
        <w:t>i</w:t>
      </w:r>
      <w:r w:rsidRPr="00C5451F">
        <w:rPr>
          <w:rFonts w:ascii="Times New Roman" w:hAnsi="Times New Roman"/>
          <w:b/>
          <w:bCs/>
          <w:spacing w:val="-1"/>
          <w:position w:val="-1"/>
          <w:sz w:val="24"/>
          <w:szCs w:val="24"/>
        </w:rPr>
        <w:t>n</w:t>
      </w:r>
      <w:r w:rsidRPr="00C5451F">
        <w:rPr>
          <w:rFonts w:ascii="Times New Roman" w:hAnsi="Times New Roman"/>
          <w:b/>
          <w:bCs/>
          <w:position w:val="-1"/>
          <w:sz w:val="24"/>
          <w:szCs w:val="24"/>
        </w:rPr>
        <w:t>g</w:t>
      </w:r>
      <w:r w:rsidRPr="00C5451F">
        <w:rPr>
          <w:rFonts w:ascii="Times New Roman" w:hAnsi="Times New Roman"/>
          <w:b/>
          <w:bCs/>
          <w:spacing w:val="13"/>
          <w:position w:val="-1"/>
          <w:sz w:val="24"/>
          <w:szCs w:val="24"/>
        </w:rPr>
        <w:t xml:space="preserve"> </w:t>
      </w:r>
      <w:r w:rsidRPr="00C5451F">
        <w:rPr>
          <w:rFonts w:ascii="Times New Roman" w:hAnsi="Times New Roman"/>
          <w:b/>
          <w:bCs/>
          <w:w w:val="101"/>
          <w:position w:val="-1"/>
          <w:sz w:val="24"/>
          <w:szCs w:val="24"/>
        </w:rPr>
        <w:t>Format</w:t>
      </w:r>
    </w:p>
    <w:tbl>
      <w:tblPr>
        <w:tblW w:w="0" w:type="auto"/>
        <w:tblInd w:w="180" w:type="dxa"/>
        <w:tblLayout w:type="fixed"/>
        <w:tblCellMar>
          <w:left w:w="0" w:type="dxa"/>
          <w:right w:w="0" w:type="dxa"/>
        </w:tblCellMar>
        <w:tblLook w:val="0000" w:firstRow="0" w:lastRow="0" w:firstColumn="0" w:lastColumn="0" w:noHBand="0" w:noVBand="0"/>
      </w:tblPr>
      <w:tblGrid>
        <w:gridCol w:w="1711"/>
        <w:gridCol w:w="1375"/>
        <w:gridCol w:w="1417"/>
        <w:gridCol w:w="1418"/>
        <w:gridCol w:w="992"/>
        <w:gridCol w:w="1984"/>
      </w:tblGrid>
      <w:tr w:rsidR="00A43ACB" w:rsidRPr="00C5451F" w14:paraId="5E062650" w14:textId="77777777" w:rsidTr="00A43ACB">
        <w:trPr>
          <w:trHeight w:hRule="exact" w:val="2040"/>
        </w:trPr>
        <w:tc>
          <w:tcPr>
            <w:tcW w:w="1711" w:type="dxa"/>
            <w:tcBorders>
              <w:top w:val="single" w:sz="4" w:space="0" w:color="000000"/>
              <w:left w:val="single" w:sz="4" w:space="0" w:color="000000"/>
              <w:bottom w:val="single" w:sz="4" w:space="0" w:color="000000"/>
              <w:right w:val="single" w:sz="4" w:space="0" w:color="000000"/>
            </w:tcBorders>
            <w:shd w:val="clear" w:color="auto" w:fill="D9D8D8"/>
          </w:tcPr>
          <w:p w14:paraId="70386FAB" w14:textId="77777777" w:rsidR="00A43ACB" w:rsidRPr="00C5451F"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D9D8D8"/>
          </w:tcPr>
          <w:p w14:paraId="4020EED4" w14:textId="77777777" w:rsidR="00A43ACB" w:rsidRPr="00C5451F" w:rsidRDefault="00A43ACB" w:rsidP="00A43ACB">
            <w:pPr>
              <w:widowControl w:val="0"/>
              <w:autoSpaceDE w:val="0"/>
              <w:autoSpaceDN w:val="0"/>
              <w:adjustRightInd w:val="0"/>
              <w:spacing w:before="5" w:after="0" w:line="240" w:lineRule="auto"/>
              <w:ind w:left="210" w:right="210"/>
              <w:jc w:val="center"/>
              <w:rPr>
                <w:rFonts w:ascii="Times New Roman" w:hAnsi="Times New Roman"/>
                <w:sz w:val="24"/>
                <w:szCs w:val="24"/>
              </w:rPr>
            </w:pPr>
            <w:r w:rsidRPr="00C5451F">
              <w:rPr>
                <w:rFonts w:ascii="Times New Roman" w:hAnsi="Times New Roman"/>
                <w:b/>
                <w:bCs/>
                <w:w w:val="103"/>
                <w:sz w:val="24"/>
                <w:szCs w:val="24"/>
              </w:rPr>
              <w:t>Type-I</w:t>
            </w:r>
          </w:p>
          <w:p w14:paraId="4A7710A9"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54C6EE79" w14:textId="77777777" w:rsidR="00A43ACB" w:rsidRPr="00C5451F" w:rsidRDefault="00A43ACB" w:rsidP="00A43ACB">
            <w:pPr>
              <w:widowControl w:val="0"/>
              <w:autoSpaceDE w:val="0"/>
              <w:autoSpaceDN w:val="0"/>
              <w:adjustRightInd w:val="0"/>
              <w:spacing w:after="0" w:line="248" w:lineRule="auto"/>
              <w:ind w:left="131" w:right="132" w:firstLine="3"/>
              <w:jc w:val="center"/>
              <w:rPr>
                <w:rFonts w:ascii="Times New Roman" w:hAnsi="Times New Roman"/>
                <w:sz w:val="24"/>
                <w:szCs w:val="24"/>
              </w:rPr>
            </w:pPr>
            <w:r w:rsidRPr="00C5451F">
              <w:rPr>
                <w:rFonts w:ascii="Times New Roman" w:hAnsi="Times New Roman"/>
                <w:b/>
                <w:bCs/>
                <w:w w:val="103"/>
                <w:sz w:val="24"/>
                <w:szCs w:val="24"/>
              </w:rPr>
              <w:t>Ne</w:t>
            </w:r>
            <w:r w:rsidRPr="00C5451F">
              <w:rPr>
                <w:rFonts w:ascii="Times New Roman" w:hAnsi="Times New Roman"/>
                <w:b/>
                <w:bCs/>
                <w:spacing w:val="2"/>
                <w:w w:val="103"/>
                <w:sz w:val="24"/>
                <w:szCs w:val="24"/>
              </w:rPr>
              <w:t>a</w:t>
            </w:r>
            <w:r w:rsidRPr="00C5451F">
              <w:rPr>
                <w:rFonts w:ascii="Times New Roman" w:hAnsi="Times New Roman"/>
                <w:b/>
                <w:bCs/>
                <w:w w:val="103"/>
                <w:sz w:val="24"/>
                <w:szCs w:val="24"/>
              </w:rPr>
              <w:t>r Miss inci</w:t>
            </w:r>
            <w:r w:rsidRPr="00C5451F">
              <w:rPr>
                <w:rFonts w:ascii="Times New Roman" w:hAnsi="Times New Roman"/>
                <w:b/>
                <w:bCs/>
                <w:spacing w:val="2"/>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t</w:t>
            </w:r>
          </w:p>
        </w:tc>
        <w:tc>
          <w:tcPr>
            <w:tcW w:w="1417" w:type="dxa"/>
            <w:tcBorders>
              <w:top w:val="single" w:sz="4" w:space="0" w:color="000000"/>
              <w:left w:val="single" w:sz="4" w:space="0" w:color="000000"/>
              <w:bottom w:val="single" w:sz="4" w:space="0" w:color="000000"/>
              <w:right w:val="single" w:sz="4" w:space="0" w:color="000000"/>
            </w:tcBorders>
            <w:shd w:val="clear" w:color="auto" w:fill="D9D8D8"/>
          </w:tcPr>
          <w:p w14:paraId="6EB771F2" w14:textId="77777777" w:rsidR="00A43ACB" w:rsidRPr="00C5451F" w:rsidRDefault="00A43ACB" w:rsidP="00A43ACB">
            <w:pPr>
              <w:widowControl w:val="0"/>
              <w:autoSpaceDE w:val="0"/>
              <w:autoSpaceDN w:val="0"/>
              <w:adjustRightInd w:val="0"/>
              <w:spacing w:before="5" w:after="0" w:line="240" w:lineRule="auto"/>
              <w:ind w:left="330" w:right="332"/>
              <w:jc w:val="center"/>
              <w:rPr>
                <w:rFonts w:ascii="Times New Roman" w:hAnsi="Times New Roman"/>
                <w:sz w:val="24"/>
                <w:szCs w:val="24"/>
              </w:rPr>
            </w:pPr>
            <w:r w:rsidRPr="00C5451F">
              <w:rPr>
                <w:rFonts w:ascii="Times New Roman" w:hAnsi="Times New Roman"/>
                <w:b/>
                <w:bCs/>
                <w:w w:val="103"/>
                <w:sz w:val="24"/>
                <w:szCs w:val="24"/>
              </w:rPr>
              <w:t>Type-II</w:t>
            </w:r>
          </w:p>
          <w:p w14:paraId="0E9B3087"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72A155D3" w14:textId="77777777" w:rsidR="00A43ACB" w:rsidRPr="00C5451F" w:rsidRDefault="00A43ACB" w:rsidP="00A43ACB">
            <w:pPr>
              <w:widowControl w:val="0"/>
              <w:autoSpaceDE w:val="0"/>
              <w:autoSpaceDN w:val="0"/>
              <w:adjustRightInd w:val="0"/>
              <w:spacing w:after="0" w:line="248" w:lineRule="auto"/>
              <w:ind w:left="117" w:right="121" w:firstLine="3"/>
              <w:jc w:val="center"/>
              <w:rPr>
                <w:rFonts w:ascii="Times New Roman" w:hAnsi="Times New Roman"/>
                <w:sz w:val="24"/>
                <w:szCs w:val="24"/>
              </w:rPr>
            </w:pPr>
            <w:r w:rsidRPr="00C5451F">
              <w:rPr>
                <w:rFonts w:ascii="Times New Roman" w:hAnsi="Times New Roman"/>
                <w:b/>
                <w:bCs/>
                <w:w w:val="103"/>
                <w:sz w:val="24"/>
                <w:szCs w:val="24"/>
              </w:rPr>
              <w:t>Without Loss</w:t>
            </w:r>
            <w:r w:rsidRPr="00C5451F">
              <w:rPr>
                <w:rFonts w:ascii="Times New Roman" w:hAnsi="Times New Roman"/>
                <w:b/>
                <w:bCs/>
                <w:spacing w:val="3"/>
                <w:sz w:val="24"/>
                <w:szCs w:val="24"/>
              </w:rPr>
              <w:t xml:space="preserve"> </w:t>
            </w:r>
            <w:r w:rsidRPr="00C5451F">
              <w:rPr>
                <w:rFonts w:ascii="Times New Roman" w:hAnsi="Times New Roman"/>
                <w:b/>
                <w:bCs/>
                <w:w w:val="103"/>
                <w:sz w:val="24"/>
                <w:szCs w:val="24"/>
              </w:rPr>
              <w:t>of 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w:t>
            </w:r>
            <w:r w:rsidRPr="00C5451F">
              <w:rPr>
                <w:rFonts w:ascii="Times New Roman" w:hAnsi="Times New Roman"/>
                <w:b/>
                <w:bCs/>
                <w:spacing w:val="2"/>
                <w:w w:val="103"/>
                <w:sz w:val="24"/>
                <w:szCs w:val="24"/>
              </w:rPr>
              <w:t>d</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ppl</w:t>
            </w:r>
            <w:r w:rsidRPr="00C5451F">
              <w:rPr>
                <w:rFonts w:ascii="Times New Roman" w:hAnsi="Times New Roman"/>
                <w:b/>
                <w:bCs/>
                <w:sz w:val="24"/>
                <w:szCs w:val="24"/>
              </w:rPr>
              <w:t>y</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 xml:space="preserve">or </w:t>
            </w:r>
            <w:r w:rsidRPr="00C5451F">
              <w:rPr>
                <w:rFonts w:ascii="Times New Roman" w:hAnsi="Times New Roman"/>
                <w:b/>
                <w:bCs/>
                <w:sz w:val="24"/>
                <w:szCs w:val="24"/>
              </w:rPr>
              <w:t>Human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fe</w:t>
            </w:r>
          </w:p>
        </w:tc>
        <w:tc>
          <w:tcPr>
            <w:tcW w:w="1418" w:type="dxa"/>
            <w:tcBorders>
              <w:top w:val="single" w:sz="4" w:space="0" w:color="000000"/>
              <w:left w:val="single" w:sz="4" w:space="0" w:color="000000"/>
              <w:bottom w:val="single" w:sz="4" w:space="0" w:color="000000"/>
              <w:right w:val="single" w:sz="4" w:space="0" w:color="000000"/>
            </w:tcBorders>
            <w:shd w:val="clear" w:color="auto" w:fill="D9D8D8"/>
          </w:tcPr>
          <w:p w14:paraId="326674FE" w14:textId="77777777" w:rsidR="00A43ACB" w:rsidRPr="00C5451F" w:rsidRDefault="00A43ACB" w:rsidP="00A43ACB">
            <w:pPr>
              <w:widowControl w:val="0"/>
              <w:autoSpaceDE w:val="0"/>
              <w:autoSpaceDN w:val="0"/>
              <w:adjustRightInd w:val="0"/>
              <w:spacing w:before="5" w:after="0" w:line="240" w:lineRule="auto"/>
              <w:ind w:left="286" w:right="287"/>
              <w:jc w:val="center"/>
              <w:rPr>
                <w:rFonts w:ascii="Times New Roman" w:hAnsi="Times New Roman"/>
                <w:sz w:val="24"/>
                <w:szCs w:val="24"/>
              </w:rPr>
            </w:pPr>
            <w:r w:rsidRPr="00C5451F">
              <w:rPr>
                <w:rFonts w:ascii="Times New Roman" w:hAnsi="Times New Roman"/>
                <w:b/>
                <w:bCs/>
                <w:spacing w:val="1"/>
                <w:w w:val="103"/>
                <w:sz w:val="24"/>
                <w:szCs w:val="24"/>
              </w:rPr>
              <w:t>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II</w:t>
            </w:r>
          </w:p>
          <w:p w14:paraId="1FA2F923"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4A3C646B" w14:textId="77777777" w:rsidR="00A43ACB" w:rsidRPr="00C5451F" w:rsidRDefault="00A43ACB" w:rsidP="00A43ACB">
            <w:pPr>
              <w:widowControl w:val="0"/>
              <w:autoSpaceDE w:val="0"/>
              <w:autoSpaceDN w:val="0"/>
              <w:adjustRightInd w:val="0"/>
              <w:spacing w:after="0" w:line="248" w:lineRule="auto"/>
              <w:ind w:left="105" w:right="107" w:firstLine="1"/>
              <w:jc w:val="center"/>
              <w:rPr>
                <w:rFonts w:ascii="Times New Roman" w:hAnsi="Times New Roman"/>
                <w:sz w:val="24"/>
                <w:szCs w:val="24"/>
              </w:rPr>
            </w:pPr>
            <w:r w:rsidRPr="00C5451F">
              <w:rPr>
                <w:rFonts w:ascii="Times New Roman" w:hAnsi="Times New Roman"/>
                <w:b/>
                <w:bCs/>
                <w:sz w:val="24"/>
                <w:szCs w:val="24"/>
              </w:rPr>
              <w:t>With</w:t>
            </w:r>
            <w:r w:rsidRPr="00C5451F">
              <w:rPr>
                <w:rFonts w:ascii="Times New Roman" w:hAnsi="Times New Roman"/>
                <w:b/>
                <w:bCs/>
                <w:spacing w:val="14"/>
                <w:sz w:val="24"/>
                <w:szCs w:val="24"/>
              </w:rPr>
              <w:t xml:space="preserve"> </w:t>
            </w:r>
            <w:r w:rsidRPr="00C5451F">
              <w:rPr>
                <w:rFonts w:ascii="Times New Roman" w:hAnsi="Times New Roman"/>
                <w:b/>
                <w:bCs/>
                <w:sz w:val="24"/>
                <w:szCs w:val="24"/>
              </w:rPr>
              <w:t>Loss</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of Pro</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z w:val="24"/>
                <w:szCs w:val="24"/>
              </w:rPr>
              <w:t>S</w:t>
            </w:r>
            <w:r w:rsidRPr="00C5451F">
              <w:rPr>
                <w:rFonts w:ascii="Times New Roman" w:hAnsi="Times New Roman"/>
                <w:b/>
                <w:bCs/>
                <w:spacing w:val="-2"/>
                <w:sz w:val="24"/>
                <w:szCs w:val="24"/>
              </w:rPr>
              <w:t>u</w:t>
            </w:r>
            <w:r w:rsidRPr="00C5451F">
              <w:rPr>
                <w:rFonts w:ascii="Times New Roman" w:hAnsi="Times New Roman"/>
                <w:b/>
                <w:bCs/>
                <w:sz w:val="24"/>
                <w:szCs w:val="24"/>
              </w:rPr>
              <w:t>pply</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 xml:space="preserve">or </w:t>
            </w:r>
            <w:r w:rsidRPr="00C5451F">
              <w:rPr>
                <w:rFonts w:ascii="Times New Roman" w:hAnsi="Times New Roman"/>
                <w:b/>
                <w:bCs/>
                <w:spacing w:val="1"/>
                <w:sz w:val="24"/>
                <w:szCs w:val="24"/>
              </w:rPr>
              <w:t>H</w:t>
            </w:r>
            <w:r w:rsidRPr="00C5451F">
              <w:rPr>
                <w:rFonts w:ascii="Times New Roman" w:hAnsi="Times New Roman"/>
                <w:b/>
                <w:bCs/>
                <w:spacing w:val="-2"/>
                <w:sz w:val="24"/>
                <w:szCs w:val="24"/>
              </w:rPr>
              <w:t>u</w:t>
            </w:r>
            <w:r w:rsidRPr="00C5451F">
              <w:rPr>
                <w:rFonts w:ascii="Times New Roman" w:hAnsi="Times New Roman"/>
                <w:b/>
                <w:bCs/>
                <w:spacing w:val="1"/>
                <w:sz w:val="24"/>
                <w:szCs w:val="24"/>
              </w:rPr>
              <w:t>ma</w:t>
            </w:r>
            <w:r w:rsidRPr="00C5451F">
              <w:rPr>
                <w:rFonts w:ascii="Times New Roman" w:hAnsi="Times New Roman"/>
                <w:b/>
                <w:bCs/>
                <w:sz w:val="24"/>
                <w:szCs w:val="24"/>
              </w:rPr>
              <w:t>n</w:t>
            </w:r>
            <w:r w:rsidRPr="00C5451F">
              <w:rPr>
                <w:rFonts w:ascii="Times New Roman" w:hAnsi="Times New Roman"/>
                <w:b/>
                <w:bCs/>
                <w:spacing w:val="21"/>
                <w:sz w:val="24"/>
                <w:szCs w:val="24"/>
              </w:rPr>
              <w:t xml:space="preserve"> </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fe</w:t>
            </w:r>
          </w:p>
        </w:tc>
        <w:tc>
          <w:tcPr>
            <w:tcW w:w="992" w:type="dxa"/>
            <w:tcBorders>
              <w:top w:val="single" w:sz="4" w:space="0" w:color="000000"/>
              <w:left w:val="single" w:sz="4" w:space="0" w:color="000000"/>
              <w:bottom w:val="single" w:sz="4" w:space="0" w:color="000000"/>
              <w:right w:val="single" w:sz="4" w:space="0" w:color="000000"/>
            </w:tcBorders>
            <w:shd w:val="clear" w:color="auto" w:fill="D9D8D8"/>
          </w:tcPr>
          <w:p w14:paraId="09E53943" w14:textId="77777777" w:rsidR="00A43ACB" w:rsidRPr="00C5451F" w:rsidRDefault="00A43ACB" w:rsidP="00A43ACB">
            <w:pPr>
              <w:widowControl w:val="0"/>
              <w:autoSpaceDE w:val="0"/>
              <w:autoSpaceDN w:val="0"/>
              <w:adjustRightInd w:val="0"/>
              <w:spacing w:before="5" w:after="0" w:line="496" w:lineRule="auto"/>
              <w:ind w:left="352" w:right="108" w:hanging="209"/>
              <w:rPr>
                <w:rFonts w:ascii="Times New Roman" w:hAnsi="Times New Roman"/>
                <w:sz w:val="24"/>
                <w:szCs w:val="24"/>
              </w:rPr>
            </w:pPr>
            <w:r w:rsidRPr="00C5451F">
              <w:rPr>
                <w:rFonts w:ascii="Times New Roman" w:hAnsi="Times New Roman"/>
                <w:b/>
                <w:bCs/>
                <w:w w:val="103"/>
                <w:sz w:val="24"/>
                <w:szCs w:val="24"/>
              </w:rPr>
              <w:t>Type-IV Fire</w:t>
            </w:r>
          </w:p>
        </w:tc>
        <w:tc>
          <w:tcPr>
            <w:tcW w:w="1984" w:type="dxa"/>
            <w:tcBorders>
              <w:top w:val="single" w:sz="4" w:space="0" w:color="000000"/>
              <w:left w:val="single" w:sz="4" w:space="0" w:color="000000"/>
              <w:bottom w:val="single" w:sz="4" w:space="0" w:color="000000"/>
              <w:right w:val="single" w:sz="4" w:space="0" w:color="000000"/>
            </w:tcBorders>
            <w:shd w:val="clear" w:color="auto" w:fill="D9D8D8"/>
          </w:tcPr>
          <w:p w14:paraId="39D27165" w14:textId="77777777" w:rsidR="00A43ACB" w:rsidRPr="00C5451F" w:rsidRDefault="00A43ACB" w:rsidP="00A43ACB">
            <w:pPr>
              <w:widowControl w:val="0"/>
              <w:autoSpaceDE w:val="0"/>
              <w:autoSpaceDN w:val="0"/>
              <w:adjustRightInd w:val="0"/>
              <w:spacing w:before="5" w:after="0" w:line="240" w:lineRule="auto"/>
              <w:ind w:left="598" w:right="602"/>
              <w:jc w:val="center"/>
              <w:rPr>
                <w:rFonts w:ascii="Times New Roman" w:hAnsi="Times New Roman"/>
                <w:sz w:val="24"/>
                <w:szCs w:val="24"/>
              </w:rPr>
            </w:pPr>
            <w:r w:rsidRPr="00C5451F">
              <w:rPr>
                <w:rFonts w:ascii="Times New Roman" w:hAnsi="Times New Roman"/>
                <w:b/>
                <w:bCs/>
                <w:spacing w:val="1"/>
                <w:w w:val="103"/>
                <w:sz w:val="24"/>
                <w:szCs w:val="24"/>
              </w:rPr>
              <w:t>T</w:t>
            </w:r>
            <w:r w:rsidRPr="00C5451F">
              <w:rPr>
                <w:rFonts w:ascii="Times New Roman" w:hAnsi="Times New Roman"/>
                <w:b/>
                <w:bCs/>
                <w:spacing w:val="-1"/>
                <w:w w:val="103"/>
                <w:sz w:val="24"/>
                <w:szCs w:val="24"/>
              </w:rPr>
              <w: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-V</w:t>
            </w:r>
          </w:p>
          <w:p w14:paraId="5954F00E"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2A8A240D" w14:textId="77777777" w:rsidR="00A43ACB" w:rsidRPr="00C5451F" w:rsidRDefault="00A43ACB" w:rsidP="00A43ACB">
            <w:pPr>
              <w:widowControl w:val="0"/>
              <w:autoSpaceDE w:val="0"/>
              <w:autoSpaceDN w:val="0"/>
              <w:adjustRightInd w:val="0"/>
              <w:spacing w:after="0" w:line="240" w:lineRule="auto"/>
              <w:ind w:left="483" w:right="486"/>
              <w:jc w:val="center"/>
              <w:rPr>
                <w:rFonts w:ascii="Times New Roman" w:hAnsi="Times New Roman"/>
                <w:sz w:val="24"/>
                <w:szCs w:val="24"/>
              </w:rPr>
            </w:pPr>
            <w:r w:rsidRPr="00C5451F">
              <w:rPr>
                <w:rFonts w:ascii="Times New Roman" w:hAnsi="Times New Roman"/>
                <w:b/>
                <w:bCs/>
                <w:w w:val="103"/>
                <w:sz w:val="24"/>
                <w:szCs w:val="24"/>
              </w:rPr>
              <w:t>E</w:t>
            </w:r>
            <w:r w:rsidRPr="00C5451F">
              <w:rPr>
                <w:rFonts w:ascii="Times New Roman" w:hAnsi="Times New Roman"/>
                <w:b/>
                <w:bCs/>
                <w:spacing w:val="-1"/>
                <w:w w:val="103"/>
                <w:sz w:val="24"/>
                <w:szCs w:val="24"/>
              </w:rPr>
              <w:t>xp</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osion</w:t>
            </w:r>
          </w:p>
          <w:p w14:paraId="1095CDD5" w14:textId="77777777" w:rsidR="00A43ACB" w:rsidRPr="00C5451F" w:rsidRDefault="00A43ACB" w:rsidP="00A43ACB">
            <w:pPr>
              <w:widowControl w:val="0"/>
              <w:autoSpaceDE w:val="0"/>
              <w:autoSpaceDN w:val="0"/>
              <w:adjustRightInd w:val="0"/>
              <w:spacing w:before="9" w:after="0" w:line="248" w:lineRule="auto"/>
              <w:ind w:left="177" w:right="180" w:firstLine="1"/>
              <w:jc w:val="center"/>
              <w:rPr>
                <w:rFonts w:ascii="Times New Roman" w:hAnsi="Times New Roman"/>
                <w:sz w:val="24"/>
                <w:szCs w:val="24"/>
              </w:rPr>
            </w:pPr>
            <w:r w:rsidRPr="00C5451F">
              <w:rPr>
                <w:rFonts w:ascii="Times New Roman" w:hAnsi="Times New Roman"/>
                <w:b/>
                <w:bCs/>
                <w:w w:val="103"/>
                <w:sz w:val="24"/>
                <w:szCs w:val="24"/>
              </w:rPr>
              <w:t>/F</w:t>
            </w:r>
            <w:r w:rsidRPr="00C5451F">
              <w:rPr>
                <w:rFonts w:ascii="Times New Roman" w:hAnsi="Times New Roman"/>
                <w:b/>
                <w:bCs/>
                <w:spacing w:val="1"/>
                <w:w w:val="103"/>
                <w:sz w:val="24"/>
                <w:szCs w:val="24"/>
              </w:rPr>
              <w:t>i</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Gas Leaka</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e/o</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her 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rg</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c</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 xml:space="preserve">es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
                <w:sz w:val="24"/>
                <w:szCs w:val="24"/>
              </w:rPr>
              <w:t>v</w:t>
            </w:r>
            <w:r w:rsidRPr="00C5451F">
              <w:rPr>
                <w:rFonts w:ascii="Times New Roman" w:hAnsi="Times New Roman"/>
                <w:b/>
                <w:bCs/>
                <w:sz w:val="24"/>
                <w:szCs w:val="24"/>
              </w:rPr>
              <w:t>o</w:t>
            </w:r>
            <w:r w:rsidRPr="00C5451F">
              <w:rPr>
                <w:rFonts w:ascii="Times New Roman" w:hAnsi="Times New Roman"/>
                <w:b/>
                <w:bCs/>
                <w:spacing w:val="1"/>
                <w:sz w:val="24"/>
                <w:szCs w:val="24"/>
              </w:rPr>
              <w:t>l</w:t>
            </w:r>
            <w:r w:rsidRPr="00C5451F">
              <w:rPr>
                <w:rFonts w:ascii="Times New Roman" w:hAnsi="Times New Roman"/>
                <w:b/>
                <w:bCs/>
                <w:sz w:val="24"/>
                <w:szCs w:val="24"/>
              </w:rPr>
              <w:t>v</w:t>
            </w:r>
            <w:r w:rsidRPr="00C5451F">
              <w:rPr>
                <w:rFonts w:ascii="Times New Roman" w:hAnsi="Times New Roman"/>
                <w:b/>
                <w:bCs/>
                <w:spacing w:val="2"/>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g</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2"/>
                <w:w w:val="103"/>
                <w:sz w:val="24"/>
                <w:szCs w:val="24"/>
              </w:rPr>
              <w:t>u</w:t>
            </w:r>
            <w:r w:rsidRPr="00C5451F">
              <w:rPr>
                <w:rFonts w:ascii="Times New Roman" w:hAnsi="Times New Roman"/>
                <w:b/>
                <w:bCs/>
                <w:spacing w:val="1"/>
                <w:w w:val="103"/>
                <w:sz w:val="24"/>
                <w:szCs w:val="24"/>
              </w:rPr>
              <w:t>bl</w:t>
            </w:r>
            <w:r w:rsidRPr="00C5451F">
              <w:rPr>
                <w:rFonts w:ascii="Times New Roman" w:hAnsi="Times New Roman"/>
                <w:b/>
                <w:bCs/>
                <w:w w:val="103"/>
                <w:sz w:val="24"/>
                <w:szCs w:val="24"/>
              </w:rPr>
              <w:t>ic</w:t>
            </w:r>
          </w:p>
        </w:tc>
      </w:tr>
      <w:tr w:rsidR="00A43ACB" w:rsidRPr="00C5451F" w14:paraId="091E1589" w14:textId="77777777" w:rsidTr="00A43ACB">
        <w:trPr>
          <w:trHeight w:hRule="exact" w:val="562"/>
        </w:trPr>
        <w:tc>
          <w:tcPr>
            <w:tcW w:w="1711" w:type="dxa"/>
            <w:tcBorders>
              <w:top w:val="single" w:sz="4" w:space="0" w:color="000000"/>
              <w:left w:val="single" w:sz="4" w:space="0" w:color="000000"/>
              <w:bottom w:val="single" w:sz="4" w:space="0" w:color="000000"/>
              <w:right w:val="single" w:sz="4" w:space="0" w:color="000000"/>
            </w:tcBorders>
          </w:tcPr>
          <w:p w14:paraId="2CF8C546"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L</w:t>
            </w:r>
            <w:r w:rsidRPr="00C5451F">
              <w:rPr>
                <w:rFonts w:ascii="Times New Roman" w:hAnsi="Times New Roman"/>
                <w:b/>
                <w:bCs/>
                <w:spacing w:val="-1"/>
                <w:w w:val="102"/>
                <w:sz w:val="24"/>
                <w:szCs w:val="24"/>
              </w:rPr>
              <w:t>o</w:t>
            </w:r>
            <w:r w:rsidRPr="00C5451F">
              <w:rPr>
                <w:rFonts w:ascii="Times New Roman" w:hAnsi="Times New Roman"/>
                <w:b/>
                <w:bCs/>
                <w:w w:val="102"/>
                <w:sz w:val="24"/>
                <w:szCs w:val="24"/>
              </w:rPr>
              <w:t>ca</w:t>
            </w:r>
            <w:r w:rsidRPr="00C5451F">
              <w:rPr>
                <w:rFonts w:ascii="Times New Roman" w:hAnsi="Times New Roman"/>
                <w:b/>
                <w:bCs/>
                <w:spacing w:val="-1"/>
                <w:w w:val="102"/>
                <w:sz w:val="24"/>
                <w:szCs w:val="24"/>
              </w:rPr>
              <w:t>t</w:t>
            </w:r>
            <w:r w:rsidRPr="00C5451F">
              <w:rPr>
                <w:rFonts w:ascii="Times New Roman" w:hAnsi="Times New Roman"/>
                <w:b/>
                <w:bCs/>
                <w:w w:val="102"/>
                <w:sz w:val="24"/>
                <w:szCs w:val="24"/>
              </w:rPr>
              <w:t>ion</w:t>
            </w:r>
          </w:p>
        </w:tc>
        <w:tc>
          <w:tcPr>
            <w:tcW w:w="1375" w:type="dxa"/>
            <w:tcBorders>
              <w:top w:val="single" w:sz="4" w:space="0" w:color="000000"/>
              <w:left w:val="single" w:sz="4" w:space="0" w:color="000000"/>
              <w:bottom w:val="single" w:sz="4" w:space="0" w:color="000000"/>
              <w:right w:val="single" w:sz="4" w:space="0" w:color="000000"/>
            </w:tcBorders>
          </w:tcPr>
          <w:p w14:paraId="5EB4CBB8"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58F84203"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70943B5"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774FB2"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1392A72"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8F5ED4F"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622CCC2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Time</w:t>
            </w:r>
          </w:p>
        </w:tc>
        <w:tc>
          <w:tcPr>
            <w:tcW w:w="1375" w:type="dxa"/>
            <w:tcBorders>
              <w:top w:val="single" w:sz="4" w:space="0" w:color="000000"/>
              <w:left w:val="single" w:sz="4" w:space="0" w:color="000000"/>
              <w:bottom w:val="single" w:sz="4" w:space="0" w:color="000000"/>
              <w:right w:val="single" w:sz="4" w:space="0" w:color="000000"/>
            </w:tcBorders>
          </w:tcPr>
          <w:p w14:paraId="6BA035DD" w14:textId="77777777" w:rsidR="00A43ACB" w:rsidRPr="00C5451F" w:rsidRDefault="00A43ACB" w:rsidP="00A43ACB">
            <w:pPr>
              <w:widowControl w:val="0"/>
              <w:autoSpaceDE w:val="0"/>
              <w:autoSpaceDN w:val="0"/>
              <w:adjustRightInd w:val="0"/>
              <w:spacing w:before="7"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C3F4B07" w14:textId="77777777" w:rsidR="00A43ACB" w:rsidRPr="00C5451F" w:rsidRDefault="00A43ACB" w:rsidP="00A43ACB">
            <w:pPr>
              <w:widowControl w:val="0"/>
              <w:autoSpaceDE w:val="0"/>
              <w:autoSpaceDN w:val="0"/>
              <w:adjustRightInd w:val="0"/>
              <w:spacing w:before="7"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232E538A" w14:textId="77777777" w:rsidR="00A43ACB" w:rsidRPr="00C5451F" w:rsidRDefault="00A43ACB" w:rsidP="00A43ACB">
            <w:pPr>
              <w:widowControl w:val="0"/>
              <w:autoSpaceDE w:val="0"/>
              <w:autoSpaceDN w:val="0"/>
              <w:adjustRightInd w:val="0"/>
              <w:spacing w:before="7"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347A2AF" w14:textId="77777777" w:rsidR="00A43ACB" w:rsidRPr="00C5451F" w:rsidRDefault="00A43ACB" w:rsidP="00A43ACB">
            <w:pPr>
              <w:widowControl w:val="0"/>
              <w:autoSpaceDE w:val="0"/>
              <w:autoSpaceDN w:val="0"/>
              <w:adjustRightInd w:val="0"/>
              <w:spacing w:before="7"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2E38ED57" w14:textId="77777777" w:rsidR="00A43ACB" w:rsidRPr="00C5451F" w:rsidRDefault="00A43ACB" w:rsidP="00A43ACB">
            <w:pPr>
              <w:widowControl w:val="0"/>
              <w:autoSpaceDE w:val="0"/>
              <w:autoSpaceDN w:val="0"/>
              <w:adjustRightInd w:val="0"/>
              <w:spacing w:before="7"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7CC011C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D9DCD35"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Fi</w:t>
            </w:r>
            <w:r w:rsidRPr="00C5451F">
              <w:rPr>
                <w:rFonts w:ascii="Times New Roman" w:hAnsi="Times New Roman"/>
                <w:b/>
                <w:bCs/>
                <w:spacing w:val="1"/>
                <w:w w:val="102"/>
                <w:sz w:val="24"/>
                <w:szCs w:val="24"/>
              </w:rPr>
              <w:t>r</w:t>
            </w:r>
            <w:r w:rsidRPr="00C5451F">
              <w:rPr>
                <w:rFonts w:ascii="Times New Roman" w:hAnsi="Times New Roman"/>
                <w:b/>
                <w:bCs/>
                <w:spacing w:val="-1"/>
                <w:w w:val="102"/>
                <w:sz w:val="24"/>
                <w:szCs w:val="24"/>
              </w:rPr>
              <w:t>s</w:t>
            </w:r>
            <w:r w:rsidRPr="00C5451F">
              <w:rPr>
                <w:rFonts w:ascii="Times New Roman" w:hAnsi="Times New Roman"/>
                <w:b/>
                <w:bCs/>
                <w:w w:val="102"/>
                <w:sz w:val="24"/>
                <w:szCs w:val="24"/>
              </w:rPr>
              <w:t>t</w:t>
            </w:r>
          </w:p>
          <w:p w14:paraId="59D65E7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sz w:val="24"/>
                <w:szCs w:val="24"/>
              </w:rPr>
              <w:t>Witnessed</w:t>
            </w:r>
            <w:r w:rsidRPr="00C5451F">
              <w:rPr>
                <w:rFonts w:ascii="Times New Roman" w:hAnsi="Times New Roman"/>
                <w:b/>
                <w:bCs/>
                <w:spacing w:val="23"/>
                <w:sz w:val="24"/>
                <w:szCs w:val="24"/>
              </w:rPr>
              <w:t xml:space="preserve"> </w:t>
            </w:r>
            <w:r w:rsidRPr="00C5451F">
              <w:rPr>
                <w:rFonts w:ascii="Times New Roman" w:hAnsi="Times New Roman"/>
                <w:b/>
                <w:bCs/>
                <w:w w:val="102"/>
                <w:sz w:val="24"/>
                <w:szCs w:val="24"/>
              </w:rPr>
              <w:t>by</w:t>
            </w:r>
          </w:p>
        </w:tc>
        <w:tc>
          <w:tcPr>
            <w:tcW w:w="1375" w:type="dxa"/>
            <w:tcBorders>
              <w:top w:val="single" w:sz="4" w:space="0" w:color="000000"/>
              <w:left w:val="single" w:sz="4" w:space="0" w:color="000000"/>
              <w:bottom w:val="single" w:sz="4" w:space="0" w:color="000000"/>
              <w:right w:val="single" w:sz="4" w:space="0" w:color="000000"/>
            </w:tcBorders>
          </w:tcPr>
          <w:p w14:paraId="0FF2F0F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6123519"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338C0156"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D1C0075"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564A5587"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95AC79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F7600A9"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Details</w:t>
            </w:r>
            <w:r w:rsidRPr="00C5451F">
              <w:rPr>
                <w:rFonts w:ascii="Times New Roman" w:hAnsi="Times New Roman"/>
                <w:b/>
                <w:bCs/>
                <w:spacing w:val="-47"/>
                <w:sz w:val="24"/>
                <w:szCs w:val="24"/>
              </w:rPr>
              <w:t xml:space="preserve"> </w:t>
            </w:r>
            <w:r>
              <w:rPr>
                <w:rFonts w:ascii="Times New Roman" w:hAnsi="Times New Roman"/>
                <w:b/>
                <w:bCs/>
                <w:sz w:val="24"/>
                <w:szCs w:val="24"/>
              </w:rPr>
              <w:t>of</w:t>
            </w:r>
          </w:p>
          <w:p w14:paraId="1D0454CC" w14:textId="77777777" w:rsidR="00A43ACB" w:rsidRPr="00C5451F" w:rsidRDefault="00A43ACB" w:rsidP="00A43ACB">
            <w:pPr>
              <w:widowControl w:val="0"/>
              <w:autoSpaceDE w:val="0"/>
              <w:autoSpaceDN w:val="0"/>
              <w:adjustRightInd w:val="0"/>
              <w:spacing w:before="7" w:after="0" w:line="240" w:lineRule="auto"/>
              <w:rPr>
                <w:rFonts w:ascii="Times New Roman" w:hAnsi="Times New Roman"/>
                <w:sz w:val="24"/>
                <w:szCs w:val="24"/>
              </w:rPr>
            </w:pPr>
            <w:r>
              <w:rPr>
                <w:rFonts w:ascii="Times New Roman" w:hAnsi="Times New Roman"/>
                <w:b/>
                <w:bCs/>
                <w:w w:val="102"/>
                <w:sz w:val="24"/>
                <w:szCs w:val="24"/>
              </w:rPr>
              <w:t xml:space="preserve">  </w:t>
            </w: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cident</w:t>
            </w:r>
          </w:p>
        </w:tc>
        <w:tc>
          <w:tcPr>
            <w:tcW w:w="1375" w:type="dxa"/>
            <w:tcBorders>
              <w:top w:val="single" w:sz="4" w:space="0" w:color="000000"/>
              <w:left w:val="single" w:sz="4" w:space="0" w:color="000000"/>
              <w:bottom w:val="single" w:sz="4" w:space="0" w:color="000000"/>
              <w:right w:val="single" w:sz="4" w:space="0" w:color="000000"/>
            </w:tcBorders>
          </w:tcPr>
          <w:p w14:paraId="4A35E44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082A321"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EB8D2B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378E3B8"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FC4BB86"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F5259B7"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0AA6CEE2"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Action</w:t>
            </w:r>
            <w:r w:rsidRPr="00C5451F">
              <w:rPr>
                <w:rFonts w:ascii="Times New Roman" w:hAnsi="Times New Roman"/>
                <w:b/>
                <w:bCs/>
                <w:spacing w:val="15"/>
                <w:sz w:val="24"/>
                <w:szCs w:val="24"/>
              </w:rPr>
              <w:t xml:space="preserve"> </w:t>
            </w:r>
            <w:r w:rsidRPr="00C5451F">
              <w:rPr>
                <w:rFonts w:ascii="Times New Roman" w:hAnsi="Times New Roman"/>
                <w:b/>
                <w:bCs/>
                <w:w w:val="102"/>
                <w:sz w:val="24"/>
                <w:szCs w:val="24"/>
              </w:rPr>
              <w:t>Ta</w:t>
            </w:r>
            <w:r w:rsidRPr="00C5451F">
              <w:rPr>
                <w:rFonts w:ascii="Times New Roman" w:hAnsi="Times New Roman"/>
                <w:b/>
                <w:bCs/>
                <w:spacing w:val="1"/>
                <w:w w:val="102"/>
                <w:sz w:val="24"/>
                <w:szCs w:val="24"/>
              </w:rPr>
              <w:t>k</w:t>
            </w:r>
            <w:r w:rsidRPr="00C5451F">
              <w:rPr>
                <w:rFonts w:ascii="Times New Roman" w:hAnsi="Times New Roman"/>
                <w:b/>
                <w:bCs/>
                <w:spacing w:val="-1"/>
                <w:w w:val="102"/>
                <w:sz w:val="24"/>
                <w:szCs w:val="24"/>
              </w:rPr>
              <w:t>e</w:t>
            </w:r>
            <w:r w:rsidRPr="00C5451F">
              <w:rPr>
                <w:rFonts w:ascii="Times New Roman" w:hAnsi="Times New Roman"/>
                <w:b/>
                <w:bCs/>
                <w:w w:val="102"/>
                <w:sz w:val="24"/>
                <w:szCs w:val="24"/>
              </w:rPr>
              <w:t>n</w:t>
            </w:r>
          </w:p>
        </w:tc>
        <w:tc>
          <w:tcPr>
            <w:tcW w:w="1375" w:type="dxa"/>
            <w:tcBorders>
              <w:top w:val="single" w:sz="4" w:space="0" w:color="000000"/>
              <w:left w:val="single" w:sz="4" w:space="0" w:color="000000"/>
              <w:bottom w:val="single" w:sz="4" w:space="0" w:color="000000"/>
              <w:right w:val="single" w:sz="4" w:space="0" w:color="000000"/>
            </w:tcBorders>
          </w:tcPr>
          <w:p w14:paraId="3C5B7956"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C4AABCA"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7AD2C29"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84218C"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D07CD0D"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45426734"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7548B431"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Reporting</w:t>
            </w:r>
          </w:p>
          <w:p w14:paraId="0135BF8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Authority</w:t>
            </w:r>
          </w:p>
        </w:tc>
        <w:tc>
          <w:tcPr>
            <w:tcW w:w="1375" w:type="dxa"/>
            <w:tcBorders>
              <w:top w:val="single" w:sz="4" w:space="0" w:color="000000"/>
              <w:left w:val="single" w:sz="4" w:space="0" w:color="000000"/>
              <w:bottom w:val="single" w:sz="4" w:space="0" w:color="000000"/>
              <w:right w:val="single" w:sz="4" w:space="0" w:color="000000"/>
            </w:tcBorders>
          </w:tcPr>
          <w:p w14:paraId="06015E1C" w14:textId="77777777" w:rsidR="00A43ACB" w:rsidRPr="00C5451F" w:rsidRDefault="00A43ACB" w:rsidP="00A43ACB">
            <w:pPr>
              <w:widowControl w:val="0"/>
              <w:autoSpaceDE w:val="0"/>
              <w:autoSpaceDN w:val="0"/>
              <w:adjustRightInd w:val="0"/>
              <w:spacing w:before="5" w:after="0" w:line="246" w:lineRule="auto"/>
              <w:ind w:left="136" w:right="138"/>
              <w:jc w:val="center"/>
              <w:rPr>
                <w:rFonts w:ascii="Times New Roman" w:hAnsi="Times New Roman"/>
                <w:sz w:val="24"/>
                <w:szCs w:val="24"/>
              </w:rPr>
            </w:pPr>
            <w:proofErr w:type="spellStart"/>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at</w:t>
            </w:r>
            <w:proofErr w:type="spellEnd"/>
            <w:r w:rsidRPr="00C5451F">
              <w:rPr>
                <w:rFonts w:ascii="Times New Roman" w:hAnsi="Times New Roman"/>
                <w:w w:val="102"/>
                <w:sz w:val="24"/>
                <w:szCs w:val="24"/>
              </w:rPr>
              <w:t xml:space="preserve"> or </w:t>
            </w:r>
            <w:r w:rsidRPr="00C5451F">
              <w:rPr>
                <w:rFonts w:ascii="Times New Roman" w:hAnsi="Times New Roman"/>
                <w:spacing w:val="-2"/>
                <w:w w:val="102"/>
                <w:sz w:val="24"/>
                <w:szCs w:val="24"/>
              </w:rPr>
              <w:t>(</w:t>
            </w: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D841742" w14:textId="77777777" w:rsidR="00A43ACB" w:rsidRPr="00C5451F" w:rsidRDefault="00A43ACB" w:rsidP="00A43ACB">
            <w:pPr>
              <w:widowControl w:val="0"/>
              <w:autoSpaceDE w:val="0"/>
              <w:autoSpaceDN w:val="0"/>
              <w:adjustRightInd w:val="0"/>
              <w:spacing w:before="5" w:after="0" w:line="240" w:lineRule="auto"/>
              <w:ind w:left="158" w:right="159"/>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ator</w:t>
            </w:r>
          </w:p>
          <w:p w14:paraId="4F7D486D" w14:textId="77777777" w:rsidR="00A43ACB" w:rsidRPr="00C5451F" w:rsidRDefault="00A43ACB" w:rsidP="00A43ACB">
            <w:pPr>
              <w:widowControl w:val="0"/>
              <w:autoSpaceDE w:val="0"/>
              <w:autoSpaceDN w:val="0"/>
              <w:adjustRightInd w:val="0"/>
              <w:spacing w:before="7" w:after="0" w:line="240" w:lineRule="auto"/>
              <w:ind w:left="296" w:right="298"/>
              <w:jc w:val="center"/>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4506B85" w14:textId="77777777" w:rsidR="00A43ACB" w:rsidRPr="00C5451F" w:rsidRDefault="00A43ACB" w:rsidP="00A43ACB">
            <w:pPr>
              <w:widowControl w:val="0"/>
              <w:autoSpaceDE w:val="0"/>
              <w:autoSpaceDN w:val="0"/>
              <w:adjustRightInd w:val="0"/>
              <w:spacing w:before="5" w:after="0" w:line="240" w:lineRule="auto"/>
              <w:ind w:left="271"/>
              <w:rPr>
                <w:rFonts w:ascii="Times New Roman" w:hAnsi="Times New Roman"/>
                <w:sz w:val="24"/>
                <w:szCs w:val="24"/>
              </w:rPr>
            </w:pP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ft</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/C</w:t>
            </w:r>
          </w:p>
        </w:tc>
        <w:tc>
          <w:tcPr>
            <w:tcW w:w="992" w:type="dxa"/>
            <w:tcBorders>
              <w:top w:val="single" w:sz="4" w:space="0" w:color="000000"/>
              <w:left w:val="single" w:sz="4" w:space="0" w:color="000000"/>
              <w:bottom w:val="single" w:sz="4" w:space="0" w:color="000000"/>
              <w:right w:val="single" w:sz="4" w:space="0" w:color="000000"/>
            </w:tcBorders>
          </w:tcPr>
          <w:p w14:paraId="6C3992B3" w14:textId="77777777" w:rsidR="00A43ACB" w:rsidRPr="00C5451F" w:rsidRDefault="00A43ACB" w:rsidP="00A43ACB">
            <w:pPr>
              <w:widowControl w:val="0"/>
              <w:autoSpaceDE w:val="0"/>
              <w:autoSpaceDN w:val="0"/>
              <w:adjustRightInd w:val="0"/>
              <w:spacing w:before="5" w:after="0" w:line="246" w:lineRule="auto"/>
              <w:ind w:left="154" w:right="114" w:firstLine="179"/>
              <w:rPr>
                <w:rFonts w:ascii="Times New Roman" w:hAnsi="Times New Roman"/>
                <w:sz w:val="24"/>
                <w:szCs w:val="24"/>
              </w:rPr>
            </w:pPr>
            <w:r w:rsidRPr="00C5451F">
              <w:rPr>
                <w:rFonts w:ascii="Times New Roman" w:hAnsi="Times New Roman"/>
                <w:w w:val="102"/>
                <w:sz w:val="24"/>
                <w:szCs w:val="24"/>
              </w:rPr>
              <w:t>HSE Off</w:t>
            </w:r>
            <w:r w:rsidRPr="00C5451F">
              <w:rPr>
                <w:rFonts w:ascii="Times New Roman" w:hAnsi="Times New Roman"/>
                <w:spacing w:val="2"/>
                <w:w w:val="102"/>
                <w:sz w:val="24"/>
                <w:szCs w:val="24"/>
              </w:rPr>
              <w:t>i</w:t>
            </w:r>
            <w:r w:rsidRPr="00C5451F">
              <w:rPr>
                <w:rFonts w:ascii="Times New Roman" w:hAnsi="Times New Roman"/>
                <w:w w:val="102"/>
                <w:sz w:val="24"/>
                <w:szCs w:val="24"/>
              </w:rPr>
              <w:t>cer</w:t>
            </w:r>
          </w:p>
        </w:tc>
        <w:tc>
          <w:tcPr>
            <w:tcW w:w="1984" w:type="dxa"/>
            <w:tcBorders>
              <w:top w:val="single" w:sz="4" w:space="0" w:color="000000"/>
              <w:left w:val="single" w:sz="4" w:space="0" w:color="000000"/>
              <w:bottom w:val="single" w:sz="4" w:space="0" w:color="000000"/>
              <w:right w:val="single" w:sz="4" w:space="0" w:color="000000"/>
            </w:tcBorders>
          </w:tcPr>
          <w:p w14:paraId="77BDBE82" w14:textId="77777777" w:rsidR="00A43ACB" w:rsidRPr="00C5451F" w:rsidRDefault="00A43ACB" w:rsidP="00A43ACB">
            <w:pPr>
              <w:widowControl w:val="0"/>
              <w:autoSpaceDE w:val="0"/>
              <w:autoSpaceDN w:val="0"/>
              <w:adjustRightInd w:val="0"/>
              <w:spacing w:before="5" w:after="0" w:line="240" w:lineRule="auto"/>
              <w:ind w:left="383"/>
              <w:rPr>
                <w:rFonts w:ascii="Times New Roman" w:hAnsi="Times New Roman"/>
                <w:sz w:val="24"/>
                <w:szCs w:val="24"/>
              </w:rPr>
            </w:pP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2"/>
                <w:w w:val="102"/>
                <w:sz w:val="24"/>
                <w:szCs w:val="24"/>
              </w:rPr>
              <w:t>I</w:t>
            </w:r>
            <w:r w:rsidRPr="00C5451F">
              <w:rPr>
                <w:rFonts w:ascii="Times New Roman" w:hAnsi="Times New Roman"/>
                <w:spacing w:val="-1"/>
                <w:w w:val="102"/>
                <w:sz w:val="24"/>
                <w:szCs w:val="24"/>
              </w:rPr>
              <w:t>/</w:t>
            </w:r>
            <w:r w:rsidRPr="00C5451F">
              <w:rPr>
                <w:rFonts w:ascii="Times New Roman" w:hAnsi="Times New Roman"/>
                <w:w w:val="102"/>
                <w:sz w:val="24"/>
                <w:szCs w:val="24"/>
              </w:rPr>
              <w:t>C</w:t>
            </w:r>
          </w:p>
        </w:tc>
      </w:tr>
      <w:tr w:rsidR="00A43ACB" w:rsidRPr="00C5451F" w14:paraId="4C5E7E36" w14:textId="77777777" w:rsidTr="00A43ACB">
        <w:trPr>
          <w:trHeight w:hRule="exact" w:val="1117"/>
        </w:trPr>
        <w:tc>
          <w:tcPr>
            <w:tcW w:w="1711" w:type="dxa"/>
            <w:tcBorders>
              <w:top w:val="single" w:sz="4" w:space="0" w:color="000000"/>
              <w:left w:val="single" w:sz="4" w:space="0" w:color="000000"/>
              <w:bottom w:val="single" w:sz="4" w:space="0" w:color="000000"/>
              <w:right w:val="single" w:sz="4" w:space="0" w:color="000000"/>
            </w:tcBorders>
          </w:tcPr>
          <w:p w14:paraId="1F7E17F9" w14:textId="77777777" w:rsidR="00A43ACB" w:rsidRPr="00C5451F" w:rsidRDefault="00A43ACB" w:rsidP="00A43ACB">
            <w:pPr>
              <w:widowControl w:val="0"/>
              <w:autoSpaceDE w:val="0"/>
              <w:autoSpaceDN w:val="0"/>
              <w:adjustRightInd w:val="0"/>
              <w:spacing w:before="5" w:after="0" w:line="246" w:lineRule="auto"/>
              <w:ind w:left="96" w:right="168"/>
              <w:rPr>
                <w:rFonts w:ascii="Times New Roman" w:hAnsi="Times New Roman"/>
                <w:sz w:val="24"/>
                <w:szCs w:val="24"/>
              </w:rPr>
            </w:pP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ter</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al Investigating Authority</w:t>
            </w:r>
          </w:p>
        </w:tc>
        <w:tc>
          <w:tcPr>
            <w:tcW w:w="1375" w:type="dxa"/>
            <w:tcBorders>
              <w:top w:val="single" w:sz="4" w:space="0" w:color="000000"/>
              <w:left w:val="single" w:sz="4" w:space="0" w:color="000000"/>
              <w:bottom w:val="single" w:sz="4" w:space="0" w:color="000000"/>
              <w:right w:val="single" w:sz="4" w:space="0" w:color="000000"/>
            </w:tcBorders>
          </w:tcPr>
          <w:p w14:paraId="436A7C61" w14:textId="77777777" w:rsidR="00A43ACB" w:rsidRPr="00C5451F" w:rsidRDefault="00A43ACB" w:rsidP="00A43ACB">
            <w:pPr>
              <w:widowControl w:val="0"/>
              <w:autoSpaceDE w:val="0"/>
              <w:autoSpaceDN w:val="0"/>
              <w:adjustRightInd w:val="0"/>
              <w:spacing w:before="5" w:after="0" w:line="240" w:lineRule="auto"/>
              <w:ind w:left="250"/>
              <w:rPr>
                <w:rFonts w:ascii="Times New Roman" w:hAnsi="Times New Roman"/>
                <w:sz w:val="24"/>
                <w:szCs w:val="24"/>
              </w:rPr>
            </w:pPr>
            <w:r w:rsidRPr="00C5451F">
              <w:rPr>
                <w:rFonts w:ascii="Times New Roman" w:hAnsi="Times New Roman"/>
                <w:spacing w:val="-1"/>
                <w:w w:val="102"/>
                <w:sz w:val="24"/>
                <w:szCs w:val="24"/>
              </w:rPr>
              <w:t>Head</w:t>
            </w:r>
          </w:p>
          <w:p w14:paraId="673275AB" w14:textId="77777777" w:rsidR="00A43ACB" w:rsidRPr="00C5451F" w:rsidRDefault="00A43ACB" w:rsidP="00A43ACB">
            <w:pPr>
              <w:widowControl w:val="0"/>
              <w:autoSpaceDE w:val="0"/>
              <w:autoSpaceDN w:val="0"/>
              <w:adjustRightInd w:val="0"/>
              <w:spacing w:before="7" w:after="0" w:line="240" w:lineRule="auto"/>
              <w:ind w:left="277"/>
              <w:rPr>
                <w:rFonts w:ascii="Times New Roman" w:hAnsi="Times New Roman"/>
                <w:sz w:val="24"/>
                <w:szCs w:val="24"/>
              </w:rPr>
            </w:pPr>
            <w:r w:rsidRPr="00C5451F">
              <w:rPr>
                <w:rFonts w:ascii="Times New Roman" w:hAnsi="Times New Roman"/>
                <w:spacing w:val="-1"/>
                <w:w w:val="102"/>
                <w:sz w:val="24"/>
                <w:szCs w:val="24"/>
              </w:rPr>
              <w:t>(H</w:t>
            </w:r>
            <w:r w:rsidRPr="00C5451F">
              <w:rPr>
                <w:rFonts w:ascii="Times New Roman" w:hAnsi="Times New Roman"/>
                <w:spacing w:val="1"/>
                <w:w w:val="102"/>
                <w:sz w:val="24"/>
                <w:szCs w:val="24"/>
              </w:rPr>
              <w:t>S</w:t>
            </w:r>
            <w:r w:rsidRPr="00C5451F">
              <w:rPr>
                <w:rFonts w:ascii="Times New Roman" w:hAnsi="Times New Roman"/>
                <w:w w:val="102"/>
                <w:sz w:val="24"/>
                <w:szCs w:val="24"/>
              </w:rPr>
              <w:t>E)</w:t>
            </w:r>
          </w:p>
        </w:tc>
        <w:tc>
          <w:tcPr>
            <w:tcW w:w="1417" w:type="dxa"/>
            <w:tcBorders>
              <w:top w:val="single" w:sz="4" w:space="0" w:color="000000"/>
              <w:left w:val="single" w:sz="4" w:space="0" w:color="000000"/>
              <w:bottom w:val="single" w:sz="4" w:space="0" w:color="000000"/>
              <w:right w:val="single" w:sz="4" w:space="0" w:color="000000"/>
            </w:tcBorders>
          </w:tcPr>
          <w:p w14:paraId="15D9188F" w14:textId="77777777" w:rsidR="00A43ACB" w:rsidRPr="00C5451F" w:rsidRDefault="00A43ACB" w:rsidP="00A43ACB">
            <w:pPr>
              <w:widowControl w:val="0"/>
              <w:autoSpaceDE w:val="0"/>
              <w:autoSpaceDN w:val="0"/>
              <w:adjustRightInd w:val="0"/>
              <w:spacing w:before="5" w:after="0" w:line="240" w:lineRule="auto"/>
              <w:ind w:left="400"/>
              <w:rPr>
                <w:rFonts w:ascii="Times New Roman" w:hAnsi="Times New Roman"/>
                <w:sz w:val="24"/>
                <w:szCs w:val="24"/>
              </w:rPr>
            </w:pPr>
            <w:r w:rsidRPr="00C5451F">
              <w:rPr>
                <w:rFonts w:ascii="Times New Roman" w:hAnsi="Times New Roman"/>
                <w:spacing w:val="-1"/>
                <w:w w:val="102"/>
                <w:sz w:val="24"/>
                <w:szCs w:val="24"/>
              </w:rPr>
              <w:t>Head</w:t>
            </w:r>
          </w:p>
          <w:p w14:paraId="448FEDF5" w14:textId="77777777" w:rsidR="00A43ACB" w:rsidRPr="00C5451F" w:rsidRDefault="00A43ACB" w:rsidP="00A43ACB">
            <w:pPr>
              <w:widowControl w:val="0"/>
              <w:autoSpaceDE w:val="0"/>
              <w:autoSpaceDN w:val="0"/>
              <w:adjustRightInd w:val="0"/>
              <w:spacing w:before="7" w:after="0" w:line="240" w:lineRule="auto"/>
              <w:ind w:left="426"/>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w:t>
            </w:r>
            <w:r w:rsidRPr="00C5451F">
              <w:rPr>
                <w:rFonts w:ascii="Times New Roman" w:hAnsi="Times New Roman"/>
                <w:spacing w:val="1"/>
                <w:w w:val="102"/>
                <w:sz w:val="24"/>
                <w:szCs w:val="24"/>
              </w:rPr>
              <w:t>E</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0A898D5" w14:textId="77777777" w:rsidR="00A43ACB" w:rsidRPr="00C5451F" w:rsidRDefault="00A43ACB" w:rsidP="00A43ACB">
            <w:pPr>
              <w:widowControl w:val="0"/>
              <w:autoSpaceDE w:val="0"/>
              <w:autoSpaceDN w:val="0"/>
              <w:adjustRightInd w:val="0"/>
              <w:spacing w:before="5" w:after="0" w:line="240" w:lineRule="auto"/>
              <w:ind w:left="387"/>
              <w:rPr>
                <w:rFonts w:ascii="Times New Roman" w:hAnsi="Times New Roman"/>
                <w:sz w:val="24"/>
                <w:szCs w:val="24"/>
              </w:rPr>
            </w:pPr>
            <w:r w:rsidRPr="00C5451F">
              <w:rPr>
                <w:rFonts w:ascii="Times New Roman" w:hAnsi="Times New Roman"/>
                <w:spacing w:val="-1"/>
                <w:w w:val="102"/>
                <w:sz w:val="24"/>
                <w:szCs w:val="24"/>
              </w:rPr>
              <w:t>Head</w:t>
            </w:r>
          </w:p>
          <w:p w14:paraId="3EFC127F" w14:textId="77777777" w:rsidR="00A43ACB" w:rsidRPr="00C5451F" w:rsidRDefault="00A43ACB" w:rsidP="00A43ACB">
            <w:pPr>
              <w:widowControl w:val="0"/>
              <w:autoSpaceDE w:val="0"/>
              <w:autoSpaceDN w:val="0"/>
              <w:adjustRightInd w:val="0"/>
              <w:spacing w:before="7" w:after="0" w:line="240" w:lineRule="auto"/>
              <w:ind w:left="319"/>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75E7A49" w14:textId="77777777" w:rsidR="00A43ACB" w:rsidRPr="00C5451F" w:rsidRDefault="00A43ACB" w:rsidP="00A43ACB">
            <w:pPr>
              <w:widowControl w:val="0"/>
              <w:autoSpaceDE w:val="0"/>
              <w:autoSpaceDN w:val="0"/>
              <w:adjustRightInd w:val="0"/>
              <w:spacing w:before="5" w:after="0" w:line="240" w:lineRule="auto"/>
              <w:ind w:left="221"/>
              <w:rPr>
                <w:rFonts w:ascii="Times New Roman" w:hAnsi="Times New Roman"/>
                <w:sz w:val="24"/>
                <w:szCs w:val="24"/>
              </w:rPr>
            </w:pPr>
            <w:r w:rsidRPr="00C5451F">
              <w:rPr>
                <w:rFonts w:ascii="Times New Roman" w:hAnsi="Times New Roman"/>
                <w:w w:val="102"/>
                <w:sz w:val="24"/>
                <w:szCs w:val="24"/>
              </w:rPr>
              <w:t>Head</w:t>
            </w:r>
          </w:p>
          <w:p w14:paraId="2E862ECB" w14:textId="77777777" w:rsidR="00A43ACB" w:rsidRPr="00C5451F" w:rsidRDefault="00A43ACB" w:rsidP="00A43ACB">
            <w:pPr>
              <w:widowControl w:val="0"/>
              <w:autoSpaceDE w:val="0"/>
              <w:autoSpaceDN w:val="0"/>
              <w:adjustRightInd w:val="0"/>
              <w:spacing w:before="7" w:after="0" w:line="240" w:lineRule="auto"/>
              <w:ind w:left="249"/>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SE)</w:t>
            </w:r>
          </w:p>
        </w:tc>
        <w:tc>
          <w:tcPr>
            <w:tcW w:w="1984" w:type="dxa"/>
            <w:tcBorders>
              <w:top w:val="single" w:sz="4" w:space="0" w:color="000000"/>
              <w:left w:val="single" w:sz="4" w:space="0" w:color="000000"/>
              <w:bottom w:val="single" w:sz="4" w:space="0" w:color="000000"/>
              <w:right w:val="single" w:sz="4" w:space="0" w:color="000000"/>
            </w:tcBorders>
          </w:tcPr>
          <w:p w14:paraId="6CBDE747" w14:textId="77777777" w:rsidR="00A43ACB" w:rsidRPr="00C5451F" w:rsidRDefault="00A43ACB" w:rsidP="00A43ACB">
            <w:pPr>
              <w:widowControl w:val="0"/>
              <w:autoSpaceDE w:val="0"/>
              <w:autoSpaceDN w:val="0"/>
              <w:adjustRightInd w:val="0"/>
              <w:spacing w:before="5" w:after="0" w:line="240" w:lineRule="auto"/>
              <w:ind w:left="136"/>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w w:val="102"/>
                <w:sz w:val="24"/>
                <w:szCs w:val="24"/>
              </w:rPr>
              <w:t>Stat</w:t>
            </w:r>
            <w:r w:rsidRPr="00C5451F">
              <w:rPr>
                <w:rFonts w:ascii="Times New Roman" w:hAnsi="Times New Roman"/>
                <w:spacing w:val="3"/>
                <w:w w:val="102"/>
                <w:sz w:val="24"/>
                <w:szCs w:val="24"/>
              </w:rPr>
              <w:t>i</w:t>
            </w:r>
            <w:r w:rsidRPr="00C5451F">
              <w:rPr>
                <w:rFonts w:ascii="Times New Roman" w:hAnsi="Times New Roman"/>
                <w:w w:val="102"/>
                <w:sz w:val="24"/>
                <w:szCs w:val="24"/>
              </w:rPr>
              <w:t>on</w:t>
            </w:r>
          </w:p>
        </w:tc>
      </w:tr>
      <w:tr w:rsidR="00A43ACB" w:rsidRPr="00C5451F" w14:paraId="5309ED4D"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01CBB5A"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External</w:t>
            </w:r>
          </w:p>
          <w:p w14:paraId="494C4E7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Investigation</w:t>
            </w:r>
          </w:p>
        </w:tc>
        <w:tc>
          <w:tcPr>
            <w:tcW w:w="1375" w:type="dxa"/>
            <w:tcBorders>
              <w:top w:val="single" w:sz="4" w:space="0" w:color="000000"/>
              <w:left w:val="single" w:sz="4" w:space="0" w:color="000000"/>
              <w:bottom w:val="single" w:sz="4" w:space="0" w:color="000000"/>
              <w:right w:val="single" w:sz="4" w:space="0" w:color="000000"/>
            </w:tcBorders>
          </w:tcPr>
          <w:p w14:paraId="0F6A7B0E"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02FF836F"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1F61E76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9F74F76"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FB021B4"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3A349F95"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3EE18701"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lastRenderedPageBreak/>
              <w:t>Report</w:t>
            </w:r>
            <w:r w:rsidRPr="00C5451F">
              <w:rPr>
                <w:rFonts w:ascii="Times New Roman" w:hAnsi="Times New Roman"/>
                <w:b/>
                <w:bCs/>
                <w:spacing w:val="-48"/>
                <w:sz w:val="24"/>
                <w:szCs w:val="24"/>
              </w:rPr>
              <w:t xml:space="preserve"> </w:t>
            </w:r>
            <w:r>
              <w:rPr>
                <w:rFonts w:ascii="Times New Roman" w:hAnsi="Times New Roman"/>
                <w:b/>
                <w:bCs/>
                <w:sz w:val="24"/>
                <w:szCs w:val="24"/>
              </w:rPr>
              <w:t>to</w:t>
            </w:r>
          </w:p>
          <w:p w14:paraId="6D04F7A5"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P</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GRB</w:t>
            </w:r>
          </w:p>
        </w:tc>
        <w:tc>
          <w:tcPr>
            <w:tcW w:w="1375" w:type="dxa"/>
            <w:tcBorders>
              <w:top w:val="single" w:sz="4" w:space="0" w:color="000000"/>
              <w:left w:val="single" w:sz="4" w:space="0" w:color="000000"/>
              <w:bottom w:val="single" w:sz="4" w:space="0" w:color="000000"/>
              <w:right w:val="single" w:sz="4" w:space="0" w:color="000000"/>
            </w:tcBorders>
          </w:tcPr>
          <w:p w14:paraId="729D5D50"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1A11C751"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37182EA4" w14:textId="77777777" w:rsidR="00A43ACB" w:rsidRPr="00C5451F" w:rsidRDefault="00A43ACB" w:rsidP="00A43ACB">
            <w:pPr>
              <w:widowControl w:val="0"/>
              <w:autoSpaceDE w:val="0"/>
              <w:autoSpaceDN w:val="0"/>
              <w:adjustRightInd w:val="0"/>
              <w:spacing w:before="5" w:after="0" w:line="240" w:lineRule="auto"/>
              <w:ind w:left="430" w:right="429"/>
              <w:jc w:val="center"/>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5C2169B" w14:textId="77777777" w:rsidR="00A43ACB" w:rsidRPr="00C5451F" w:rsidRDefault="00A43ACB" w:rsidP="00A43ACB">
            <w:pPr>
              <w:widowControl w:val="0"/>
              <w:autoSpaceDE w:val="0"/>
              <w:autoSpaceDN w:val="0"/>
              <w:adjustRightInd w:val="0"/>
              <w:spacing w:before="5" w:after="0" w:line="240" w:lineRule="auto"/>
              <w:ind w:left="333"/>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71EA07A8" w14:textId="77777777" w:rsidR="00A43ACB" w:rsidRPr="00C5451F" w:rsidRDefault="00A43ACB" w:rsidP="00A43ACB">
            <w:pPr>
              <w:widowControl w:val="0"/>
              <w:autoSpaceDE w:val="0"/>
              <w:autoSpaceDN w:val="0"/>
              <w:adjustRightInd w:val="0"/>
              <w:spacing w:before="5" w:after="0" w:line="240" w:lineRule="auto"/>
              <w:ind w:left="759" w:right="760"/>
              <w:jc w:val="center"/>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r>
    </w:tbl>
    <w:p w14:paraId="0FDAF22C" w14:textId="77777777" w:rsidR="00A43ACB" w:rsidRPr="00C5451F" w:rsidRDefault="00A43ACB" w:rsidP="00A43ACB">
      <w:pPr>
        <w:widowControl w:val="0"/>
        <w:autoSpaceDE w:val="0"/>
        <w:autoSpaceDN w:val="0"/>
        <w:adjustRightInd w:val="0"/>
        <w:spacing w:before="4" w:after="0" w:line="220" w:lineRule="exact"/>
        <w:rPr>
          <w:rFonts w:ascii="Times New Roman" w:hAnsi="Times New Roman"/>
          <w:sz w:val="24"/>
          <w:szCs w:val="24"/>
        </w:rPr>
      </w:pPr>
    </w:p>
    <w:p w14:paraId="5D8929B2" w14:textId="77777777" w:rsidR="00A43ACB" w:rsidRPr="00C5451F" w:rsidRDefault="00A43ACB" w:rsidP="00A43ACB">
      <w:pPr>
        <w:widowControl w:val="0"/>
        <w:autoSpaceDE w:val="0"/>
        <w:autoSpaceDN w:val="0"/>
        <w:adjustRightInd w:val="0"/>
        <w:spacing w:before="24" w:after="0" w:line="240" w:lineRule="auto"/>
        <w:ind w:left="288"/>
        <w:rPr>
          <w:rFonts w:ascii="Times New Roman" w:hAnsi="Times New Roman"/>
          <w:sz w:val="24"/>
          <w:szCs w:val="24"/>
        </w:rPr>
      </w:pPr>
      <w:r w:rsidRPr="00C5451F">
        <w:rPr>
          <w:rFonts w:ascii="Times New Roman" w:hAnsi="Times New Roman"/>
          <w:b/>
          <w:bCs/>
          <w:sz w:val="24"/>
          <w:szCs w:val="24"/>
        </w:rPr>
        <w:t xml:space="preserve">√ </w:t>
      </w:r>
      <w:r w:rsidRPr="00536C41">
        <w:rPr>
          <w:rFonts w:ascii="Times New Roman" w:hAnsi="Times New Roman"/>
          <w:spacing w:val="5"/>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f</w:t>
      </w:r>
      <w:r w:rsidRPr="00C5451F">
        <w:rPr>
          <w:rFonts w:ascii="Times New Roman" w:hAnsi="Times New Roman"/>
          <w:spacing w:val="4"/>
          <w:sz w:val="24"/>
          <w:szCs w:val="24"/>
        </w:rPr>
        <w:t>i</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n/re</w:t>
      </w:r>
      <w:r w:rsidRPr="00C5451F">
        <w:rPr>
          <w:rFonts w:ascii="Times New Roman" w:hAnsi="Times New Roman"/>
          <w:spacing w:val="-2"/>
          <w:w w:val="102"/>
          <w:sz w:val="24"/>
          <w:szCs w:val="24"/>
        </w:rPr>
        <w:t>p</w:t>
      </w:r>
      <w:r w:rsidRPr="00C5451F">
        <w:rPr>
          <w:rFonts w:ascii="Times New Roman" w:hAnsi="Times New Roman"/>
          <w:w w:val="102"/>
          <w:sz w:val="24"/>
          <w:szCs w:val="24"/>
        </w:rPr>
        <w:t>orted</w:t>
      </w:r>
    </w:p>
    <w:p w14:paraId="721175D7"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z w:val="24"/>
          <w:szCs w:val="24"/>
        </w:rPr>
        <w:t>X</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req</w:t>
      </w:r>
      <w:r w:rsidRPr="00C5451F">
        <w:rPr>
          <w:rFonts w:ascii="Times New Roman" w:hAnsi="Times New Roman"/>
          <w:spacing w:val="-2"/>
          <w:sz w:val="24"/>
          <w:szCs w:val="24"/>
        </w:rPr>
        <w:t>u</w:t>
      </w:r>
      <w:r w:rsidRPr="00C5451F">
        <w:rPr>
          <w:rFonts w:ascii="Times New Roman" w:hAnsi="Times New Roman"/>
          <w:spacing w:val="3"/>
          <w:sz w:val="24"/>
          <w:szCs w:val="24"/>
        </w:rPr>
        <w:t>i</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2"/>
          <w:sz w:val="24"/>
          <w:szCs w:val="24"/>
        </w:rPr>
        <w:t>reported</w:t>
      </w:r>
    </w:p>
    <w:p w14:paraId="22E2B3B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pacing w:val="-2"/>
          <w:sz w:val="24"/>
          <w:szCs w:val="24"/>
        </w:rPr>
        <w:t>(</w:t>
      </w:r>
      <w:r w:rsidRPr="00C5451F">
        <w:rPr>
          <w:rFonts w:ascii="Times New Roman" w:hAnsi="Times New Roman"/>
          <w:spacing w:val="1"/>
          <w:sz w:val="24"/>
          <w:szCs w:val="24"/>
        </w:rPr>
        <w:t>*</w:t>
      </w:r>
      <w:r w:rsidRPr="00C5451F">
        <w:rPr>
          <w:rFonts w:ascii="Times New Roman" w:hAnsi="Times New Roman"/>
          <w:sz w:val="24"/>
          <w:szCs w:val="24"/>
        </w:rPr>
        <w:t>)</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so</w:t>
      </w:r>
      <w:r w:rsidRPr="00C5451F">
        <w:rPr>
          <w:rFonts w:ascii="Times New Roman" w:hAnsi="Times New Roman"/>
          <w:spacing w:val="9"/>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2"/>
          <w:sz w:val="24"/>
          <w:szCs w:val="24"/>
        </w:rPr>
        <w:t>h</w:t>
      </w:r>
      <w:r w:rsidRPr="00C5451F">
        <w:rPr>
          <w:rFonts w:ascii="Times New Roman" w:hAnsi="Times New Roman"/>
          <w:spacing w:val="3"/>
          <w:sz w:val="24"/>
          <w:szCs w:val="24"/>
        </w:rPr>
        <w:t>i</w:t>
      </w:r>
      <w:r w:rsidRPr="00C5451F">
        <w:rPr>
          <w:rFonts w:ascii="Times New Roman" w:hAnsi="Times New Roman"/>
          <w:sz w:val="24"/>
          <w:szCs w:val="24"/>
        </w:rPr>
        <w:t>sto</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&amp;</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2"/>
          <w:sz w:val="24"/>
          <w:szCs w:val="24"/>
        </w:rPr>
        <w:t>I</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w w:val="102"/>
          <w:sz w:val="24"/>
          <w:szCs w:val="24"/>
        </w:rPr>
        <w:t>inc</w:t>
      </w:r>
      <w:r w:rsidRPr="00C5451F">
        <w:rPr>
          <w:rFonts w:ascii="Times New Roman" w:hAnsi="Times New Roman"/>
          <w:spacing w:val="2"/>
          <w:w w:val="102"/>
          <w:sz w:val="24"/>
          <w:szCs w:val="24"/>
        </w:rPr>
        <w:t>i</w:t>
      </w:r>
      <w:r w:rsidRPr="00C5451F">
        <w:rPr>
          <w:rFonts w:ascii="Times New Roman" w:hAnsi="Times New Roman"/>
          <w:w w:val="102"/>
          <w:sz w:val="24"/>
          <w:szCs w:val="24"/>
        </w:rPr>
        <w:t>dents</w:t>
      </w:r>
    </w:p>
    <w:p w14:paraId="6E14471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sectPr w:rsidR="00A43ACB" w:rsidRPr="00C5451F" w:rsidSect="008A0710">
          <w:footerReference w:type="default" r:id="rId13"/>
          <w:footnotePr>
            <w:numRestart w:val="eachPage"/>
          </w:footnotePr>
          <w:pgSz w:w="12240" w:h="15840"/>
          <w:pgMar w:top="1300" w:right="1360" w:bottom="280" w:left="1720" w:header="0" w:footer="875" w:gutter="0"/>
          <w:cols w:space="720" w:equalWidth="0">
            <w:col w:w="9160"/>
          </w:cols>
          <w:noEndnote/>
        </w:sectPr>
      </w:pPr>
    </w:p>
    <w:p w14:paraId="1AF7591B" w14:textId="77777777" w:rsidR="00A43ACB" w:rsidRPr="007348CB" w:rsidRDefault="00A43ACB" w:rsidP="00A43ACB">
      <w:pPr>
        <w:widowControl w:val="0"/>
        <w:autoSpaceDE w:val="0"/>
        <w:autoSpaceDN w:val="0"/>
        <w:adjustRightInd w:val="0"/>
        <w:spacing w:before="240" w:after="0" w:line="240" w:lineRule="auto"/>
        <w:ind w:right="106"/>
        <w:jc w:val="right"/>
        <w:rPr>
          <w:rFonts w:ascii="Times New Roman" w:hAnsi="Times New Roman"/>
          <w:b/>
          <w:bCs/>
          <w:spacing w:val="19"/>
          <w:w w:val="99"/>
          <w:sz w:val="28"/>
          <w:szCs w:val="28"/>
        </w:rPr>
      </w:pPr>
      <w:r w:rsidRPr="007348CB">
        <w:rPr>
          <w:rFonts w:ascii="Times New Roman" w:hAnsi="Times New Roman"/>
          <w:b/>
          <w:bCs/>
          <w:spacing w:val="19"/>
          <w:sz w:val="28"/>
          <w:szCs w:val="28"/>
        </w:rPr>
        <w:lastRenderedPageBreak/>
        <w:t>Schedul</w:t>
      </w:r>
      <w:r w:rsidRPr="007348CB">
        <w:rPr>
          <w:rFonts w:ascii="Times New Roman" w:hAnsi="Times New Roman"/>
          <w:b/>
          <w:bCs/>
          <w:sz w:val="28"/>
          <w:szCs w:val="28"/>
        </w:rPr>
        <w:t>e</w:t>
      </w:r>
      <w:r w:rsidRPr="007348CB">
        <w:rPr>
          <w:rFonts w:ascii="Times New Roman" w:hAnsi="Times New Roman"/>
          <w:b/>
          <w:bCs/>
          <w:spacing w:val="22"/>
          <w:sz w:val="28"/>
          <w:szCs w:val="28"/>
        </w:rPr>
        <w:t xml:space="preserve"> </w:t>
      </w:r>
      <w:r w:rsidRPr="007348CB">
        <w:rPr>
          <w:rFonts w:ascii="Times New Roman" w:hAnsi="Times New Roman"/>
          <w:b/>
          <w:bCs/>
          <w:sz w:val="28"/>
          <w:szCs w:val="28"/>
        </w:rPr>
        <w:t>–</w:t>
      </w:r>
      <w:r w:rsidRPr="007348CB">
        <w:rPr>
          <w:rFonts w:ascii="Times New Roman" w:hAnsi="Times New Roman"/>
          <w:b/>
          <w:bCs/>
          <w:spacing w:val="35"/>
          <w:sz w:val="28"/>
          <w:szCs w:val="28"/>
        </w:rPr>
        <w:t xml:space="preserve"> </w:t>
      </w:r>
      <w:r w:rsidRPr="007348CB">
        <w:rPr>
          <w:rFonts w:ascii="Times New Roman" w:hAnsi="Times New Roman"/>
          <w:b/>
          <w:bCs/>
          <w:spacing w:val="19"/>
          <w:w w:val="99"/>
          <w:sz w:val="28"/>
          <w:szCs w:val="28"/>
        </w:rPr>
        <w:t>1F</w:t>
      </w:r>
    </w:p>
    <w:p w14:paraId="1E221316" w14:textId="77777777" w:rsidR="00A43ACB" w:rsidRPr="007348CB" w:rsidRDefault="00A43ACB" w:rsidP="00A43ACB">
      <w:pPr>
        <w:widowControl w:val="0"/>
        <w:autoSpaceDE w:val="0"/>
        <w:autoSpaceDN w:val="0"/>
        <w:adjustRightInd w:val="0"/>
        <w:spacing w:before="240" w:after="0" w:line="240" w:lineRule="auto"/>
        <w:ind w:right="106"/>
        <w:jc w:val="center"/>
        <w:rPr>
          <w:rFonts w:ascii="Times New Roman" w:hAnsi="Times New Roman"/>
          <w:b/>
          <w:bCs/>
          <w:spacing w:val="19"/>
          <w:position w:val="-1"/>
          <w:sz w:val="28"/>
          <w:szCs w:val="28"/>
        </w:rPr>
      </w:pPr>
      <w:r w:rsidRPr="007348CB">
        <w:rPr>
          <w:rFonts w:ascii="Times New Roman" w:hAnsi="Times New Roman"/>
          <w:b/>
          <w:bCs/>
          <w:spacing w:val="19"/>
          <w:position w:val="-1"/>
          <w:sz w:val="28"/>
          <w:szCs w:val="28"/>
        </w:rPr>
        <w:t>CORROSIO</w:t>
      </w:r>
      <w:r w:rsidRPr="007348CB">
        <w:rPr>
          <w:rFonts w:ascii="Times New Roman" w:hAnsi="Times New Roman"/>
          <w:b/>
          <w:bCs/>
          <w:position w:val="-1"/>
          <w:sz w:val="28"/>
          <w:szCs w:val="28"/>
        </w:rPr>
        <w:t>N</w:t>
      </w:r>
      <w:r w:rsidRPr="007348CB">
        <w:rPr>
          <w:rFonts w:ascii="Times New Roman" w:hAnsi="Times New Roman"/>
          <w:b/>
          <w:bCs/>
          <w:spacing w:val="17"/>
          <w:position w:val="-1"/>
          <w:sz w:val="28"/>
          <w:szCs w:val="28"/>
        </w:rPr>
        <w:t xml:space="preserve"> </w:t>
      </w:r>
      <w:r w:rsidRPr="007348CB">
        <w:rPr>
          <w:rFonts w:ascii="Times New Roman" w:hAnsi="Times New Roman"/>
          <w:b/>
          <w:bCs/>
          <w:spacing w:val="19"/>
          <w:position w:val="-1"/>
          <w:sz w:val="28"/>
          <w:szCs w:val="28"/>
        </w:rPr>
        <w:t>C</w:t>
      </w:r>
      <w:r w:rsidRPr="007348CB">
        <w:rPr>
          <w:rFonts w:ascii="Times New Roman" w:hAnsi="Times New Roman"/>
          <w:b/>
          <w:bCs/>
          <w:spacing w:val="17"/>
          <w:position w:val="-1"/>
          <w:sz w:val="28"/>
          <w:szCs w:val="28"/>
        </w:rPr>
        <w:t>O</w:t>
      </w:r>
      <w:r w:rsidRPr="007348CB">
        <w:rPr>
          <w:rFonts w:ascii="Times New Roman" w:hAnsi="Times New Roman"/>
          <w:b/>
          <w:bCs/>
          <w:spacing w:val="19"/>
          <w:position w:val="-1"/>
          <w:sz w:val="28"/>
          <w:szCs w:val="28"/>
        </w:rPr>
        <w:t>NTROL</w:t>
      </w:r>
    </w:p>
    <w:p w14:paraId="1C43084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XT</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RNA</w:t>
      </w:r>
      <w:r w:rsidRPr="00C5451F">
        <w:rPr>
          <w:rFonts w:ascii="Times New Roman" w:hAnsi="Times New Roman"/>
          <w:b/>
          <w:bCs/>
          <w:w w:val="106"/>
          <w:sz w:val="24"/>
          <w:szCs w:val="24"/>
        </w:rPr>
        <w:t>L</w:t>
      </w:r>
      <w:r w:rsidRPr="00C5451F">
        <w:rPr>
          <w:rFonts w:ascii="Times New Roman" w:hAnsi="Times New Roman"/>
          <w:b/>
          <w:bCs/>
          <w:spacing w:val="14"/>
          <w:w w:val="106"/>
          <w:sz w:val="24"/>
          <w:szCs w:val="24"/>
        </w:rPr>
        <w:t xml:space="preserve"> </w:t>
      </w:r>
      <w:r w:rsidRPr="00C5451F">
        <w:rPr>
          <w:rFonts w:ascii="Times New Roman" w:hAnsi="Times New Roman"/>
          <w:b/>
          <w:bCs/>
          <w:spacing w:val="2"/>
          <w:w w:val="106"/>
          <w:sz w:val="24"/>
          <w:szCs w:val="24"/>
        </w:rPr>
        <w:t>CORRO</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w:t>
      </w:r>
      <w:r w:rsidRPr="00C5451F">
        <w:rPr>
          <w:rFonts w:ascii="Times New Roman" w:hAnsi="Times New Roman"/>
          <w:b/>
          <w:bCs/>
          <w:spacing w:val="1"/>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ONT</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O</w:t>
      </w:r>
      <w:r w:rsidRPr="00C5451F">
        <w:rPr>
          <w:rFonts w:ascii="Times New Roman" w:hAnsi="Times New Roman"/>
          <w:b/>
          <w:bCs/>
          <w:w w:val="107"/>
          <w:sz w:val="24"/>
          <w:szCs w:val="24"/>
        </w:rPr>
        <w:t>L</w:t>
      </w:r>
    </w:p>
    <w:p w14:paraId="52A0C0F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N</w:t>
      </w:r>
      <w:r w:rsidRPr="00C5451F">
        <w:rPr>
          <w:rFonts w:ascii="Times New Roman" w:hAnsi="Times New Roman"/>
          <w:b/>
          <w:bCs/>
          <w:spacing w:val="1"/>
          <w:sz w:val="24"/>
          <w:szCs w:val="24"/>
        </w:rPr>
        <w:t>e</w:t>
      </w:r>
      <w:r w:rsidRPr="00C5451F">
        <w:rPr>
          <w:rFonts w:ascii="Times New Roman" w:hAnsi="Times New Roman"/>
          <w:b/>
          <w:bCs/>
          <w:sz w:val="24"/>
          <w:szCs w:val="24"/>
        </w:rPr>
        <w:t>w</w:t>
      </w:r>
      <w:r w:rsidRPr="00C5451F">
        <w:rPr>
          <w:rFonts w:ascii="Times New Roman" w:hAnsi="Times New Roman"/>
          <w:b/>
          <w:bCs/>
          <w:spacing w:val="35"/>
          <w:sz w:val="24"/>
          <w:szCs w:val="24"/>
        </w:rPr>
        <w:t xml:space="preserve"> </w:t>
      </w:r>
      <w:r w:rsidRPr="00C5451F">
        <w:rPr>
          <w:rFonts w:ascii="Times New Roman" w:hAnsi="Times New Roman"/>
          <w:b/>
          <w:bCs/>
          <w:spacing w:val="2"/>
          <w:w w:val="106"/>
          <w:sz w:val="24"/>
          <w:szCs w:val="24"/>
        </w:rPr>
        <w:t>In</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t</w:t>
      </w:r>
      <w:r w:rsidRPr="00C5451F">
        <w:rPr>
          <w:rFonts w:ascii="Times New Roman" w:hAnsi="Times New Roman"/>
          <w:b/>
          <w:bCs/>
          <w:spacing w:val="1"/>
          <w:w w:val="106"/>
          <w:sz w:val="24"/>
          <w:szCs w:val="24"/>
        </w:rPr>
        <w:t>a</w:t>
      </w:r>
      <w:r w:rsidRPr="00C5451F">
        <w:rPr>
          <w:rFonts w:ascii="Times New Roman" w:hAnsi="Times New Roman"/>
          <w:b/>
          <w:bCs/>
          <w:w w:val="106"/>
          <w:sz w:val="24"/>
          <w:szCs w:val="24"/>
        </w:rPr>
        <w:t>ll</w:t>
      </w:r>
      <w:r w:rsidRPr="00C5451F">
        <w:rPr>
          <w:rFonts w:ascii="Times New Roman" w:hAnsi="Times New Roman"/>
          <w:b/>
          <w:bCs/>
          <w:spacing w:val="1"/>
          <w:w w:val="106"/>
          <w:sz w:val="24"/>
          <w:szCs w:val="24"/>
        </w:rPr>
        <w:t>a</w:t>
      </w:r>
      <w:r w:rsidRPr="00C5451F">
        <w:rPr>
          <w:rFonts w:ascii="Times New Roman" w:hAnsi="Times New Roman"/>
          <w:b/>
          <w:bCs/>
          <w:spacing w:val="2"/>
          <w:w w:val="106"/>
          <w:sz w:val="24"/>
          <w:szCs w:val="24"/>
        </w:rPr>
        <w:t>tion/Bur</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e</w:t>
      </w:r>
      <w:r w:rsidRPr="00C5451F">
        <w:rPr>
          <w:rFonts w:ascii="Times New Roman" w:hAnsi="Times New Roman"/>
          <w:b/>
          <w:bCs/>
          <w:w w:val="106"/>
          <w:sz w:val="24"/>
          <w:szCs w:val="24"/>
        </w:rPr>
        <w:t>d</w:t>
      </w:r>
      <w:r w:rsidRPr="00C5451F">
        <w:rPr>
          <w:rFonts w:ascii="Times New Roman" w:hAnsi="Times New Roman"/>
          <w:b/>
          <w:bCs/>
          <w:spacing w:val="19"/>
          <w:w w:val="106"/>
          <w:sz w:val="24"/>
          <w:szCs w:val="24"/>
        </w:rPr>
        <w:t xml:space="preserve">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2"/>
          <w:sz w:val="24"/>
          <w:szCs w:val="24"/>
        </w:rPr>
        <w:t>e</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39"/>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c</w:t>
      </w:r>
      <w:r w:rsidRPr="00C5451F">
        <w:rPr>
          <w:rFonts w:ascii="Times New Roman" w:hAnsi="Times New Roman"/>
          <w:b/>
          <w:bCs/>
          <w:w w:val="107"/>
          <w:sz w:val="24"/>
          <w:szCs w:val="24"/>
        </w:rPr>
        <w:t>il</w:t>
      </w:r>
      <w:r w:rsidRPr="00C5451F">
        <w:rPr>
          <w:rFonts w:ascii="Times New Roman" w:hAnsi="Times New Roman"/>
          <w:b/>
          <w:bCs/>
          <w:spacing w:val="-1"/>
          <w:w w:val="107"/>
          <w:sz w:val="24"/>
          <w:szCs w:val="24"/>
        </w:rPr>
        <w:t>i</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i</w:t>
      </w:r>
      <w:r w:rsidRPr="00C5451F">
        <w:rPr>
          <w:rFonts w:ascii="Times New Roman" w:hAnsi="Times New Roman"/>
          <w:b/>
          <w:bCs/>
          <w:spacing w:val="2"/>
          <w:w w:val="107"/>
          <w:sz w:val="24"/>
          <w:szCs w:val="24"/>
        </w:rPr>
        <w:t>es</w:t>
      </w:r>
      <w:r>
        <w:rPr>
          <w:rFonts w:ascii="Times New Roman" w:hAnsi="Times New Roman"/>
          <w:sz w:val="24"/>
          <w:szCs w:val="24"/>
        </w:rPr>
        <w:t xml:space="preserve"> </w:t>
      </w:r>
      <w:r w:rsidRPr="00C5451F">
        <w:rPr>
          <w:rFonts w:ascii="Times New Roman" w:hAnsi="Times New Roman"/>
          <w:b/>
          <w:bCs/>
          <w:spacing w:val="2"/>
          <w:sz w:val="24"/>
          <w:szCs w:val="24"/>
        </w:rPr>
        <w:t>Co</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 xml:space="preserve">g </w:t>
      </w: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quire</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e</w:t>
      </w:r>
      <w:r w:rsidRPr="00C5451F">
        <w:rPr>
          <w:rFonts w:ascii="Times New Roman" w:hAnsi="Times New Roman"/>
          <w:b/>
          <w:bCs/>
          <w:spacing w:val="2"/>
          <w:w w:val="107"/>
          <w:sz w:val="24"/>
          <w:szCs w:val="24"/>
        </w:rPr>
        <w:t>nt</w:t>
      </w:r>
      <w:r w:rsidRPr="00C5451F">
        <w:rPr>
          <w:rFonts w:ascii="Times New Roman" w:hAnsi="Times New Roman"/>
          <w:b/>
          <w:bCs/>
          <w:w w:val="107"/>
          <w:sz w:val="24"/>
          <w:szCs w:val="24"/>
        </w:rPr>
        <w:t>s</w:t>
      </w:r>
      <w:r w:rsidRPr="00C5451F">
        <w:rPr>
          <w:rFonts w:ascii="Times New Roman" w:hAnsi="Times New Roman"/>
          <w:w w:val="107"/>
          <w:sz w:val="24"/>
          <w:szCs w:val="24"/>
        </w:rPr>
        <w:t>,</w:t>
      </w:r>
    </w:p>
    <w:p w14:paraId="7C16A5C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Coatings</w:t>
      </w:r>
      <w:r w:rsidRPr="00C5451F">
        <w:rPr>
          <w:rFonts w:ascii="Times New Roman" w:hAnsi="Times New Roman"/>
          <w:spacing w:val="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Pr>
          <w:rFonts w:ascii="Times New Roman" w:hAnsi="Times New Roman"/>
          <w:sz w:val="24"/>
          <w:szCs w:val="24"/>
        </w:rPr>
        <w:t xml:space="preserve">all </w:t>
      </w:r>
      <w:r w:rsidRPr="00C5451F">
        <w:rPr>
          <w:rFonts w:ascii="Times New Roman" w:hAnsi="Times New Roman"/>
          <w:spacing w:val="-2"/>
          <w:sz w:val="24"/>
          <w:szCs w:val="24"/>
        </w:rPr>
        <w:t>f</w:t>
      </w:r>
      <w:r w:rsidRPr="00C5451F">
        <w:rPr>
          <w:rFonts w:ascii="Times New Roman" w:hAnsi="Times New Roman"/>
          <w:sz w:val="24"/>
          <w:szCs w:val="24"/>
        </w:rPr>
        <w:t>ulf</w:t>
      </w:r>
      <w:r w:rsidRPr="00C5451F">
        <w:rPr>
          <w:rFonts w:ascii="Times New Roman" w:hAnsi="Times New Roman"/>
          <w:spacing w:val="1"/>
          <w:sz w:val="24"/>
          <w:szCs w:val="24"/>
        </w:rPr>
        <w:t>i</w:t>
      </w:r>
      <w:r w:rsidRPr="00C5451F">
        <w:rPr>
          <w:rFonts w:ascii="Times New Roman" w:hAnsi="Times New Roman"/>
          <w:sz w:val="24"/>
          <w:szCs w:val="24"/>
        </w:rPr>
        <w:t>ll</w:t>
      </w:r>
      <w:r w:rsidRPr="00C5451F">
        <w:rPr>
          <w:rFonts w:ascii="Times New Roman" w:hAnsi="Times New Roman"/>
          <w:spacing w:val="-23"/>
          <w:sz w:val="24"/>
          <w:szCs w:val="24"/>
        </w:rPr>
        <w:t xml:space="preserve"> </w:t>
      </w:r>
      <w:r w:rsidRPr="00C5451F">
        <w:rPr>
          <w:rFonts w:ascii="Times New Roman" w:hAnsi="Times New Roman"/>
          <w:w w:val="108"/>
          <w:sz w:val="24"/>
          <w:szCs w:val="24"/>
        </w:rPr>
        <w:t>fol</w:t>
      </w:r>
      <w:r w:rsidRPr="00C5451F">
        <w:rPr>
          <w:rFonts w:ascii="Times New Roman" w:hAnsi="Times New Roman"/>
          <w:spacing w:val="1"/>
          <w:w w:val="108"/>
          <w:sz w:val="24"/>
          <w:szCs w:val="24"/>
        </w:rPr>
        <w:t>l</w:t>
      </w:r>
      <w:r w:rsidRPr="00C5451F">
        <w:rPr>
          <w:rFonts w:ascii="Times New Roman" w:hAnsi="Times New Roman"/>
          <w:w w:val="108"/>
          <w:sz w:val="24"/>
          <w:szCs w:val="24"/>
        </w:rPr>
        <w:t>ow</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w:t>
      </w:r>
      <w:r w:rsidRPr="00C5451F">
        <w:rPr>
          <w:rFonts w:ascii="Times New Roman" w:hAnsi="Times New Roman"/>
          <w:spacing w:val="1"/>
          <w:w w:val="108"/>
          <w:sz w:val="24"/>
          <w:szCs w:val="24"/>
        </w:rPr>
        <w:t>i</w:t>
      </w:r>
      <w:r w:rsidRPr="00C5451F">
        <w:rPr>
          <w:rFonts w:ascii="Times New Roman" w:hAnsi="Times New Roman"/>
          <w:w w:val="108"/>
          <w:sz w:val="24"/>
          <w:szCs w:val="24"/>
        </w:rPr>
        <w:t>r</w:t>
      </w:r>
      <w:r w:rsidRPr="00C5451F">
        <w:rPr>
          <w:rFonts w:ascii="Times New Roman" w:hAnsi="Times New Roman"/>
          <w:spacing w:val="-1"/>
          <w:w w:val="108"/>
          <w:sz w:val="24"/>
          <w:szCs w:val="24"/>
        </w:rPr>
        <w:t>em</w:t>
      </w:r>
      <w:r w:rsidRPr="00C5451F">
        <w:rPr>
          <w:rFonts w:ascii="Times New Roman" w:hAnsi="Times New Roman"/>
          <w:w w:val="108"/>
          <w:sz w:val="24"/>
          <w:szCs w:val="24"/>
        </w:rPr>
        <w:t>en</w:t>
      </w:r>
      <w:r w:rsidRPr="00C5451F">
        <w:rPr>
          <w:rFonts w:ascii="Times New Roman" w:hAnsi="Times New Roman"/>
          <w:w w:val="109"/>
          <w:sz w:val="24"/>
          <w:szCs w:val="24"/>
        </w:rPr>
        <w:t>t</w:t>
      </w:r>
      <w:r w:rsidRPr="00C5451F">
        <w:rPr>
          <w:rFonts w:ascii="Times New Roman" w:hAnsi="Times New Roman"/>
          <w:spacing w:val="1"/>
          <w:w w:val="108"/>
          <w:sz w:val="24"/>
          <w:szCs w:val="24"/>
        </w:rPr>
        <w:t>s</w:t>
      </w:r>
      <w:r w:rsidRPr="00C5451F">
        <w:rPr>
          <w:rFonts w:ascii="Times New Roman" w:hAnsi="Times New Roman"/>
          <w:w w:val="109"/>
          <w:sz w:val="24"/>
          <w:szCs w:val="24"/>
        </w:rPr>
        <w:t>:</w:t>
      </w:r>
    </w:p>
    <w:p w14:paraId="0BE2C765"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provide g</w:t>
      </w:r>
      <w:r w:rsidRPr="00C5451F">
        <w:rPr>
          <w:rFonts w:ascii="Times New Roman" w:hAnsi="Times New Roman"/>
          <w:spacing w:val="-1"/>
          <w:sz w:val="24"/>
          <w:szCs w:val="24"/>
        </w:rPr>
        <w:t>o</w:t>
      </w:r>
      <w:r w:rsidRPr="00C5451F">
        <w:rPr>
          <w:rFonts w:ascii="Times New Roman" w:hAnsi="Times New Roman"/>
          <w:sz w:val="24"/>
          <w:szCs w:val="24"/>
        </w:rPr>
        <w:t>od</w:t>
      </w:r>
      <w:r w:rsidRPr="00C5451F">
        <w:rPr>
          <w:rFonts w:ascii="Times New Roman" w:hAnsi="Times New Roman"/>
          <w:spacing w:val="52"/>
          <w:sz w:val="24"/>
          <w:szCs w:val="24"/>
        </w:rPr>
        <w:t xml:space="preserve"> </w:t>
      </w:r>
      <w:r w:rsidRPr="00C5451F">
        <w:rPr>
          <w:rFonts w:ascii="Times New Roman" w:hAnsi="Times New Roman"/>
          <w:w w:val="108"/>
          <w:sz w:val="24"/>
          <w:szCs w:val="24"/>
        </w:rPr>
        <w:t xml:space="preserve">electrical </w:t>
      </w:r>
      <w:r w:rsidRPr="00C5451F">
        <w:rPr>
          <w:rFonts w:ascii="Times New Roman" w:hAnsi="Times New Roman"/>
          <w:sz w:val="24"/>
          <w:szCs w:val="24"/>
        </w:rPr>
        <w:t>isolation be</w:t>
      </w:r>
      <w:r w:rsidRPr="00C5451F">
        <w:rPr>
          <w:rFonts w:ascii="Times New Roman" w:hAnsi="Times New Roman"/>
          <w:spacing w:val="-2"/>
          <w:sz w:val="24"/>
          <w:szCs w:val="24"/>
        </w:rPr>
        <w:t>t</w:t>
      </w:r>
      <w:r w:rsidRPr="00C5451F">
        <w:rPr>
          <w:rFonts w:ascii="Times New Roman" w:hAnsi="Times New Roman"/>
          <w:sz w:val="24"/>
          <w:szCs w:val="24"/>
        </w:rPr>
        <w:t>ween ext</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n</w:t>
      </w:r>
      <w:r w:rsidRPr="00C5451F">
        <w:rPr>
          <w:rFonts w:ascii="Times New Roman" w:hAnsi="Times New Roman"/>
          <w:sz w:val="24"/>
          <w:szCs w:val="24"/>
        </w:rPr>
        <w:t xml:space="preserve">al surface </w:t>
      </w:r>
      <w:r w:rsidRPr="00C5451F">
        <w:rPr>
          <w:rFonts w:ascii="Times New Roman" w:hAnsi="Times New Roman"/>
          <w:w w:val="108"/>
          <w:sz w:val="24"/>
          <w:szCs w:val="24"/>
        </w:rPr>
        <w:t xml:space="preserve">of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5"/>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sidRPr="00C5451F">
        <w:rPr>
          <w:rFonts w:ascii="Times New Roman" w:hAnsi="Times New Roman"/>
          <w:spacing w:val="31"/>
          <w:sz w:val="24"/>
          <w:szCs w:val="24"/>
        </w:rPr>
        <w:t xml:space="preserve"> </w:t>
      </w:r>
      <w:r w:rsidRPr="00C5451F">
        <w:rPr>
          <w:rFonts w:ascii="Times New Roman" w:hAnsi="Times New Roman"/>
          <w:w w:val="108"/>
          <w:sz w:val="24"/>
          <w:szCs w:val="24"/>
        </w:rPr>
        <w:t>envir</w:t>
      </w:r>
      <w:r w:rsidRPr="00C5451F">
        <w:rPr>
          <w:rFonts w:ascii="Times New Roman" w:hAnsi="Times New Roman"/>
          <w:spacing w:val="-1"/>
          <w:w w:val="108"/>
          <w:sz w:val="24"/>
          <w:szCs w:val="24"/>
        </w:rPr>
        <w:t>o</w:t>
      </w:r>
      <w:r w:rsidRPr="00C5451F">
        <w:rPr>
          <w:rFonts w:ascii="Times New Roman" w:hAnsi="Times New Roman"/>
          <w:w w:val="108"/>
          <w:sz w:val="24"/>
          <w:szCs w:val="24"/>
        </w:rPr>
        <w:t>nm</w:t>
      </w:r>
      <w:r w:rsidRPr="00C5451F">
        <w:rPr>
          <w:rFonts w:ascii="Times New Roman" w:hAnsi="Times New Roman"/>
          <w:spacing w:val="-1"/>
          <w:w w:val="108"/>
          <w:sz w:val="24"/>
          <w:szCs w:val="24"/>
        </w:rPr>
        <w:t>e</w:t>
      </w:r>
      <w:r w:rsidRPr="00C5451F">
        <w:rPr>
          <w:rFonts w:ascii="Times New Roman" w:hAnsi="Times New Roman"/>
          <w:w w:val="108"/>
          <w:sz w:val="24"/>
          <w:szCs w:val="24"/>
        </w:rPr>
        <w:t>nt.</w:t>
      </w:r>
    </w:p>
    <w:p w14:paraId="16082A29"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2D4108">
        <w:rPr>
          <w:rFonts w:ascii="Times New Roman" w:hAnsi="Times New Roman"/>
          <w:sz w:val="24"/>
          <w:szCs w:val="24"/>
        </w:rPr>
        <w:t>Co</w:t>
      </w:r>
      <w:r w:rsidRPr="002D4108">
        <w:rPr>
          <w:rFonts w:ascii="Times New Roman" w:hAnsi="Times New Roman"/>
          <w:spacing w:val="-1"/>
          <w:sz w:val="24"/>
          <w:szCs w:val="24"/>
        </w:rPr>
        <w:t>a</w:t>
      </w:r>
      <w:r w:rsidRPr="002D4108">
        <w:rPr>
          <w:rFonts w:ascii="Times New Roman" w:hAnsi="Times New Roman"/>
          <w:sz w:val="24"/>
          <w:szCs w:val="24"/>
        </w:rPr>
        <w:t>ti</w:t>
      </w:r>
      <w:r>
        <w:rPr>
          <w:rFonts w:ascii="Times New Roman" w:hAnsi="Times New Roman"/>
          <w:spacing w:val="-1"/>
          <w:sz w:val="24"/>
          <w:szCs w:val="24"/>
        </w:rPr>
        <w:t xml:space="preserve">ng shall have sufficient </w:t>
      </w:r>
      <w:r w:rsidRPr="002D4108">
        <w:rPr>
          <w:rFonts w:ascii="Times New Roman" w:hAnsi="Times New Roman"/>
          <w:w w:val="108"/>
          <w:sz w:val="24"/>
          <w:szCs w:val="24"/>
        </w:rPr>
        <w:t>resista</w:t>
      </w:r>
      <w:r w:rsidRPr="002D4108">
        <w:rPr>
          <w:rFonts w:ascii="Times New Roman" w:hAnsi="Times New Roman"/>
          <w:spacing w:val="-1"/>
          <w:w w:val="108"/>
          <w:sz w:val="24"/>
          <w:szCs w:val="24"/>
        </w:rPr>
        <w:t>n</w:t>
      </w:r>
      <w:r w:rsidRPr="002D4108">
        <w:rPr>
          <w:rFonts w:ascii="Times New Roman" w:hAnsi="Times New Roman"/>
          <w:spacing w:val="2"/>
          <w:w w:val="108"/>
          <w:sz w:val="24"/>
          <w:szCs w:val="24"/>
        </w:rPr>
        <w:t>c</w:t>
      </w:r>
      <w:r w:rsidRPr="002D4108">
        <w:rPr>
          <w:rFonts w:ascii="Times New Roman" w:hAnsi="Times New Roman"/>
          <w:w w:val="108"/>
          <w:sz w:val="24"/>
          <w:szCs w:val="24"/>
        </w:rPr>
        <w:t>e</w:t>
      </w:r>
      <w:r w:rsidRPr="002D4108">
        <w:rPr>
          <w:rFonts w:ascii="Times New Roman" w:hAnsi="Times New Roman"/>
          <w:spacing w:val="-1"/>
          <w:w w:val="108"/>
          <w:sz w:val="24"/>
          <w:szCs w:val="24"/>
        </w:rPr>
        <w:t xml:space="preserve"> </w:t>
      </w:r>
      <w:r w:rsidRPr="002D4108">
        <w:rPr>
          <w:rFonts w:ascii="Times New Roman" w:hAnsi="Times New Roman"/>
          <w:sz w:val="24"/>
          <w:szCs w:val="24"/>
        </w:rPr>
        <w:t>to</w:t>
      </w:r>
      <w:r w:rsidRPr="002D4108">
        <w:rPr>
          <w:rFonts w:ascii="Times New Roman" w:hAnsi="Times New Roman"/>
          <w:spacing w:val="18"/>
          <w:sz w:val="24"/>
          <w:szCs w:val="24"/>
        </w:rPr>
        <w:t xml:space="preserve"> </w:t>
      </w:r>
      <w:r w:rsidRPr="002D4108">
        <w:rPr>
          <w:rFonts w:ascii="Times New Roman" w:hAnsi="Times New Roman"/>
          <w:spacing w:val="-1"/>
          <w:sz w:val="24"/>
          <w:szCs w:val="24"/>
        </w:rPr>
        <w:t>m</w:t>
      </w:r>
      <w:r w:rsidRPr="002D4108">
        <w:rPr>
          <w:rFonts w:ascii="Times New Roman" w:hAnsi="Times New Roman"/>
          <w:sz w:val="24"/>
          <w:szCs w:val="24"/>
        </w:rPr>
        <w:t>oi</w:t>
      </w:r>
      <w:r w:rsidRPr="002D4108">
        <w:rPr>
          <w:rFonts w:ascii="Times New Roman" w:hAnsi="Times New Roman"/>
          <w:spacing w:val="2"/>
          <w:sz w:val="24"/>
          <w:szCs w:val="24"/>
        </w:rPr>
        <w:t>s</w:t>
      </w:r>
      <w:r w:rsidRPr="002D4108">
        <w:rPr>
          <w:rFonts w:ascii="Times New Roman" w:hAnsi="Times New Roman"/>
          <w:spacing w:val="-2"/>
          <w:sz w:val="24"/>
          <w:szCs w:val="24"/>
        </w:rPr>
        <w:t>t</w:t>
      </w:r>
      <w:r w:rsidRPr="002D4108">
        <w:rPr>
          <w:rFonts w:ascii="Times New Roman" w:hAnsi="Times New Roman"/>
          <w:sz w:val="24"/>
          <w:szCs w:val="24"/>
        </w:rPr>
        <w:t xml:space="preserve">ure </w:t>
      </w:r>
      <w:r w:rsidRPr="002D4108">
        <w:rPr>
          <w:rFonts w:ascii="Times New Roman" w:hAnsi="Times New Roman"/>
          <w:w w:val="108"/>
          <w:sz w:val="24"/>
          <w:szCs w:val="24"/>
        </w:rPr>
        <w:t>tra</w:t>
      </w:r>
      <w:r w:rsidRPr="002D4108">
        <w:rPr>
          <w:rFonts w:ascii="Times New Roman" w:hAnsi="Times New Roman"/>
          <w:spacing w:val="-1"/>
          <w:w w:val="108"/>
          <w:sz w:val="24"/>
          <w:szCs w:val="24"/>
        </w:rPr>
        <w:t>n</w:t>
      </w:r>
      <w:r w:rsidRPr="002D4108">
        <w:rPr>
          <w:rFonts w:ascii="Times New Roman" w:hAnsi="Times New Roman"/>
          <w:w w:val="108"/>
          <w:sz w:val="24"/>
          <w:szCs w:val="24"/>
        </w:rPr>
        <w:t>smissi</w:t>
      </w:r>
      <w:r w:rsidRPr="002D4108">
        <w:rPr>
          <w:rFonts w:ascii="Times New Roman" w:hAnsi="Times New Roman"/>
          <w:spacing w:val="-1"/>
          <w:w w:val="108"/>
          <w:sz w:val="24"/>
          <w:szCs w:val="24"/>
        </w:rPr>
        <w:t>o</w:t>
      </w:r>
      <w:r w:rsidRPr="002D4108">
        <w:rPr>
          <w:rFonts w:ascii="Times New Roman" w:hAnsi="Times New Roman"/>
          <w:w w:val="108"/>
          <w:sz w:val="24"/>
          <w:szCs w:val="24"/>
        </w:rPr>
        <w:t>n</w:t>
      </w:r>
      <w:r w:rsidRPr="002D4108">
        <w:rPr>
          <w:rFonts w:ascii="Times New Roman" w:hAnsi="Times New Roman"/>
          <w:w w:val="109"/>
          <w:sz w:val="24"/>
          <w:szCs w:val="24"/>
        </w:rPr>
        <w:t>.</w:t>
      </w:r>
    </w:p>
    <w:p w14:paraId="524630C6"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z w:val="24"/>
          <w:szCs w:val="24"/>
        </w:rPr>
        <w:t>su</w:t>
      </w:r>
      <w:r w:rsidRPr="00E6639C">
        <w:rPr>
          <w:rFonts w:ascii="Times New Roman" w:hAnsi="Times New Roman"/>
          <w:spacing w:val="-2"/>
          <w:sz w:val="24"/>
          <w:szCs w:val="24"/>
        </w:rPr>
        <w:t>ff</w:t>
      </w:r>
      <w:r w:rsidRPr="00E6639C">
        <w:rPr>
          <w:rFonts w:ascii="Times New Roman" w:hAnsi="Times New Roman"/>
          <w:spacing w:val="1"/>
          <w:sz w:val="24"/>
          <w:szCs w:val="24"/>
        </w:rPr>
        <w:t>i</w:t>
      </w:r>
      <w:r w:rsidRPr="00E6639C">
        <w:rPr>
          <w:rFonts w:ascii="Times New Roman" w:hAnsi="Times New Roman"/>
          <w:sz w:val="24"/>
          <w:szCs w:val="24"/>
        </w:rPr>
        <w:t>ci</w:t>
      </w:r>
      <w:r w:rsidRPr="00E6639C">
        <w:rPr>
          <w:rFonts w:ascii="Times New Roman" w:hAnsi="Times New Roman"/>
          <w:spacing w:val="-1"/>
          <w:sz w:val="24"/>
          <w:szCs w:val="24"/>
        </w:rPr>
        <w:t>e</w:t>
      </w:r>
      <w:r w:rsidRPr="00E6639C">
        <w:rPr>
          <w:rFonts w:ascii="Times New Roman" w:hAnsi="Times New Roman"/>
          <w:sz w:val="24"/>
          <w:szCs w:val="24"/>
        </w:rPr>
        <w:t>nt</w:t>
      </w:r>
      <w:r w:rsidRPr="00E6639C">
        <w:rPr>
          <w:rFonts w:ascii="Times New Roman" w:hAnsi="Times New Roman"/>
          <w:spacing w:val="25"/>
          <w:sz w:val="24"/>
          <w:szCs w:val="24"/>
        </w:rPr>
        <w:t xml:space="preserve"> </w:t>
      </w:r>
      <w:r w:rsidRPr="00E6639C">
        <w:rPr>
          <w:rFonts w:ascii="Times New Roman" w:hAnsi="Times New Roman"/>
          <w:w w:val="108"/>
          <w:sz w:val="24"/>
          <w:szCs w:val="24"/>
        </w:rPr>
        <w:t>d</w:t>
      </w:r>
      <w:r w:rsidRPr="00E6639C">
        <w:rPr>
          <w:rFonts w:ascii="Times New Roman" w:hAnsi="Times New Roman"/>
          <w:spacing w:val="-1"/>
          <w:w w:val="108"/>
          <w:sz w:val="24"/>
          <w:szCs w:val="24"/>
        </w:rPr>
        <w:t>u</w:t>
      </w:r>
      <w:r w:rsidRPr="00E6639C">
        <w:rPr>
          <w:rFonts w:ascii="Times New Roman" w:hAnsi="Times New Roman"/>
          <w:spacing w:val="2"/>
          <w:w w:val="108"/>
          <w:sz w:val="24"/>
          <w:szCs w:val="24"/>
        </w:rPr>
        <w:t>c</w:t>
      </w:r>
      <w:r w:rsidRPr="00E6639C">
        <w:rPr>
          <w:rFonts w:ascii="Times New Roman" w:hAnsi="Times New Roman"/>
          <w:spacing w:val="-2"/>
          <w:w w:val="109"/>
          <w:sz w:val="24"/>
          <w:szCs w:val="24"/>
        </w:rPr>
        <w:t>t</w:t>
      </w:r>
      <w:r w:rsidRPr="00E6639C">
        <w:rPr>
          <w:rFonts w:ascii="Times New Roman" w:hAnsi="Times New Roman"/>
          <w:w w:val="108"/>
          <w:sz w:val="24"/>
          <w:szCs w:val="24"/>
        </w:rPr>
        <w:t xml:space="preserve">ility </w:t>
      </w:r>
      <w:r w:rsidRPr="00E6639C">
        <w:rPr>
          <w:rFonts w:ascii="Times New Roman" w:hAnsi="Times New Roman"/>
          <w:sz w:val="24"/>
          <w:szCs w:val="24"/>
        </w:rPr>
        <w:t>to</w:t>
      </w:r>
      <w:r w:rsidRPr="00E6639C">
        <w:rPr>
          <w:rFonts w:ascii="Times New Roman" w:hAnsi="Times New Roman"/>
          <w:spacing w:val="18"/>
          <w:sz w:val="24"/>
          <w:szCs w:val="24"/>
        </w:rPr>
        <w:t xml:space="preserve"> </w:t>
      </w:r>
      <w:r w:rsidRPr="00E6639C">
        <w:rPr>
          <w:rFonts w:ascii="Times New Roman" w:hAnsi="Times New Roman"/>
          <w:sz w:val="24"/>
          <w:szCs w:val="24"/>
        </w:rPr>
        <w:t>resi</w:t>
      </w:r>
      <w:r w:rsidRPr="00E6639C">
        <w:rPr>
          <w:rFonts w:ascii="Times New Roman" w:hAnsi="Times New Roman"/>
          <w:spacing w:val="2"/>
          <w:sz w:val="24"/>
          <w:szCs w:val="24"/>
        </w:rPr>
        <w:t>s</w:t>
      </w:r>
      <w:r w:rsidRPr="00E6639C">
        <w:rPr>
          <w:rFonts w:ascii="Times New Roman" w:hAnsi="Times New Roman"/>
          <w:sz w:val="24"/>
          <w:szCs w:val="24"/>
        </w:rPr>
        <w:t>t</w:t>
      </w:r>
      <w:r w:rsidRPr="00E6639C">
        <w:rPr>
          <w:rFonts w:ascii="Times New Roman" w:hAnsi="Times New Roman"/>
          <w:spacing w:val="42"/>
          <w:sz w:val="24"/>
          <w:szCs w:val="24"/>
        </w:rPr>
        <w:t xml:space="preserve"> </w:t>
      </w:r>
      <w:r w:rsidRPr="00E6639C">
        <w:rPr>
          <w:rFonts w:ascii="Times New Roman" w:hAnsi="Times New Roman"/>
          <w:spacing w:val="2"/>
          <w:w w:val="108"/>
          <w:sz w:val="24"/>
          <w:szCs w:val="24"/>
        </w:rPr>
        <w:t>c</w:t>
      </w:r>
      <w:r w:rsidRPr="00E6639C">
        <w:rPr>
          <w:rFonts w:ascii="Times New Roman" w:hAnsi="Times New Roman"/>
          <w:w w:val="108"/>
          <w:sz w:val="24"/>
          <w:szCs w:val="24"/>
        </w:rPr>
        <w:t>r</w:t>
      </w:r>
      <w:r w:rsidRPr="00E6639C">
        <w:rPr>
          <w:rFonts w:ascii="Times New Roman" w:hAnsi="Times New Roman"/>
          <w:spacing w:val="-1"/>
          <w:w w:val="108"/>
          <w:sz w:val="24"/>
          <w:szCs w:val="24"/>
        </w:rPr>
        <w:t>a</w:t>
      </w:r>
      <w:r w:rsidRPr="00E6639C">
        <w:rPr>
          <w:rFonts w:ascii="Times New Roman" w:hAnsi="Times New Roman"/>
          <w:w w:val="108"/>
          <w:sz w:val="24"/>
          <w:szCs w:val="24"/>
        </w:rPr>
        <w:t>cking;</w:t>
      </w:r>
    </w:p>
    <w:p w14:paraId="69C9F983"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pacing w:val="-1"/>
          <w:sz w:val="24"/>
          <w:szCs w:val="24"/>
        </w:rPr>
        <w:t>g</w:t>
      </w:r>
      <w:r w:rsidRPr="00E6639C">
        <w:rPr>
          <w:rFonts w:ascii="Times New Roman" w:hAnsi="Times New Roman"/>
          <w:sz w:val="24"/>
          <w:szCs w:val="24"/>
        </w:rPr>
        <w:t>ood</w:t>
      </w:r>
      <w:r w:rsidRPr="00E6639C">
        <w:rPr>
          <w:rFonts w:ascii="Times New Roman" w:hAnsi="Times New Roman"/>
          <w:spacing w:val="52"/>
          <w:sz w:val="24"/>
          <w:szCs w:val="24"/>
        </w:rPr>
        <w:t xml:space="preserve"> </w:t>
      </w:r>
      <w:r w:rsidRPr="00E6639C">
        <w:rPr>
          <w:rFonts w:ascii="Times New Roman" w:hAnsi="Times New Roman"/>
          <w:spacing w:val="-1"/>
          <w:w w:val="108"/>
          <w:sz w:val="24"/>
          <w:szCs w:val="24"/>
        </w:rPr>
        <w:t>m</w:t>
      </w:r>
      <w:r w:rsidRPr="00E6639C">
        <w:rPr>
          <w:rFonts w:ascii="Times New Roman" w:hAnsi="Times New Roman"/>
          <w:w w:val="108"/>
          <w:sz w:val="24"/>
          <w:szCs w:val="24"/>
        </w:rPr>
        <w:t>ech</w:t>
      </w:r>
      <w:r w:rsidRPr="00E6639C">
        <w:rPr>
          <w:rFonts w:ascii="Times New Roman" w:hAnsi="Times New Roman"/>
          <w:spacing w:val="-1"/>
          <w:w w:val="108"/>
          <w:sz w:val="24"/>
          <w:szCs w:val="24"/>
        </w:rPr>
        <w:t>a</w:t>
      </w:r>
      <w:r w:rsidRPr="00E6639C">
        <w:rPr>
          <w:rFonts w:ascii="Times New Roman" w:hAnsi="Times New Roman"/>
          <w:w w:val="108"/>
          <w:sz w:val="24"/>
          <w:szCs w:val="24"/>
        </w:rPr>
        <w:t>nic</w:t>
      </w:r>
      <w:r w:rsidRPr="00E6639C">
        <w:rPr>
          <w:rFonts w:ascii="Times New Roman" w:hAnsi="Times New Roman"/>
          <w:spacing w:val="-1"/>
          <w:w w:val="108"/>
          <w:sz w:val="24"/>
          <w:szCs w:val="24"/>
        </w:rPr>
        <w:t>a</w:t>
      </w:r>
      <w:r w:rsidRPr="00E6639C">
        <w:rPr>
          <w:rFonts w:ascii="Times New Roman" w:hAnsi="Times New Roman"/>
          <w:w w:val="108"/>
          <w:sz w:val="24"/>
          <w:szCs w:val="24"/>
        </w:rPr>
        <w:t xml:space="preserve">l </w:t>
      </w:r>
      <w:r w:rsidRPr="00E6639C">
        <w:rPr>
          <w:rFonts w:ascii="Times New Roman" w:hAnsi="Times New Roman"/>
          <w:spacing w:val="2"/>
          <w:sz w:val="24"/>
          <w:szCs w:val="24"/>
        </w:rPr>
        <w:t>s</w:t>
      </w:r>
      <w:r w:rsidRPr="00E6639C">
        <w:rPr>
          <w:rFonts w:ascii="Times New Roman" w:hAnsi="Times New Roman"/>
          <w:spacing w:val="-2"/>
          <w:sz w:val="24"/>
          <w:szCs w:val="24"/>
        </w:rPr>
        <w:t>t</w:t>
      </w:r>
      <w:r w:rsidRPr="00E6639C">
        <w:rPr>
          <w:rFonts w:ascii="Times New Roman" w:hAnsi="Times New Roman"/>
          <w:sz w:val="24"/>
          <w:szCs w:val="24"/>
        </w:rPr>
        <w:t>r</w:t>
      </w:r>
      <w:r w:rsidRPr="00E6639C">
        <w:rPr>
          <w:rFonts w:ascii="Times New Roman" w:hAnsi="Times New Roman"/>
          <w:spacing w:val="-1"/>
          <w:sz w:val="24"/>
          <w:szCs w:val="24"/>
        </w:rPr>
        <w:t>e</w:t>
      </w:r>
      <w:r w:rsidRPr="00E6639C">
        <w:rPr>
          <w:rFonts w:ascii="Times New Roman" w:hAnsi="Times New Roman"/>
          <w:sz w:val="24"/>
          <w:szCs w:val="24"/>
        </w:rPr>
        <w:t>ng</w:t>
      </w:r>
      <w:r w:rsidRPr="00E6639C">
        <w:rPr>
          <w:rFonts w:ascii="Times New Roman" w:hAnsi="Times New Roman"/>
          <w:spacing w:val="-2"/>
          <w:sz w:val="24"/>
          <w:szCs w:val="24"/>
        </w:rPr>
        <w:t>t</w:t>
      </w:r>
      <w:r w:rsidRPr="00E6639C">
        <w:rPr>
          <w:rFonts w:ascii="Times New Roman" w:hAnsi="Times New Roman"/>
          <w:sz w:val="24"/>
          <w:szCs w:val="24"/>
        </w:rPr>
        <w:t xml:space="preserve">h  </w:t>
      </w:r>
      <w:r w:rsidRPr="00E6639C">
        <w:rPr>
          <w:rFonts w:ascii="Times New Roman" w:hAnsi="Times New Roman"/>
          <w:spacing w:val="13"/>
          <w:sz w:val="24"/>
          <w:szCs w:val="24"/>
        </w:rPr>
        <w:t xml:space="preserve"> </w:t>
      </w:r>
      <w:r w:rsidRPr="00E6639C">
        <w:rPr>
          <w:rFonts w:ascii="Times New Roman" w:hAnsi="Times New Roman"/>
          <w:sz w:val="24"/>
          <w:szCs w:val="24"/>
        </w:rPr>
        <w:t xml:space="preserve">or </w:t>
      </w:r>
      <w:r w:rsidRPr="00E6639C">
        <w:rPr>
          <w:rFonts w:ascii="Times New Roman" w:hAnsi="Times New Roman"/>
          <w:w w:val="108"/>
          <w:sz w:val="24"/>
          <w:szCs w:val="24"/>
        </w:rPr>
        <w:t>oth</w:t>
      </w:r>
      <w:r w:rsidRPr="00E6639C">
        <w:rPr>
          <w:rFonts w:ascii="Times New Roman" w:hAnsi="Times New Roman"/>
          <w:spacing w:val="-1"/>
          <w:w w:val="108"/>
          <w:sz w:val="24"/>
          <w:szCs w:val="24"/>
        </w:rPr>
        <w:t>e</w:t>
      </w:r>
      <w:r w:rsidRPr="00E6639C">
        <w:rPr>
          <w:rFonts w:ascii="Times New Roman" w:hAnsi="Times New Roman"/>
          <w:w w:val="108"/>
          <w:sz w:val="24"/>
          <w:szCs w:val="24"/>
        </w:rPr>
        <w:t>r</w:t>
      </w:r>
      <w:r w:rsidRPr="00E6639C">
        <w:rPr>
          <w:rFonts w:ascii="Times New Roman" w:hAnsi="Times New Roman"/>
          <w:spacing w:val="-1"/>
          <w:w w:val="108"/>
          <w:sz w:val="24"/>
          <w:szCs w:val="24"/>
        </w:rPr>
        <w:t>w</w:t>
      </w:r>
      <w:r w:rsidRPr="00E6639C">
        <w:rPr>
          <w:rFonts w:ascii="Times New Roman" w:hAnsi="Times New Roman"/>
          <w:w w:val="108"/>
          <w:sz w:val="24"/>
          <w:szCs w:val="24"/>
        </w:rPr>
        <w:t>ise</w:t>
      </w:r>
      <w:r w:rsidRPr="00E6639C">
        <w:rPr>
          <w:rFonts w:ascii="Times New Roman" w:hAnsi="Times New Roman"/>
          <w:spacing w:val="59"/>
          <w:w w:val="108"/>
          <w:sz w:val="24"/>
          <w:szCs w:val="24"/>
        </w:rPr>
        <w:t xml:space="preserve"> </w:t>
      </w:r>
      <w:r w:rsidRPr="00E6639C">
        <w:rPr>
          <w:rFonts w:ascii="Times New Roman" w:hAnsi="Times New Roman"/>
          <w:sz w:val="24"/>
          <w:szCs w:val="24"/>
        </w:rPr>
        <w:t xml:space="preserve">be </w:t>
      </w:r>
      <w:r w:rsidRPr="00E6639C">
        <w:rPr>
          <w:rFonts w:ascii="Times New Roman" w:hAnsi="Times New Roman"/>
          <w:w w:val="108"/>
          <w:sz w:val="24"/>
          <w:szCs w:val="24"/>
        </w:rPr>
        <w:t>protect</w:t>
      </w:r>
      <w:r w:rsidRPr="00E6639C">
        <w:rPr>
          <w:rFonts w:ascii="Times New Roman" w:hAnsi="Times New Roman"/>
          <w:spacing w:val="-1"/>
          <w:w w:val="108"/>
          <w:sz w:val="24"/>
          <w:szCs w:val="24"/>
        </w:rPr>
        <w:t>e</w:t>
      </w:r>
      <w:r w:rsidRPr="00E6639C">
        <w:rPr>
          <w:rFonts w:ascii="Times New Roman" w:hAnsi="Times New Roman"/>
          <w:w w:val="108"/>
          <w:sz w:val="24"/>
          <w:szCs w:val="24"/>
        </w:rPr>
        <w:t xml:space="preserve">d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z w:val="24"/>
          <w:szCs w:val="24"/>
        </w:rPr>
        <w:t>resist</w:t>
      </w:r>
      <w:r w:rsidRPr="00E6639C">
        <w:rPr>
          <w:rFonts w:ascii="Times New Roman" w:hAnsi="Times New Roman"/>
          <w:spacing w:val="36"/>
          <w:sz w:val="24"/>
          <w:szCs w:val="24"/>
        </w:rPr>
        <w:t xml:space="preserve"> </w:t>
      </w:r>
      <w:r w:rsidRPr="00E6639C">
        <w:rPr>
          <w:rFonts w:ascii="Times New Roman" w:hAnsi="Times New Roman"/>
          <w:sz w:val="24"/>
          <w:szCs w:val="24"/>
        </w:rPr>
        <w:t>d</w:t>
      </w:r>
      <w:r w:rsidRPr="00E6639C">
        <w:rPr>
          <w:rFonts w:ascii="Times New Roman" w:hAnsi="Times New Roman"/>
          <w:spacing w:val="-1"/>
          <w:sz w:val="24"/>
          <w:szCs w:val="24"/>
        </w:rPr>
        <w:t>a</w:t>
      </w:r>
      <w:r w:rsidRPr="00E6639C">
        <w:rPr>
          <w:rFonts w:ascii="Times New Roman" w:hAnsi="Times New Roman"/>
          <w:sz w:val="24"/>
          <w:szCs w:val="24"/>
        </w:rPr>
        <w:t>m</w:t>
      </w:r>
      <w:r w:rsidRPr="00E6639C">
        <w:rPr>
          <w:rFonts w:ascii="Times New Roman" w:hAnsi="Times New Roman"/>
          <w:spacing w:val="-1"/>
          <w:sz w:val="24"/>
          <w:szCs w:val="24"/>
        </w:rPr>
        <w:t>a</w:t>
      </w:r>
      <w:r w:rsidRPr="00E6639C">
        <w:rPr>
          <w:rFonts w:ascii="Times New Roman" w:hAnsi="Times New Roman"/>
          <w:sz w:val="24"/>
          <w:szCs w:val="24"/>
        </w:rPr>
        <w:t xml:space="preserve">ge </w:t>
      </w:r>
      <w:r w:rsidRPr="00E6639C">
        <w:rPr>
          <w:rFonts w:ascii="Times New Roman" w:hAnsi="Times New Roman"/>
          <w:spacing w:val="1"/>
          <w:sz w:val="24"/>
          <w:szCs w:val="24"/>
        </w:rPr>
        <w:t>d</w:t>
      </w:r>
      <w:r w:rsidRPr="00E6639C">
        <w:rPr>
          <w:rFonts w:ascii="Times New Roman" w:hAnsi="Times New Roman"/>
          <w:spacing w:val="-1"/>
          <w:sz w:val="24"/>
          <w:szCs w:val="24"/>
        </w:rPr>
        <w:t>u</w:t>
      </w:r>
      <w:r w:rsidRPr="00E6639C">
        <w:rPr>
          <w:rFonts w:ascii="Times New Roman" w:hAnsi="Times New Roman"/>
          <w:sz w:val="24"/>
          <w:szCs w:val="24"/>
        </w:rPr>
        <w:t>e</w:t>
      </w:r>
      <w:r w:rsidRPr="00E6639C">
        <w:rPr>
          <w:rFonts w:ascii="Times New Roman" w:hAnsi="Times New Roman"/>
          <w:spacing w:val="24"/>
          <w:sz w:val="24"/>
          <w:szCs w:val="24"/>
        </w:rPr>
        <w:t xml:space="preserve">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ormal </w:t>
      </w:r>
      <w:r w:rsidRPr="00E6639C">
        <w:rPr>
          <w:rFonts w:ascii="Times New Roman" w:hAnsi="Times New Roman"/>
          <w:sz w:val="24"/>
          <w:szCs w:val="24"/>
        </w:rPr>
        <w:t>ha</w:t>
      </w:r>
      <w:r w:rsidRPr="00E6639C">
        <w:rPr>
          <w:rFonts w:ascii="Times New Roman" w:hAnsi="Times New Roman"/>
          <w:spacing w:val="-1"/>
          <w:sz w:val="24"/>
          <w:szCs w:val="24"/>
        </w:rPr>
        <w:t>n</w:t>
      </w:r>
      <w:r w:rsidRPr="00E6639C">
        <w:rPr>
          <w:rFonts w:ascii="Times New Roman" w:hAnsi="Times New Roman"/>
          <w:sz w:val="24"/>
          <w:szCs w:val="24"/>
        </w:rPr>
        <w:t>dl</w:t>
      </w:r>
      <w:r w:rsidRPr="00E6639C">
        <w:rPr>
          <w:rFonts w:ascii="Times New Roman" w:hAnsi="Times New Roman"/>
          <w:spacing w:val="1"/>
          <w:sz w:val="24"/>
          <w:szCs w:val="24"/>
        </w:rPr>
        <w:t>i</w:t>
      </w:r>
      <w:r w:rsidRPr="00E6639C">
        <w:rPr>
          <w:rFonts w:ascii="Times New Roman" w:hAnsi="Times New Roman"/>
          <w:sz w:val="24"/>
          <w:szCs w:val="24"/>
        </w:rPr>
        <w:t xml:space="preserve">ng </w:t>
      </w:r>
      <w:r w:rsidRPr="00E6639C">
        <w:rPr>
          <w:rFonts w:ascii="Times New Roman" w:hAnsi="Times New Roman"/>
          <w:spacing w:val="-1"/>
          <w:w w:val="108"/>
          <w:sz w:val="24"/>
          <w:szCs w:val="24"/>
        </w:rPr>
        <w:t>(in</w:t>
      </w:r>
      <w:r w:rsidRPr="00E6639C">
        <w:rPr>
          <w:rFonts w:ascii="Times New Roman" w:hAnsi="Times New Roman"/>
          <w:spacing w:val="1"/>
          <w:w w:val="108"/>
          <w:sz w:val="24"/>
          <w:szCs w:val="24"/>
        </w:rPr>
        <w:t>cl</w:t>
      </w:r>
      <w:r w:rsidRPr="00E6639C">
        <w:rPr>
          <w:rFonts w:ascii="Times New Roman" w:hAnsi="Times New Roman"/>
          <w:w w:val="108"/>
          <w:sz w:val="24"/>
          <w:szCs w:val="24"/>
        </w:rPr>
        <w:t>u</w:t>
      </w:r>
      <w:r w:rsidRPr="00E6639C">
        <w:rPr>
          <w:rFonts w:ascii="Times New Roman" w:hAnsi="Times New Roman"/>
          <w:spacing w:val="-1"/>
          <w:w w:val="108"/>
          <w:sz w:val="24"/>
          <w:szCs w:val="24"/>
        </w:rPr>
        <w:t>d</w:t>
      </w:r>
      <w:r w:rsidRPr="00E6639C">
        <w:rPr>
          <w:rFonts w:ascii="Times New Roman" w:hAnsi="Times New Roman"/>
          <w:spacing w:val="1"/>
          <w:w w:val="108"/>
          <w:sz w:val="24"/>
          <w:szCs w:val="24"/>
        </w:rPr>
        <w:t>i</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g </w:t>
      </w:r>
      <w:r w:rsidRPr="00E6639C">
        <w:rPr>
          <w:rFonts w:ascii="Times New Roman" w:hAnsi="Times New Roman"/>
          <w:spacing w:val="1"/>
          <w:sz w:val="24"/>
          <w:szCs w:val="24"/>
        </w:rPr>
        <w:t>c</w:t>
      </w:r>
      <w:r w:rsidRPr="00E6639C">
        <w:rPr>
          <w:rFonts w:ascii="Times New Roman" w:hAnsi="Times New Roman"/>
          <w:sz w:val="24"/>
          <w:szCs w:val="24"/>
        </w:rPr>
        <w:t>o</w:t>
      </w:r>
      <w:r w:rsidRPr="00E6639C">
        <w:rPr>
          <w:rFonts w:ascii="Times New Roman" w:hAnsi="Times New Roman"/>
          <w:spacing w:val="-2"/>
          <w:sz w:val="24"/>
          <w:szCs w:val="24"/>
        </w:rPr>
        <w:t>n</w:t>
      </w:r>
      <w:r w:rsidRPr="00E6639C">
        <w:rPr>
          <w:rFonts w:ascii="Times New Roman" w:hAnsi="Times New Roman"/>
          <w:spacing w:val="2"/>
          <w:sz w:val="24"/>
          <w:szCs w:val="24"/>
        </w:rPr>
        <w:t>c</w:t>
      </w:r>
      <w:r w:rsidRPr="00E6639C">
        <w:rPr>
          <w:rFonts w:ascii="Times New Roman" w:hAnsi="Times New Roman"/>
          <w:spacing w:val="-1"/>
          <w:sz w:val="24"/>
          <w:szCs w:val="24"/>
        </w:rPr>
        <w:t>r</w:t>
      </w:r>
      <w:r w:rsidRPr="00E6639C">
        <w:rPr>
          <w:rFonts w:ascii="Times New Roman" w:hAnsi="Times New Roman"/>
          <w:sz w:val="24"/>
          <w:szCs w:val="24"/>
        </w:rPr>
        <w:t>e</w:t>
      </w:r>
      <w:r w:rsidRPr="00E6639C">
        <w:rPr>
          <w:rFonts w:ascii="Times New Roman" w:hAnsi="Times New Roman"/>
          <w:spacing w:val="-1"/>
          <w:sz w:val="24"/>
          <w:szCs w:val="24"/>
        </w:rPr>
        <w:t>t</w:t>
      </w:r>
      <w:r w:rsidRPr="00E6639C">
        <w:rPr>
          <w:rFonts w:ascii="Times New Roman" w:hAnsi="Times New Roman"/>
          <w:sz w:val="24"/>
          <w:szCs w:val="24"/>
        </w:rPr>
        <w:t xml:space="preserve">e </w:t>
      </w:r>
      <w:r w:rsidRPr="00E6639C">
        <w:rPr>
          <w:rFonts w:ascii="Times New Roman" w:hAnsi="Times New Roman"/>
          <w:spacing w:val="1"/>
          <w:w w:val="108"/>
          <w:sz w:val="24"/>
          <w:szCs w:val="24"/>
        </w:rPr>
        <w:t>c</w:t>
      </w:r>
      <w:r w:rsidRPr="00E6639C">
        <w:rPr>
          <w:rFonts w:ascii="Times New Roman" w:hAnsi="Times New Roman"/>
          <w:w w:val="108"/>
          <w:sz w:val="24"/>
          <w:szCs w:val="24"/>
        </w:rPr>
        <w:t>o</w:t>
      </w:r>
      <w:r w:rsidRPr="00E6639C">
        <w:rPr>
          <w:rFonts w:ascii="Times New Roman" w:hAnsi="Times New Roman"/>
          <w:spacing w:val="-1"/>
          <w:w w:val="108"/>
          <w:sz w:val="24"/>
          <w:szCs w:val="24"/>
        </w:rPr>
        <w:t>at</w:t>
      </w:r>
      <w:r w:rsidRPr="00E6639C">
        <w:rPr>
          <w:rFonts w:ascii="Times New Roman" w:hAnsi="Times New Roman"/>
          <w:spacing w:val="1"/>
          <w:w w:val="108"/>
          <w:sz w:val="24"/>
          <w:szCs w:val="24"/>
        </w:rPr>
        <w:t>i</w:t>
      </w:r>
      <w:r w:rsidRPr="00E6639C">
        <w:rPr>
          <w:rFonts w:ascii="Times New Roman" w:hAnsi="Times New Roman"/>
          <w:spacing w:val="-2"/>
          <w:w w:val="108"/>
          <w:sz w:val="24"/>
          <w:szCs w:val="24"/>
        </w:rPr>
        <w:t>n</w:t>
      </w:r>
      <w:r w:rsidRPr="00E6639C">
        <w:rPr>
          <w:rFonts w:ascii="Times New Roman" w:hAnsi="Times New Roman"/>
          <w:w w:val="108"/>
          <w:sz w:val="24"/>
          <w:szCs w:val="24"/>
        </w:rPr>
        <w:t>g ap</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lication </w:t>
      </w:r>
      <w:r w:rsidRPr="00E6639C">
        <w:rPr>
          <w:rFonts w:ascii="Times New Roman" w:hAnsi="Times New Roman"/>
          <w:sz w:val="24"/>
          <w:szCs w:val="24"/>
        </w:rPr>
        <w:t>wh</w:t>
      </w:r>
      <w:r w:rsidRPr="00E6639C">
        <w:rPr>
          <w:rFonts w:ascii="Times New Roman" w:hAnsi="Times New Roman"/>
          <w:spacing w:val="-1"/>
          <w:sz w:val="24"/>
          <w:szCs w:val="24"/>
        </w:rPr>
        <w:t>e</w:t>
      </w:r>
      <w:r w:rsidRPr="00E6639C">
        <w:rPr>
          <w:rFonts w:ascii="Times New Roman" w:hAnsi="Times New Roman"/>
          <w:spacing w:val="1"/>
          <w:sz w:val="24"/>
          <w:szCs w:val="24"/>
        </w:rPr>
        <w:t>r</w:t>
      </w:r>
      <w:r w:rsidRPr="00E6639C">
        <w:rPr>
          <w:rFonts w:ascii="Times New Roman" w:hAnsi="Times New Roman"/>
          <w:sz w:val="24"/>
          <w:szCs w:val="24"/>
        </w:rPr>
        <w:t xml:space="preserve">e   </w:t>
      </w:r>
      <w:r w:rsidRPr="00E6639C">
        <w:rPr>
          <w:rFonts w:ascii="Times New Roman" w:hAnsi="Times New Roman"/>
          <w:spacing w:val="-1"/>
          <w:w w:val="108"/>
          <w:sz w:val="24"/>
          <w:szCs w:val="24"/>
        </w:rPr>
        <w:t>a</w:t>
      </w:r>
      <w:r w:rsidRPr="00E6639C">
        <w:rPr>
          <w:rFonts w:ascii="Times New Roman" w:hAnsi="Times New Roman"/>
          <w:w w:val="108"/>
          <w:sz w:val="24"/>
          <w:szCs w:val="24"/>
        </w:rPr>
        <w:t>pplica</w:t>
      </w:r>
      <w:r w:rsidRPr="00E6639C">
        <w:rPr>
          <w:rFonts w:ascii="Times New Roman" w:hAnsi="Times New Roman"/>
          <w:spacing w:val="-1"/>
          <w:w w:val="108"/>
          <w:sz w:val="24"/>
          <w:szCs w:val="24"/>
        </w:rPr>
        <w:t>b</w:t>
      </w:r>
      <w:r w:rsidRPr="00E6639C">
        <w:rPr>
          <w:rFonts w:ascii="Times New Roman" w:hAnsi="Times New Roman"/>
          <w:w w:val="108"/>
          <w:sz w:val="24"/>
          <w:szCs w:val="24"/>
        </w:rPr>
        <w:t>l</w:t>
      </w:r>
      <w:r w:rsidRPr="00E6639C">
        <w:rPr>
          <w:rFonts w:ascii="Times New Roman" w:hAnsi="Times New Roman"/>
          <w:spacing w:val="-1"/>
          <w:w w:val="108"/>
          <w:sz w:val="24"/>
          <w:szCs w:val="24"/>
        </w:rPr>
        <w:t>e</w:t>
      </w:r>
      <w:r w:rsidRPr="00E6639C">
        <w:rPr>
          <w:rFonts w:ascii="Times New Roman" w:hAnsi="Times New Roman"/>
          <w:w w:val="108"/>
          <w:sz w:val="24"/>
          <w:szCs w:val="24"/>
        </w:rPr>
        <w:t>) a</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d </w:t>
      </w:r>
      <w:r w:rsidRPr="00E6639C">
        <w:rPr>
          <w:rFonts w:ascii="Times New Roman" w:hAnsi="Times New Roman"/>
          <w:spacing w:val="2"/>
          <w:sz w:val="24"/>
          <w:szCs w:val="24"/>
        </w:rPr>
        <w:t>s</w:t>
      </w:r>
      <w:r w:rsidRPr="00E6639C">
        <w:rPr>
          <w:rFonts w:ascii="Times New Roman" w:hAnsi="Times New Roman"/>
          <w:spacing w:val="-1"/>
          <w:sz w:val="24"/>
          <w:szCs w:val="24"/>
        </w:rPr>
        <w:t>o</w:t>
      </w:r>
      <w:r w:rsidRPr="00E6639C">
        <w:rPr>
          <w:rFonts w:ascii="Times New Roman" w:hAnsi="Times New Roman"/>
          <w:sz w:val="24"/>
          <w:szCs w:val="24"/>
        </w:rPr>
        <w:t>il</w:t>
      </w:r>
      <w:r w:rsidRPr="00E6639C">
        <w:rPr>
          <w:rFonts w:ascii="Times New Roman" w:hAnsi="Times New Roman"/>
          <w:spacing w:val="29"/>
          <w:sz w:val="24"/>
          <w:szCs w:val="24"/>
        </w:rPr>
        <w:t xml:space="preserve"> </w:t>
      </w:r>
      <w:r w:rsidRPr="00E6639C">
        <w:rPr>
          <w:rFonts w:ascii="Times New Roman" w:hAnsi="Times New Roman"/>
          <w:w w:val="108"/>
          <w:sz w:val="24"/>
          <w:szCs w:val="24"/>
        </w:rPr>
        <w:t>str</w:t>
      </w:r>
      <w:r w:rsidRPr="00E6639C">
        <w:rPr>
          <w:rFonts w:ascii="Times New Roman" w:hAnsi="Times New Roman"/>
          <w:spacing w:val="-1"/>
          <w:w w:val="108"/>
          <w:sz w:val="24"/>
          <w:szCs w:val="24"/>
        </w:rPr>
        <w:t>e</w:t>
      </w:r>
      <w:r w:rsidRPr="00E6639C">
        <w:rPr>
          <w:rFonts w:ascii="Times New Roman" w:hAnsi="Times New Roman"/>
          <w:w w:val="108"/>
          <w:sz w:val="24"/>
          <w:szCs w:val="24"/>
        </w:rPr>
        <w:t>s</w:t>
      </w:r>
      <w:r w:rsidRPr="00E6639C">
        <w:rPr>
          <w:rFonts w:ascii="Times New Roman" w:hAnsi="Times New Roman"/>
          <w:spacing w:val="2"/>
          <w:w w:val="108"/>
          <w:sz w:val="24"/>
          <w:szCs w:val="24"/>
        </w:rPr>
        <w:t>s</w:t>
      </w:r>
      <w:r w:rsidRPr="00E6639C">
        <w:rPr>
          <w:rFonts w:ascii="Times New Roman" w:hAnsi="Times New Roman"/>
          <w:w w:val="109"/>
          <w:sz w:val="24"/>
          <w:szCs w:val="24"/>
        </w:rPr>
        <w:t>.</w:t>
      </w:r>
    </w:p>
    <w:p w14:paraId="047611C7"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 xml:space="preserve">g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 xml:space="preserve">all be </w:t>
      </w:r>
      <w:r w:rsidRPr="00E6639C">
        <w:rPr>
          <w:rFonts w:ascii="Times New Roman" w:hAnsi="Times New Roman"/>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m</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atible </w:t>
      </w:r>
      <w:r w:rsidRPr="00E6639C">
        <w:rPr>
          <w:rFonts w:ascii="Times New Roman" w:hAnsi="Times New Roman"/>
          <w:spacing w:val="1"/>
          <w:w w:val="108"/>
          <w:sz w:val="24"/>
          <w:szCs w:val="24"/>
        </w:rPr>
        <w:t>w</w:t>
      </w:r>
      <w:r w:rsidRPr="00E6639C">
        <w:rPr>
          <w:rFonts w:ascii="Times New Roman" w:hAnsi="Times New Roman"/>
          <w:w w:val="108"/>
          <w:sz w:val="24"/>
          <w:szCs w:val="24"/>
        </w:rPr>
        <w:t xml:space="preserve">ith </w:t>
      </w:r>
      <w:r w:rsidRPr="00E6639C">
        <w:rPr>
          <w:rFonts w:ascii="Times New Roman" w:hAnsi="Times New Roman"/>
          <w:sz w:val="24"/>
          <w:szCs w:val="24"/>
        </w:rPr>
        <w:t>Cat</w:t>
      </w:r>
      <w:r w:rsidRPr="00E6639C">
        <w:rPr>
          <w:rFonts w:ascii="Times New Roman" w:hAnsi="Times New Roman"/>
          <w:spacing w:val="-1"/>
          <w:sz w:val="24"/>
          <w:szCs w:val="24"/>
        </w:rPr>
        <w:t>h</w:t>
      </w:r>
      <w:r w:rsidRPr="00E6639C">
        <w:rPr>
          <w:rFonts w:ascii="Times New Roman" w:hAnsi="Times New Roman"/>
          <w:sz w:val="24"/>
          <w:szCs w:val="24"/>
        </w:rPr>
        <w:t xml:space="preserve">odic </w:t>
      </w:r>
      <w:r w:rsidRPr="00E6639C">
        <w:rPr>
          <w:rFonts w:ascii="Times New Roman" w:hAnsi="Times New Roman"/>
          <w:w w:val="108"/>
          <w:sz w:val="24"/>
          <w:szCs w:val="24"/>
        </w:rPr>
        <w:t>Pr</w:t>
      </w:r>
      <w:r w:rsidRPr="00E6639C">
        <w:rPr>
          <w:rFonts w:ascii="Times New Roman" w:hAnsi="Times New Roman"/>
          <w:spacing w:val="-1"/>
          <w:w w:val="108"/>
          <w:sz w:val="24"/>
          <w:szCs w:val="24"/>
        </w:rPr>
        <w:t>o</w:t>
      </w:r>
      <w:r w:rsidRPr="00E6639C">
        <w:rPr>
          <w:rFonts w:ascii="Times New Roman" w:hAnsi="Times New Roman"/>
          <w:w w:val="108"/>
          <w:sz w:val="24"/>
          <w:szCs w:val="24"/>
        </w:rPr>
        <w:t>tection</w:t>
      </w:r>
      <w:r w:rsidRPr="00E6639C">
        <w:rPr>
          <w:rFonts w:ascii="Times New Roman" w:hAnsi="Times New Roman"/>
          <w:spacing w:val="2"/>
          <w:w w:val="108"/>
          <w:sz w:val="24"/>
          <w:szCs w:val="24"/>
        </w:rPr>
        <w:t xml:space="preserve"> </w:t>
      </w:r>
      <w:r w:rsidRPr="00E6639C">
        <w:rPr>
          <w:rFonts w:ascii="Times New Roman" w:hAnsi="Times New Roman"/>
          <w:sz w:val="24"/>
          <w:szCs w:val="24"/>
        </w:rPr>
        <w:t>system and</w:t>
      </w:r>
      <w:r w:rsidRPr="00E6639C">
        <w:rPr>
          <w:rFonts w:ascii="Times New Roman" w:hAnsi="Times New Roman"/>
          <w:spacing w:val="32"/>
          <w:sz w:val="24"/>
          <w:szCs w:val="24"/>
        </w:rPr>
        <w:t xml:space="preserve"> </w:t>
      </w:r>
      <w:r w:rsidRPr="00E6639C">
        <w:rPr>
          <w:rFonts w:ascii="Times New Roman" w:hAnsi="Times New Roman"/>
          <w:w w:val="108"/>
          <w:sz w:val="24"/>
          <w:szCs w:val="24"/>
        </w:rPr>
        <w:t xml:space="preserve">field </w:t>
      </w:r>
      <w:r w:rsidRPr="00E6639C">
        <w:rPr>
          <w:rFonts w:ascii="Times New Roman" w:hAnsi="Times New Roman"/>
          <w:sz w:val="24"/>
          <w:szCs w:val="24"/>
        </w:rPr>
        <w:t>j</w:t>
      </w:r>
      <w:r w:rsidRPr="00E6639C">
        <w:rPr>
          <w:rFonts w:ascii="Times New Roman" w:hAnsi="Times New Roman"/>
          <w:spacing w:val="-1"/>
          <w:sz w:val="24"/>
          <w:szCs w:val="24"/>
        </w:rPr>
        <w:t>o</w:t>
      </w:r>
      <w:r w:rsidRPr="00E6639C">
        <w:rPr>
          <w:rFonts w:ascii="Times New Roman" w:hAnsi="Times New Roman"/>
          <w:sz w:val="24"/>
          <w:szCs w:val="24"/>
        </w:rPr>
        <w:t>int</w:t>
      </w:r>
      <w:r w:rsidRPr="00E6639C">
        <w:rPr>
          <w:rFonts w:ascii="Times New Roman" w:hAnsi="Times New Roman"/>
          <w:spacing w:val="32"/>
          <w:sz w:val="24"/>
          <w:szCs w:val="24"/>
        </w:rPr>
        <w:t xml:space="preserve"> </w:t>
      </w:r>
      <w:r w:rsidRPr="00E6639C">
        <w:rPr>
          <w:rFonts w:ascii="Times New Roman" w:hAnsi="Times New Roman"/>
          <w:spacing w:val="2"/>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atings.</w:t>
      </w:r>
    </w:p>
    <w:p w14:paraId="4094A41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E6639C">
        <w:rPr>
          <w:rFonts w:ascii="Times New Roman" w:hAnsi="Times New Roman"/>
          <w:sz w:val="24"/>
          <w:szCs w:val="24"/>
        </w:rPr>
        <w:t>For carb</w:t>
      </w:r>
      <w:r w:rsidRPr="00536C41">
        <w:rPr>
          <w:rFonts w:ascii="Times New Roman" w:hAnsi="Times New Roman"/>
          <w:sz w:val="24"/>
          <w:szCs w:val="24"/>
        </w:rPr>
        <w:t>o</w:t>
      </w:r>
      <w:r w:rsidRPr="00E6639C">
        <w:rPr>
          <w:rFonts w:ascii="Times New Roman" w:hAnsi="Times New Roman"/>
          <w:sz w:val="24"/>
          <w:szCs w:val="24"/>
        </w:rPr>
        <w:t xml:space="preserve">n </w:t>
      </w:r>
      <w:r w:rsidRPr="00536C41">
        <w:rPr>
          <w:rFonts w:ascii="Times New Roman" w:hAnsi="Times New Roman"/>
          <w:sz w:val="24"/>
          <w:szCs w:val="24"/>
        </w:rPr>
        <w:t>st</w:t>
      </w:r>
      <w:r w:rsidRPr="00E6639C">
        <w:rPr>
          <w:rFonts w:ascii="Times New Roman" w:hAnsi="Times New Roman"/>
          <w:sz w:val="24"/>
          <w:szCs w:val="24"/>
        </w:rPr>
        <w:t>eel pi</w:t>
      </w:r>
      <w:r w:rsidRPr="00536C41">
        <w:rPr>
          <w:rFonts w:ascii="Times New Roman" w:hAnsi="Times New Roman"/>
          <w:sz w:val="24"/>
          <w:szCs w:val="24"/>
        </w:rPr>
        <w:t>p</w:t>
      </w:r>
      <w:r w:rsidRPr="00E6639C">
        <w:rPr>
          <w:rFonts w:ascii="Times New Roman" w:hAnsi="Times New Roman"/>
          <w:sz w:val="24"/>
          <w:szCs w:val="24"/>
        </w:rPr>
        <w:t>elin</w:t>
      </w:r>
      <w:r w:rsidRPr="00536C41">
        <w:rPr>
          <w:rFonts w:ascii="Times New Roman" w:hAnsi="Times New Roman"/>
          <w:sz w:val="24"/>
          <w:szCs w:val="24"/>
        </w:rPr>
        <w:t>e</w:t>
      </w:r>
      <w:r w:rsidRPr="00E6639C">
        <w:rPr>
          <w:rFonts w:ascii="Times New Roman" w:hAnsi="Times New Roman"/>
          <w:sz w:val="24"/>
          <w:szCs w:val="24"/>
        </w:rPr>
        <w:t xml:space="preserve">s </w:t>
      </w:r>
      <w:r w:rsidRPr="00536C41">
        <w:rPr>
          <w:rFonts w:ascii="Times New Roman" w:hAnsi="Times New Roman"/>
          <w:sz w:val="24"/>
          <w:szCs w:val="24"/>
        </w:rPr>
        <w:t>o</w:t>
      </w:r>
      <w:r w:rsidRPr="00E6639C">
        <w:rPr>
          <w:rFonts w:ascii="Times New Roman" w:hAnsi="Times New Roman"/>
          <w:sz w:val="24"/>
          <w:szCs w:val="24"/>
        </w:rPr>
        <w:t>r</w:t>
      </w:r>
      <w:r w:rsidRPr="00536C41">
        <w:rPr>
          <w:rFonts w:ascii="Times New Roman" w:hAnsi="Times New Roman"/>
          <w:sz w:val="24"/>
          <w:szCs w:val="24"/>
        </w:rPr>
        <w:t xml:space="preserve"> m</w:t>
      </w:r>
      <w:r w:rsidRPr="00E6639C">
        <w:rPr>
          <w:rFonts w:ascii="Times New Roman" w:hAnsi="Times New Roman"/>
          <w:sz w:val="24"/>
          <w:szCs w:val="24"/>
        </w:rPr>
        <w:t xml:space="preserve">ains </w:t>
      </w:r>
      <w:r w:rsidRPr="00536C41">
        <w:rPr>
          <w:rFonts w:ascii="Times New Roman" w:hAnsi="Times New Roman"/>
          <w:sz w:val="24"/>
          <w:szCs w:val="24"/>
        </w:rPr>
        <w:t xml:space="preserve">of </w:t>
      </w:r>
      <w:r w:rsidRPr="00E6639C">
        <w:rPr>
          <w:rFonts w:ascii="Times New Roman" w:hAnsi="Times New Roman"/>
          <w:sz w:val="24"/>
          <w:szCs w:val="24"/>
        </w:rPr>
        <w:t>size</w:t>
      </w:r>
      <w:r w:rsidRPr="00536C41">
        <w:rPr>
          <w:rFonts w:ascii="Times New Roman" w:hAnsi="Times New Roman"/>
          <w:sz w:val="24"/>
          <w:szCs w:val="24"/>
        </w:rPr>
        <w:t xml:space="preserve"> </w:t>
      </w:r>
      <w:r w:rsidRPr="00E6639C">
        <w:rPr>
          <w:rFonts w:ascii="Times New Roman" w:hAnsi="Times New Roman"/>
          <w:sz w:val="24"/>
          <w:szCs w:val="24"/>
        </w:rPr>
        <w:t>N</w:t>
      </w:r>
      <w:r>
        <w:rPr>
          <w:rFonts w:ascii="Times New Roman" w:hAnsi="Times New Roman"/>
          <w:sz w:val="24"/>
          <w:szCs w:val="24"/>
        </w:rPr>
        <w:t xml:space="preserve">PS 2 and </w:t>
      </w:r>
      <w:r w:rsidRPr="00536C41">
        <w:rPr>
          <w:rFonts w:ascii="Times New Roman" w:hAnsi="Times New Roman"/>
          <w:sz w:val="24"/>
          <w:szCs w:val="24"/>
        </w:rPr>
        <w:t>a</w:t>
      </w:r>
      <w:r w:rsidRPr="00E6639C">
        <w:rPr>
          <w:rFonts w:ascii="Times New Roman" w:hAnsi="Times New Roman"/>
          <w:sz w:val="24"/>
          <w:szCs w:val="24"/>
        </w:rPr>
        <w:t>bove,</w:t>
      </w:r>
      <w:r w:rsidRPr="00536C41">
        <w:rPr>
          <w:rFonts w:ascii="Times New Roman" w:hAnsi="Times New Roman"/>
          <w:sz w:val="24"/>
          <w:szCs w:val="24"/>
        </w:rPr>
        <w:t xml:space="preserve"> </w:t>
      </w:r>
      <w:r w:rsidRPr="00E6639C">
        <w:rPr>
          <w:rFonts w:ascii="Times New Roman" w:hAnsi="Times New Roman"/>
          <w:sz w:val="24"/>
          <w:szCs w:val="24"/>
        </w:rPr>
        <w:t>3</w:t>
      </w:r>
      <w:r w:rsidRPr="00536C41">
        <w:rPr>
          <w:rFonts w:ascii="Times New Roman" w:hAnsi="Times New Roman"/>
          <w:sz w:val="24"/>
          <w:szCs w:val="24"/>
        </w:rPr>
        <w:t xml:space="preserve"> Layer Polyethylene </w:t>
      </w:r>
      <w:r w:rsidRPr="00E6639C">
        <w:rPr>
          <w:rFonts w:ascii="Times New Roman" w:hAnsi="Times New Roman"/>
          <w:sz w:val="24"/>
          <w:szCs w:val="24"/>
        </w:rPr>
        <w:t>or</w:t>
      </w:r>
      <w:r w:rsidRPr="00536C41">
        <w:rPr>
          <w:rFonts w:ascii="Times New Roman" w:hAnsi="Times New Roman"/>
          <w:sz w:val="24"/>
          <w:szCs w:val="24"/>
        </w:rPr>
        <w:t xml:space="preserve"> </w:t>
      </w:r>
      <w:r w:rsidRPr="00E6639C">
        <w:rPr>
          <w:rFonts w:ascii="Times New Roman" w:hAnsi="Times New Roman"/>
          <w:sz w:val="24"/>
          <w:szCs w:val="24"/>
        </w:rPr>
        <w:t>Fu</w:t>
      </w:r>
      <w:r w:rsidRPr="00536C41">
        <w:rPr>
          <w:rFonts w:ascii="Times New Roman" w:hAnsi="Times New Roman"/>
          <w:sz w:val="24"/>
          <w:szCs w:val="24"/>
        </w:rPr>
        <w:t>s</w:t>
      </w:r>
      <w:r w:rsidRPr="00E6639C">
        <w:rPr>
          <w:rFonts w:ascii="Times New Roman" w:hAnsi="Times New Roman"/>
          <w:sz w:val="24"/>
          <w:szCs w:val="24"/>
        </w:rPr>
        <w:t>i</w:t>
      </w:r>
      <w:r w:rsidRPr="00536C41">
        <w:rPr>
          <w:rFonts w:ascii="Times New Roman" w:hAnsi="Times New Roman"/>
          <w:sz w:val="24"/>
          <w:szCs w:val="24"/>
        </w:rPr>
        <w:t>o</w:t>
      </w:r>
      <w:r w:rsidRPr="00E6639C">
        <w:rPr>
          <w:rFonts w:ascii="Times New Roman" w:hAnsi="Times New Roman"/>
          <w:sz w:val="24"/>
          <w:szCs w:val="24"/>
        </w:rPr>
        <w:t>n</w:t>
      </w:r>
      <w:r w:rsidRPr="00536C41">
        <w:rPr>
          <w:rFonts w:ascii="Times New Roman" w:hAnsi="Times New Roman"/>
          <w:sz w:val="24"/>
          <w:szCs w:val="24"/>
        </w:rPr>
        <w:t xml:space="preserve"> </w:t>
      </w:r>
      <w:r w:rsidRPr="00E6639C">
        <w:rPr>
          <w:rFonts w:ascii="Times New Roman" w:hAnsi="Times New Roman"/>
          <w:sz w:val="24"/>
          <w:szCs w:val="24"/>
        </w:rPr>
        <w:t>Bo</w:t>
      </w:r>
      <w:r w:rsidRPr="00536C41">
        <w:rPr>
          <w:rFonts w:ascii="Times New Roman" w:hAnsi="Times New Roman"/>
          <w:sz w:val="24"/>
          <w:szCs w:val="24"/>
        </w:rPr>
        <w:t>n</w:t>
      </w:r>
      <w:r w:rsidRPr="00E6639C">
        <w:rPr>
          <w:rFonts w:ascii="Times New Roman" w:hAnsi="Times New Roman"/>
          <w:sz w:val="24"/>
          <w:szCs w:val="24"/>
        </w:rPr>
        <w:t xml:space="preserve">ded </w:t>
      </w:r>
      <w:r w:rsidRPr="00536C41">
        <w:rPr>
          <w:rFonts w:ascii="Times New Roman" w:hAnsi="Times New Roman"/>
          <w:sz w:val="24"/>
          <w:szCs w:val="24"/>
        </w:rPr>
        <w:t xml:space="preserve">Epoxy </w:t>
      </w:r>
      <w:r w:rsidRPr="00E6639C">
        <w:rPr>
          <w:rFonts w:ascii="Times New Roman" w:hAnsi="Times New Roman"/>
          <w:sz w:val="24"/>
          <w:szCs w:val="24"/>
        </w:rPr>
        <w:t>coa</w:t>
      </w:r>
      <w:r w:rsidRPr="00536C41">
        <w:rPr>
          <w:rFonts w:ascii="Times New Roman" w:hAnsi="Times New Roman"/>
          <w:sz w:val="24"/>
          <w:szCs w:val="24"/>
        </w:rPr>
        <w:t>t</w:t>
      </w:r>
      <w:r w:rsidRPr="00E6639C">
        <w:rPr>
          <w:rFonts w:ascii="Times New Roman" w:hAnsi="Times New Roman"/>
          <w:sz w:val="24"/>
          <w:szCs w:val="24"/>
        </w:rPr>
        <w:t>i</w:t>
      </w:r>
      <w:r w:rsidRPr="00536C41">
        <w:rPr>
          <w:rFonts w:ascii="Times New Roman" w:hAnsi="Times New Roman"/>
          <w:sz w:val="24"/>
          <w:szCs w:val="24"/>
        </w:rPr>
        <w:t>n</w:t>
      </w:r>
      <w:r w:rsidRPr="00E6639C">
        <w:rPr>
          <w:rFonts w:ascii="Times New Roman" w:hAnsi="Times New Roman"/>
          <w:sz w:val="24"/>
          <w:szCs w:val="24"/>
        </w:rPr>
        <w:t>g is</w:t>
      </w:r>
      <w:r w:rsidRPr="00536C41">
        <w:rPr>
          <w:rFonts w:ascii="Times New Roman" w:hAnsi="Times New Roman"/>
          <w:sz w:val="24"/>
          <w:szCs w:val="24"/>
        </w:rPr>
        <w:t xml:space="preserve"> recommended.</w:t>
      </w:r>
    </w:p>
    <w:p w14:paraId="21679A9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All   b</w:t>
      </w:r>
      <w:r w:rsidRPr="00536C41">
        <w:rPr>
          <w:rFonts w:ascii="Times New Roman" w:hAnsi="Times New Roman"/>
          <w:sz w:val="24"/>
          <w:szCs w:val="24"/>
        </w:rPr>
        <w:t>u</w:t>
      </w:r>
      <w:r w:rsidRPr="00C5451F">
        <w:rPr>
          <w:rFonts w:ascii="Times New Roman" w:hAnsi="Times New Roman"/>
          <w:sz w:val="24"/>
          <w:szCs w:val="24"/>
        </w:rPr>
        <w:t xml:space="preserve">ried  </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n</w:t>
      </w:r>
      <w:r w:rsidRPr="00C5451F">
        <w:rPr>
          <w:rFonts w:ascii="Times New Roman" w:hAnsi="Times New Roman"/>
          <w:sz w:val="24"/>
          <w:szCs w:val="24"/>
        </w:rPr>
        <w:t xml:space="preserve">ds  </w:t>
      </w:r>
      <w:r w:rsidRPr="00536C41">
        <w:rPr>
          <w:rFonts w:ascii="Times New Roman" w:hAnsi="Times New Roman"/>
          <w:sz w:val="24"/>
          <w:szCs w:val="24"/>
        </w:rPr>
        <w:t xml:space="preserve"> </w:t>
      </w:r>
      <w:r w:rsidRPr="00C5451F">
        <w:rPr>
          <w:rFonts w:ascii="Times New Roman" w:hAnsi="Times New Roman"/>
          <w:sz w:val="24"/>
          <w:szCs w:val="24"/>
        </w:rPr>
        <w:t xml:space="preserve">and  </w:t>
      </w:r>
      <w:r w:rsidRPr="00536C41">
        <w:rPr>
          <w:rFonts w:ascii="Times New Roman" w:hAnsi="Times New Roman"/>
          <w:sz w:val="24"/>
          <w:szCs w:val="24"/>
        </w:rPr>
        <w:t xml:space="preserve"> </w:t>
      </w:r>
      <w:r w:rsidRPr="00C5451F">
        <w:rPr>
          <w:rFonts w:ascii="Times New Roman" w:hAnsi="Times New Roman"/>
          <w:sz w:val="24"/>
          <w:szCs w:val="24"/>
        </w:rPr>
        <w:t>fitti</w:t>
      </w:r>
      <w:r w:rsidRPr="00536C41">
        <w:rPr>
          <w:rFonts w:ascii="Times New Roman" w:hAnsi="Times New Roman"/>
          <w:sz w:val="24"/>
          <w:szCs w:val="24"/>
        </w:rPr>
        <w:t>n</w:t>
      </w:r>
      <w:r w:rsidRPr="00C5451F">
        <w:rPr>
          <w:rFonts w:ascii="Times New Roman" w:hAnsi="Times New Roman"/>
          <w:sz w:val="24"/>
          <w:szCs w:val="24"/>
        </w:rPr>
        <w:t xml:space="preserve">gs  </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h</w:t>
      </w:r>
      <w:r w:rsidRPr="00C5451F">
        <w:rPr>
          <w:rFonts w:ascii="Times New Roman" w:hAnsi="Times New Roman"/>
          <w:sz w:val="24"/>
          <w:szCs w:val="24"/>
        </w:rPr>
        <w:t xml:space="preserve">all  </w:t>
      </w:r>
      <w:r w:rsidRPr="00536C41">
        <w:rPr>
          <w:rFonts w:ascii="Times New Roman" w:hAnsi="Times New Roman"/>
          <w:sz w:val="24"/>
          <w:szCs w:val="24"/>
        </w:rPr>
        <w:t xml:space="preserve"> be </w:t>
      </w:r>
      <w:r w:rsidRPr="00C5451F">
        <w:rPr>
          <w:rFonts w:ascii="Times New Roman" w:hAnsi="Times New Roman"/>
          <w:sz w:val="24"/>
          <w:szCs w:val="24"/>
        </w:rPr>
        <w:t>coa</w:t>
      </w:r>
      <w:r w:rsidRPr="00536C41">
        <w:rPr>
          <w:rFonts w:ascii="Times New Roman" w:hAnsi="Times New Roman"/>
          <w:sz w:val="24"/>
          <w:szCs w:val="24"/>
        </w:rPr>
        <w:t>t</w:t>
      </w:r>
      <w:r w:rsidRPr="00C5451F">
        <w:rPr>
          <w:rFonts w:ascii="Times New Roman" w:hAnsi="Times New Roman"/>
          <w:sz w:val="24"/>
          <w:szCs w:val="24"/>
        </w:rPr>
        <w:t xml:space="preserve">ed with </w:t>
      </w:r>
      <w:r w:rsidRPr="00536C41">
        <w:rPr>
          <w:rFonts w:ascii="Times New Roman" w:hAnsi="Times New Roman"/>
          <w:sz w:val="24"/>
          <w:szCs w:val="24"/>
        </w:rPr>
        <w:t>H</w:t>
      </w:r>
      <w:r w:rsidRPr="00C5451F">
        <w:rPr>
          <w:rFonts w:ascii="Times New Roman" w:hAnsi="Times New Roman"/>
          <w:sz w:val="24"/>
          <w:szCs w:val="24"/>
        </w:rPr>
        <w:t>eat Shri</w:t>
      </w:r>
      <w:r w:rsidRPr="00536C41">
        <w:rPr>
          <w:rFonts w:ascii="Times New Roman" w:hAnsi="Times New Roman"/>
          <w:sz w:val="24"/>
          <w:szCs w:val="24"/>
        </w:rPr>
        <w:t>n</w:t>
      </w:r>
      <w:r w:rsidRPr="00C5451F">
        <w:rPr>
          <w:rFonts w:ascii="Times New Roman" w:hAnsi="Times New Roman"/>
          <w:sz w:val="24"/>
          <w:szCs w:val="24"/>
        </w:rPr>
        <w:t xml:space="preserve">k </w:t>
      </w:r>
      <w:r w:rsidRPr="00536C41">
        <w:rPr>
          <w:rFonts w:ascii="Times New Roman" w:hAnsi="Times New Roman"/>
          <w:sz w:val="24"/>
          <w:szCs w:val="24"/>
        </w:rPr>
        <w:t>S</w:t>
      </w:r>
      <w:r w:rsidRPr="00C5451F">
        <w:rPr>
          <w:rFonts w:ascii="Times New Roman" w:hAnsi="Times New Roman"/>
          <w:sz w:val="24"/>
          <w:szCs w:val="24"/>
        </w:rPr>
        <w:t>le</w:t>
      </w:r>
      <w:r w:rsidRPr="00536C41">
        <w:rPr>
          <w:rFonts w:ascii="Times New Roman" w:hAnsi="Times New Roman"/>
          <w:sz w:val="24"/>
          <w:szCs w:val="24"/>
        </w:rPr>
        <w:t>e</w:t>
      </w:r>
      <w:r w:rsidRPr="00C5451F">
        <w:rPr>
          <w:rFonts w:ascii="Times New Roman" w:hAnsi="Times New Roman"/>
          <w:sz w:val="24"/>
          <w:szCs w:val="24"/>
        </w:rPr>
        <w:t>v</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two </w:t>
      </w:r>
      <w:r w:rsidRPr="00C5451F">
        <w:rPr>
          <w:rFonts w:ascii="Times New Roman" w:hAnsi="Times New Roman"/>
          <w:sz w:val="24"/>
          <w:szCs w:val="24"/>
        </w:rPr>
        <w:t>p</w:t>
      </w:r>
      <w:r w:rsidRPr="00536C41">
        <w:rPr>
          <w:rFonts w:ascii="Times New Roman" w:hAnsi="Times New Roman"/>
          <w:sz w:val="24"/>
          <w:szCs w:val="24"/>
        </w:rPr>
        <w:t>ac</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high b</w:t>
      </w:r>
      <w:r w:rsidRPr="00C5451F">
        <w:rPr>
          <w:rFonts w:ascii="Times New Roman" w:hAnsi="Times New Roman"/>
          <w:spacing w:val="-1"/>
          <w:sz w:val="24"/>
          <w:szCs w:val="24"/>
        </w:rPr>
        <w:t>u</w:t>
      </w:r>
      <w:r w:rsidRPr="00C5451F">
        <w:rPr>
          <w:rFonts w:ascii="Times New Roman" w:hAnsi="Times New Roman"/>
          <w:sz w:val="24"/>
          <w:szCs w:val="24"/>
        </w:rPr>
        <w:t>ild</w:t>
      </w:r>
      <w:r w:rsidRPr="00C5451F">
        <w:rPr>
          <w:rFonts w:ascii="Times New Roman" w:hAnsi="Times New Roman"/>
          <w:spacing w:val="5"/>
          <w:sz w:val="24"/>
          <w:szCs w:val="24"/>
        </w:rPr>
        <w:t xml:space="preserve"> </w:t>
      </w:r>
      <w:r w:rsidRPr="00C5451F">
        <w:rPr>
          <w:rFonts w:ascii="Times New Roman" w:hAnsi="Times New Roman"/>
          <w:sz w:val="24"/>
          <w:szCs w:val="24"/>
        </w:rPr>
        <w:t>liq</w:t>
      </w:r>
      <w:r w:rsidRPr="00C5451F">
        <w:rPr>
          <w:rFonts w:ascii="Times New Roman" w:hAnsi="Times New Roman"/>
          <w:spacing w:val="-1"/>
          <w:sz w:val="24"/>
          <w:szCs w:val="24"/>
        </w:rPr>
        <w:t>u</w:t>
      </w:r>
      <w:r w:rsidRPr="00C5451F">
        <w:rPr>
          <w:rFonts w:ascii="Times New Roman" w:hAnsi="Times New Roman"/>
          <w:sz w:val="24"/>
          <w:szCs w:val="24"/>
        </w:rPr>
        <w:t>id</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poxy</w:t>
      </w:r>
      <w:r w:rsidRPr="00C5451F">
        <w:rPr>
          <w:rFonts w:ascii="Times New Roman" w:hAnsi="Times New Roman"/>
          <w:spacing w:val="15"/>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8"/>
          <w:sz w:val="24"/>
          <w:szCs w:val="24"/>
        </w:rPr>
        <w:t xml:space="preserve">with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nimum</w:t>
      </w:r>
      <w:r w:rsidRPr="00C5451F">
        <w:rPr>
          <w:rFonts w:ascii="Times New Roman" w:hAnsi="Times New Roman"/>
          <w:spacing w:val="14"/>
          <w:sz w:val="24"/>
          <w:szCs w:val="24"/>
        </w:rPr>
        <w:t xml:space="preserve"> </w:t>
      </w:r>
      <w:r w:rsidRPr="00C5451F">
        <w:rPr>
          <w:rFonts w:ascii="Times New Roman" w:hAnsi="Times New Roman"/>
          <w:sz w:val="24"/>
          <w:szCs w:val="24"/>
        </w:rPr>
        <w:t>DFT</w:t>
      </w:r>
      <w:r w:rsidRPr="00C5451F">
        <w:rPr>
          <w:rFonts w:ascii="Times New Roman" w:hAnsi="Times New Roman"/>
          <w:spacing w:val="36"/>
          <w:sz w:val="24"/>
          <w:szCs w:val="24"/>
        </w:rPr>
        <w:t xml:space="preserve"> </w:t>
      </w:r>
      <w:r w:rsidRPr="00C5451F">
        <w:rPr>
          <w:rFonts w:ascii="Times New Roman" w:hAnsi="Times New Roman"/>
          <w:sz w:val="24"/>
          <w:szCs w:val="24"/>
        </w:rPr>
        <w:t>450</w:t>
      </w:r>
      <w:r w:rsidRPr="00C5451F">
        <w:rPr>
          <w:rFonts w:ascii="Times New Roman" w:hAnsi="Times New Roman"/>
          <w:spacing w:val="32"/>
          <w:sz w:val="24"/>
          <w:szCs w:val="24"/>
        </w:rPr>
        <w:t xml:space="preserve"> </w:t>
      </w:r>
      <w:r w:rsidRPr="00C5451F">
        <w:rPr>
          <w:rFonts w:ascii="Times New Roman" w:hAnsi="Times New Roman"/>
          <w:w w:val="108"/>
          <w:sz w:val="24"/>
          <w:szCs w:val="24"/>
        </w:rPr>
        <w:t>microns</w:t>
      </w:r>
    </w:p>
    <w:p w14:paraId="1EA247F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C</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h</w:t>
      </w:r>
      <w:r w:rsidRPr="00C5451F">
        <w:rPr>
          <w:rFonts w:ascii="Times New Roman" w:hAnsi="Times New Roman"/>
          <w:b/>
          <w:bCs/>
          <w:spacing w:val="2"/>
          <w:sz w:val="24"/>
          <w:szCs w:val="24"/>
        </w:rPr>
        <w:t>o</w:t>
      </w:r>
      <w:r w:rsidRPr="00C5451F">
        <w:rPr>
          <w:rFonts w:ascii="Times New Roman" w:hAnsi="Times New Roman"/>
          <w:b/>
          <w:bCs/>
          <w:spacing w:val="1"/>
          <w:sz w:val="24"/>
          <w:szCs w:val="24"/>
        </w:rPr>
        <w:t>d</w:t>
      </w:r>
      <w:r w:rsidRPr="00C5451F">
        <w:rPr>
          <w:rFonts w:ascii="Times New Roman" w:hAnsi="Times New Roman"/>
          <w:b/>
          <w:bCs/>
          <w:spacing w:val="2"/>
          <w:sz w:val="24"/>
          <w:szCs w:val="24"/>
        </w:rPr>
        <w:t>i</w:t>
      </w:r>
      <w:r w:rsidRPr="00C5451F">
        <w:rPr>
          <w:rFonts w:ascii="Times New Roman" w:hAnsi="Times New Roman"/>
          <w:b/>
          <w:bCs/>
          <w:sz w:val="24"/>
          <w:szCs w:val="24"/>
        </w:rPr>
        <w:t xml:space="preserve">c </w:t>
      </w:r>
      <w:r w:rsidRPr="00C5451F">
        <w:rPr>
          <w:rFonts w:ascii="Times New Roman" w:hAnsi="Times New Roman"/>
          <w:b/>
          <w:bCs/>
          <w:spacing w:val="1"/>
          <w:w w:val="106"/>
          <w:sz w:val="24"/>
          <w:szCs w:val="24"/>
        </w:rPr>
        <w:t>P</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te</w:t>
      </w:r>
      <w:r w:rsidRPr="00C5451F">
        <w:rPr>
          <w:rFonts w:ascii="Times New Roman" w:hAnsi="Times New Roman"/>
          <w:b/>
          <w:bCs/>
          <w:spacing w:val="1"/>
          <w:w w:val="106"/>
          <w:sz w:val="24"/>
          <w:szCs w:val="24"/>
        </w:rPr>
        <w:t>c</w:t>
      </w:r>
      <w:r w:rsidRPr="00C5451F">
        <w:rPr>
          <w:rFonts w:ascii="Times New Roman" w:hAnsi="Times New Roman"/>
          <w:b/>
          <w:bCs/>
          <w:w w:val="106"/>
          <w:sz w:val="24"/>
          <w:szCs w:val="24"/>
        </w:rPr>
        <w:t>t</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3"/>
          <w:w w:val="106"/>
          <w:sz w:val="24"/>
          <w:szCs w:val="24"/>
        </w:rPr>
        <w:t xml:space="preserve"> </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e</w:t>
      </w:r>
      <w:r w:rsidRPr="00C5451F">
        <w:rPr>
          <w:rFonts w:ascii="Times New Roman" w:hAnsi="Times New Roman"/>
          <w:b/>
          <w:bCs/>
          <w:spacing w:val="1"/>
          <w:w w:val="107"/>
          <w:sz w:val="24"/>
          <w:szCs w:val="24"/>
        </w:rPr>
        <w:t>qu</w:t>
      </w:r>
      <w:r w:rsidRPr="00C5451F">
        <w:rPr>
          <w:rFonts w:ascii="Times New Roman" w:hAnsi="Times New Roman"/>
          <w:b/>
          <w:bCs/>
          <w:spacing w:val="2"/>
          <w:w w:val="107"/>
          <w:sz w:val="24"/>
          <w:szCs w:val="24"/>
        </w:rPr>
        <w:t>irement</w:t>
      </w:r>
    </w:p>
    <w:p w14:paraId="52B039B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ect</w:t>
      </w:r>
      <w:r w:rsidRPr="00C5451F">
        <w:rPr>
          <w:rFonts w:ascii="Times New Roman" w:hAnsi="Times New Roman"/>
          <w:b/>
          <w:bCs/>
          <w:spacing w:val="-1"/>
          <w:sz w:val="24"/>
          <w:szCs w:val="24"/>
        </w:rPr>
        <w:t>r</w:t>
      </w:r>
      <w:r w:rsidRPr="00C5451F">
        <w:rPr>
          <w:rFonts w:ascii="Times New Roman" w:hAnsi="Times New Roman"/>
          <w:b/>
          <w:bCs/>
          <w:spacing w:val="1"/>
          <w:sz w:val="24"/>
          <w:szCs w:val="24"/>
        </w:rPr>
        <w:t>ica</w:t>
      </w:r>
      <w:r w:rsidRPr="00C5451F">
        <w:rPr>
          <w:rFonts w:ascii="Times New Roman" w:hAnsi="Times New Roman"/>
          <w:b/>
          <w:bCs/>
          <w:sz w:val="24"/>
          <w:szCs w:val="24"/>
        </w:rPr>
        <w:t xml:space="preserve">l </w:t>
      </w:r>
      <w:r w:rsidRPr="00C5451F">
        <w:rPr>
          <w:rFonts w:ascii="Times New Roman" w:hAnsi="Times New Roman"/>
          <w:b/>
          <w:bCs/>
          <w:spacing w:val="1"/>
          <w:w w:val="107"/>
          <w:sz w:val="24"/>
          <w:szCs w:val="24"/>
        </w:rPr>
        <w:t>Iso</w:t>
      </w:r>
      <w:r w:rsidRPr="00C5451F">
        <w:rPr>
          <w:rFonts w:ascii="Times New Roman" w:hAnsi="Times New Roman"/>
          <w:b/>
          <w:bCs/>
          <w:w w:val="107"/>
          <w:sz w:val="24"/>
          <w:szCs w:val="24"/>
        </w:rPr>
        <w:t>l</w:t>
      </w:r>
      <w:r w:rsidRPr="00C5451F">
        <w:rPr>
          <w:rFonts w:ascii="Times New Roman" w:hAnsi="Times New Roman"/>
          <w:b/>
          <w:bCs/>
          <w:spacing w:val="1"/>
          <w:w w:val="107"/>
          <w:sz w:val="24"/>
          <w:szCs w:val="24"/>
        </w:rPr>
        <w:t>ation</w:t>
      </w:r>
    </w:p>
    <w:p w14:paraId="4DA2A0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w w:val="108"/>
          <w:sz w:val="24"/>
          <w:szCs w:val="24"/>
        </w:rPr>
        <w:t>ins</w:t>
      </w:r>
      <w:r w:rsidRPr="00C5451F">
        <w:rPr>
          <w:rFonts w:ascii="Times New Roman" w:hAnsi="Times New Roman"/>
          <w:spacing w:val="-1"/>
          <w:w w:val="108"/>
          <w:sz w:val="24"/>
          <w:szCs w:val="24"/>
        </w:rPr>
        <w:t>u</w:t>
      </w:r>
      <w:r w:rsidRPr="00C5451F">
        <w:rPr>
          <w:rFonts w:ascii="Times New Roman" w:hAnsi="Times New Roman"/>
          <w:w w:val="108"/>
          <w:sz w:val="24"/>
          <w:szCs w:val="24"/>
        </w:rPr>
        <w:t>lating</w:t>
      </w:r>
      <w:r w:rsidRPr="00C5451F">
        <w:rPr>
          <w:rFonts w:ascii="Times New Roman" w:hAnsi="Times New Roman"/>
          <w:spacing w:val="28"/>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evi</w:t>
      </w:r>
      <w:r w:rsidRPr="00C5451F">
        <w:rPr>
          <w:rFonts w:ascii="Times New Roman" w:hAnsi="Times New Roman"/>
          <w:spacing w:val="-1"/>
          <w:sz w:val="24"/>
          <w:szCs w:val="24"/>
        </w:rPr>
        <w:t>c</w:t>
      </w:r>
      <w:r w:rsidRPr="00C5451F">
        <w:rPr>
          <w:rFonts w:ascii="Times New Roman" w:hAnsi="Times New Roman"/>
          <w:sz w:val="24"/>
          <w:szCs w:val="24"/>
        </w:rPr>
        <w:t>es are 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alled </w:t>
      </w:r>
      <w:r w:rsidRPr="00C5451F">
        <w:rPr>
          <w:rFonts w:ascii="Times New Roman" w:hAnsi="Times New Roman"/>
          <w:w w:val="108"/>
          <w:sz w:val="24"/>
          <w:szCs w:val="24"/>
        </w:rPr>
        <w:t xml:space="preserve">to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 xml:space="preserve">ide </w:t>
      </w:r>
      <w:r w:rsidRPr="00C5451F">
        <w:rPr>
          <w:rFonts w:ascii="Times New Roman" w:hAnsi="Times New Roman"/>
          <w:spacing w:val="-1"/>
          <w:sz w:val="24"/>
          <w:szCs w:val="24"/>
        </w:rPr>
        <w:t>e</w:t>
      </w:r>
      <w:r w:rsidRPr="00C5451F">
        <w:rPr>
          <w:rFonts w:ascii="Times New Roman" w:hAnsi="Times New Roman"/>
          <w:sz w:val="24"/>
          <w:szCs w:val="24"/>
        </w:rPr>
        <w:t>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 is</w:t>
      </w:r>
      <w:r w:rsidRPr="00C5451F">
        <w:rPr>
          <w:rFonts w:ascii="Times New Roman" w:hAnsi="Times New Roman"/>
          <w:spacing w:val="-1"/>
          <w:sz w:val="24"/>
          <w:szCs w:val="24"/>
        </w:rPr>
        <w:t>o</w:t>
      </w:r>
      <w:r w:rsidRPr="00C5451F">
        <w:rPr>
          <w:rFonts w:ascii="Times New Roman" w:hAnsi="Times New Roman"/>
          <w:sz w:val="24"/>
          <w:szCs w:val="24"/>
        </w:rPr>
        <w:t>lation</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w w:val="108"/>
          <w:sz w:val="24"/>
          <w:szCs w:val="24"/>
        </w:rPr>
        <w:t>pipeli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to</w:t>
      </w:r>
      <w:r w:rsidRPr="00C5451F">
        <w:rPr>
          <w:rFonts w:ascii="Times New Roman" w:hAnsi="Times New Roman"/>
          <w:spacing w:val="17"/>
          <w:sz w:val="24"/>
          <w:szCs w:val="24"/>
        </w:rPr>
        <w:t xml:space="preserve"> </w:t>
      </w:r>
      <w:r w:rsidRPr="00C5451F">
        <w:rPr>
          <w:rFonts w:ascii="Times New Roman" w:hAnsi="Times New Roman"/>
          <w:sz w:val="24"/>
          <w:szCs w:val="24"/>
        </w:rPr>
        <w:t>facilitate the</w:t>
      </w:r>
      <w:r w:rsidRPr="00C5451F">
        <w:rPr>
          <w:rFonts w:ascii="Times New Roman" w:hAnsi="Times New Roman"/>
          <w:spacing w:val="2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plication of </w:t>
      </w:r>
      <w:r w:rsidRPr="00C5451F">
        <w:rPr>
          <w:rFonts w:ascii="Times New Roman" w:hAnsi="Times New Roman"/>
          <w:sz w:val="24"/>
          <w:szCs w:val="24"/>
        </w:rPr>
        <w:t>corrosi</w:t>
      </w:r>
      <w:r w:rsidRPr="00C5451F">
        <w:rPr>
          <w:rFonts w:ascii="Times New Roman" w:hAnsi="Times New Roman"/>
          <w:spacing w:val="-1"/>
          <w:sz w:val="24"/>
          <w:szCs w:val="24"/>
        </w:rPr>
        <w:t>o</w:t>
      </w:r>
      <w:r w:rsidRPr="00C5451F">
        <w:rPr>
          <w:rFonts w:ascii="Times New Roman" w:hAnsi="Times New Roman"/>
          <w:sz w:val="24"/>
          <w:szCs w:val="24"/>
        </w:rPr>
        <w:t>n c</w:t>
      </w:r>
      <w:r w:rsidRPr="00C5451F">
        <w:rPr>
          <w:rFonts w:ascii="Times New Roman" w:hAnsi="Times New Roman"/>
          <w:spacing w:val="-1"/>
          <w:sz w:val="24"/>
          <w:szCs w:val="24"/>
        </w:rPr>
        <w:t>o</w:t>
      </w:r>
      <w:r w:rsidRPr="00C5451F">
        <w:rPr>
          <w:rFonts w:ascii="Times New Roman" w:hAnsi="Times New Roman"/>
          <w:sz w:val="24"/>
          <w:szCs w:val="24"/>
        </w:rPr>
        <w:t>ntrol,</w:t>
      </w:r>
      <w:r>
        <w:rPr>
          <w:rFonts w:ascii="Times New Roman" w:hAnsi="Times New Roman"/>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y</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3"/>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erly </w:t>
      </w:r>
      <w:r w:rsidRPr="00C5451F">
        <w:rPr>
          <w:rFonts w:ascii="Times New Roman" w:hAnsi="Times New Roman"/>
          <w:sz w:val="24"/>
          <w:szCs w:val="24"/>
        </w:rPr>
        <w:t>rat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mp</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tur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 pr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su</w:t>
      </w:r>
      <w:r w:rsidRPr="00C5451F">
        <w:rPr>
          <w:rFonts w:ascii="Times New Roman" w:hAnsi="Times New Roman"/>
          <w:spacing w:val="-2"/>
          <w:w w:val="108"/>
          <w:sz w:val="24"/>
          <w:szCs w:val="24"/>
        </w:rPr>
        <w:t>r</w:t>
      </w:r>
      <w:r w:rsidRPr="00C5451F">
        <w:rPr>
          <w:rFonts w:ascii="Times New Roman" w:hAnsi="Times New Roman"/>
          <w:w w:val="108"/>
          <w:sz w:val="24"/>
          <w:szCs w:val="24"/>
        </w:rPr>
        <w:t>e, 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w:t>
      </w:r>
      <w:r w:rsidRPr="00C5451F">
        <w:rPr>
          <w:rFonts w:ascii="Times New Roman" w:hAnsi="Times New Roman"/>
          <w:spacing w:val="-2"/>
          <w:w w:val="108"/>
          <w:sz w:val="24"/>
          <w:szCs w:val="24"/>
        </w:rPr>
        <w:t>r</w:t>
      </w:r>
      <w:r w:rsidRPr="00C5451F">
        <w:rPr>
          <w:rFonts w:ascii="Times New Roman" w:hAnsi="Times New Roman"/>
          <w:w w:val="108"/>
          <w:sz w:val="24"/>
          <w:szCs w:val="24"/>
        </w:rPr>
        <w:t>op</w:t>
      </w:r>
      <w:r w:rsidRPr="00C5451F">
        <w:rPr>
          <w:rFonts w:ascii="Times New Roman" w:hAnsi="Times New Roman"/>
          <w:spacing w:val="-1"/>
          <w:w w:val="108"/>
          <w:sz w:val="24"/>
          <w:szCs w:val="24"/>
        </w:rPr>
        <w:t>e</w:t>
      </w:r>
      <w:r w:rsidRPr="00C5451F">
        <w:rPr>
          <w:rFonts w:ascii="Times New Roman" w:hAnsi="Times New Roman"/>
          <w:w w:val="108"/>
          <w:sz w:val="24"/>
          <w:szCs w:val="24"/>
        </w:rPr>
        <w:t>rti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1"/>
          <w:w w:val="10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w w:val="108"/>
          <w:sz w:val="24"/>
          <w:szCs w:val="24"/>
        </w:rPr>
        <w:t>resista</w:t>
      </w:r>
      <w:r w:rsidRPr="00C5451F">
        <w:rPr>
          <w:rFonts w:ascii="Times New Roman" w:hAnsi="Times New Roman"/>
          <w:spacing w:val="-1"/>
          <w:w w:val="108"/>
          <w:sz w:val="24"/>
          <w:szCs w:val="24"/>
        </w:rPr>
        <w:t>n</w:t>
      </w:r>
      <w:r w:rsidRPr="00C5451F">
        <w:rPr>
          <w:rFonts w:ascii="Times New Roman" w:hAnsi="Times New Roman"/>
          <w:w w:val="109"/>
          <w:sz w:val="24"/>
          <w:szCs w:val="24"/>
        </w:rPr>
        <w:t xml:space="preserve">t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ys</w:t>
      </w:r>
      <w:r w:rsidRPr="00C5451F">
        <w:rPr>
          <w:rFonts w:ascii="Times New Roman" w:hAnsi="Times New Roman"/>
          <w:w w:val="109"/>
          <w:sz w:val="24"/>
          <w:szCs w:val="24"/>
        </w:rPr>
        <w:t>t</w:t>
      </w:r>
      <w:r w:rsidRPr="00C5451F">
        <w:rPr>
          <w:rFonts w:ascii="Times New Roman" w:hAnsi="Times New Roman"/>
          <w:spacing w:val="-1"/>
          <w:w w:val="108"/>
          <w:sz w:val="24"/>
          <w:szCs w:val="24"/>
        </w:rPr>
        <w:t>em</w:t>
      </w:r>
      <w:r w:rsidRPr="00C5451F">
        <w:rPr>
          <w:rFonts w:ascii="Times New Roman" w:hAnsi="Times New Roman"/>
          <w:spacing w:val="1"/>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spacing w:val="-1"/>
          <w:sz w:val="24"/>
          <w:szCs w:val="24"/>
        </w:rPr>
        <w:t>de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es</w:t>
      </w:r>
      <w:r>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4"/>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l</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in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2"/>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1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bustible</w:t>
      </w:r>
      <w:r>
        <w:rPr>
          <w:rFonts w:ascii="Times New Roman" w:hAnsi="Times New Roman"/>
          <w:w w:val="108"/>
          <w:sz w:val="24"/>
          <w:szCs w:val="24"/>
        </w:rPr>
        <w:t xml:space="preserve"> </w:t>
      </w:r>
      <w:r w:rsidRPr="00C5451F">
        <w:rPr>
          <w:rFonts w:ascii="Times New Roman" w:hAnsi="Times New Roman"/>
          <w:w w:val="108"/>
          <w:sz w:val="24"/>
          <w:szCs w:val="24"/>
        </w:rPr>
        <w:t>atm</w:t>
      </w:r>
      <w:r w:rsidRPr="00C5451F">
        <w:rPr>
          <w:rFonts w:ascii="Times New Roman" w:hAnsi="Times New Roman"/>
          <w:spacing w:val="-1"/>
          <w:w w:val="108"/>
          <w:sz w:val="24"/>
          <w:szCs w:val="24"/>
        </w:rPr>
        <w:t>o</w:t>
      </w:r>
      <w:r w:rsidRPr="00C5451F">
        <w:rPr>
          <w:rFonts w:ascii="Times New Roman" w:hAnsi="Times New Roman"/>
          <w:w w:val="108"/>
          <w:sz w:val="24"/>
          <w:szCs w:val="24"/>
        </w:rPr>
        <w:t>sph</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35"/>
          <w:w w:val="108"/>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li</w:t>
      </w:r>
      <w:r w:rsidRPr="00C5451F">
        <w:rPr>
          <w:rFonts w:ascii="Times New Roman" w:hAnsi="Times New Roman"/>
          <w:spacing w:val="2"/>
          <w:sz w:val="24"/>
          <w:szCs w:val="24"/>
        </w:rPr>
        <w:t>k</w:t>
      </w:r>
      <w:r w:rsidRPr="00C5451F">
        <w:rPr>
          <w:rFonts w:ascii="Times New Roman" w:hAnsi="Times New Roman"/>
          <w:spacing w:val="-1"/>
          <w:sz w:val="24"/>
          <w:szCs w:val="24"/>
        </w:rPr>
        <w:t>e</w:t>
      </w:r>
      <w:r w:rsidRPr="00C5451F">
        <w:rPr>
          <w:rFonts w:ascii="Times New Roman" w:hAnsi="Times New Roman"/>
          <w:sz w:val="24"/>
          <w:szCs w:val="24"/>
        </w:rPr>
        <w:t xml:space="preserve">ly to be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resent </w:t>
      </w:r>
      <w:r w:rsidRPr="00C5451F">
        <w:rPr>
          <w:rFonts w:ascii="Times New Roman" w:hAnsi="Times New Roman"/>
          <w:sz w:val="24"/>
          <w:szCs w:val="24"/>
        </w:rPr>
        <w:t>unless</w:t>
      </w:r>
      <w:r>
        <w:rPr>
          <w:rFonts w:ascii="Times New Roman" w:hAnsi="Times New Roman"/>
          <w:sz w:val="24"/>
          <w:szCs w:val="24"/>
        </w:rPr>
        <w:t xml:space="preserve"> </w:t>
      </w:r>
      <w:r w:rsidRPr="00C5451F">
        <w:rPr>
          <w:rFonts w:ascii="Times New Roman" w:hAnsi="Times New Roman"/>
          <w:w w:val="108"/>
          <w:sz w:val="24"/>
          <w:szCs w:val="24"/>
        </w:rPr>
        <w:t>pr</w:t>
      </w:r>
      <w:r w:rsidRPr="00C5451F">
        <w:rPr>
          <w:rFonts w:ascii="Times New Roman" w:hAnsi="Times New Roman"/>
          <w:spacing w:val="-2"/>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37"/>
          <w:w w:val="108"/>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r</w:t>
      </w:r>
      <w:r w:rsidRPr="00C5451F">
        <w:rPr>
          <w:rFonts w:ascii="Times New Roman" w:hAnsi="Times New Roman"/>
          <w:sz w:val="24"/>
          <w:szCs w:val="24"/>
        </w:rPr>
        <w:t xml:space="preserve">e taken to </w:t>
      </w:r>
      <w:r w:rsidRPr="00C5451F">
        <w:rPr>
          <w:rFonts w:ascii="Times New Roman" w:hAnsi="Times New Roman"/>
          <w:spacing w:val="-1"/>
          <w:w w:val="108"/>
          <w:sz w:val="24"/>
          <w:szCs w:val="24"/>
        </w:rPr>
        <w:t>p</w:t>
      </w:r>
      <w:r w:rsidRPr="00C5451F">
        <w:rPr>
          <w:rFonts w:ascii="Times New Roman" w:hAnsi="Times New Roman"/>
          <w:w w:val="108"/>
          <w:sz w:val="24"/>
          <w:szCs w:val="24"/>
        </w:rPr>
        <w:t>revent ar</w:t>
      </w:r>
      <w:r w:rsidRPr="00C5451F">
        <w:rPr>
          <w:rFonts w:ascii="Times New Roman" w:hAnsi="Times New Roman"/>
          <w:spacing w:val="2"/>
          <w:w w:val="108"/>
          <w:sz w:val="24"/>
          <w:szCs w:val="24"/>
        </w:rPr>
        <w:t>c</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72E8E7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0"/>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led</w:t>
      </w:r>
      <w:r w:rsidRPr="00C5451F">
        <w:rPr>
          <w:rFonts w:ascii="Times New Roman" w:hAnsi="Times New Roman"/>
          <w:spacing w:val="26"/>
          <w:sz w:val="24"/>
          <w:szCs w:val="24"/>
        </w:rPr>
        <w:t xml:space="preserve"> </w:t>
      </w:r>
      <w:r w:rsidRPr="00C5451F">
        <w:rPr>
          <w:rFonts w:ascii="Times New Roman" w:hAnsi="Times New Roman"/>
          <w:sz w:val="24"/>
          <w:szCs w:val="24"/>
        </w:rPr>
        <w:t>so</w:t>
      </w:r>
      <w:r w:rsidRPr="00C5451F">
        <w:rPr>
          <w:rFonts w:ascii="Times New Roman" w:hAnsi="Times New Roman"/>
          <w:spacing w:val="39"/>
          <w:sz w:val="24"/>
          <w:szCs w:val="24"/>
        </w:rPr>
        <w:t xml:space="preserve"> </w:t>
      </w:r>
      <w:r w:rsidRPr="00C5451F">
        <w:rPr>
          <w:rFonts w:ascii="Times New Roman" w:hAnsi="Times New Roman"/>
          <w:sz w:val="24"/>
          <w:szCs w:val="24"/>
        </w:rPr>
        <w:t>that</w:t>
      </w:r>
      <w:r w:rsidRPr="00C5451F">
        <w:rPr>
          <w:rFonts w:ascii="Times New Roman" w:hAnsi="Times New Roman"/>
          <w:spacing w:val="48"/>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w w:val="108"/>
          <w:sz w:val="24"/>
          <w:szCs w:val="24"/>
        </w:rPr>
        <w:t xml:space="preserve">below </w:t>
      </w:r>
      <w:r w:rsidRPr="00C5451F">
        <w:rPr>
          <w:rFonts w:ascii="Times New Roman" w:hAnsi="Times New Roman"/>
          <w:sz w:val="24"/>
          <w:szCs w:val="24"/>
        </w:rPr>
        <w:t>grade</w:t>
      </w:r>
      <w:r w:rsidRPr="00C5451F">
        <w:rPr>
          <w:rFonts w:ascii="Times New Roman" w:hAnsi="Times New Roman"/>
          <w:spacing w:val="3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w w:val="108"/>
          <w:sz w:val="24"/>
          <w:szCs w:val="24"/>
        </w:rPr>
        <w:t>sub</w:t>
      </w:r>
      <w:r w:rsidRPr="00C5451F">
        <w:rPr>
          <w:rFonts w:ascii="Times New Roman" w:hAnsi="Times New Roman"/>
          <w:spacing w:val="-1"/>
          <w:w w:val="108"/>
          <w:sz w:val="24"/>
          <w:szCs w:val="24"/>
        </w:rPr>
        <w:t>m</w:t>
      </w:r>
      <w:r w:rsidRPr="00C5451F">
        <w:rPr>
          <w:rFonts w:ascii="Times New Roman" w:hAnsi="Times New Roman"/>
          <w:w w:val="108"/>
          <w:sz w:val="24"/>
          <w:szCs w:val="24"/>
        </w:rPr>
        <w:t>erg</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50"/>
          <w:w w:val="108"/>
          <w:sz w:val="24"/>
          <w:szCs w:val="24"/>
        </w:rPr>
        <w:t xml:space="preserve"> </w:t>
      </w:r>
      <w:r w:rsidRPr="00C5451F">
        <w:rPr>
          <w:rFonts w:ascii="Times New Roman" w:hAnsi="Times New Roman"/>
          <w:sz w:val="24"/>
          <w:szCs w:val="24"/>
        </w:rPr>
        <w:t>portio</w:t>
      </w:r>
      <w:r w:rsidRPr="00C5451F">
        <w:rPr>
          <w:rFonts w:ascii="Times New Roman" w:hAnsi="Times New Roman"/>
          <w:spacing w:val="-1"/>
          <w:sz w:val="24"/>
          <w:szCs w:val="24"/>
        </w:rPr>
        <w:t>n</w:t>
      </w:r>
      <w:r w:rsidRPr="00C5451F">
        <w:rPr>
          <w:rFonts w:ascii="Times New Roman" w:hAnsi="Times New Roman"/>
          <w:sz w:val="24"/>
          <w:szCs w:val="24"/>
        </w:rPr>
        <w:t>s are n</w:t>
      </w:r>
      <w:r w:rsidRPr="00C5451F">
        <w:rPr>
          <w:rFonts w:ascii="Times New Roman" w:hAnsi="Times New Roman"/>
          <w:spacing w:val="-1"/>
          <w:sz w:val="24"/>
          <w:szCs w:val="24"/>
        </w:rPr>
        <w:t>o</w:t>
      </w:r>
      <w:r w:rsidRPr="00C5451F">
        <w:rPr>
          <w:rFonts w:ascii="Times New Roman" w:hAnsi="Times New Roman"/>
          <w:sz w:val="24"/>
          <w:szCs w:val="24"/>
        </w:rPr>
        <w:t xml:space="preserve">t </w:t>
      </w:r>
      <w:r w:rsidRPr="00C5451F">
        <w:rPr>
          <w:rFonts w:ascii="Times New Roman" w:hAnsi="Times New Roman"/>
          <w:w w:val="108"/>
          <w:sz w:val="24"/>
          <w:szCs w:val="24"/>
        </w:rPr>
        <w:t xml:space="preserve">in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 c</w:t>
      </w:r>
      <w:r w:rsidRPr="00C5451F">
        <w:rPr>
          <w:rFonts w:ascii="Times New Roman" w:hAnsi="Times New Roman"/>
          <w:spacing w:val="-1"/>
          <w:sz w:val="24"/>
          <w:szCs w:val="24"/>
        </w:rPr>
        <w:t>o</w:t>
      </w:r>
      <w:r w:rsidRPr="00C5451F">
        <w:rPr>
          <w:rFonts w:ascii="Times New Roman" w:hAnsi="Times New Roman"/>
          <w:sz w:val="24"/>
          <w:szCs w:val="24"/>
        </w:rPr>
        <w:t xml:space="preserve">ntact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w w:val="108"/>
          <w:sz w:val="24"/>
          <w:szCs w:val="24"/>
        </w:rPr>
        <w:t xml:space="preserve">foreign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sy</w:t>
      </w:r>
      <w:r w:rsidRPr="00C5451F">
        <w:rPr>
          <w:rFonts w:ascii="Times New Roman" w:hAnsi="Times New Roman"/>
          <w:spacing w:val="2"/>
          <w:sz w:val="24"/>
          <w:szCs w:val="24"/>
        </w:rPr>
        <w:t>s</w:t>
      </w:r>
      <w:r w:rsidRPr="00C5451F">
        <w:rPr>
          <w:rFonts w:ascii="Times New Roman" w:hAnsi="Times New Roman"/>
          <w:spacing w:val="-1"/>
          <w:sz w:val="24"/>
          <w:szCs w:val="24"/>
        </w:rPr>
        <w:t>tem</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1"/>
          <w:sz w:val="24"/>
          <w:szCs w:val="24"/>
        </w:rPr>
        <w:t xml:space="preserve"> </w:t>
      </w:r>
      <w:r w:rsidRPr="00C5451F">
        <w:rPr>
          <w:rFonts w:ascii="Times New Roman" w:hAnsi="Times New Roman"/>
          <w:sz w:val="24"/>
          <w:szCs w:val="24"/>
        </w:rPr>
        <w:tab/>
        <w:t>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met</w:t>
      </w:r>
      <w:r w:rsidRPr="00C5451F">
        <w:rPr>
          <w:rFonts w:ascii="Times New Roman" w:hAnsi="Times New Roman"/>
          <w:w w:val="108"/>
          <w:sz w:val="24"/>
          <w:szCs w:val="24"/>
        </w:rPr>
        <w:t>a</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ic</w:t>
      </w:r>
      <w:r>
        <w:rPr>
          <w:rFonts w:ascii="Times New Roman" w:hAnsi="Times New Roman"/>
          <w:spacing w:val="-1"/>
          <w:w w:val="108"/>
          <w:sz w:val="24"/>
          <w:szCs w:val="24"/>
        </w:rPr>
        <w:t xml:space="preserve"> </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w w:val="108"/>
          <w:sz w:val="24"/>
          <w:szCs w:val="24"/>
        </w:rPr>
        <w:t>t</w:t>
      </w:r>
      <w:r w:rsidRPr="00C5451F">
        <w:rPr>
          <w:rFonts w:ascii="Times New Roman" w:hAnsi="Times New Roman"/>
          <w:spacing w:val="-1"/>
          <w:w w:val="108"/>
          <w:sz w:val="24"/>
          <w:szCs w:val="24"/>
        </w:rPr>
        <w:t>u</w:t>
      </w:r>
      <w:r w:rsidRPr="00C5451F">
        <w:rPr>
          <w:rFonts w:ascii="Times New Roman" w:hAnsi="Times New Roman"/>
          <w:w w:val="108"/>
          <w:sz w:val="24"/>
          <w:szCs w:val="24"/>
        </w:rPr>
        <w:t>res.</w:t>
      </w:r>
      <w:r>
        <w:rPr>
          <w:rFonts w:ascii="Times New Roman" w:hAnsi="Times New Roman"/>
          <w:spacing w:val="-59"/>
          <w:w w:val="108"/>
          <w:sz w:val="24"/>
          <w:szCs w:val="24"/>
        </w:rPr>
        <w:t xml:space="preserve"> </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is</w:t>
      </w:r>
      <w:r>
        <w:rPr>
          <w:rFonts w:ascii="Times New Roman" w:hAnsi="Times New Roman"/>
          <w:sz w:val="24"/>
          <w:szCs w:val="24"/>
        </w:rPr>
        <w:t xml:space="preserve"> shall not preclude</w:t>
      </w:r>
      <w:r w:rsidRPr="00C5451F">
        <w:rPr>
          <w:rFonts w:ascii="Times New Roman" w:hAnsi="Times New Roman"/>
          <w:spacing w:val="17"/>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use</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16"/>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3"/>
          <w:sz w:val="24"/>
          <w:szCs w:val="24"/>
        </w:rPr>
        <w:t>bonds</w:t>
      </w:r>
      <w:r w:rsidRPr="00C5451F">
        <w:rPr>
          <w:rFonts w:ascii="Times New Roman" w:hAnsi="Times New Roman"/>
          <w:spacing w:val="4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49"/>
          <w:sz w:val="24"/>
          <w:szCs w:val="24"/>
        </w:rPr>
        <w:t xml:space="preserve"> </w:t>
      </w:r>
      <w:r w:rsidRPr="00C5451F">
        <w:rPr>
          <w:rFonts w:ascii="Times New Roman" w:hAnsi="Times New Roman"/>
          <w:w w:val="108"/>
          <w:sz w:val="24"/>
          <w:szCs w:val="24"/>
        </w:rPr>
        <w:t>n</w:t>
      </w:r>
      <w:r w:rsidRPr="00C5451F">
        <w:rPr>
          <w:rFonts w:ascii="Times New Roman" w:hAnsi="Times New Roman"/>
          <w:spacing w:val="-1"/>
          <w:w w:val="108"/>
          <w:sz w:val="24"/>
          <w:szCs w:val="24"/>
        </w:rPr>
        <w:t>e</w:t>
      </w:r>
      <w:r w:rsidRPr="00C5451F">
        <w:rPr>
          <w:rFonts w:ascii="Times New Roman" w:hAnsi="Times New Roman"/>
          <w:w w:val="108"/>
          <w:sz w:val="24"/>
          <w:szCs w:val="24"/>
        </w:rPr>
        <w:t>ces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r</w:t>
      </w:r>
      <w:r w:rsidRPr="00C5451F">
        <w:rPr>
          <w:rFonts w:ascii="Times New Roman" w:hAnsi="Times New Roman"/>
          <w:w w:val="108"/>
          <w:sz w:val="24"/>
          <w:szCs w:val="24"/>
        </w:rPr>
        <w:t>y.</w:t>
      </w:r>
    </w:p>
    <w:p w14:paraId="6C0E6F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sidRPr="00C5451F">
        <w:rPr>
          <w:rFonts w:ascii="Times New Roman" w:hAnsi="Times New Roman"/>
          <w:b/>
          <w:bCs/>
          <w:spacing w:val="2"/>
          <w:w w:val="106"/>
          <w:sz w:val="24"/>
          <w:szCs w:val="24"/>
        </w:rPr>
        <w:t>C</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nne</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t</w:t>
      </w:r>
      <w:r w:rsidRPr="00C5451F">
        <w:rPr>
          <w:rFonts w:ascii="Times New Roman" w:hAnsi="Times New Roman"/>
          <w:b/>
          <w:bCs/>
          <w:spacing w:val="1"/>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2"/>
          <w:sz w:val="24"/>
          <w:szCs w:val="24"/>
        </w:rPr>
        <w:t>n</w:t>
      </w:r>
      <w:r w:rsidRPr="00C5451F">
        <w:rPr>
          <w:rFonts w:ascii="Times New Roman" w:hAnsi="Times New Roman"/>
          <w:b/>
          <w:bCs/>
          <w:sz w:val="24"/>
          <w:szCs w:val="24"/>
        </w:rPr>
        <w:t xml:space="preserve">d </w:t>
      </w:r>
      <w:r w:rsidRPr="00C5451F">
        <w:rPr>
          <w:rFonts w:ascii="Times New Roman" w:hAnsi="Times New Roman"/>
          <w:b/>
          <w:bCs/>
          <w:spacing w:val="2"/>
          <w:w w:val="107"/>
          <w:sz w:val="24"/>
          <w:szCs w:val="24"/>
        </w:rPr>
        <w:t>Mo</w:t>
      </w:r>
      <w:r w:rsidRPr="00C5451F">
        <w:rPr>
          <w:rFonts w:ascii="Times New Roman" w:hAnsi="Times New Roman"/>
          <w:b/>
          <w:bCs/>
          <w:spacing w:val="1"/>
          <w:w w:val="107"/>
          <w:sz w:val="24"/>
          <w:szCs w:val="24"/>
        </w:rPr>
        <w:t>ni</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ori</w:t>
      </w:r>
      <w:r w:rsidRPr="00C5451F">
        <w:rPr>
          <w:rFonts w:ascii="Times New Roman" w:hAnsi="Times New Roman"/>
          <w:b/>
          <w:bCs/>
          <w:spacing w:val="3"/>
          <w:w w:val="107"/>
          <w:sz w:val="24"/>
          <w:szCs w:val="24"/>
        </w:rPr>
        <w:t>n</w:t>
      </w:r>
      <w:r w:rsidRPr="00C5451F">
        <w:rPr>
          <w:rFonts w:ascii="Times New Roman" w:hAnsi="Times New Roman"/>
          <w:b/>
          <w:bCs/>
          <w:w w:val="107"/>
          <w:sz w:val="24"/>
          <w:szCs w:val="24"/>
        </w:rPr>
        <w:t>g</w:t>
      </w:r>
      <w:r>
        <w:rPr>
          <w:rFonts w:ascii="Times New Roman" w:hAnsi="Times New Roman"/>
          <w:w w:val="108"/>
          <w:sz w:val="24"/>
          <w:szCs w:val="24"/>
        </w:rPr>
        <w:t xml:space="preserve"> </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o</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ts</w:t>
      </w:r>
    </w:p>
    <w:p w14:paraId="00CD3D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 xml:space="preserve">her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en</w:t>
      </w:r>
      <w:r w:rsidRPr="00C5451F">
        <w:rPr>
          <w:rFonts w:ascii="Times New Roman" w:hAnsi="Times New Roman"/>
          <w:sz w:val="24"/>
          <w:szCs w:val="24"/>
        </w:rPr>
        <w:t xml:space="preserve">t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rryi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pacity </w:t>
      </w:r>
      <w:r w:rsidRPr="00C5451F">
        <w:rPr>
          <w:rFonts w:ascii="Times New Roman" w:hAnsi="Times New Roman"/>
          <w:sz w:val="24"/>
          <w:szCs w:val="24"/>
        </w:rPr>
        <w:t>is</w:t>
      </w:r>
      <w:r w:rsidRPr="00C5451F">
        <w:rPr>
          <w:rFonts w:ascii="Times New Roman" w:hAnsi="Times New Roman"/>
          <w:spacing w:val="16"/>
          <w:sz w:val="24"/>
          <w:szCs w:val="24"/>
        </w:rPr>
        <w:t xml:space="preserve"> </w:t>
      </w:r>
      <w:r w:rsidRPr="00C5451F">
        <w:rPr>
          <w:rFonts w:ascii="Times New Roman" w:hAnsi="Times New Roman"/>
          <w:sz w:val="24"/>
          <w:szCs w:val="24"/>
        </w:rPr>
        <w:t>required, a</w:t>
      </w:r>
      <w:r w:rsidRPr="00C5451F">
        <w:rPr>
          <w:rFonts w:ascii="Times New Roman" w:hAnsi="Times New Roman"/>
          <w:spacing w:val="13"/>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lti-</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nd con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uctor shall </w:t>
      </w:r>
      <w:r w:rsidRPr="00C5451F">
        <w:rPr>
          <w:rFonts w:ascii="Times New Roman" w:hAnsi="Times New Roman"/>
          <w:sz w:val="24"/>
          <w:szCs w:val="24"/>
        </w:rPr>
        <w:t>be</w:t>
      </w:r>
      <w:r w:rsidRPr="00C5451F">
        <w:rPr>
          <w:rFonts w:ascii="Times New Roman" w:hAnsi="Times New Roman"/>
          <w:spacing w:val="-38"/>
          <w:sz w:val="24"/>
          <w:szCs w:val="24"/>
        </w:rPr>
        <w:t xml:space="preserve"> </w:t>
      </w:r>
      <w:r>
        <w:rPr>
          <w:rFonts w:ascii="Times New Roman" w:hAnsi="Times New Roman"/>
          <w:sz w:val="24"/>
          <w:szCs w:val="24"/>
        </w:rPr>
        <w:t xml:space="preserve">used </w:t>
      </w:r>
      <w:r>
        <w:rPr>
          <w:rFonts w:ascii="Times New Roman" w:hAnsi="Times New Roman"/>
          <w:sz w:val="24"/>
          <w:szCs w:val="24"/>
        </w:rPr>
        <w:lastRenderedPageBreak/>
        <w:t xml:space="preserve">and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z w:val="24"/>
          <w:szCs w:val="24"/>
        </w:rPr>
        <w:t>stran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 into</w:t>
      </w:r>
      <w:r w:rsidRPr="00C5451F">
        <w:rPr>
          <w:rFonts w:ascii="Times New Roman" w:hAnsi="Times New Roman"/>
          <w:spacing w:val="50"/>
          <w:sz w:val="24"/>
          <w:szCs w:val="24"/>
        </w:rPr>
        <w:t xml:space="preserve"> </w:t>
      </w:r>
      <w:r w:rsidRPr="00C5451F">
        <w:rPr>
          <w:rFonts w:ascii="Times New Roman" w:hAnsi="Times New Roman"/>
          <w:sz w:val="24"/>
          <w:szCs w:val="24"/>
        </w:rPr>
        <w:t>gro</w:t>
      </w:r>
      <w:r w:rsidRPr="00C5451F">
        <w:rPr>
          <w:rFonts w:ascii="Times New Roman" w:hAnsi="Times New Roman"/>
          <w:spacing w:val="-1"/>
          <w:sz w:val="24"/>
          <w:szCs w:val="24"/>
        </w:rPr>
        <w:t>u</w:t>
      </w:r>
      <w:r w:rsidRPr="00C5451F">
        <w:rPr>
          <w:rFonts w:ascii="Times New Roman" w:hAnsi="Times New Roman"/>
          <w:sz w:val="24"/>
          <w:szCs w:val="24"/>
        </w:rPr>
        <w:t>ps no</w:t>
      </w:r>
      <w:r w:rsidRPr="00C5451F">
        <w:rPr>
          <w:rFonts w:ascii="Times New Roman" w:hAnsi="Times New Roman"/>
          <w:spacing w:val="4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t</w:t>
      </w:r>
      <w:r w:rsidRPr="00C5451F">
        <w:rPr>
          <w:rFonts w:ascii="Times New Roman" w:hAnsi="Times New Roman"/>
          <w:spacing w:val="-1"/>
          <w:sz w:val="24"/>
          <w:szCs w:val="24"/>
        </w:rPr>
        <w:t>h</w:t>
      </w:r>
      <w:r w:rsidRPr="00C5451F">
        <w:rPr>
          <w:rFonts w:ascii="Times New Roman" w:hAnsi="Times New Roman"/>
          <w:sz w:val="24"/>
          <w:szCs w:val="24"/>
        </w:rPr>
        <w:t xml:space="preserve">an </w:t>
      </w:r>
      <w:r w:rsidRPr="00C5451F">
        <w:rPr>
          <w:rFonts w:ascii="Times New Roman" w:hAnsi="Times New Roman"/>
          <w:spacing w:val="-1"/>
          <w:w w:val="108"/>
          <w:sz w:val="24"/>
          <w:szCs w:val="24"/>
        </w:rPr>
        <w:t>N</w:t>
      </w:r>
      <w:r w:rsidRPr="00C5451F">
        <w:rPr>
          <w:rFonts w:ascii="Times New Roman" w:hAnsi="Times New Roman"/>
          <w:w w:val="108"/>
          <w:sz w:val="24"/>
          <w:szCs w:val="24"/>
        </w:rPr>
        <w:t>o.6</w:t>
      </w:r>
      <w:r>
        <w:rPr>
          <w:rFonts w:ascii="Times New Roman" w:hAnsi="Times New Roman"/>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WG.</w:t>
      </w:r>
      <w:r>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z w:val="24"/>
          <w:szCs w:val="24"/>
        </w:rPr>
        <w:t>ch gro</w:t>
      </w:r>
      <w:r w:rsidRPr="00C5451F">
        <w:rPr>
          <w:rFonts w:ascii="Times New Roman" w:hAnsi="Times New Roman"/>
          <w:spacing w:val="-1"/>
          <w:sz w:val="24"/>
          <w:szCs w:val="24"/>
        </w:rPr>
        <w:t>u</w:t>
      </w:r>
      <w:r w:rsidRPr="00C5451F">
        <w:rPr>
          <w:rFonts w:ascii="Times New Roman" w:hAnsi="Times New Roman"/>
          <w:sz w:val="24"/>
          <w:szCs w:val="24"/>
        </w:rPr>
        <w:t>p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8"/>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t</w:t>
      </w:r>
      <w:r w:rsidRPr="00C5451F">
        <w:rPr>
          <w:rFonts w:ascii="Times New Roman" w:hAnsi="Times New Roman"/>
          <w:sz w:val="24"/>
          <w:szCs w:val="24"/>
        </w:rPr>
        <w:t xml:space="preserve">ached </w:t>
      </w:r>
      <w:r w:rsidRPr="00C5451F">
        <w:rPr>
          <w:rFonts w:ascii="Times New Roman" w:hAnsi="Times New Roman"/>
          <w:w w:val="108"/>
          <w:sz w:val="24"/>
          <w:szCs w:val="24"/>
        </w:rPr>
        <w:t>to</w:t>
      </w:r>
      <w:r>
        <w:rPr>
          <w:rFonts w:ascii="Times New Roman" w:hAnsi="Times New Roman"/>
          <w:w w:val="10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 with</w:t>
      </w:r>
      <w:r w:rsidRPr="00C5451F">
        <w:rPr>
          <w:rFonts w:ascii="Times New Roman" w:hAnsi="Times New Roman"/>
          <w:spacing w:val="25"/>
          <w:sz w:val="24"/>
          <w:szCs w:val="24"/>
        </w:rPr>
        <w:t xml:space="preserve"> </w:t>
      </w:r>
      <w:r w:rsidRPr="00C5451F">
        <w:rPr>
          <w:rFonts w:ascii="Times New Roman" w:hAnsi="Times New Roman"/>
          <w:sz w:val="24"/>
          <w:szCs w:val="24"/>
        </w:rPr>
        <w:t xml:space="preserve">a </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par</w:t>
      </w:r>
      <w:r w:rsidRPr="00C5451F">
        <w:rPr>
          <w:rFonts w:ascii="Times New Roman" w:hAnsi="Times New Roman"/>
          <w:spacing w:val="-1"/>
          <w:sz w:val="24"/>
          <w:szCs w:val="24"/>
        </w:rPr>
        <w:t>a</w:t>
      </w:r>
      <w:r w:rsidRPr="00C5451F">
        <w:rPr>
          <w:rFonts w:ascii="Times New Roman" w:hAnsi="Times New Roman"/>
          <w:sz w:val="24"/>
          <w:szCs w:val="24"/>
        </w:rPr>
        <w:t xml:space="preserve">te </w:t>
      </w:r>
      <w:r w:rsidRPr="00C5451F">
        <w:rPr>
          <w:rFonts w:ascii="Times New Roman" w:hAnsi="Times New Roman"/>
          <w:spacing w:val="2"/>
          <w:sz w:val="24"/>
          <w:szCs w:val="24"/>
        </w:rPr>
        <w:t>c</w:t>
      </w:r>
      <w:r w:rsidRPr="00C5451F">
        <w:rPr>
          <w:rFonts w:ascii="Times New Roman" w:hAnsi="Times New Roman"/>
          <w:spacing w:val="-1"/>
          <w:sz w:val="24"/>
          <w:szCs w:val="24"/>
        </w:rPr>
        <w:t>h</w:t>
      </w:r>
      <w:r w:rsidRPr="00C5451F">
        <w:rPr>
          <w:rFonts w:ascii="Times New Roman" w:hAnsi="Times New Roman"/>
          <w:sz w:val="24"/>
          <w:szCs w:val="24"/>
        </w:rPr>
        <w:t>arg</w:t>
      </w:r>
      <w:r w:rsidRPr="00C5451F">
        <w:rPr>
          <w:rFonts w:ascii="Times New Roman" w:hAnsi="Times New Roman"/>
          <w:spacing w:val="-1"/>
          <w:sz w:val="24"/>
          <w:szCs w:val="24"/>
        </w:rPr>
        <w:t>e</w:t>
      </w:r>
      <w:r w:rsidRPr="00C5451F">
        <w:rPr>
          <w:rFonts w:ascii="Times New Roman" w:hAnsi="Times New Roman"/>
          <w:sz w:val="24"/>
          <w:szCs w:val="24"/>
        </w:rPr>
        <w:t>.</w:t>
      </w:r>
      <w:r w:rsidRPr="00C5451F">
        <w:rPr>
          <w:rFonts w:ascii="Times New Roman" w:hAnsi="Times New Roman"/>
          <w:spacing w:val="-1"/>
          <w:sz w:val="24"/>
          <w:szCs w:val="24"/>
        </w:rPr>
        <w:t xml:space="preserve"> </w:t>
      </w:r>
      <w:r w:rsidRPr="00C5451F">
        <w:rPr>
          <w:rFonts w:ascii="Times New Roman" w:hAnsi="Times New Roman"/>
          <w:w w:val="108"/>
          <w:sz w:val="24"/>
          <w:szCs w:val="24"/>
        </w:rPr>
        <w:t>A</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taching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ds</w:t>
      </w:r>
      <w:r w:rsidRPr="00C5451F">
        <w:rPr>
          <w:rFonts w:ascii="Times New Roman" w:hAnsi="Times New Roman"/>
          <w:spacing w:val="26"/>
          <w:sz w:val="24"/>
          <w:szCs w:val="24"/>
        </w:rPr>
        <w:t xml:space="preserve"> </w:t>
      </w:r>
      <w:r w:rsidRPr="00C5451F">
        <w:rPr>
          <w:rFonts w:ascii="Times New Roman" w:hAnsi="Times New Roman"/>
          <w:sz w:val="24"/>
          <w:szCs w:val="24"/>
        </w:rPr>
        <w:t>directly</w:t>
      </w:r>
      <w:r w:rsidRPr="00C5451F">
        <w:rPr>
          <w:rFonts w:ascii="Times New Roman" w:hAnsi="Times New Roman"/>
          <w:spacing w:val="38"/>
          <w:sz w:val="24"/>
          <w:szCs w:val="24"/>
        </w:rPr>
        <w:t xml:space="preserve"> </w:t>
      </w:r>
      <w:r w:rsidRPr="00C5451F">
        <w:rPr>
          <w:rFonts w:ascii="Times New Roman" w:hAnsi="Times New Roman"/>
          <w:sz w:val="24"/>
          <w:szCs w:val="24"/>
        </w:rPr>
        <w:t>to the</w:t>
      </w:r>
      <w:r w:rsidRPr="00C5451F">
        <w:rPr>
          <w:rFonts w:ascii="Times New Roman" w:hAnsi="Times New Roman"/>
          <w:spacing w:val="10"/>
          <w:sz w:val="24"/>
          <w:szCs w:val="24"/>
        </w:rPr>
        <w:t xml:space="preserve"> </w:t>
      </w:r>
      <w:r w:rsidRPr="00C5451F">
        <w:rPr>
          <w:rFonts w:ascii="Times New Roman" w:hAnsi="Times New Roman"/>
          <w:sz w:val="24"/>
          <w:szCs w:val="24"/>
        </w:rPr>
        <w:t>pipe</w:t>
      </w:r>
      <w:r w:rsidRPr="00C5451F">
        <w:rPr>
          <w:rFonts w:ascii="Times New Roman" w:hAnsi="Times New Roman"/>
          <w:spacing w:val="18"/>
          <w:sz w:val="24"/>
          <w:szCs w:val="24"/>
        </w:rPr>
        <w:t xml:space="preserve"> </w:t>
      </w:r>
      <w:r w:rsidRPr="00C5451F">
        <w:rPr>
          <w:rFonts w:ascii="Times New Roman" w:hAnsi="Times New Roman"/>
          <w:sz w:val="24"/>
          <w:szCs w:val="24"/>
        </w:rPr>
        <w:t>by</w:t>
      </w:r>
      <w:r w:rsidRPr="00C5451F">
        <w:rPr>
          <w:rFonts w:ascii="Times New Roman" w:hAnsi="Times New Roman"/>
          <w:spacing w:val="5"/>
          <w:sz w:val="24"/>
          <w:szCs w:val="24"/>
        </w:rPr>
        <w:t xml:space="preserve"> </w:t>
      </w:r>
      <w:r w:rsidRPr="00C5451F">
        <w:rPr>
          <w:rFonts w:ascii="Times New Roman" w:hAnsi="Times New Roman"/>
          <w:w w:val="108"/>
          <w:sz w:val="24"/>
          <w:szCs w:val="24"/>
        </w:rPr>
        <w:t>oth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w:t>
      </w:r>
      <w:r w:rsidRPr="00C5451F">
        <w:rPr>
          <w:rFonts w:ascii="Times New Roman" w:hAnsi="Times New Roman"/>
          <w:spacing w:val="-1"/>
          <w:sz w:val="24"/>
          <w:szCs w:val="24"/>
        </w:rPr>
        <w:t>h</w:t>
      </w:r>
      <w:r w:rsidRPr="00C5451F">
        <w:rPr>
          <w:rFonts w:ascii="Times New Roman" w:hAnsi="Times New Roman"/>
          <w:sz w:val="24"/>
          <w:szCs w:val="24"/>
        </w:rPr>
        <w:t xml:space="preserve">ods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pacing w:val="2"/>
          <w:sz w:val="24"/>
          <w:szCs w:val="24"/>
        </w:rPr>
        <w:t>z</w:t>
      </w:r>
      <w:r w:rsidRPr="00C5451F">
        <w:rPr>
          <w:rFonts w:ascii="Times New Roman" w:hAnsi="Times New Roman"/>
          <w:sz w:val="24"/>
          <w:szCs w:val="24"/>
        </w:rPr>
        <w:t>ing is</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h</w:t>
      </w:r>
      <w:r w:rsidRPr="00C5451F">
        <w:rPr>
          <w:rFonts w:ascii="Times New Roman" w:hAnsi="Times New Roman"/>
          <w:w w:val="108"/>
          <w:sz w:val="24"/>
          <w:szCs w:val="24"/>
        </w:rPr>
        <w:t>i</w:t>
      </w:r>
      <w:r w:rsidRPr="00C5451F">
        <w:rPr>
          <w:rFonts w:ascii="Times New Roman" w:hAnsi="Times New Roman"/>
          <w:spacing w:val="-1"/>
          <w:w w:val="108"/>
          <w:sz w:val="24"/>
          <w:szCs w:val="24"/>
        </w:rPr>
        <w:t>b</w:t>
      </w:r>
      <w:r w:rsidRPr="00C5451F">
        <w:rPr>
          <w:rFonts w:ascii="Times New Roman" w:hAnsi="Times New Roman"/>
          <w:w w:val="108"/>
          <w:sz w:val="24"/>
          <w:szCs w:val="24"/>
        </w:rPr>
        <w:t>it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w w:val="109"/>
          <w:sz w:val="24"/>
          <w:szCs w:val="24"/>
        </w:rPr>
        <w:t>.</w:t>
      </w:r>
    </w:p>
    <w:p w14:paraId="5CC559E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ermit welding proc</w:t>
      </w:r>
      <w:r w:rsidRPr="00C5451F">
        <w:rPr>
          <w:rFonts w:ascii="Times New Roman" w:hAnsi="Times New Roman"/>
          <w:spacing w:val="-1"/>
          <w:sz w:val="24"/>
          <w:szCs w:val="24"/>
        </w:rPr>
        <w:t>e</w:t>
      </w:r>
      <w:r w:rsidRPr="00C5451F">
        <w:rPr>
          <w:rFonts w:ascii="Times New Roman" w:hAnsi="Times New Roman"/>
          <w:sz w:val="24"/>
          <w:szCs w:val="24"/>
        </w:rPr>
        <w:t>ss is</w:t>
      </w:r>
      <w:r w:rsidRPr="00C5451F">
        <w:rPr>
          <w:rFonts w:ascii="Times New Roman" w:hAnsi="Times New Roman"/>
          <w:spacing w:val="24"/>
          <w:sz w:val="24"/>
          <w:szCs w:val="24"/>
        </w:rPr>
        <w:t xml:space="preserve"> </w:t>
      </w:r>
      <w:r w:rsidRPr="00C5451F">
        <w:rPr>
          <w:rFonts w:ascii="Times New Roman" w:hAnsi="Times New Roman"/>
          <w:sz w:val="24"/>
          <w:szCs w:val="24"/>
        </w:rPr>
        <w:t>used</w:t>
      </w:r>
      <w:r w:rsidRPr="00C5451F">
        <w:rPr>
          <w:rFonts w:ascii="Times New Roman" w:hAnsi="Times New Roman"/>
          <w:spacing w:val="48"/>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4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ea</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tion</w:t>
      </w:r>
      <w:r w:rsidRPr="00C5451F">
        <w:rPr>
          <w:rFonts w:ascii="Times New Roman" w:hAnsi="Times New Roman"/>
          <w:spacing w:val="33"/>
          <w:w w:val="108"/>
          <w:sz w:val="24"/>
          <w:szCs w:val="24"/>
        </w:rPr>
        <w:t xml:space="preserve"> </w:t>
      </w:r>
      <w:r w:rsidRPr="00C5451F">
        <w:rPr>
          <w:rFonts w:ascii="Times New Roman" w:hAnsi="Times New Roman"/>
          <w:sz w:val="24"/>
          <w:szCs w:val="24"/>
        </w:rPr>
        <w:t xml:space="preserve">on </w:t>
      </w:r>
      <w:r w:rsidRPr="00C5451F">
        <w:rPr>
          <w:rFonts w:ascii="Times New Roman" w:hAnsi="Times New Roman"/>
          <w:w w:val="108"/>
          <w:sz w:val="24"/>
          <w:szCs w:val="24"/>
        </w:rPr>
        <w:t>pres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rized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40"/>
          <w:w w:val="10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be </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k</w:t>
      </w:r>
      <w:r w:rsidRPr="00C5451F">
        <w:rPr>
          <w:rFonts w:ascii="Times New Roman" w:hAnsi="Times New Roman"/>
          <w:sz w:val="24"/>
          <w:szCs w:val="24"/>
        </w:rPr>
        <w:t xml:space="preserve">en  </w:t>
      </w:r>
      <w:r w:rsidRPr="00C5451F">
        <w:rPr>
          <w:rFonts w:ascii="Times New Roman" w:hAnsi="Times New Roman"/>
          <w:spacing w:val="2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os</w:t>
      </w:r>
      <w:r w:rsidRPr="00C5451F">
        <w:rPr>
          <w:rFonts w:ascii="Times New Roman" w:hAnsi="Times New Roman"/>
          <w:spacing w:val="1"/>
          <w:sz w:val="24"/>
          <w:szCs w:val="24"/>
        </w:rPr>
        <w:t>s</w:t>
      </w:r>
      <w:r w:rsidRPr="00C5451F">
        <w:rPr>
          <w:rFonts w:ascii="Times New Roman" w:hAnsi="Times New Roman"/>
          <w:spacing w:val="-1"/>
          <w:sz w:val="24"/>
          <w:szCs w:val="24"/>
        </w:rPr>
        <w:t>ib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46"/>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 xml:space="preserve">e  </w:t>
      </w:r>
      <w:r w:rsidRPr="00C5451F">
        <w:rPr>
          <w:rFonts w:ascii="Times New Roman" w:hAnsi="Times New Roman"/>
          <w:spacing w:val="31"/>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49"/>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38"/>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46"/>
          <w:w w:val="108"/>
          <w:sz w:val="24"/>
          <w:szCs w:val="24"/>
        </w:rPr>
        <w:t xml:space="preserve"> </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ue </w:t>
      </w:r>
      <w:r w:rsidRPr="00C5451F">
        <w:rPr>
          <w:rFonts w:ascii="Times New Roman" w:hAnsi="Times New Roman"/>
          <w:sz w:val="24"/>
          <w:szCs w:val="24"/>
        </w:rPr>
        <w:t>to</w:t>
      </w:r>
      <w:r w:rsidRPr="00C5451F">
        <w:rPr>
          <w:rFonts w:ascii="Times New Roman" w:hAnsi="Times New Roman"/>
          <w:spacing w:val="12"/>
          <w:sz w:val="24"/>
          <w:szCs w:val="24"/>
        </w:rPr>
        <w:t xml:space="preserve"> </w:t>
      </w:r>
      <w:r w:rsidRPr="00C5451F">
        <w:rPr>
          <w:rFonts w:ascii="Times New Roman" w:hAnsi="Times New Roman"/>
          <w:sz w:val="24"/>
          <w:szCs w:val="24"/>
        </w:rPr>
        <w:t>loss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1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rial stre</w:t>
      </w:r>
      <w:r w:rsidRPr="00C5451F">
        <w:rPr>
          <w:rFonts w:ascii="Times New Roman" w:hAnsi="Times New Roman"/>
          <w:spacing w:val="-1"/>
          <w:sz w:val="24"/>
          <w:szCs w:val="24"/>
        </w:rPr>
        <w:t>n</w:t>
      </w:r>
      <w:r w:rsidRPr="00C5451F">
        <w:rPr>
          <w:rFonts w:ascii="Times New Roman" w:hAnsi="Times New Roman"/>
          <w:sz w:val="24"/>
          <w:szCs w:val="24"/>
        </w:rPr>
        <w:t>gth at</w:t>
      </w:r>
      <w:r w:rsidRPr="00C5451F">
        <w:rPr>
          <w:rFonts w:ascii="Times New Roman" w:hAnsi="Times New Roman"/>
          <w:spacing w:val="1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ed </w:t>
      </w:r>
      <w:r w:rsidRPr="00C5451F">
        <w:rPr>
          <w:rFonts w:ascii="Times New Roman" w:hAnsi="Times New Roman"/>
          <w:sz w:val="24"/>
          <w:szCs w:val="24"/>
        </w:rPr>
        <w:t>welding</w:t>
      </w:r>
      <w:r w:rsidRPr="00C5451F">
        <w:rPr>
          <w:rFonts w:ascii="Times New Roman" w:hAnsi="Times New Roman"/>
          <w:spacing w:val="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p</w:t>
      </w:r>
      <w:r w:rsidRPr="00C5451F">
        <w:rPr>
          <w:rFonts w:ascii="Times New Roman" w:hAnsi="Times New Roman"/>
          <w:w w:val="108"/>
          <w:sz w:val="24"/>
          <w:szCs w:val="24"/>
        </w:rPr>
        <w:t>eratur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w:t>
      </w:r>
      <w:r>
        <w:rPr>
          <w:rFonts w:ascii="Times New Roman" w:hAnsi="Times New Roman"/>
          <w:w w:val="10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w:t>
      </w:r>
      <w:r>
        <w:rPr>
          <w:rFonts w:ascii="Times New Roman" w:hAnsi="Times New Roman"/>
          <w:sz w:val="24"/>
          <w:szCs w:val="24"/>
        </w:rPr>
        <w:t xml:space="preserve">e </w:t>
      </w:r>
      <w:r w:rsidRPr="00C5451F">
        <w:rPr>
          <w:rFonts w:ascii="Times New Roman" w:hAnsi="Times New Roman"/>
          <w:sz w:val="24"/>
          <w:szCs w:val="24"/>
        </w:rPr>
        <w:t>a</w:t>
      </w:r>
      <w:r w:rsidRPr="00C5451F">
        <w:rPr>
          <w:rFonts w:ascii="Times New Roman" w:hAnsi="Times New Roman"/>
          <w:spacing w:val="13"/>
          <w:sz w:val="24"/>
          <w:szCs w:val="24"/>
        </w:rPr>
        <w:t xml:space="preserve"> </w:t>
      </w:r>
      <w:r w:rsidRPr="00C5451F">
        <w:rPr>
          <w:rFonts w:ascii="Times New Roman" w:hAnsi="Times New Roman"/>
          <w:w w:val="108"/>
          <w:sz w:val="24"/>
          <w:szCs w:val="24"/>
        </w:rPr>
        <w:t>ther</w:t>
      </w:r>
      <w:r w:rsidRPr="00C5451F">
        <w:rPr>
          <w:rFonts w:ascii="Times New Roman" w:hAnsi="Times New Roman"/>
          <w:spacing w:val="-1"/>
          <w:w w:val="108"/>
          <w:sz w:val="24"/>
          <w:szCs w:val="24"/>
        </w:rPr>
        <w:t>m</w:t>
      </w:r>
      <w:r w:rsidRPr="00C5451F">
        <w:rPr>
          <w:rFonts w:ascii="Times New Roman" w:hAnsi="Times New Roman"/>
          <w:spacing w:val="2"/>
          <w:w w:val="108"/>
          <w:sz w:val="24"/>
          <w:szCs w:val="24"/>
        </w:rPr>
        <w:t>i</w:t>
      </w:r>
      <w:r w:rsidRPr="00C5451F">
        <w:rPr>
          <w:rFonts w:ascii="Times New Roman" w:hAnsi="Times New Roman"/>
          <w:w w:val="109"/>
          <w:sz w:val="24"/>
          <w:szCs w:val="24"/>
        </w:rPr>
        <w:t xml:space="preserve">t </w:t>
      </w:r>
      <w:r w:rsidRPr="00C5451F">
        <w:rPr>
          <w:rFonts w:ascii="Times New Roman" w:hAnsi="Times New Roman"/>
          <w:sz w:val="24"/>
          <w:szCs w:val="24"/>
        </w:rPr>
        <w:t>welding</w:t>
      </w:r>
      <w:r>
        <w:rPr>
          <w:rFonts w:ascii="Times New Roman" w:hAnsi="Times New Roman"/>
          <w:sz w:val="24"/>
          <w:szCs w:val="24"/>
        </w:rPr>
        <w:t xml:space="preserve"> p</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ss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z w:val="24"/>
          <w:szCs w:val="24"/>
        </w:rPr>
        <w:t>not de</w:t>
      </w:r>
      <w:r w:rsidRPr="00C5451F">
        <w:rPr>
          <w:rFonts w:ascii="Times New Roman" w:hAnsi="Times New Roman"/>
          <w:spacing w:val="-1"/>
          <w:sz w:val="24"/>
          <w:szCs w:val="24"/>
        </w:rPr>
        <w:t>e</w:t>
      </w:r>
      <w:r w:rsidRPr="00C5451F">
        <w:rPr>
          <w:rFonts w:ascii="Times New Roman" w:hAnsi="Times New Roman"/>
          <w:sz w:val="24"/>
          <w:szCs w:val="24"/>
        </w:rPr>
        <w:t xml:space="preserve">med </w:t>
      </w:r>
      <w:r w:rsidRPr="00C5451F">
        <w:rPr>
          <w:rFonts w:ascii="Times New Roman" w:hAnsi="Times New Roman"/>
          <w:w w:val="108"/>
          <w:sz w:val="24"/>
          <w:szCs w:val="24"/>
        </w:rPr>
        <w:t xml:space="preserve">suitable,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nsid</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ration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given</w:t>
      </w:r>
      <w:r w:rsidRPr="00C5451F">
        <w:rPr>
          <w:rFonts w:ascii="Times New Roman" w:hAnsi="Times New Roman"/>
          <w:spacing w:val="42"/>
          <w:sz w:val="24"/>
          <w:szCs w:val="24"/>
        </w:rPr>
        <w:t xml:space="preserve"> </w:t>
      </w:r>
      <w:r w:rsidRPr="00C5451F">
        <w:rPr>
          <w:rFonts w:ascii="Times New Roman" w:hAnsi="Times New Roman"/>
          <w:sz w:val="24"/>
          <w:szCs w:val="24"/>
        </w:rPr>
        <w:t>to</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9"/>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methods</w:t>
      </w:r>
      <w:r w:rsidRPr="00C5451F">
        <w:rPr>
          <w:rFonts w:ascii="Times New Roman" w:hAnsi="Times New Roman"/>
          <w:spacing w:val="10"/>
          <w:sz w:val="24"/>
          <w:szCs w:val="24"/>
        </w:rPr>
        <w:t xml:space="preserve"> </w:t>
      </w:r>
      <w:r w:rsidRPr="00C5451F">
        <w:rPr>
          <w:rFonts w:ascii="Times New Roman" w:hAnsi="Times New Roman"/>
          <w:sz w:val="24"/>
          <w:szCs w:val="24"/>
        </w:rPr>
        <w:t>of</w:t>
      </w:r>
      <w:r w:rsidRPr="00C5451F">
        <w:rPr>
          <w:rFonts w:ascii="Times New Roman" w:hAnsi="Times New Roman"/>
          <w:spacing w:val="20"/>
          <w:sz w:val="24"/>
          <w:szCs w:val="24"/>
        </w:rPr>
        <w:t xml:space="preserve"> </w:t>
      </w:r>
      <w:r w:rsidRPr="00C5451F">
        <w:rPr>
          <w:rFonts w:ascii="Times New Roman" w:hAnsi="Times New Roman"/>
          <w:w w:val="108"/>
          <w:sz w:val="24"/>
          <w:szCs w:val="24"/>
        </w:rPr>
        <w:t>instal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w:t>
      </w:r>
      <w:r w:rsidRPr="00C5451F">
        <w:rPr>
          <w:rFonts w:ascii="Times New Roman" w:hAnsi="Times New Roman"/>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on.</w:t>
      </w:r>
    </w:p>
    <w:p w14:paraId="1A16537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Pr>
          <w:rFonts w:ascii="Times New Roman" w:hAnsi="Times New Roman"/>
          <w:b/>
          <w:bCs/>
          <w:spacing w:val="1"/>
          <w:w w:val="107"/>
          <w:sz w:val="24"/>
          <w:szCs w:val="24"/>
        </w:rPr>
        <w:t>I</w:t>
      </w:r>
      <w:r w:rsidRPr="00C5451F">
        <w:rPr>
          <w:rFonts w:ascii="Times New Roman" w:hAnsi="Times New Roman"/>
          <w:b/>
          <w:bCs/>
          <w:spacing w:val="2"/>
          <w:w w:val="107"/>
          <w:sz w:val="24"/>
          <w:szCs w:val="24"/>
        </w:rPr>
        <w:t>nt</w:t>
      </w:r>
      <w:r w:rsidRPr="00C5451F">
        <w:rPr>
          <w:rFonts w:ascii="Times New Roman" w:hAnsi="Times New Roman"/>
          <w:b/>
          <w:bCs/>
          <w:spacing w:val="-1"/>
          <w:w w:val="107"/>
          <w:sz w:val="24"/>
          <w:szCs w:val="24"/>
        </w:rPr>
        <w:t>e</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ere</w:t>
      </w:r>
      <w:r w:rsidRPr="00C5451F">
        <w:rPr>
          <w:rFonts w:ascii="Times New Roman" w:hAnsi="Times New Roman"/>
          <w:b/>
          <w:bCs/>
          <w:spacing w:val="2"/>
          <w:w w:val="107"/>
          <w:sz w:val="24"/>
          <w:szCs w:val="24"/>
        </w:rPr>
        <w:t>n</w:t>
      </w:r>
      <w:r w:rsidRPr="00C5451F">
        <w:rPr>
          <w:rFonts w:ascii="Times New Roman" w:hAnsi="Times New Roman"/>
          <w:b/>
          <w:bCs/>
          <w:spacing w:val="3"/>
          <w:w w:val="107"/>
          <w:sz w:val="24"/>
          <w:szCs w:val="24"/>
        </w:rPr>
        <w:t>c</w:t>
      </w:r>
      <w:r w:rsidRPr="00C5451F">
        <w:rPr>
          <w:rFonts w:ascii="Times New Roman" w:hAnsi="Times New Roman"/>
          <w:b/>
          <w:bCs/>
          <w:w w:val="107"/>
          <w:sz w:val="24"/>
          <w:szCs w:val="24"/>
        </w:rPr>
        <w:t>e</w:t>
      </w:r>
    </w:p>
    <w:p w14:paraId="658C3CFD"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 xml:space="preserve">trical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terf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ue</w:t>
      </w:r>
      <w:r>
        <w:rPr>
          <w:rFonts w:ascii="Times New Roman" w:hAnsi="Times New Roman"/>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Pr>
          <w:rFonts w:ascii="Times New Roman" w:hAnsi="Times New Roman"/>
          <w:w w:val="108"/>
          <w:sz w:val="24"/>
          <w:szCs w:val="24"/>
        </w:rPr>
        <w:t xml:space="preserve">following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6"/>
          <w:sz w:val="24"/>
          <w:szCs w:val="24"/>
        </w:rPr>
        <w:t xml:space="preserve"> </w:t>
      </w:r>
      <w:r w:rsidRPr="00C5451F">
        <w:rPr>
          <w:rFonts w:ascii="Times New Roman" w:hAnsi="Times New Roman"/>
          <w:sz w:val="24"/>
          <w:szCs w:val="24"/>
        </w:rPr>
        <w:t>also</w:t>
      </w:r>
      <w:r w:rsidRPr="00C5451F">
        <w:rPr>
          <w:rFonts w:ascii="Times New Roman" w:hAnsi="Times New Roman"/>
          <w:spacing w:val="32"/>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spacing w:val="-2"/>
          <w:w w:val="108"/>
          <w:sz w:val="24"/>
          <w:szCs w:val="24"/>
        </w:rPr>
        <w:t>i</w:t>
      </w:r>
      <w:r w:rsidRPr="00C5451F">
        <w:rPr>
          <w:rFonts w:ascii="Times New Roman" w:hAnsi="Times New Roman"/>
          <w:w w:val="108"/>
          <w:sz w:val="24"/>
          <w:szCs w:val="24"/>
        </w:rPr>
        <w:t>der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w w:val="108"/>
          <w:sz w:val="24"/>
          <w:szCs w:val="24"/>
        </w:rPr>
        <w:t>cat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odic protection </w:t>
      </w:r>
      <w:proofErr w:type="gramStart"/>
      <w:r w:rsidRPr="00C5451F">
        <w:rPr>
          <w:rFonts w:ascii="Times New Roman" w:hAnsi="Times New Roman"/>
          <w:spacing w:val="2"/>
          <w:w w:val="108"/>
          <w:sz w:val="24"/>
          <w:szCs w:val="24"/>
        </w:rPr>
        <w:t>d</w:t>
      </w:r>
      <w:r w:rsidRPr="00C5451F">
        <w:rPr>
          <w:rFonts w:ascii="Times New Roman" w:hAnsi="Times New Roman"/>
          <w:w w:val="108"/>
          <w:sz w:val="24"/>
          <w:szCs w:val="24"/>
        </w:rPr>
        <w:t>esign:-</w:t>
      </w:r>
      <w:proofErr w:type="gramEnd"/>
    </w:p>
    <w:p w14:paraId="500CAA6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Fault</w:t>
      </w:r>
      <w:r w:rsidRPr="00C5451F">
        <w:rPr>
          <w:rFonts w:ascii="Times New Roman" w:hAnsi="Times New Roman"/>
          <w:i/>
          <w:iCs/>
          <w:spacing w:val="41"/>
          <w:sz w:val="24"/>
          <w:szCs w:val="24"/>
        </w:rPr>
        <w:t xml:space="preserve"> </w:t>
      </w:r>
      <w:r w:rsidRPr="00C5451F">
        <w:rPr>
          <w:rFonts w:ascii="Times New Roman" w:hAnsi="Times New Roman"/>
          <w:i/>
          <w:iCs/>
          <w:w w:val="108"/>
          <w:sz w:val="24"/>
          <w:szCs w:val="24"/>
        </w:rPr>
        <w:t>C</w:t>
      </w:r>
      <w:r w:rsidRPr="00C5451F">
        <w:rPr>
          <w:rFonts w:ascii="Times New Roman" w:hAnsi="Times New Roman"/>
          <w:i/>
          <w:iCs/>
          <w:spacing w:val="-1"/>
          <w:w w:val="108"/>
          <w:sz w:val="24"/>
          <w:szCs w:val="24"/>
        </w:rPr>
        <w:t>u</w:t>
      </w:r>
      <w:r w:rsidRPr="00C5451F">
        <w:rPr>
          <w:rFonts w:ascii="Times New Roman" w:hAnsi="Times New Roman"/>
          <w:i/>
          <w:iCs/>
          <w:w w:val="108"/>
          <w:sz w:val="24"/>
          <w:szCs w:val="24"/>
        </w:rPr>
        <w:t>rrents</w:t>
      </w:r>
    </w:p>
    <w:p w14:paraId="10F2DC6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rr</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w w:val="108"/>
          <w:sz w:val="24"/>
          <w:szCs w:val="24"/>
        </w:rPr>
        <w:t>i</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w w:val="108"/>
          <w:sz w:val="24"/>
          <w:szCs w:val="24"/>
        </w:rPr>
        <w:t>e</w:t>
      </w:r>
      <w:r w:rsidRPr="00C5451F">
        <w:rPr>
          <w:rFonts w:ascii="Times New Roman" w:hAnsi="Times New Roman"/>
          <w:spacing w:val="1"/>
          <w:w w:val="108"/>
          <w:sz w:val="24"/>
          <w:szCs w:val="24"/>
        </w:rPr>
        <w:t>r</w:t>
      </w:r>
      <w:r w:rsidRPr="00C5451F">
        <w:rPr>
          <w:rFonts w:ascii="Times New Roman" w:hAnsi="Times New Roman"/>
          <w:w w:val="108"/>
          <w:sz w:val="24"/>
          <w:szCs w:val="24"/>
        </w:rPr>
        <w:t>f</w:t>
      </w:r>
      <w:r w:rsidRPr="00C5451F">
        <w:rPr>
          <w:rFonts w:ascii="Times New Roman" w:hAnsi="Times New Roman"/>
          <w:spacing w:val="-1"/>
          <w:w w:val="108"/>
          <w:sz w:val="24"/>
          <w:szCs w:val="24"/>
        </w:rPr>
        <w:t>er</w:t>
      </w:r>
      <w:r w:rsidRPr="00C5451F">
        <w:rPr>
          <w:rFonts w:ascii="Times New Roman" w:hAnsi="Times New Roman"/>
          <w:spacing w:val="2"/>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c</w:t>
      </w:r>
      <w:r w:rsidRPr="00C5451F">
        <w:rPr>
          <w:rFonts w:ascii="Times New Roman" w:hAnsi="Times New Roman"/>
          <w:w w:val="108"/>
          <w:sz w:val="24"/>
          <w:szCs w:val="24"/>
        </w:rPr>
        <w:t>e</w:t>
      </w:r>
      <w:r w:rsidRPr="00C5451F">
        <w:rPr>
          <w:rFonts w:ascii="Times New Roman" w:hAnsi="Times New Roman"/>
          <w:spacing w:val="34"/>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e </w:t>
      </w:r>
      <w:r w:rsidRPr="00C5451F">
        <w:rPr>
          <w:rFonts w:ascii="Times New Roman" w:hAnsi="Times New Roman"/>
          <w:spacing w:val="-1"/>
          <w:w w:val="108"/>
          <w:sz w:val="24"/>
          <w:szCs w:val="24"/>
        </w:rPr>
        <w:t>t</w:t>
      </w:r>
      <w:r w:rsidRPr="00C5451F">
        <w:rPr>
          <w:rFonts w:ascii="Times New Roman" w:hAnsi="Times New Roman"/>
          <w:w w:val="108"/>
          <w:sz w:val="24"/>
          <w:szCs w:val="24"/>
        </w:rPr>
        <w:t>a</w:t>
      </w:r>
      <w:r w:rsidRPr="00C5451F">
        <w:rPr>
          <w:rFonts w:ascii="Times New Roman" w:hAnsi="Times New Roman"/>
          <w:spacing w:val="1"/>
          <w:w w:val="108"/>
          <w:sz w:val="24"/>
          <w:szCs w:val="24"/>
        </w:rPr>
        <w:t>k</w:t>
      </w:r>
      <w:r w:rsidRPr="00C5451F">
        <w:rPr>
          <w:rFonts w:ascii="Times New Roman" w:hAnsi="Times New Roman"/>
          <w:w w:val="108"/>
          <w:sz w:val="24"/>
          <w:szCs w:val="24"/>
        </w:rPr>
        <w:t xml:space="preserve">en </w:t>
      </w:r>
      <w:r w:rsidRPr="00C5451F">
        <w:rPr>
          <w:rFonts w:ascii="Times New Roman" w:hAnsi="Times New Roman"/>
          <w:sz w:val="24"/>
          <w:szCs w:val="24"/>
        </w:rPr>
        <w:t>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w w:val="108"/>
          <w:sz w:val="24"/>
          <w:szCs w:val="24"/>
        </w:rPr>
        <w:t>consi</w:t>
      </w:r>
      <w:r w:rsidRPr="00C5451F">
        <w:rPr>
          <w:rFonts w:ascii="Times New Roman" w:hAnsi="Times New Roman"/>
          <w:spacing w:val="-1"/>
          <w:w w:val="108"/>
          <w:sz w:val="24"/>
          <w:szCs w:val="24"/>
        </w:rPr>
        <w:t>d</w:t>
      </w:r>
      <w:r w:rsidRPr="00C5451F">
        <w:rPr>
          <w:rFonts w:ascii="Times New Roman" w:hAnsi="Times New Roman"/>
          <w:w w:val="108"/>
          <w:sz w:val="24"/>
          <w:szCs w:val="24"/>
        </w:rPr>
        <w:t>era</w:t>
      </w:r>
      <w:r w:rsidRPr="00C5451F">
        <w:rPr>
          <w:rFonts w:ascii="Times New Roman" w:hAnsi="Times New Roman"/>
          <w:spacing w:val="-2"/>
          <w:w w:val="108"/>
          <w:sz w:val="24"/>
          <w:szCs w:val="24"/>
        </w:rPr>
        <w:t>t</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9"/>
          <w:sz w:val="24"/>
          <w:szCs w:val="24"/>
        </w:rPr>
        <w:t>.</w:t>
      </w:r>
    </w:p>
    <w:p w14:paraId="4FFD6BB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nt resulti</w:t>
      </w:r>
      <w:r w:rsidRPr="00C5451F">
        <w:rPr>
          <w:rFonts w:ascii="Times New Roman" w:hAnsi="Times New Roman"/>
          <w:spacing w:val="-1"/>
          <w:sz w:val="24"/>
          <w:szCs w:val="24"/>
        </w:rPr>
        <w:t>n</w:t>
      </w:r>
      <w:r w:rsidRPr="00C5451F">
        <w:rPr>
          <w:rFonts w:ascii="Times New Roman" w:hAnsi="Times New Roman"/>
          <w:sz w:val="24"/>
          <w:szCs w:val="24"/>
        </w:rPr>
        <w:t>g from li</w:t>
      </w:r>
      <w:r w:rsidRPr="00C5451F">
        <w:rPr>
          <w:rFonts w:ascii="Times New Roman" w:hAnsi="Times New Roman"/>
          <w:spacing w:val="-1"/>
          <w:sz w:val="24"/>
          <w:szCs w:val="24"/>
        </w:rPr>
        <w:t>g</w:t>
      </w:r>
      <w:r w:rsidRPr="00C5451F">
        <w:rPr>
          <w:rFonts w:ascii="Times New Roman" w:hAnsi="Times New Roman"/>
          <w:sz w:val="24"/>
          <w:szCs w:val="24"/>
        </w:rPr>
        <w:t xml:space="preserve">hting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 xml:space="preserve">upset </w:t>
      </w:r>
      <w:r w:rsidRPr="00C5451F">
        <w:rPr>
          <w:rFonts w:ascii="Times New Roman" w:hAnsi="Times New Roman"/>
          <w:w w:val="108"/>
          <w:sz w:val="24"/>
          <w:szCs w:val="24"/>
        </w:rPr>
        <w:t>co</w:t>
      </w:r>
      <w:r w:rsidRPr="00C5451F">
        <w:rPr>
          <w:rFonts w:ascii="Times New Roman" w:hAnsi="Times New Roman"/>
          <w:spacing w:val="-1"/>
          <w:w w:val="108"/>
          <w:sz w:val="24"/>
          <w:szCs w:val="24"/>
        </w:rPr>
        <w:t>nd</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tions </w:t>
      </w:r>
      <w:r w:rsidRPr="00C5451F">
        <w:rPr>
          <w:rFonts w:ascii="Times New Roman" w:hAnsi="Times New Roman"/>
          <w:sz w:val="24"/>
          <w:szCs w:val="24"/>
        </w:rPr>
        <w:t>of 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8"/>
          <w:sz w:val="24"/>
          <w:szCs w:val="24"/>
        </w:rPr>
        <w:t>faciliti</w:t>
      </w:r>
      <w:r w:rsidRPr="00C5451F">
        <w:rPr>
          <w:rFonts w:ascii="Times New Roman" w:hAnsi="Times New Roman"/>
          <w:spacing w:val="-2"/>
          <w:w w:val="108"/>
          <w:sz w:val="24"/>
          <w:szCs w:val="24"/>
        </w:rPr>
        <w:t>e</w:t>
      </w:r>
      <w:r w:rsidRPr="00C5451F">
        <w:rPr>
          <w:rFonts w:ascii="Times New Roman" w:hAnsi="Times New Roman"/>
          <w:w w:val="108"/>
          <w:sz w:val="24"/>
          <w:szCs w:val="24"/>
        </w:rPr>
        <w:t>s</w:t>
      </w:r>
      <w:r>
        <w:rPr>
          <w:rFonts w:ascii="Times New Roman" w:hAnsi="Times New Roman"/>
          <w:w w:val="108"/>
          <w:sz w:val="24"/>
          <w:szCs w:val="24"/>
        </w:rPr>
        <w:t xml:space="preserve"> </w:t>
      </w:r>
      <w:r w:rsidRPr="00C5451F">
        <w:rPr>
          <w:rFonts w:ascii="Times New Roman" w:hAnsi="Times New Roman"/>
          <w:sz w:val="24"/>
          <w:szCs w:val="24"/>
        </w:rPr>
        <w:t>could res</w:t>
      </w:r>
      <w:r w:rsidRPr="00C5451F">
        <w:rPr>
          <w:rFonts w:ascii="Times New Roman" w:hAnsi="Times New Roman"/>
          <w:spacing w:val="-1"/>
          <w:sz w:val="24"/>
          <w:szCs w:val="24"/>
        </w:rPr>
        <w:t>u</w:t>
      </w:r>
      <w:r w:rsidRPr="00C5451F">
        <w:rPr>
          <w:rFonts w:ascii="Times New Roman" w:hAnsi="Times New Roman"/>
          <w:sz w:val="24"/>
          <w:szCs w:val="24"/>
        </w:rPr>
        <w:t>lt in</w:t>
      </w:r>
      <w:r w:rsidRPr="00C5451F">
        <w:rPr>
          <w:rFonts w:ascii="Times New Roman" w:hAnsi="Times New Roman"/>
          <w:spacing w:val="31"/>
          <w:sz w:val="24"/>
          <w:szCs w:val="24"/>
        </w:rPr>
        <w:t xml:space="preserve"> </w:t>
      </w:r>
      <w:r w:rsidRPr="00C5451F">
        <w:rPr>
          <w:rFonts w:ascii="Times New Roman" w:hAnsi="Times New Roman"/>
          <w:sz w:val="24"/>
          <w:szCs w:val="24"/>
        </w:rPr>
        <w:t>seri</w:t>
      </w:r>
      <w:r w:rsidRPr="00C5451F">
        <w:rPr>
          <w:rFonts w:ascii="Times New Roman" w:hAnsi="Times New Roman"/>
          <w:spacing w:val="-1"/>
          <w:sz w:val="24"/>
          <w:szCs w:val="24"/>
        </w:rPr>
        <w:t>o</w:t>
      </w:r>
      <w:r w:rsidRPr="00C5451F">
        <w:rPr>
          <w:rFonts w:ascii="Times New Roman" w:hAnsi="Times New Roman"/>
          <w:sz w:val="24"/>
          <w:szCs w:val="24"/>
        </w:rPr>
        <w:t>us da</w:t>
      </w:r>
      <w:r w:rsidRPr="00C5451F">
        <w:rPr>
          <w:rFonts w:ascii="Times New Roman" w:hAnsi="Times New Roman"/>
          <w:spacing w:val="-1"/>
          <w:sz w:val="24"/>
          <w:szCs w:val="24"/>
        </w:rPr>
        <w:t>m</w:t>
      </w:r>
      <w:r w:rsidRPr="00C5451F">
        <w:rPr>
          <w:rFonts w:ascii="Times New Roman" w:hAnsi="Times New Roman"/>
          <w:sz w:val="24"/>
          <w:szCs w:val="24"/>
        </w:rPr>
        <w:t>age to</w:t>
      </w:r>
      <w:r w:rsidRPr="00C5451F">
        <w:rPr>
          <w:rFonts w:ascii="Times New Roman" w:hAnsi="Times New Roman"/>
          <w:spacing w:val="34"/>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pipe</w:t>
      </w:r>
      <w:r w:rsidRPr="00C5451F">
        <w:rPr>
          <w:rFonts w:ascii="Times New Roman" w:hAnsi="Times New Roman"/>
          <w:spacing w:val="16"/>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 xml:space="preserve">er to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d</w:t>
      </w:r>
      <w:r w:rsidRPr="00C5451F">
        <w:rPr>
          <w:rFonts w:ascii="Times New Roman" w:hAnsi="Times New Roman"/>
          <w:spacing w:val="2"/>
          <w:sz w:val="24"/>
          <w:szCs w:val="24"/>
        </w:rPr>
        <w:t>v</w:t>
      </w:r>
      <w:r w:rsidRPr="00C5451F">
        <w:rPr>
          <w:rFonts w:ascii="Times New Roman" w:hAnsi="Times New Roman"/>
          <w:spacing w:val="-2"/>
          <w:sz w:val="24"/>
          <w:szCs w:val="24"/>
        </w:rPr>
        <w:t>e</w:t>
      </w:r>
      <w:r w:rsidRPr="00C5451F">
        <w:rPr>
          <w:rFonts w:ascii="Times New Roman" w:hAnsi="Times New Roman"/>
          <w:sz w:val="24"/>
          <w:szCs w:val="24"/>
        </w:rPr>
        <w:t>rse eff</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may</w:t>
      </w:r>
      <w:r w:rsidRPr="00C5451F">
        <w:rPr>
          <w:rFonts w:ascii="Times New Roman" w:hAnsi="Times New Roman"/>
          <w:spacing w:val="3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ccur</w:t>
      </w:r>
      <w:r w:rsidRPr="00C5451F">
        <w:rPr>
          <w:rFonts w:ascii="Times New Roman" w:hAnsi="Times New Roman"/>
          <w:spacing w:val="38"/>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here</w:t>
      </w:r>
      <w:r w:rsidRPr="00C5451F">
        <w:rPr>
          <w:rFonts w:ascii="Times New Roman" w:hAnsi="Times New Roman"/>
          <w:spacing w:val="42"/>
          <w:sz w:val="24"/>
          <w:szCs w:val="24"/>
        </w:rPr>
        <w:t xml:space="preserve"> </w:t>
      </w:r>
      <w:r w:rsidRPr="00C5451F">
        <w:rPr>
          <w:rFonts w:ascii="Times New Roman" w:hAnsi="Times New Roman"/>
          <w:w w:val="108"/>
          <w:sz w:val="24"/>
          <w:szCs w:val="24"/>
        </w:rPr>
        <w:t xml:space="preserve">a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35"/>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2"/>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c</w:t>
      </w:r>
      <w:r w:rsidRPr="00C5451F">
        <w:rPr>
          <w:rFonts w:ascii="Times New Roman" w:hAnsi="Times New Roman"/>
          <w:sz w:val="24"/>
          <w:szCs w:val="24"/>
        </w:rPr>
        <w:t>ilities</w:t>
      </w:r>
      <w:r w:rsidRPr="00C5451F">
        <w:rPr>
          <w:rFonts w:ascii="Times New Roman" w:hAnsi="Times New Roman"/>
          <w:spacing w:val="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6"/>
          <w:sz w:val="24"/>
          <w:szCs w:val="24"/>
        </w:rPr>
        <w:t xml:space="preserve"> </w:t>
      </w:r>
      <w:r w:rsidRPr="00C5451F">
        <w:rPr>
          <w:rFonts w:ascii="Times New Roman" w:hAnsi="Times New Roman"/>
          <w:sz w:val="24"/>
          <w:szCs w:val="24"/>
        </w:rPr>
        <w:t>electrical</w:t>
      </w:r>
      <w:r w:rsidRPr="00C5451F">
        <w:rPr>
          <w:rFonts w:ascii="Times New Roman" w:hAnsi="Times New Roman"/>
          <w:spacing w:val="10"/>
          <w:sz w:val="24"/>
          <w:szCs w:val="24"/>
        </w:rPr>
        <w:t xml:space="preserve"> </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nsmiss</w:t>
      </w:r>
      <w:r w:rsidRPr="00C5451F">
        <w:rPr>
          <w:rFonts w:ascii="Times New Roman" w:hAnsi="Times New Roman"/>
          <w:spacing w:val="-2"/>
          <w:w w:val="108"/>
          <w:sz w:val="24"/>
          <w:szCs w:val="24"/>
        </w:rPr>
        <w:t>i</w:t>
      </w:r>
      <w:r w:rsidRPr="00C5451F">
        <w:rPr>
          <w:rFonts w:ascii="Times New Roman" w:hAnsi="Times New Roman"/>
          <w:w w:val="108"/>
          <w:sz w:val="24"/>
          <w:szCs w:val="24"/>
        </w:rPr>
        <w:t>on li</w:t>
      </w:r>
      <w:r w:rsidRPr="00C5451F">
        <w:rPr>
          <w:rFonts w:ascii="Times New Roman" w:hAnsi="Times New Roman"/>
          <w:spacing w:val="-1"/>
          <w:w w:val="108"/>
          <w:sz w:val="24"/>
          <w:szCs w:val="24"/>
        </w:rPr>
        <w:t>n</w:t>
      </w:r>
      <w:r w:rsidRPr="00C5451F">
        <w:rPr>
          <w:rFonts w:ascii="Times New Roman" w:hAnsi="Times New Roman"/>
          <w:w w:val="108"/>
          <w:sz w:val="24"/>
          <w:szCs w:val="24"/>
        </w:rPr>
        <w:t>e structures</w:t>
      </w:r>
      <w:r>
        <w:rPr>
          <w:rFonts w:ascii="Times New Roman" w:hAnsi="Times New Roman"/>
          <w:w w:val="108"/>
          <w:sz w:val="24"/>
          <w:szCs w:val="24"/>
        </w:rPr>
        <w:t xml:space="preserve">, </w:t>
      </w:r>
      <w:r w:rsidRPr="00C5451F">
        <w:rPr>
          <w:rFonts w:ascii="Times New Roman" w:hAnsi="Times New Roman"/>
          <w:w w:val="108"/>
          <w:sz w:val="24"/>
          <w:szCs w:val="24"/>
        </w:rPr>
        <w:t>su</w:t>
      </w:r>
      <w:r w:rsidRPr="00C5451F">
        <w:rPr>
          <w:rFonts w:ascii="Times New Roman" w:hAnsi="Times New Roman"/>
          <w:spacing w:val="-1"/>
          <w:w w:val="108"/>
          <w:sz w:val="24"/>
          <w:szCs w:val="24"/>
        </w:rPr>
        <w:t>b</w:t>
      </w:r>
      <w:r w:rsidRPr="00C5451F">
        <w:rPr>
          <w:rFonts w:ascii="Times New Roman" w:hAnsi="Times New Roman"/>
          <w:w w:val="108"/>
          <w:sz w:val="24"/>
          <w:szCs w:val="24"/>
        </w:rPr>
        <w:t>-</w:t>
      </w:r>
      <w:r w:rsidRPr="00C5451F">
        <w:rPr>
          <w:rFonts w:ascii="Times New Roman" w:hAnsi="Times New Roman"/>
          <w:spacing w:val="2"/>
          <w:w w:val="108"/>
          <w:sz w:val="24"/>
          <w:szCs w:val="24"/>
        </w:rPr>
        <w:t>s</w:t>
      </w:r>
      <w:r w:rsidRPr="00C5451F">
        <w:rPr>
          <w:rFonts w:ascii="Times New Roman" w:hAnsi="Times New Roman"/>
          <w:w w:val="108"/>
          <w:sz w:val="24"/>
          <w:szCs w:val="24"/>
        </w:rPr>
        <w:t>t</w:t>
      </w:r>
      <w:r w:rsidRPr="00C5451F">
        <w:rPr>
          <w:rFonts w:ascii="Times New Roman" w:hAnsi="Times New Roman"/>
          <w:spacing w:val="-2"/>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ns,</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g</w:t>
      </w:r>
      <w:r w:rsidRPr="00C5451F">
        <w:rPr>
          <w:rFonts w:ascii="Times New Roman" w:hAnsi="Times New Roman"/>
          <w:spacing w:val="-1"/>
          <w:w w:val="108"/>
          <w:sz w:val="24"/>
          <w:szCs w:val="24"/>
        </w:rPr>
        <w:t>e</w:t>
      </w:r>
      <w:r w:rsidRPr="00C5451F">
        <w:rPr>
          <w:rFonts w:ascii="Times New Roman" w:hAnsi="Times New Roman"/>
          <w:w w:val="108"/>
          <w:sz w:val="24"/>
          <w:szCs w:val="24"/>
        </w:rPr>
        <w:t>ner</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ing </w:t>
      </w:r>
      <w:r w:rsidRPr="00C5451F">
        <w:rPr>
          <w:rFonts w:ascii="Times New Roman" w:hAnsi="Times New Roman"/>
          <w:sz w:val="24"/>
          <w:szCs w:val="24"/>
        </w:rPr>
        <w:t>statio</w:t>
      </w:r>
      <w:r w:rsidRPr="00C5451F">
        <w:rPr>
          <w:rFonts w:ascii="Times New Roman" w:hAnsi="Times New Roman"/>
          <w:spacing w:val="-1"/>
          <w:sz w:val="24"/>
          <w:szCs w:val="24"/>
        </w:rPr>
        <w:t>n</w:t>
      </w:r>
      <w:r w:rsidRPr="00C5451F">
        <w:rPr>
          <w:rFonts w:ascii="Times New Roman" w:hAnsi="Times New Roman"/>
          <w:sz w:val="24"/>
          <w:szCs w:val="24"/>
        </w:rPr>
        <w:t>s or ot</w:t>
      </w:r>
      <w:r w:rsidRPr="00C5451F">
        <w:rPr>
          <w:rFonts w:ascii="Times New Roman" w:hAnsi="Times New Roman"/>
          <w:spacing w:val="-1"/>
          <w:sz w:val="24"/>
          <w:szCs w:val="24"/>
        </w:rPr>
        <w:t>h</w:t>
      </w:r>
      <w:r w:rsidRPr="00C5451F">
        <w:rPr>
          <w:rFonts w:ascii="Times New Roman" w:hAnsi="Times New Roman"/>
          <w:sz w:val="24"/>
          <w:szCs w:val="24"/>
        </w:rPr>
        <w:t>er faciliti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5"/>
          <w:sz w:val="24"/>
          <w:szCs w:val="24"/>
        </w:rPr>
        <w:t xml:space="preserve"> </w:t>
      </w:r>
      <w:r w:rsidRPr="00C5451F">
        <w:rPr>
          <w:rFonts w:ascii="Times New Roman" w:hAnsi="Times New Roman"/>
          <w:sz w:val="24"/>
          <w:szCs w:val="24"/>
        </w:rPr>
        <w:t xml:space="preserve">that have </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g</w:t>
      </w:r>
      <w:r w:rsidRPr="00C5451F">
        <w:rPr>
          <w:rFonts w:ascii="Times New Roman" w:hAnsi="Times New Roman"/>
          <w:w w:val="108"/>
          <w:sz w:val="24"/>
          <w:szCs w:val="24"/>
        </w:rPr>
        <w:t xml:space="preserve">h </w:t>
      </w:r>
      <w:r w:rsidRPr="00C5451F">
        <w:rPr>
          <w:rFonts w:ascii="Times New Roman" w:hAnsi="Times New Roman"/>
          <w:spacing w:val="1"/>
          <w:sz w:val="24"/>
          <w:szCs w:val="24"/>
        </w:rPr>
        <w:t>s</w:t>
      </w:r>
      <w:r w:rsidRPr="00C5451F">
        <w:rPr>
          <w:rFonts w:ascii="Times New Roman" w:hAnsi="Times New Roman"/>
          <w:sz w:val="24"/>
          <w:szCs w:val="24"/>
        </w:rPr>
        <w:t>hort</w:t>
      </w:r>
      <w:r w:rsidRPr="00C5451F">
        <w:rPr>
          <w:rFonts w:ascii="Times New Roman" w:hAnsi="Times New Roman"/>
          <w:spacing w:val="3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ui</w:t>
      </w:r>
      <w:r w:rsidRPr="00C5451F">
        <w:rPr>
          <w:rFonts w:ascii="Times New Roman" w:hAnsi="Times New Roman"/>
          <w:sz w:val="24"/>
          <w:szCs w:val="24"/>
        </w:rPr>
        <w:t>t</w:t>
      </w:r>
      <w:r w:rsidRPr="00C5451F">
        <w:rPr>
          <w:rFonts w:ascii="Times New Roman" w:hAnsi="Times New Roman"/>
          <w:spacing w:val="45"/>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ur</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c</w:t>
      </w:r>
      <w:r w:rsidRPr="00C5451F">
        <w:rPr>
          <w:rFonts w:ascii="Times New Roman" w:hAnsi="Times New Roman"/>
          <w:w w:val="108"/>
          <w:sz w:val="24"/>
          <w:szCs w:val="24"/>
        </w:rPr>
        <w:t>a</w:t>
      </w:r>
      <w:r w:rsidRPr="00C5451F">
        <w:rPr>
          <w:rFonts w:ascii="Times New Roman" w:hAnsi="Times New Roman"/>
          <w:spacing w:val="-1"/>
          <w:w w:val="108"/>
          <w:sz w:val="24"/>
          <w:szCs w:val="24"/>
        </w:rPr>
        <w:t>rr</w:t>
      </w:r>
      <w:r w:rsidRPr="00C5451F">
        <w:rPr>
          <w:rFonts w:ascii="Times New Roman" w:hAnsi="Times New Roman"/>
          <w:spacing w:val="2"/>
          <w:w w:val="108"/>
          <w:sz w:val="24"/>
          <w:szCs w:val="24"/>
        </w:rPr>
        <w:t>y</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 n</w:t>
      </w:r>
      <w:r w:rsidRPr="00C5451F">
        <w:rPr>
          <w:rFonts w:ascii="Times New Roman" w:hAnsi="Times New Roman"/>
          <w:spacing w:val="-1"/>
          <w:w w:val="108"/>
          <w:sz w:val="24"/>
          <w:szCs w:val="24"/>
        </w:rPr>
        <w:t>e</w:t>
      </w:r>
      <w:r w:rsidRPr="00C5451F">
        <w:rPr>
          <w:rFonts w:ascii="Times New Roman" w:hAnsi="Times New Roman"/>
          <w:w w:val="108"/>
          <w:sz w:val="24"/>
          <w:szCs w:val="24"/>
        </w:rPr>
        <w:t>tworks.</w:t>
      </w:r>
    </w:p>
    <w:p w14:paraId="4819928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a</w:t>
      </w:r>
      <w:r w:rsidRPr="00C5451F">
        <w:rPr>
          <w:rFonts w:ascii="Times New Roman" w:hAnsi="Times New Roman"/>
          <w:spacing w:val="39"/>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ried 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30"/>
          <w:sz w:val="24"/>
          <w:szCs w:val="24"/>
        </w:rPr>
        <w:t xml:space="preserve"> </w:t>
      </w:r>
      <w:r w:rsidRPr="00C5451F">
        <w:rPr>
          <w:rFonts w:ascii="Times New Roman" w:hAnsi="Times New Roman"/>
          <w:sz w:val="24"/>
          <w:szCs w:val="24"/>
        </w:rPr>
        <w:t>or</w:t>
      </w:r>
      <w:r w:rsidRPr="00C5451F">
        <w:rPr>
          <w:rFonts w:ascii="Times New Roman" w:hAnsi="Times New Roman"/>
          <w:spacing w:val="45"/>
          <w:sz w:val="24"/>
          <w:szCs w:val="24"/>
        </w:rPr>
        <w:t xml:space="preserve"> </w:t>
      </w:r>
      <w:r w:rsidRPr="00C5451F">
        <w:rPr>
          <w:rFonts w:ascii="Times New Roman" w:hAnsi="Times New Roman"/>
          <w:sz w:val="24"/>
          <w:szCs w:val="24"/>
        </w:rPr>
        <w:t>main</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ing </w:t>
      </w:r>
      <w:r w:rsidRPr="00C5451F">
        <w:rPr>
          <w:rFonts w:ascii="Times New Roman" w:hAnsi="Times New Roman"/>
          <w:spacing w:val="-2"/>
          <w:sz w:val="24"/>
          <w:szCs w:val="24"/>
        </w:rPr>
        <w:t>f</w:t>
      </w:r>
      <w:r w:rsidRPr="00C5451F">
        <w:rPr>
          <w:rFonts w:ascii="Times New Roman" w:hAnsi="Times New Roman"/>
          <w:sz w:val="24"/>
          <w:szCs w:val="24"/>
        </w:rPr>
        <w:t>acilities,</w:t>
      </w:r>
      <w:r w:rsidRPr="00C5451F">
        <w:rPr>
          <w:rFonts w:ascii="Times New Roman" w:hAnsi="Times New Roman"/>
          <w:spacing w:val="9"/>
          <w:sz w:val="24"/>
          <w:szCs w:val="24"/>
        </w:rPr>
        <w:t xml:space="preserve"> </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dial</w:t>
      </w:r>
      <w:r w:rsidRPr="00C5451F">
        <w:rPr>
          <w:rFonts w:ascii="Times New Roman" w:hAnsi="Times New Roman"/>
          <w:spacing w:val="9"/>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asures </w:t>
      </w:r>
      <w:r w:rsidRPr="00C5451F">
        <w:rPr>
          <w:rFonts w:ascii="Times New Roman" w:hAnsi="Times New Roman"/>
          <w:spacing w:val="-1"/>
          <w:sz w:val="24"/>
          <w:szCs w:val="24"/>
        </w:rPr>
        <w:t>m</w:t>
      </w:r>
      <w:r w:rsidRPr="00C5451F">
        <w:rPr>
          <w:rFonts w:ascii="Times New Roman" w:hAnsi="Times New Roman"/>
          <w:sz w:val="24"/>
          <w:szCs w:val="24"/>
        </w:rPr>
        <w:t>ay</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w w:val="108"/>
          <w:sz w:val="24"/>
          <w:szCs w:val="24"/>
        </w:rPr>
        <w:t>necessa</w:t>
      </w:r>
      <w:r w:rsidRPr="00C5451F">
        <w:rPr>
          <w:rFonts w:ascii="Times New Roman" w:hAnsi="Times New Roman"/>
          <w:spacing w:val="-2"/>
          <w:w w:val="108"/>
          <w:sz w:val="24"/>
          <w:szCs w:val="24"/>
        </w:rPr>
        <w:t>r</w:t>
      </w:r>
      <w:r w:rsidRPr="00C5451F">
        <w:rPr>
          <w:rFonts w:ascii="Times New Roman" w:hAnsi="Times New Roman"/>
          <w:w w:val="108"/>
          <w:sz w:val="24"/>
          <w:szCs w:val="24"/>
        </w:rPr>
        <w:t>y</w:t>
      </w:r>
      <w:r w:rsidRPr="00C5451F">
        <w:rPr>
          <w:rFonts w:ascii="Times New Roman" w:hAnsi="Times New Roman"/>
          <w:spacing w:val="13"/>
          <w:w w:val="108"/>
          <w:sz w:val="24"/>
          <w:szCs w:val="24"/>
        </w:rPr>
        <w:t xml:space="preserve"> </w:t>
      </w:r>
      <w:r w:rsidRPr="00C5451F">
        <w:rPr>
          <w:rFonts w:ascii="Times New Roman" w:hAnsi="Times New Roman"/>
          <w:sz w:val="24"/>
          <w:szCs w:val="24"/>
        </w:rPr>
        <w:t>to</w:t>
      </w:r>
      <w:r w:rsidRPr="00C5451F">
        <w:rPr>
          <w:rFonts w:ascii="Times New Roman" w:hAnsi="Times New Roman"/>
          <w:spacing w:val="3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trol</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 xml:space="preserve">effect </w:t>
      </w:r>
      <w:r w:rsidRPr="00C5451F">
        <w:rPr>
          <w:rFonts w:ascii="Times New Roman" w:hAnsi="Times New Roman"/>
          <w:w w:val="108"/>
          <w:sz w:val="24"/>
          <w:szCs w:val="24"/>
        </w:rPr>
        <w:t xml:space="preserve">of </w:t>
      </w:r>
      <w:r w:rsidRPr="00C5451F">
        <w:rPr>
          <w:rFonts w:ascii="Times New Roman" w:hAnsi="Times New Roman"/>
          <w:sz w:val="24"/>
          <w:szCs w:val="24"/>
        </w:rPr>
        <w:t>these</w:t>
      </w:r>
      <w:r w:rsidRPr="00C5451F">
        <w:rPr>
          <w:rFonts w:ascii="Times New Roman" w:hAnsi="Times New Roman"/>
          <w:spacing w:val="45"/>
          <w:sz w:val="24"/>
          <w:szCs w:val="24"/>
        </w:rPr>
        <w:t xml:space="preserve"> </w:t>
      </w:r>
      <w:r w:rsidRPr="00C5451F">
        <w:rPr>
          <w:rFonts w:ascii="Times New Roman" w:hAnsi="Times New Roman"/>
          <w:sz w:val="24"/>
          <w:szCs w:val="24"/>
        </w:rPr>
        <w:t>fault</w:t>
      </w:r>
      <w:r w:rsidRPr="00C5451F">
        <w:rPr>
          <w:rFonts w:ascii="Times New Roman" w:hAnsi="Times New Roman"/>
          <w:spacing w:val="37"/>
          <w:sz w:val="24"/>
          <w:szCs w:val="24"/>
        </w:rPr>
        <w:t xml:space="preserve"> </w:t>
      </w:r>
      <w:r w:rsidRPr="00C5451F">
        <w:rPr>
          <w:rFonts w:ascii="Times New Roman" w:hAnsi="Times New Roman"/>
          <w:sz w:val="24"/>
          <w:szCs w:val="24"/>
        </w:rPr>
        <w:t>cur</w:t>
      </w:r>
      <w:r w:rsidRPr="00C5451F">
        <w:rPr>
          <w:rFonts w:ascii="Times New Roman" w:hAnsi="Times New Roman"/>
          <w:spacing w:val="1"/>
          <w:sz w:val="24"/>
          <w:szCs w:val="24"/>
        </w:rPr>
        <w:t>r</w:t>
      </w:r>
      <w:r w:rsidRPr="00C5451F">
        <w:rPr>
          <w:rFonts w:ascii="Times New Roman" w:hAnsi="Times New Roman"/>
          <w:sz w:val="24"/>
          <w:szCs w:val="24"/>
        </w:rPr>
        <w:t>ents</w:t>
      </w:r>
      <w:r w:rsidRPr="00C5451F">
        <w:rPr>
          <w:rFonts w:ascii="Times New Roman" w:hAnsi="Times New Roman"/>
          <w:spacing w:val="8"/>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z w:val="24"/>
          <w:szCs w:val="24"/>
        </w:rPr>
        <w:t>der</w:t>
      </w:r>
      <w:r w:rsidRPr="00C5451F">
        <w:rPr>
          <w:rFonts w:ascii="Times New Roman" w:hAnsi="Times New Roman"/>
          <w:spacing w:val="4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z w:val="24"/>
          <w:szCs w:val="24"/>
        </w:rPr>
        <w:t xml:space="preserve">uce </w:t>
      </w:r>
      <w:r w:rsidRPr="00C5451F">
        <w:rPr>
          <w:rFonts w:ascii="Times New Roman" w:hAnsi="Times New Roman"/>
          <w:w w:val="108"/>
          <w:sz w:val="24"/>
          <w:szCs w:val="24"/>
        </w:rPr>
        <w:t xml:space="preserve">the </w:t>
      </w:r>
      <w:r w:rsidRPr="00C5451F">
        <w:rPr>
          <w:rFonts w:ascii="Times New Roman" w:hAnsi="Times New Roman"/>
          <w:sz w:val="24"/>
          <w:szCs w:val="24"/>
        </w:rPr>
        <w:t>resulta</w:t>
      </w:r>
      <w:r w:rsidRPr="00C5451F">
        <w:rPr>
          <w:rFonts w:ascii="Times New Roman" w:hAnsi="Times New Roman"/>
          <w:spacing w:val="-1"/>
          <w:sz w:val="24"/>
          <w:szCs w:val="24"/>
        </w:rPr>
        <w:t>n</w:t>
      </w:r>
      <w:r w:rsidRPr="00C5451F">
        <w:rPr>
          <w:rFonts w:ascii="Times New Roman" w:hAnsi="Times New Roman"/>
          <w:sz w:val="24"/>
          <w:szCs w:val="24"/>
        </w:rPr>
        <w:t>t r</w:t>
      </w:r>
      <w:r w:rsidRPr="00C5451F">
        <w:rPr>
          <w:rFonts w:ascii="Times New Roman" w:hAnsi="Times New Roman"/>
          <w:spacing w:val="2"/>
          <w:sz w:val="24"/>
          <w:szCs w:val="24"/>
        </w:rPr>
        <w:t>i</w:t>
      </w:r>
      <w:r w:rsidRPr="00C5451F">
        <w:rPr>
          <w:rFonts w:ascii="Times New Roman" w:hAnsi="Times New Roman"/>
          <w:sz w:val="24"/>
          <w:szCs w:val="24"/>
        </w:rPr>
        <w:t>se</w:t>
      </w:r>
      <w:r w:rsidRPr="00C5451F">
        <w:rPr>
          <w:rFonts w:ascii="Times New Roman" w:hAnsi="Times New Roman"/>
          <w:spacing w:val="13"/>
          <w:sz w:val="24"/>
          <w:szCs w:val="24"/>
        </w:rPr>
        <w:t xml:space="preserve"> </w:t>
      </w:r>
      <w:r w:rsidRPr="00C5451F">
        <w:rPr>
          <w:rFonts w:ascii="Times New Roman" w:hAnsi="Times New Roman"/>
          <w:sz w:val="24"/>
          <w:szCs w:val="24"/>
        </w:rPr>
        <w:t>in p</w:t>
      </w:r>
      <w:r w:rsidRPr="00C5451F">
        <w:rPr>
          <w:rFonts w:ascii="Times New Roman" w:hAnsi="Times New Roman"/>
          <w:spacing w:val="-1"/>
          <w:sz w:val="24"/>
          <w:szCs w:val="24"/>
        </w:rPr>
        <w:t>o</w:t>
      </w:r>
      <w:r w:rsidRPr="00C5451F">
        <w:rPr>
          <w:rFonts w:ascii="Times New Roman" w:hAnsi="Times New Roman"/>
          <w:sz w:val="24"/>
          <w:szCs w:val="24"/>
        </w:rPr>
        <w:t>tenti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 xml:space="preserve">radient in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rth</w:t>
      </w:r>
      <w:r w:rsidRPr="00C5451F">
        <w:rPr>
          <w:rFonts w:ascii="Times New Roman" w:hAnsi="Times New Roman"/>
          <w:spacing w:val="23"/>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1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41"/>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20"/>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8"/>
          <w:sz w:val="24"/>
          <w:szCs w:val="24"/>
        </w:rPr>
        <w:t>a</w:t>
      </w:r>
      <w:r w:rsidRPr="00C5451F">
        <w:rPr>
          <w:rFonts w:ascii="Times New Roman" w:hAnsi="Times New Roman"/>
          <w:w w:val="108"/>
          <w:sz w:val="24"/>
          <w:szCs w:val="24"/>
        </w:rPr>
        <w:t>n acce</w:t>
      </w:r>
      <w:r w:rsidRPr="00C5451F">
        <w:rPr>
          <w:rFonts w:ascii="Times New Roman" w:hAnsi="Times New Roman"/>
          <w:spacing w:val="-1"/>
          <w:w w:val="108"/>
          <w:sz w:val="24"/>
          <w:szCs w:val="24"/>
        </w:rPr>
        <w:t>p</w:t>
      </w:r>
      <w:r w:rsidRPr="00C5451F">
        <w:rPr>
          <w:rFonts w:ascii="Times New Roman" w:hAnsi="Times New Roman"/>
          <w:w w:val="108"/>
          <w:sz w:val="24"/>
          <w:szCs w:val="24"/>
        </w:rPr>
        <w:t>table level.</w:t>
      </w:r>
    </w:p>
    <w:p w14:paraId="181769D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 xml:space="preserve">Induced </w:t>
      </w:r>
      <w:r w:rsidRPr="00C5451F">
        <w:rPr>
          <w:rFonts w:ascii="Times New Roman" w:hAnsi="Times New Roman"/>
          <w:i/>
          <w:iCs/>
          <w:spacing w:val="1"/>
          <w:sz w:val="24"/>
          <w:szCs w:val="24"/>
        </w:rPr>
        <w:t>P</w:t>
      </w:r>
      <w:r w:rsidRPr="00C5451F">
        <w:rPr>
          <w:rFonts w:ascii="Times New Roman" w:hAnsi="Times New Roman"/>
          <w:i/>
          <w:iCs/>
          <w:spacing w:val="-1"/>
          <w:sz w:val="24"/>
          <w:szCs w:val="24"/>
        </w:rPr>
        <w:t>o</w:t>
      </w:r>
      <w:r w:rsidRPr="00C5451F">
        <w:rPr>
          <w:rFonts w:ascii="Times New Roman" w:hAnsi="Times New Roman"/>
          <w:i/>
          <w:iCs/>
          <w:sz w:val="24"/>
          <w:szCs w:val="24"/>
        </w:rPr>
        <w:t>tent</w:t>
      </w:r>
      <w:r w:rsidRPr="00C5451F">
        <w:rPr>
          <w:rFonts w:ascii="Times New Roman" w:hAnsi="Times New Roman"/>
          <w:i/>
          <w:iCs/>
          <w:spacing w:val="1"/>
          <w:sz w:val="24"/>
          <w:szCs w:val="24"/>
        </w:rPr>
        <w:t>i</w:t>
      </w:r>
      <w:r w:rsidRPr="00C5451F">
        <w:rPr>
          <w:rFonts w:ascii="Times New Roman" w:hAnsi="Times New Roman"/>
          <w:i/>
          <w:iCs/>
          <w:spacing w:val="-1"/>
          <w:sz w:val="24"/>
          <w:szCs w:val="24"/>
        </w:rPr>
        <w:t>a</w:t>
      </w:r>
      <w:r w:rsidRPr="00C5451F">
        <w:rPr>
          <w:rFonts w:ascii="Times New Roman" w:hAnsi="Times New Roman"/>
          <w:i/>
          <w:iCs/>
          <w:sz w:val="24"/>
          <w:szCs w:val="24"/>
        </w:rPr>
        <w:t xml:space="preserve">l </w:t>
      </w:r>
      <w:r w:rsidRPr="00C5451F">
        <w:rPr>
          <w:rFonts w:ascii="Times New Roman" w:hAnsi="Times New Roman"/>
          <w:i/>
          <w:iCs/>
          <w:w w:val="108"/>
          <w:sz w:val="24"/>
          <w:szCs w:val="24"/>
        </w:rPr>
        <w:t>Inte</w:t>
      </w:r>
      <w:r w:rsidRPr="00C5451F">
        <w:rPr>
          <w:rFonts w:ascii="Times New Roman" w:hAnsi="Times New Roman"/>
          <w:i/>
          <w:iCs/>
          <w:spacing w:val="1"/>
          <w:w w:val="108"/>
          <w:sz w:val="24"/>
          <w:szCs w:val="24"/>
        </w:rPr>
        <w:t>r</w:t>
      </w:r>
      <w:r w:rsidRPr="00C5451F">
        <w:rPr>
          <w:rFonts w:ascii="Times New Roman" w:hAnsi="Times New Roman"/>
          <w:i/>
          <w:iCs/>
          <w:spacing w:val="1"/>
          <w:w w:val="109"/>
          <w:sz w:val="24"/>
          <w:szCs w:val="24"/>
        </w:rPr>
        <w:t>f</w:t>
      </w:r>
      <w:r w:rsidRPr="00C5451F">
        <w:rPr>
          <w:rFonts w:ascii="Times New Roman" w:hAnsi="Times New Roman"/>
          <w:i/>
          <w:iCs/>
          <w:spacing w:val="-1"/>
          <w:w w:val="108"/>
          <w:sz w:val="24"/>
          <w:szCs w:val="24"/>
        </w:rPr>
        <w:t>e</w:t>
      </w:r>
      <w:r w:rsidRPr="00C5451F">
        <w:rPr>
          <w:rFonts w:ascii="Times New Roman" w:hAnsi="Times New Roman"/>
          <w:i/>
          <w:iCs/>
          <w:spacing w:val="1"/>
          <w:w w:val="108"/>
          <w:sz w:val="24"/>
          <w:szCs w:val="24"/>
        </w:rPr>
        <w:t>r</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nce</w:t>
      </w:r>
    </w:p>
    <w:p w14:paraId="55431472"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5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w w:val="108"/>
          <w:sz w:val="24"/>
          <w:szCs w:val="24"/>
        </w:rPr>
        <w:t>p</w:t>
      </w:r>
      <w:r w:rsidRPr="00C5451F">
        <w:rPr>
          <w:rFonts w:ascii="Times New Roman" w:hAnsi="Times New Roman"/>
          <w:spacing w:val="-2"/>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lleling</w:t>
      </w:r>
      <w:r w:rsidRPr="00C5451F">
        <w:rPr>
          <w:rFonts w:ascii="Times New Roman" w:hAnsi="Times New Roman"/>
          <w:spacing w:val="35"/>
          <w:w w:val="108"/>
          <w:sz w:val="24"/>
          <w:szCs w:val="24"/>
        </w:rPr>
        <w:t xml:space="preserve">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current</w:t>
      </w:r>
      <w:r w:rsidRPr="00C5451F">
        <w:rPr>
          <w:rFonts w:ascii="Times New Roman" w:hAnsi="Times New Roman"/>
          <w:spacing w:val="5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12"/>
          <w:sz w:val="24"/>
          <w:szCs w:val="24"/>
        </w:rPr>
        <w:t xml:space="preserve"> </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an</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mission </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es</w:t>
      </w:r>
      <w:r w:rsidRPr="00C5451F">
        <w:rPr>
          <w:rFonts w:ascii="Times New Roman" w:hAnsi="Times New Roman"/>
          <w:spacing w:val="37"/>
          <w:sz w:val="24"/>
          <w:szCs w:val="24"/>
        </w:rPr>
        <w:t xml:space="preserve"> </w:t>
      </w:r>
      <w:r w:rsidRPr="00C5451F">
        <w:rPr>
          <w:rFonts w:ascii="Times New Roman" w:hAnsi="Times New Roman"/>
          <w:w w:val="108"/>
          <w:sz w:val="24"/>
          <w:szCs w:val="24"/>
        </w:rPr>
        <w:t xml:space="preserve">are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Pr>
          <w:rFonts w:ascii="Times New Roman" w:hAnsi="Times New Roman"/>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nt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ls</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W</w:t>
      </w:r>
      <w:r w:rsidRPr="00C5451F">
        <w:rPr>
          <w:rFonts w:ascii="Times New Roman" w:hAnsi="Times New Roman"/>
          <w:w w:val="108"/>
          <w:sz w:val="24"/>
          <w:szCs w:val="24"/>
        </w:rPr>
        <w:t>h</w:t>
      </w:r>
      <w:r w:rsidRPr="00C5451F">
        <w:rPr>
          <w:rFonts w:ascii="Times New Roman" w:hAnsi="Times New Roman"/>
          <w:spacing w:val="-1"/>
          <w:w w:val="108"/>
          <w:sz w:val="24"/>
          <w:szCs w:val="24"/>
        </w:rPr>
        <w:t xml:space="preserve">en </w:t>
      </w:r>
      <w:r w:rsidRPr="00C5451F">
        <w:rPr>
          <w:rFonts w:ascii="Times New Roman" w:hAnsi="Times New Roman"/>
          <w:sz w:val="24"/>
          <w:szCs w:val="24"/>
        </w:rPr>
        <w:t>stu</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s or </w:t>
      </w:r>
      <w:r w:rsidRPr="00C5451F">
        <w:rPr>
          <w:rFonts w:ascii="Times New Roman" w:hAnsi="Times New Roman"/>
          <w:spacing w:val="-2"/>
          <w:sz w:val="24"/>
          <w:szCs w:val="24"/>
        </w:rPr>
        <w:t>t</w:t>
      </w:r>
      <w:r w:rsidRPr="00C5451F">
        <w:rPr>
          <w:rFonts w:ascii="Times New Roman" w:hAnsi="Times New Roman"/>
          <w:sz w:val="24"/>
          <w:szCs w:val="24"/>
        </w:rPr>
        <w:t>ests sh</w:t>
      </w:r>
      <w:r w:rsidRPr="00C5451F">
        <w:rPr>
          <w:rFonts w:ascii="Times New Roman" w:hAnsi="Times New Roman"/>
          <w:spacing w:val="-1"/>
          <w:sz w:val="24"/>
          <w:szCs w:val="24"/>
        </w:rPr>
        <w:t>o</w:t>
      </w:r>
      <w:r w:rsidRPr="00C5451F">
        <w:rPr>
          <w:rFonts w:ascii="Times New Roman" w:hAnsi="Times New Roman"/>
          <w:sz w:val="24"/>
          <w:szCs w:val="24"/>
        </w:rPr>
        <w:t>w t</w:t>
      </w:r>
      <w:r w:rsidRPr="00C5451F">
        <w:rPr>
          <w:rFonts w:ascii="Times New Roman" w:hAnsi="Times New Roman"/>
          <w:spacing w:val="-1"/>
          <w:sz w:val="24"/>
          <w:szCs w:val="24"/>
        </w:rPr>
        <w:t>h</w:t>
      </w:r>
      <w:r w:rsidRPr="00C5451F">
        <w:rPr>
          <w:rFonts w:ascii="Times New Roman" w:hAnsi="Times New Roman"/>
          <w:sz w:val="24"/>
          <w:szCs w:val="24"/>
        </w:rPr>
        <w:t xml:space="preserve">at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 xml:space="preserve">current </w:t>
      </w:r>
      <w:r w:rsidRPr="00C5451F">
        <w:rPr>
          <w:rFonts w:ascii="Times New Roman" w:hAnsi="Times New Roman"/>
          <w:w w:val="107"/>
          <w:sz w:val="24"/>
          <w:szCs w:val="24"/>
        </w:rPr>
        <w:t>po</w:t>
      </w:r>
      <w:r w:rsidRPr="00C5451F">
        <w:rPr>
          <w:rFonts w:ascii="Times New Roman" w:hAnsi="Times New Roman"/>
          <w:spacing w:val="1"/>
          <w:w w:val="107"/>
          <w:sz w:val="24"/>
          <w:szCs w:val="24"/>
        </w:rPr>
        <w:t>t</w:t>
      </w:r>
      <w:r w:rsidRPr="00C5451F">
        <w:rPr>
          <w:rFonts w:ascii="Times New Roman" w:hAnsi="Times New Roman"/>
          <w:w w:val="107"/>
          <w:sz w:val="24"/>
          <w:szCs w:val="24"/>
        </w:rPr>
        <w:t>ent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l</w:t>
      </w:r>
      <w:r w:rsidRPr="00C5451F">
        <w:rPr>
          <w:rFonts w:ascii="Times New Roman" w:hAnsi="Times New Roman"/>
          <w:w w:val="107"/>
          <w:sz w:val="24"/>
          <w:szCs w:val="24"/>
        </w:rPr>
        <w:t>s</w:t>
      </w:r>
      <w:r>
        <w:rPr>
          <w:rFonts w:ascii="Times New Roman" w:hAnsi="Times New Roman"/>
          <w:w w:val="107"/>
          <w:sz w:val="24"/>
          <w:szCs w:val="24"/>
        </w:rPr>
        <w:t xml:space="preserve"> </w:t>
      </w:r>
      <w:r w:rsidRPr="00C5451F">
        <w:rPr>
          <w:rFonts w:ascii="Times New Roman" w:hAnsi="Times New Roman"/>
          <w:sz w:val="24"/>
          <w:szCs w:val="24"/>
        </w:rPr>
        <w:t>will</w:t>
      </w:r>
      <w:r>
        <w:rPr>
          <w:rFonts w:ascii="Times New Roman" w:hAnsi="Times New Roman"/>
          <w:sz w:val="24"/>
          <w:szCs w:val="24"/>
        </w:rPr>
        <w:t xml:space="preserve"> </w:t>
      </w:r>
      <w:r w:rsidRPr="00C5451F">
        <w:rPr>
          <w:rFonts w:ascii="Times New Roman" w:hAnsi="Times New Roman"/>
          <w:sz w:val="24"/>
          <w:szCs w:val="24"/>
        </w:rPr>
        <w:t>be or a</w:t>
      </w:r>
      <w:r w:rsidRPr="00C5451F">
        <w:rPr>
          <w:rFonts w:ascii="Times New Roman" w:hAnsi="Times New Roman"/>
          <w:spacing w:val="2"/>
          <w:sz w:val="24"/>
          <w:szCs w:val="24"/>
        </w:rPr>
        <w:t>r</w:t>
      </w:r>
      <w:r w:rsidRPr="00C5451F">
        <w:rPr>
          <w:rFonts w:ascii="Times New Roman" w:hAnsi="Times New Roman"/>
          <w:sz w:val="24"/>
          <w:szCs w:val="24"/>
        </w:rPr>
        <w:t xml:space="preserve">e </w:t>
      </w:r>
      <w:r w:rsidRPr="00C5451F">
        <w:rPr>
          <w:rFonts w:ascii="Times New Roman" w:hAnsi="Times New Roman"/>
          <w:w w:val="108"/>
          <w:sz w:val="24"/>
          <w:szCs w:val="24"/>
        </w:rPr>
        <w:t>be</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o</w:t>
      </w:r>
      <w:r w:rsidRPr="00C5451F">
        <w:rPr>
          <w:rFonts w:ascii="Times New Roman" w:hAnsi="Times New Roman"/>
          <w:sz w:val="24"/>
          <w:szCs w:val="24"/>
        </w:rPr>
        <w:t>n a b</w:t>
      </w:r>
      <w:r w:rsidRPr="00C5451F">
        <w:rPr>
          <w:rFonts w:ascii="Times New Roman" w:hAnsi="Times New Roman"/>
          <w:spacing w:val="-1"/>
          <w:sz w:val="24"/>
          <w:szCs w:val="24"/>
        </w:rPr>
        <w:t>u</w:t>
      </w:r>
      <w:r w:rsidRPr="00C5451F">
        <w:rPr>
          <w:rFonts w:ascii="Times New Roman" w:hAnsi="Times New Roman"/>
          <w:sz w:val="24"/>
          <w:szCs w:val="24"/>
        </w:rPr>
        <w:t>ried</w:t>
      </w:r>
      <w:r>
        <w:rPr>
          <w:rFonts w:ascii="Times New Roman" w:hAnsi="Times New Roman"/>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2"/>
          <w:sz w:val="24"/>
          <w:szCs w:val="24"/>
        </w:rPr>
        <w:t>i</w:t>
      </w:r>
      <w:r w:rsidRPr="00C5451F">
        <w:rPr>
          <w:rFonts w:ascii="Times New Roman" w:hAnsi="Times New Roman"/>
          <w:sz w:val="24"/>
          <w:szCs w:val="24"/>
        </w:rPr>
        <w:t>ces</w:t>
      </w:r>
      <w:r w:rsidRPr="00C5451F">
        <w:rPr>
          <w:rFonts w:ascii="Times New Roman" w:hAnsi="Times New Roman"/>
          <w:spacing w:val="4"/>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39"/>
          <w:sz w:val="24"/>
          <w:szCs w:val="24"/>
        </w:rPr>
        <w:t xml:space="preserve"> </w:t>
      </w:r>
      <w:r w:rsidRPr="00C5451F">
        <w:rPr>
          <w:rFonts w:ascii="Times New Roman" w:hAnsi="Times New Roman"/>
          <w:sz w:val="24"/>
          <w:szCs w:val="24"/>
        </w:rPr>
        <w:t>be</w:t>
      </w:r>
      <w:r w:rsidRPr="00C5451F">
        <w:rPr>
          <w:rFonts w:ascii="Times New Roman" w:hAnsi="Times New Roman"/>
          <w:spacing w:val="24"/>
          <w:sz w:val="24"/>
          <w:szCs w:val="24"/>
        </w:rPr>
        <w:t xml:space="preserve"> </w:t>
      </w:r>
      <w:r w:rsidRPr="00C5451F">
        <w:rPr>
          <w:rFonts w:ascii="Times New Roman" w:hAnsi="Times New Roman"/>
          <w:sz w:val="24"/>
          <w:szCs w:val="24"/>
        </w:rPr>
        <w:t>install</w:t>
      </w:r>
      <w:r w:rsidRPr="00C5451F">
        <w:rPr>
          <w:rFonts w:ascii="Times New Roman" w:hAnsi="Times New Roman"/>
          <w:spacing w:val="-1"/>
          <w:sz w:val="24"/>
          <w:szCs w:val="24"/>
        </w:rPr>
        <w:t>e</w:t>
      </w:r>
      <w:r w:rsidRPr="00C5451F">
        <w:rPr>
          <w:rFonts w:ascii="Times New Roman" w:hAnsi="Times New Roman"/>
          <w:sz w:val="24"/>
          <w:szCs w:val="24"/>
        </w:rPr>
        <w:t>d to</w:t>
      </w:r>
      <w:r w:rsidRPr="00C5451F">
        <w:rPr>
          <w:rFonts w:ascii="Times New Roman" w:hAnsi="Times New Roman"/>
          <w:spacing w:val="20"/>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pacing w:val="1"/>
          <w:sz w:val="24"/>
          <w:szCs w:val="24"/>
        </w:rPr>
        <w:t>u</w:t>
      </w:r>
      <w:r w:rsidRPr="00C5451F">
        <w:rPr>
          <w:rFonts w:ascii="Times New Roman" w:hAnsi="Times New Roman"/>
          <w:sz w:val="24"/>
          <w:szCs w:val="24"/>
        </w:rPr>
        <w:t xml:space="preserve">ce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ese 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8"/>
          <w:sz w:val="24"/>
          <w:szCs w:val="24"/>
        </w:rPr>
        <w:t>ti</w:t>
      </w:r>
      <w:r w:rsidRPr="00C5451F">
        <w:rPr>
          <w:rFonts w:ascii="Times New Roman" w:hAnsi="Times New Roman"/>
          <w:spacing w:val="-1"/>
          <w:w w:val="108"/>
          <w:sz w:val="24"/>
          <w:szCs w:val="24"/>
        </w:rPr>
        <w:t>a</w:t>
      </w:r>
      <w:r w:rsidRPr="00C5451F">
        <w:rPr>
          <w:rFonts w:ascii="Times New Roman" w:hAnsi="Times New Roman"/>
          <w:w w:val="108"/>
          <w:sz w:val="24"/>
          <w:szCs w:val="24"/>
        </w:rPr>
        <w:t>ls</w:t>
      </w:r>
      <w:r w:rsidRPr="00C5451F">
        <w:rPr>
          <w:rFonts w:ascii="Times New Roman" w:hAnsi="Times New Roman"/>
          <w:spacing w:val="1"/>
          <w:w w:val="108"/>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 xml:space="preserve">lerable </w:t>
      </w:r>
      <w:r w:rsidRPr="00C5451F">
        <w:rPr>
          <w:rFonts w:ascii="Times New Roman" w:hAnsi="Times New Roman"/>
          <w:w w:val="108"/>
          <w:sz w:val="24"/>
          <w:szCs w:val="24"/>
        </w:rPr>
        <w:t>level.</w:t>
      </w:r>
    </w:p>
    <w:p w14:paraId="097448F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0"/>
          <w:sz w:val="24"/>
          <w:szCs w:val="24"/>
        </w:rPr>
        <w:t xml:space="preserve"> </w:t>
      </w:r>
      <w:r w:rsidRPr="00C5451F">
        <w:rPr>
          <w:rFonts w:ascii="Times New Roman" w:hAnsi="Times New Roman"/>
          <w:sz w:val="24"/>
          <w:szCs w:val="24"/>
        </w:rPr>
        <w:t xml:space="preserve">such pipelines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3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are</w:t>
      </w:r>
      <w:r w:rsidRPr="00C5451F">
        <w:rPr>
          <w:rFonts w:ascii="Times New Roman" w:hAnsi="Times New Roman"/>
          <w:spacing w:val="46"/>
          <w:sz w:val="24"/>
          <w:szCs w:val="24"/>
        </w:rPr>
        <w:t xml:space="preserve"> </w:t>
      </w:r>
      <w:r w:rsidRPr="00C5451F">
        <w:rPr>
          <w:rFonts w:ascii="Times New Roman" w:hAnsi="Times New Roman"/>
          <w:w w:val="108"/>
          <w:sz w:val="24"/>
          <w:szCs w:val="24"/>
        </w:rPr>
        <w:t>u</w:t>
      </w:r>
      <w:r w:rsidRPr="00C5451F">
        <w:rPr>
          <w:rFonts w:ascii="Times New Roman" w:hAnsi="Times New Roman"/>
          <w:spacing w:val="-1"/>
          <w:w w:val="108"/>
          <w:sz w:val="24"/>
          <w:szCs w:val="24"/>
        </w:rPr>
        <w:t>n</w:t>
      </w:r>
      <w:r w:rsidRPr="00C5451F">
        <w:rPr>
          <w:rFonts w:ascii="Times New Roman" w:hAnsi="Times New Roman"/>
          <w:w w:val="108"/>
          <w:sz w:val="24"/>
          <w:szCs w:val="24"/>
        </w:rPr>
        <w:t>der constr</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c</w:t>
      </w:r>
      <w:r w:rsidRPr="00C5451F">
        <w:rPr>
          <w:rFonts w:ascii="Times New Roman" w:hAnsi="Times New Roman"/>
          <w:w w:val="108"/>
          <w:sz w:val="24"/>
          <w:szCs w:val="24"/>
        </w:rPr>
        <w:t>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
          <w:w w:val="108"/>
          <w:sz w:val="24"/>
          <w:szCs w:val="24"/>
        </w:rPr>
        <w:t xml:space="preserve"> </w:t>
      </w:r>
      <w:r w:rsidRPr="00C5451F">
        <w:rPr>
          <w:rFonts w:ascii="Times New Roman" w:hAnsi="Times New Roman"/>
          <w:sz w:val="24"/>
          <w:szCs w:val="24"/>
        </w:rPr>
        <w:t>or</w:t>
      </w:r>
      <w:r w:rsidRPr="00C5451F">
        <w:rPr>
          <w:rFonts w:ascii="Times New Roman" w:hAnsi="Times New Roman"/>
          <w:spacing w:val="19"/>
          <w:sz w:val="24"/>
          <w:szCs w:val="24"/>
        </w:rPr>
        <w:t xml:space="preserve"> </w:t>
      </w:r>
      <w:r w:rsidRPr="00C5451F">
        <w:rPr>
          <w:rFonts w:ascii="Times New Roman" w:hAnsi="Times New Roman"/>
          <w:sz w:val="24"/>
          <w:szCs w:val="24"/>
        </w:rPr>
        <w:t>when</w:t>
      </w:r>
      <w:r w:rsidRPr="00C5451F">
        <w:rPr>
          <w:rFonts w:ascii="Times New Roman" w:hAnsi="Times New Roman"/>
          <w:spacing w:val="43"/>
          <w:sz w:val="24"/>
          <w:szCs w:val="24"/>
        </w:rPr>
        <w:t xml:space="preserve">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are</w:t>
      </w:r>
      <w:r w:rsidRPr="00C5451F">
        <w:rPr>
          <w:rFonts w:ascii="Times New Roman" w:hAnsi="Times New Roman"/>
          <w:spacing w:val="27"/>
          <w:sz w:val="24"/>
          <w:szCs w:val="24"/>
        </w:rPr>
        <w:t xml:space="preserve"> </w:t>
      </w:r>
      <w:r w:rsidRPr="00C5451F">
        <w:rPr>
          <w:rFonts w:ascii="Times New Roman" w:hAnsi="Times New Roman"/>
          <w:w w:val="108"/>
          <w:sz w:val="24"/>
          <w:szCs w:val="24"/>
        </w:rPr>
        <w:t xml:space="preserve">in </w:t>
      </w:r>
      <w:r w:rsidRPr="00C5451F">
        <w:rPr>
          <w:rFonts w:ascii="Times New Roman" w:hAnsi="Times New Roman"/>
          <w:sz w:val="24"/>
          <w:szCs w:val="24"/>
        </w:rPr>
        <w:t>con</w:t>
      </w:r>
      <w:r w:rsidRPr="00C5451F">
        <w:rPr>
          <w:rFonts w:ascii="Times New Roman" w:hAnsi="Times New Roman"/>
          <w:spacing w:val="-2"/>
          <w:sz w:val="24"/>
          <w:szCs w:val="24"/>
        </w:rPr>
        <w:t>t</w:t>
      </w:r>
      <w:r w:rsidRPr="00C5451F">
        <w:rPr>
          <w:rFonts w:ascii="Times New Roman" w:hAnsi="Times New Roman"/>
          <w:sz w:val="24"/>
          <w:szCs w:val="24"/>
        </w:rPr>
        <w:t>act w</w:t>
      </w:r>
      <w:r w:rsidRPr="00C5451F">
        <w:rPr>
          <w:rFonts w:ascii="Times New Roman" w:hAnsi="Times New Roman"/>
          <w:spacing w:val="-2"/>
          <w:sz w:val="24"/>
          <w:szCs w:val="24"/>
        </w:rPr>
        <w:t>i</w:t>
      </w:r>
      <w:r w:rsidRPr="00C5451F">
        <w:rPr>
          <w:rFonts w:ascii="Times New Roman" w:hAnsi="Times New Roman"/>
          <w:sz w:val="24"/>
          <w:szCs w:val="24"/>
        </w:rPr>
        <w:t>th t</w:t>
      </w:r>
      <w:r w:rsidRPr="00C5451F">
        <w:rPr>
          <w:rFonts w:ascii="Times New Roman" w:hAnsi="Times New Roman"/>
          <w:spacing w:val="-1"/>
          <w:sz w:val="24"/>
          <w:szCs w:val="24"/>
        </w:rPr>
        <w:t>h</w:t>
      </w:r>
      <w:r w:rsidRPr="00C5451F">
        <w:rPr>
          <w:rFonts w:ascii="Times New Roman" w:hAnsi="Times New Roman"/>
          <w:sz w:val="24"/>
          <w:szCs w:val="24"/>
        </w:rPr>
        <w:t>e pip</w:t>
      </w:r>
      <w:r w:rsidRPr="00C5451F">
        <w:rPr>
          <w:rFonts w:ascii="Times New Roman" w:hAnsi="Times New Roman"/>
          <w:spacing w:val="-1"/>
          <w:sz w:val="24"/>
          <w:szCs w:val="24"/>
        </w:rPr>
        <w:t>e</w:t>
      </w:r>
      <w:r w:rsidRPr="00C5451F">
        <w:rPr>
          <w:rFonts w:ascii="Times New Roman" w:hAnsi="Times New Roman"/>
          <w:sz w:val="24"/>
          <w:szCs w:val="24"/>
        </w:rPr>
        <w:t xml:space="preserve">lines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ains, </w:t>
      </w:r>
      <w:r w:rsidRPr="00C5451F">
        <w:rPr>
          <w:rFonts w:ascii="Times New Roman" w:hAnsi="Times New Roman"/>
          <w:sz w:val="24"/>
          <w:szCs w:val="24"/>
        </w:rPr>
        <w:t xml:space="preserve">special </w:t>
      </w:r>
      <w:r w:rsidRPr="00C5451F">
        <w:rPr>
          <w:rFonts w:ascii="Times New Roman" w:hAnsi="Times New Roman"/>
          <w:spacing w:val="-1"/>
          <w:w w:val="108"/>
          <w:sz w:val="24"/>
          <w:szCs w:val="24"/>
        </w:rPr>
        <w:t>p</w:t>
      </w:r>
      <w:r w:rsidRPr="00C5451F">
        <w:rPr>
          <w:rFonts w:ascii="Times New Roman" w:hAnsi="Times New Roman"/>
          <w:w w:val="108"/>
          <w:sz w:val="24"/>
          <w:szCs w:val="24"/>
        </w:rPr>
        <w:t>recautio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z w:val="24"/>
          <w:szCs w:val="24"/>
        </w:rPr>
        <w:t xml:space="preserve">shall </w:t>
      </w:r>
      <w:r w:rsidRPr="00C5451F">
        <w:rPr>
          <w:rFonts w:ascii="Times New Roman" w:hAnsi="Times New Roman"/>
          <w:spacing w:val="-1"/>
          <w:sz w:val="24"/>
          <w:szCs w:val="24"/>
        </w:rPr>
        <w:t>b</w:t>
      </w:r>
      <w:r w:rsidRPr="00C5451F">
        <w:rPr>
          <w:rFonts w:ascii="Times New Roman" w:hAnsi="Times New Roman"/>
          <w:sz w:val="24"/>
          <w:szCs w:val="24"/>
        </w:rPr>
        <w:t xml:space="preserve">e taken </w:t>
      </w:r>
      <w:r w:rsidRPr="00C5451F">
        <w:rPr>
          <w:rFonts w:ascii="Times New Roman" w:hAnsi="Times New Roman"/>
          <w:w w:val="108"/>
          <w:sz w:val="24"/>
          <w:szCs w:val="24"/>
        </w:rPr>
        <w:t xml:space="preserve">to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lli</w:t>
      </w:r>
      <w:r w:rsidRPr="00C5451F">
        <w:rPr>
          <w:rFonts w:ascii="Times New Roman" w:hAnsi="Times New Roman"/>
          <w:spacing w:val="-2"/>
          <w:sz w:val="24"/>
          <w:szCs w:val="24"/>
        </w:rPr>
        <w:t>f</w:t>
      </w:r>
      <w:r w:rsidRPr="00C5451F">
        <w:rPr>
          <w:rFonts w:ascii="Times New Roman" w:hAnsi="Times New Roman"/>
          <w:sz w:val="24"/>
          <w:szCs w:val="24"/>
        </w:rPr>
        <w:t>y</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ssible</w:t>
      </w:r>
      <w:r>
        <w:rPr>
          <w:rFonts w:ascii="Times New Roman" w:hAnsi="Times New Roman"/>
          <w:spacing w:val="45"/>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f</w:t>
      </w:r>
      <w:r w:rsidRPr="00C5451F">
        <w:rPr>
          <w:rFonts w:ascii="Times New Roman" w:hAnsi="Times New Roman"/>
          <w:sz w:val="24"/>
          <w:szCs w:val="24"/>
        </w:rPr>
        <w:t>fects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of </w:t>
      </w:r>
      <w:r w:rsidRPr="00C5451F">
        <w:rPr>
          <w:rFonts w:ascii="Times New Roman" w:hAnsi="Times New Roman"/>
          <w:w w:val="108"/>
          <w:sz w:val="24"/>
          <w:szCs w:val="24"/>
        </w:rPr>
        <w:t>ind</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8"/>
          <w:sz w:val="24"/>
          <w:szCs w:val="24"/>
        </w:rPr>
        <w:t>d alter</w:t>
      </w:r>
      <w:r w:rsidRPr="00C5451F">
        <w:rPr>
          <w:rFonts w:ascii="Times New Roman" w:hAnsi="Times New Roman"/>
          <w:spacing w:val="-1"/>
          <w:w w:val="108"/>
          <w:sz w:val="24"/>
          <w:szCs w:val="24"/>
        </w:rPr>
        <w:t>n</w:t>
      </w:r>
      <w:r w:rsidRPr="00C5451F">
        <w:rPr>
          <w:rFonts w:ascii="Times New Roman" w:hAnsi="Times New Roman"/>
          <w:w w:val="108"/>
          <w:sz w:val="24"/>
          <w:szCs w:val="24"/>
        </w:rPr>
        <w:t>ating</w:t>
      </w:r>
      <w:r w:rsidRPr="00C5451F">
        <w:rPr>
          <w:rFonts w:ascii="Times New Roman" w:hAnsi="Times New Roman"/>
          <w:spacing w:val="2"/>
          <w:w w:val="108"/>
          <w:sz w:val="24"/>
          <w:szCs w:val="24"/>
        </w:rPr>
        <w:t xml:space="preserve"> </w:t>
      </w:r>
      <w:r w:rsidRPr="00C5451F">
        <w:rPr>
          <w:rFonts w:ascii="Times New Roman" w:hAnsi="Times New Roman"/>
          <w:sz w:val="24"/>
          <w:szCs w:val="24"/>
        </w:rPr>
        <w:t>curre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a</w:t>
      </w:r>
      <w:r w:rsidRPr="00C5451F">
        <w:rPr>
          <w:rFonts w:ascii="Times New Roman" w:hAnsi="Times New Roman"/>
          <w:w w:val="108"/>
          <w:sz w:val="24"/>
          <w:szCs w:val="24"/>
        </w:rPr>
        <w:t>ls.</w:t>
      </w:r>
    </w:p>
    <w:p w14:paraId="4D20B0C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w:t>
      </w:r>
      <w:r w:rsidRPr="00C5451F">
        <w:rPr>
          <w:rFonts w:ascii="Times New Roman" w:hAnsi="Times New Roman"/>
          <w:spacing w:val="-1"/>
          <w:sz w:val="24"/>
          <w:szCs w:val="24"/>
        </w:rPr>
        <w:t>o</w:t>
      </w:r>
      <w:r w:rsidRPr="00C5451F">
        <w:rPr>
          <w:rFonts w:ascii="Times New Roman" w:hAnsi="Times New Roman"/>
          <w:sz w:val="24"/>
          <w:szCs w:val="24"/>
        </w:rPr>
        <w:t>nding</w:t>
      </w:r>
      <w:r w:rsidRPr="00C5451F">
        <w:rPr>
          <w:rFonts w:ascii="Times New Roman" w:hAnsi="Times New Roman"/>
          <w:spacing w:val="14"/>
          <w:sz w:val="24"/>
          <w:szCs w:val="24"/>
        </w:rPr>
        <w:t xml:space="preserve"> </w:t>
      </w:r>
      <w:r w:rsidRPr="00C5451F">
        <w:rPr>
          <w:rFonts w:ascii="Times New Roman" w:hAnsi="Times New Roman"/>
          <w:sz w:val="24"/>
          <w:szCs w:val="24"/>
        </w:rPr>
        <w:t>across</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 xml:space="preserve">oints </w:t>
      </w:r>
      <w:r w:rsidRPr="00C5451F">
        <w:rPr>
          <w:rFonts w:ascii="Times New Roman" w:hAnsi="Times New Roman"/>
          <w:spacing w:val="-1"/>
          <w:sz w:val="24"/>
          <w:szCs w:val="24"/>
        </w:rPr>
        <w:t>wh</w:t>
      </w:r>
      <w:r w:rsidRPr="00C5451F">
        <w:rPr>
          <w:rFonts w:ascii="Times New Roman" w:hAnsi="Times New Roman"/>
          <w:sz w:val="24"/>
          <w:szCs w:val="24"/>
        </w:rPr>
        <w:t>ere</w:t>
      </w:r>
      <w:r w:rsidRPr="00C5451F">
        <w:rPr>
          <w:rFonts w:ascii="Times New Roman" w:hAnsi="Times New Roman"/>
          <w:spacing w:val="1"/>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sz w:val="24"/>
          <w:szCs w:val="24"/>
        </w:rPr>
        <w:t>m</w:t>
      </w:r>
      <w:r w:rsidRPr="00C5451F">
        <w:rPr>
          <w:rFonts w:ascii="Times New Roman" w:hAnsi="Times New Roman"/>
          <w:sz w:val="24"/>
          <w:szCs w:val="24"/>
        </w:rPr>
        <w:t xml:space="preserve">ain is to be </w:t>
      </w:r>
      <w:r w:rsidRPr="00C5451F">
        <w:rPr>
          <w:rFonts w:ascii="Times New Roman" w:hAnsi="Times New Roman"/>
          <w:w w:val="108"/>
          <w:sz w:val="24"/>
          <w:szCs w:val="24"/>
        </w:rPr>
        <w:t>sep</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ted</w:t>
      </w:r>
      <w:r w:rsidRPr="00C5451F">
        <w:rPr>
          <w:rFonts w:ascii="Times New Roman" w:hAnsi="Times New Roman"/>
          <w:spacing w:val="39"/>
          <w:w w:val="108"/>
          <w:sz w:val="24"/>
          <w:szCs w:val="24"/>
        </w:rPr>
        <w:t xml:space="preserve"> </w:t>
      </w:r>
      <w:r w:rsidRPr="00C5451F">
        <w:rPr>
          <w:rFonts w:ascii="Times New Roman" w:hAnsi="Times New Roman"/>
          <w:w w:val="108"/>
          <w:sz w:val="24"/>
          <w:szCs w:val="24"/>
        </w:rPr>
        <w:t xml:space="preserve">and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nt</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w:t>
      </w:r>
      <w:r>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on</w:t>
      </w:r>
      <w:r w:rsidRPr="00C5451F">
        <w:rPr>
          <w:rFonts w:ascii="Times New Roman" w:hAnsi="Times New Roman"/>
          <w:spacing w:val="-1"/>
          <w:w w:val="108"/>
          <w:sz w:val="24"/>
          <w:szCs w:val="24"/>
        </w:rPr>
        <w:t>ne</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 xml:space="preserve">the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4"/>
          <w:sz w:val="24"/>
          <w:szCs w:val="24"/>
        </w:rPr>
        <w:t xml:space="preserve"> </w:t>
      </w:r>
      <w:r w:rsidRPr="00C5451F">
        <w:rPr>
          <w:rFonts w:ascii="Times New Roman" w:hAnsi="Times New Roman"/>
          <w:sz w:val="24"/>
          <w:szCs w:val="24"/>
        </w:rPr>
        <w:t>or</w:t>
      </w:r>
      <w:r w:rsidRPr="00C5451F">
        <w:rPr>
          <w:rFonts w:ascii="Times New Roman" w:hAnsi="Times New Roman"/>
          <w:spacing w:val="2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17"/>
          <w:sz w:val="24"/>
          <w:szCs w:val="24"/>
        </w:rPr>
        <w:t xml:space="preserve"> </w:t>
      </w:r>
      <w:r w:rsidRPr="00C5451F">
        <w:rPr>
          <w:rFonts w:ascii="Times New Roman" w:hAnsi="Times New Roman"/>
          <w:w w:val="108"/>
          <w:sz w:val="24"/>
          <w:szCs w:val="24"/>
        </w:rPr>
        <w:t>se</w:t>
      </w:r>
      <w:r w:rsidRPr="00C5451F">
        <w:rPr>
          <w:rFonts w:ascii="Times New Roman" w:hAnsi="Times New Roman"/>
          <w:spacing w:val="-1"/>
          <w:w w:val="108"/>
          <w:sz w:val="24"/>
          <w:szCs w:val="24"/>
        </w:rPr>
        <w:t>pa</w:t>
      </w:r>
      <w:r w:rsidRPr="00C5451F">
        <w:rPr>
          <w:rFonts w:ascii="Times New Roman" w:hAnsi="Times New Roman"/>
          <w:w w:val="108"/>
          <w:sz w:val="24"/>
          <w:szCs w:val="24"/>
        </w:rPr>
        <w:t>rate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7A2ABC3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M</w:t>
      </w:r>
      <w:r w:rsidRPr="00C5451F">
        <w:rPr>
          <w:rFonts w:ascii="Times New Roman" w:hAnsi="Times New Roman"/>
          <w:sz w:val="24"/>
          <w:szCs w:val="24"/>
        </w:rPr>
        <w:t>ake</w:t>
      </w:r>
      <w:r w:rsidRPr="00C5451F">
        <w:rPr>
          <w:rFonts w:ascii="Times New Roman" w:hAnsi="Times New Roman"/>
          <w:spacing w:val="42"/>
          <w:sz w:val="24"/>
          <w:szCs w:val="24"/>
        </w:rPr>
        <w:t xml:space="preserve"> </w:t>
      </w:r>
      <w:r w:rsidRPr="00C5451F">
        <w:rPr>
          <w:rFonts w:ascii="Times New Roman" w:hAnsi="Times New Roman"/>
          <w:sz w:val="24"/>
          <w:szCs w:val="24"/>
        </w:rPr>
        <w:t>a</w:t>
      </w:r>
      <w:r w:rsidRPr="00C5451F">
        <w:rPr>
          <w:rFonts w:ascii="Times New Roman" w:hAnsi="Times New Roman"/>
          <w:spacing w:val="12"/>
          <w:sz w:val="24"/>
          <w:szCs w:val="24"/>
        </w:rPr>
        <w:t xml:space="preserve"> </w:t>
      </w:r>
      <w:r w:rsidRPr="00C5451F">
        <w:rPr>
          <w:rFonts w:ascii="Times New Roman" w:hAnsi="Times New Roman"/>
          <w:sz w:val="24"/>
          <w:szCs w:val="24"/>
        </w:rPr>
        <w:t>study</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l</w:t>
      </w:r>
      <w:r w:rsidRPr="00C5451F">
        <w:rPr>
          <w:rFonts w:ascii="Times New Roman" w:hAnsi="Times New Roman"/>
          <w:spacing w:val="-2"/>
          <w:w w:val="108"/>
          <w:sz w:val="24"/>
          <w:szCs w:val="24"/>
        </w:rPr>
        <w:t>l</w:t>
      </w:r>
      <w:r w:rsidRPr="00C5451F">
        <w:rPr>
          <w:rFonts w:ascii="Times New Roman" w:hAnsi="Times New Roman"/>
          <w:w w:val="108"/>
          <w:sz w:val="24"/>
          <w:szCs w:val="24"/>
        </w:rPr>
        <w:t>ab</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ration </w:t>
      </w:r>
      <w:r w:rsidRPr="00C5451F">
        <w:rPr>
          <w:rFonts w:ascii="Times New Roman" w:hAnsi="Times New Roman"/>
          <w:sz w:val="24"/>
          <w:szCs w:val="24"/>
        </w:rPr>
        <w:t>with</w:t>
      </w:r>
      <w:r w:rsidRPr="00C5451F">
        <w:rPr>
          <w:rFonts w:ascii="Times New Roman" w:hAnsi="Times New Roman"/>
          <w:spacing w:val="32"/>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electric</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Pr>
          <w:rFonts w:ascii="Times New Roman" w:hAnsi="Times New Roman"/>
          <w:sz w:val="24"/>
          <w:szCs w:val="24"/>
        </w:rPr>
        <w:t xml:space="preserve"> </w:t>
      </w:r>
      <w:r w:rsidRPr="00C5451F">
        <w:rPr>
          <w:rFonts w:ascii="Times New Roman" w:hAnsi="Times New Roman"/>
          <w:sz w:val="24"/>
          <w:szCs w:val="24"/>
        </w:rPr>
        <w:t>on</w:t>
      </w:r>
      <w:r w:rsidRPr="00C5451F">
        <w:rPr>
          <w:rFonts w:ascii="Times New Roman" w:hAnsi="Times New Roman"/>
          <w:spacing w:val="-3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bl</w:t>
      </w:r>
      <w:r w:rsidRPr="00C5451F">
        <w:rPr>
          <w:rFonts w:ascii="Times New Roman" w:hAnsi="Times New Roman"/>
          <w:spacing w:val="-1"/>
          <w:sz w:val="24"/>
          <w:szCs w:val="24"/>
        </w:rPr>
        <w:t>e</w:t>
      </w:r>
      <w:r w:rsidRPr="00C5451F">
        <w:rPr>
          <w:rFonts w:ascii="Times New Roman" w:hAnsi="Times New Roman"/>
          <w:sz w:val="24"/>
          <w:szCs w:val="24"/>
        </w:rPr>
        <w:t>ms</w:t>
      </w:r>
      <w:r>
        <w:rPr>
          <w:rFonts w:ascii="Times New Roman" w:hAnsi="Times New Roman"/>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1"/>
          <w:w w:val="108"/>
          <w:sz w:val="24"/>
          <w:szCs w:val="24"/>
        </w:rPr>
        <w:t>p</w:t>
      </w:r>
      <w:r w:rsidRPr="00C5451F">
        <w:rPr>
          <w:rFonts w:ascii="Times New Roman" w:hAnsi="Times New Roman"/>
          <w:w w:val="108"/>
          <w:sz w:val="24"/>
          <w:szCs w:val="24"/>
        </w:rPr>
        <w:t>erson</w:t>
      </w:r>
      <w:r w:rsidRPr="00C5451F">
        <w:rPr>
          <w:rFonts w:ascii="Times New Roman" w:hAnsi="Times New Roman"/>
          <w:spacing w:val="-1"/>
          <w:w w:val="108"/>
          <w:sz w:val="24"/>
          <w:szCs w:val="24"/>
        </w:rPr>
        <w:t>n</w:t>
      </w:r>
      <w:r w:rsidRPr="00C5451F">
        <w:rPr>
          <w:rFonts w:ascii="Times New Roman" w:hAnsi="Times New Roman"/>
          <w:w w:val="108"/>
          <w:sz w:val="24"/>
          <w:szCs w:val="24"/>
        </w:rPr>
        <w:t>el</w:t>
      </w:r>
      <w:r w:rsidRPr="00C5451F">
        <w:rPr>
          <w:rFonts w:ascii="Times New Roman" w:hAnsi="Times New Roman"/>
          <w:spacing w:val="40"/>
          <w:w w:val="108"/>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y</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8"/>
          <w:sz w:val="24"/>
          <w:szCs w:val="24"/>
        </w:rPr>
        <w:t>co</w:t>
      </w:r>
      <w:r w:rsidRPr="00C5451F">
        <w:rPr>
          <w:rFonts w:ascii="Times New Roman" w:hAnsi="Times New Roman"/>
          <w:spacing w:val="-2"/>
          <w:w w:val="108"/>
          <w:sz w:val="24"/>
          <w:szCs w:val="24"/>
        </w:rPr>
        <w:t>r</w:t>
      </w:r>
      <w:r w:rsidRPr="00C5451F">
        <w:rPr>
          <w:rFonts w:ascii="Times New Roman" w:hAnsi="Times New Roman"/>
          <w:w w:val="108"/>
          <w:sz w:val="24"/>
          <w:szCs w:val="24"/>
        </w:rPr>
        <w:t>rosi</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w w:val="108"/>
          <w:sz w:val="24"/>
          <w:szCs w:val="24"/>
        </w:rPr>
        <w:t>int</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2"/>
          <w:w w:val="108"/>
          <w:sz w:val="24"/>
          <w:szCs w:val="24"/>
        </w:rPr>
        <w:t>f</w:t>
      </w:r>
      <w:r w:rsidRPr="00C5451F">
        <w:rPr>
          <w:rFonts w:ascii="Times New Roman" w:hAnsi="Times New Roman"/>
          <w:w w:val="108"/>
          <w:sz w:val="24"/>
          <w:szCs w:val="24"/>
        </w:rPr>
        <w:t>er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sz w:val="24"/>
          <w:szCs w:val="24"/>
        </w:rPr>
        <w:t xml:space="preserve"> </w:t>
      </w:r>
      <w:r w:rsidRPr="00C5451F">
        <w:rPr>
          <w:rFonts w:ascii="Times New Roman" w:hAnsi="Times New Roman"/>
          <w:sz w:val="24"/>
          <w:szCs w:val="24"/>
        </w:rPr>
        <w:t>and</w:t>
      </w:r>
      <w:r w:rsidRPr="00C5451F">
        <w:rPr>
          <w:rFonts w:ascii="Times New Roman" w:hAnsi="Times New Roman"/>
          <w:spacing w:val="-29"/>
          <w:sz w:val="24"/>
          <w:szCs w:val="24"/>
        </w:rPr>
        <w:t xml:space="preserve"> </w:t>
      </w:r>
      <w:r w:rsidRPr="00C5451F">
        <w:rPr>
          <w:rFonts w:ascii="Times New Roman" w:hAnsi="Times New Roman"/>
          <w:w w:val="108"/>
          <w:sz w:val="24"/>
          <w:szCs w:val="24"/>
        </w:rPr>
        <w:t>lig</w:t>
      </w:r>
      <w:r w:rsidRPr="00C5451F">
        <w:rPr>
          <w:rFonts w:ascii="Times New Roman" w:hAnsi="Times New Roman"/>
          <w:spacing w:val="-1"/>
          <w:w w:val="108"/>
          <w:sz w:val="24"/>
          <w:szCs w:val="24"/>
        </w:rPr>
        <w:t>h</w:t>
      </w:r>
      <w:r w:rsidRPr="00C5451F">
        <w:rPr>
          <w:rFonts w:ascii="Times New Roman" w:hAnsi="Times New Roman"/>
          <w:w w:val="108"/>
          <w:sz w:val="24"/>
          <w:szCs w:val="24"/>
        </w:rPr>
        <w:t>ti</w:t>
      </w:r>
      <w:r w:rsidRPr="00C5451F">
        <w:rPr>
          <w:rFonts w:ascii="Times New Roman" w:hAnsi="Times New Roman"/>
          <w:spacing w:val="-1"/>
          <w:w w:val="108"/>
          <w:sz w:val="24"/>
          <w:szCs w:val="24"/>
        </w:rPr>
        <w:t>n</w:t>
      </w:r>
      <w:r w:rsidRPr="00C5451F">
        <w:rPr>
          <w:rFonts w:ascii="Times New Roman" w:hAnsi="Times New Roman"/>
          <w:w w:val="108"/>
          <w:sz w:val="24"/>
          <w:szCs w:val="24"/>
        </w:rPr>
        <w:t>g pr</w:t>
      </w:r>
      <w:r w:rsidRPr="00C5451F">
        <w:rPr>
          <w:rFonts w:ascii="Times New Roman" w:hAnsi="Times New Roman"/>
          <w:spacing w:val="-1"/>
          <w:w w:val="108"/>
          <w:sz w:val="24"/>
          <w:szCs w:val="24"/>
        </w:rPr>
        <w:t>o</w:t>
      </w:r>
      <w:r w:rsidRPr="00C5451F">
        <w:rPr>
          <w:rFonts w:ascii="Times New Roman" w:hAnsi="Times New Roman"/>
          <w:w w:val="108"/>
          <w:sz w:val="24"/>
          <w:szCs w:val="24"/>
        </w:rPr>
        <w:t>bl</w:t>
      </w:r>
      <w:r w:rsidRPr="00C5451F">
        <w:rPr>
          <w:rFonts w:ascii="Times New Roman" w:hAnsi="Times New Roman"/>
          <w:spacing w:val="-1"/>
          <w:w w:val="108"/>
          <w:sz w:val="24"/>
          <w:szCs w:val="24"/>
        </w:rPr>
        <w:t>e</w:t>
      </w:r>
      <w:r w:rsidRPr="00C5451F">
        <w:rPr>
          <w:rFonts w:ascii="Times New Roman" w:hAnsi="Times New Roman"/>
          <w:w w:val="108"/>
          <w:sz w:val="24"/>
          <w:szCs w:val="24"/>
        </w:rPr>
        <w:t>ms.</w:t>
      </w:r>
    </w:p>
    <w:p w14:paraId="5482DEA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3BA546E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4E9EAEC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lastRenderedPageBreak/>
        <w:t>Ex</w:t>
      </w:r>
      <w:r w:rsidRPr="00C5451F">
        <w:rPr>
          <w:rFonts w:ascii="Times New Roman" w:hAnsi="Times New Roman"/>
          <w:b/>
          <w:bCs/>
          <w:spacing w:val="3"/>
          <w:sz w:val="24"/>
          <w:szCs w:val="24"/>
        </w:rPr>
        <w:t>i</w:t>
      </w:r>
      <w:r w:rsidRPr="00C5451F">
        <w:rPr>
          <w:rFonts w:ascii="Times New Roman" w:hAnsi="Times New Roman"/>
          <w:b/>
          <w:bCs/>
          <w:spacing w:val="1"/>
          <w:sz w:val="24"/>
          <w:szCs w:val="24"/>
        </w:rPr>
        <w:t>stin</w:t>
      </w:r>
      <w:r w:rsidRPr="00C5451F">
        <w:rPr>
          <w:rFonts w:ascii="Times New Roman" w:hAnsi="Times New Roman"/>
          <w:b/>
          <w:bCs/>
          <w:sz w:val="24"/>
          <w:szCs w:val="24"/>
        </w:rPr>
        <w:t>g</w:t>
      </w:r>
      <w:r w:rsidRPr="00C5451F">
        <w:rPr>
          <w:rFonts w:ascii="Times New Roman" w:hAnsi="Times New Roman"/>
          <w:b/>
          <w:bCs/>
          <w:spacing w:val="5"/>
          <w:sz w:val="24"/>
          <w:szCs w:val="24"/>
        </w:rPr>
        <w:t xml:space="preserve"> </w:t>
      </w:r>
      <w:r w:rsidRPr="00C5451F">
        <w:rPr>
          <w:rFonts w:ascii="Times New Roman" w:hAnsi="Times New Roman"/>
          <w:b/>
          <w:bCs/>
          <w:spacing w:val="1"/>
          <w:w w:val="107"/>
          <w:sz w:val="24"/>
          <w:szCs w:val="24"/>
        </w:rPr>
        <w:t>Install</w:t>
      </w:r>
      <w:r w:rsidRPr="00C5451F">
        <w:rPr>
          <w:rFonts w:ascii="Times New Roman" w:hAnsi="Times New Roman"/>
          <w:b/>
          <w:bCs/>
          <w:spacing w:val="-1"/>
          <w:w w:val="107"/>
          <w:sz w:val="24"/>
          <w:szCs w:val="24"/>
        </w:rPr>
        <w:t>a</w:t>
      </w:r>
      <w:r w:rsidRPr="00C5451F">
        <w:rPr>
          <w:rFonts w:ascii="Times New Roman" w:hAnsi="Times New Roman"/>
          <w:b/>
          <w:bCs/>
          <w:spacing w:val="1"/>
          <w:w w:val="107"/>
          <w:sz w:val="24"/>
          <w:szCs w:val="24"/>
        </w:rPr>
        <w:t>tions</w:t>
      </w:r>
    </w:p>
    <w:p w14:paraId="38A45A2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C</w:t>
      </w:r>
      <w:r w:rsidRPr="00C5451F">
        <w:rPr>
          <w:rFonts w:ascii="Times New Roman" w:hAnsi="Times New Roman"/>
          <w:i/>
          <w:iCs/>
          <w:spacing w:val="-1"/>
          <w:w w:val="108"/>
          <w:sz w:val="24"/>
          <w:szCs w:val="24"/>
        </w:rPr>
        <w:t>a</w:t>
      </w:r>
      <w:r w:rsidRPr="00C5451F">
        <w:rPr>
          <w:rFonts w:ascii="Times New Roman" w:hAnsi="Times New Roman"/>
          <w:i/>
          <w:iCs/>
          <w:w w:val="108"/>
          <w:sz w:val="24"/>
          <w:szCs w:val="24"/>
        </w:rPr>
        <w:t>tho</w:t>
      </w:r>
      <w:r w:rsidRPr="00C5451F">
        <w:rPr>
          <w:rFonts w:ascii="Times New Roman" w:hAnsi="Times New Roman"/>
          <w:i/>
          <w:iCs/>
          <w:spacing w:val="-1"/>
          <w:w w:val="108"/>
          <w:sz w:val="24"/>
          <w:szCs w:val="24"/>
        </w:rPr>
        <w:t>d</w:t>
      </w:r>
      <w:r w:rsidRPr="00C5451F">
        <w:rPr>
          <w:rFonts w:ascii="Times New Roman" w:hAnsi="Times New Roman"/>
          <w:i/>
          <w:iCs/>
          <w:w w:val="108"/>
          <w:sz w:val="24"/>
          <w:szCs w:val="24"/>
        </w:rPr>
        <w:t>ically</w:t>
      </w:r>
      <w:r w:rsidRPr="00C5451F">
        <w:rPr>
          <w:rFonts w:ascii="Times New Roman" w:hAnsi="Times New Roman"/>
          <w:i/>
          <w:iCs/>
          <w:spacing w:val="47"/>
          <w:w w:val="108"/>
          <w:sz w:val="24"/>
          <w:szCs w:val="24"/>
        </w:rPr>
        <w:t xml:space="preserve">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tected</w:t>
      </w:r>
      <w:r w:rsidRPr="00C5451F">
        <w:rPr>
          <w:rFonts w:ascii="Times New Roman" w:hAnsi="Times New Roman"/>
          <w:i/>
          <w:iCs/>
          <w:spacing w:val="47"/>
          <w:w w:val="108"/>
          <w:sz w:val="24"/>
          <w:szCs w:val="24"/>
        </w:rPr>
        <w:t xml:space="preserve"> </w:t>
      </w:r>
      <w:r w:rsidRPr="00C5451F">
        <w:rPr>
          <w:rFonts w:ascii="Times New Roman" w:hAnsi="Times New Roman"/>
          <w:i/>
          <w:iCs/>
          <w:sz w:val="24"/>
          <w:szCs w:val="24"/>
        </w:rPr>
        <w:t>Pi</w:t>
      </w:r>
      <w:r w:rsidRPr="00C5451F">
        <w:rPr>
          <w:rFonts w:ascii="Times New Roman" w:hAnsi="Times New Roman"/>
          <w:i/>
          <w:iCs/>
          <w:spacing w:val="-1"/>
          <w:sz w:val="24"/>
          <w:szCs w:val="24"/>
        </w:rPr>
        <w:t>p</w:t>
      </w:r>
      <w:r w:rsidRPr="00C5451F">
        <w:rPr>
          <w:rFonts w:ascii="Times New Roman" w:hAnsi="Times New Roman"/>
          <w:i/>
          <w:iCs/>
          <w:sz w:val="24"/>
          <w:szCs w:val="24"/>
        </w:rPr>
        <w:t>eline</w:t>
      </w:r>
      <w:r w:rsidRPr="00C5451F">
        <w:rPr>
          <w:rFonts w:ascii="Times New Roman" w:hAnsi="Times New Roman"/>
          <w:i/>
          <w:iCs/>
          <w:spacing w:val="53"/>
          <w:sz w:val="24"/>
          <w:szCs w:val="24"/>
        </w:rPr>
        <w:t xml:space="preserve"> </w:t>
      </w:r>
      <w:r w:rsidRPr="00C5451F">
        <w:rPr>
          <w:rFonts w:ascii="Times New Roman" w:hAnsi="Times New Roman"/>
          <w:i/>
          <w:iCs/>
          <w:spacing w:val="-1"/>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ms</w:t>
      </w:r>
      <w:r>
        <w:rPr>
          <w:rFonts w:ascii="Times New Roman" w:hAnsi="Times New Roman"/>
          <w:w w:val="108"/>
          <w:sz w:val="24"/>
          <w:szCs w:val="24"/>
        </w:rPr>
        <w:t xml:space="preserve"> </w:t>
      </w:r>
      <w:r w:rsidRPr="00C5451F">
        <w:rPr>
          <w:rFonts w:ascii="Times New Roman" w:hAnsi="Times New Roman"/>
          <w:i/>
          <w:iCs/>
          <w:w w:val="107"/>
          <w:sz w:val="24"/>
          <w:szCs w:val="24"/>
        </w:rPr>
        <w:t>Tempo</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a</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ily</w:t>
      </w:r>
      <w:r w:rsidRPr="00C5451F">
        <w:rPr>
          <w:rFonts w:ascii="Times New Roman" w:hAnsi="Times New Roman"/>
          <w:i/>
          <w:iCs/>
          <w:spacing w:val="11"/>
          <w:w w:val="107"/>
          <w:sz w:val="24"/>
          <w:szCs w:val="24"/>
        </w:rPr>
        <w:t xml:space="preserve"> </w:t>
      </w:r>
      <w:r w:rsidRPr="00C5451F">
        <w:rPr>
          <w:rFonts w:ascii="Times New Roman" w:hAnsi="Times New Roman"/>
          <w:i/>
          <w:iCs/>
          <w:sz w:val="24"/>
          <w:szCs w:val="24"/>
        </w:rPr>
        <w:t>out</w:t>
      </w:r>
      <w:r w:rsidRPr="00C5451F">
        <w:rPr>
          <w:rFonts w:ascii="Times New Roman" w:hAnsi="Times New Roman"/>
          <w:i/>
          <w:iCs/>
          <w:spacing w:val="26"/>
          <w:sz w:val="24"/>
          <w:szCs w:val="24"/>
        </w:rPr>
        <w:t xml:space="preserve"> </w:t>
      </w:r>
      <w:r w:rsidRPr="00C5451F">
        <w:rPr>
          <w:rFonts w:ascii="Times New Roman" w:hAnsi="Times New Roman"/>
          <w:i/>
          <w:iCs/>
          <w:sz w:val="24"/>
          <w:szCs w:val="24"/>
        </w:rPr>
        <w:t>of</w:t>
      </w:r>
      <w:r w:rsidRPr="00C5451F">
        <w:rPr>
          <w:rFonts w:ascii="Times New Roman" w:hAnsi="Times New Roman"/>
          <w:i/>
          <w:iCs/>
          <w:spacing w:val="17"/>
          <w:sz w:val="24"/>
          <w:szCs w:val="24"/>
        </w:rPr>
        <w:t xml:space="preserve"> </w:t>
      </w:r>
      <w:r w:rsidRPr="00C5451F">
        <w:rPr>
          <w:rFonts w:ascii="Times New Roman" w:hAnsi="Times New Roman"/>
          <w:i/>
          <w:iCs/>
          <w:w w:val="108"/>
          <w:sz w:val="24"/>
          <w:szCs w:val="24"/>
        </w:rPr>
        <w:t>Ser</w:t>
      </w:r>
      <w:r w:rsidRPr="00C5451F">
        <w:rPr>
          <w:rFonts w:ascii="Times New Roman" w:hAnsi="Times New Roman"/>
          <w:i/>
          <w:iCs/>
          <w:spacing w:val="2"/>
          <w:w w:val="108"/>
          <w:sz w:val="24"/>
          <w:szCs w:val="24"/>
        </w:rPr>
        <w:t>v</w:t>
      </w:r>
      <w:r w:rsidRPr="00C5451F">
        <w:rPr>
          <w:rFonts w:ascii="Times New Roman" w:hAnsi="Times New Roman"/>
          <w:i/>
          <w:iCs/>
          <w:w w:val="108"/>
          <w:sz w:val="24"/>
          <w:szCs w:val="24"/>
        </w:rPr>
        <w:t>ice</w:t>
      </w:r>
    </w:p>
    <w:p w14:paraId="1423F4D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tho</w:t>
      </w:r>
      <w:r w:rsidRPr="00C5451F">
        <w:rPr>
          <w:rFonts w:ascii="Times New Roman" w:hAnsi="Times New Roman"/>
          <w:spacing w:val="-1"/>
          <w:sz w:val="24"/>
          <w:szCs w:val="24"/>
        </w:rPr>
        <w:t>d</w:t>
      </w:r>
      <w:r w:rsidRPr="00C5451F">
        <w:rPr>
          <w:rFonts w:ascii="Times New Roman" w:hAnsi="Times New Roman"/>
          <w:sz w:val="24"/>
          <w:szCs w:val="24"/>
        </w:rPr>
        <w:t xml:space="preserve">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ems</w:t>
      </w:r>
      <w:r>
        <w:rPr>
          <w:rFonts w:ascii="Times New Roman" w:hAnsi="Times New Roman"/>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z w:val="24"/>
          <w:szCs w:val="24"/>
        </w:rPr>
        <w:t xml:space="preserve"> </w:t>
      </w:r>
      <w:r w:rsidRPr="00C5451F">
        <w:rPr>
          <w:rFonts w:ascii="Times New Roman" w:hAnsi="Times New Roman"/>
          <w:spacing w:val="-2"/>
          <w:w w:val="108"/>
          <w:sz w:val="24"/>
          <w:szCs w:val="24"/>
        </w:rPr>
        <w:t>b</w:t>
      </w:r>
      <w:r w:rsidRPr="00C5451F">
        <w:rPr>
          <w:rFonts w:ascii="Times New Roman" w:hAnsi="Times New Roman"/>
          <w:w w:val="108"/>
          <w:sz w:val="24"/>
          <w:szCs w:val="24"/>
        </w:rPr>
        <w:t>e</w:t>
      </w:r>
      <w:r>
        <w:rPr>
          <w:rFonts w:ascii="Times New Roman" w:hAnsi="Times New Roman"/>
          <w:w w:val="108"/>
          <w:sz w:val="24"/>
          <w:szCs w:val="24"/>
        </w:rPr>
        <w:t xml:space="preserve"> </w:t>
      </w:r>
      <w:r w:rsidRPr="00C5451F">
        <w:rPr>
          <w:rFonts w:ascii="Times New Roman" w:hAnsi="Times New Roman"/>
          <w:w w:val="108"/>
          <w:sz w:val="24"/>
          <w:szCs w:val="24"/>
        </w:rPr>
        <w:t>maint</w:t>
      </w:r>
      <w:r w:rsidRPr="00C5451F">
        <w:rPr>
          <w:rFonts w:ascii="Times New Roman" w:hAnsi="Times New Roman"/>
          <w:spacing w:val="-1"/>
          <w:w w:val="108"/>
          <w:sz w:val="24"/>
          <w:szCs w:val="24"/>
        </w:rPr>
        <w:t>a</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ed</w:t>
      </w:r>
      <w:r>
        <w:rPr>
          <w:rFonts w:ascii="Times New Roman" w:hAnsi="Times New Roman"/>
          <w:w w:val="108"/>
          <w:sz w:val="24"/>
          <w:szCs w:val="24"/>
        </w:rPr>
        <w:t xml:space="preserve"> </w:t>
      </w:r>
      <w:r w:rsidRPr="00C5451F">
        <w:rPr>
          <w:rFonts w:ascii="Times New Roman" w:hAnsi="Times New Roman"/>
          <w:sz w:val="24"/>
          <w:szCs w:val="24"/>
        </w:rPr>
        <w:t>on</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0"/>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a</w:t>
      </w:r>
      <w:r w:rsidRPr="00C5451F">
        <w:rPr>
          <w:rFonts w:ascii="Times New Roman" w:hAnsi="Times New Roman"/>
          <w:w w:val="108"/>
          <w:sz w:val="24"/>
          <w:szCs w:val="24"/>
        </w:rPr>
        <w:t>in tem</w:t>
      </w:r>
      <w:r w:rsidRPr="00C5451F">
        <w:rPr>
          <w:rFonts w:ascii="Times New Roman" w:hAnsi="Times New Roman"/>
          <w:spacing w:val="-1"/>
          <w:w w:val="108"/>
          <w:sz w:val="24"/>
          <w:szCs w:val="24"/>
        </w:rPr>
        <w:t>p</w:t>
      </w:r>
      <w:r w:rsidRPr="00C5451F">
        <w:rPr>
          <w:rFonts w:ascii="Times New Roman" w:hAnsi="Times New Roman"/>
          <w:w w:val="108"/>
          <w:sz w:val="24"/>
          <w:szCs w:val="24"/>
        </w:rPr>
        <w:t>orarily</w:t>
      </w:r>
      <w:r w:rsidRPr="00C5451F">
        <w:rPr>
          <w:rFonts w:ascii="Times New Roman" w:hAnsi="Times New Roman"/>
          <w:spacing w:val="1"/>
          <w:w w:val="108"/>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28"/>
          <w:sz w:val="24"/>
          <w:szCs w:val="24"/>
        </w:rPr>
        <w:t xml:space="preserve"> </w:t>
      </w:r>
      <w:r w:rsidRPr="00C5451F">
        <w:rPr>
          <w:rFonts w:ascii="Times New Roman" w:hAnsi="Times New Roman"/>
          <w:sz w:val="24"/>
          <w:szCs w:val="24"/>
        </w:rPr>
        <w:t>of</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e</w:t>
      </w:r>
      <w:r w:rsidRPr="00C5451F">
        <w:rPr>
          <w:rFonts w:ascii="Times New Roman" w:hAnsi="Times New Roman"/>
          <w:w w:val="108"/>
          <w:sz w:val="24"/>
          <w:szCs w:val="24"/>
        </w:rPr>
        <w:t>rv</w:t>
      </w:r>
      <w:r w:rsidRPr="00C5451F">
        <w:rPr>
          <w:rFonts w:ascii="Times New Roman" w:hAnsi="Times New Roman"/>
          <w:spacing w:val="-2"/>
          <w:w w:val="108"/>
          <w:sz w:val="24"/>
          <w:szCs w:val="24"/>
        </w:rPr>
        <w:t>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4274D86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Tem</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orary</w:t>
      </w:r>
      <w:r w:rsidRPr="00C5451F">
        <w:rPr>
          <w:rFonts w:ascii="Times New Roman" w:hAnsi="Times New Roman"/>
          <w:i/>
          <w:iCs/>
          <w:spacing w:val="1"/>
          <w:w w:val="108"/>
          <w:sz w:val="24"/>
          <w:szCs w:val="24"/>
        </w:rPr>
        <w:t xml:space="preserve"> </w:t>
      </w:r>
      <w:r w:rsidRPr="00C5451F">
        <w:rPr>
          <w:rFonts w:ascii="Times New Roman" w:hAnsi="Times New Roman"/>
          <w:i/>
          <w:iCs/>
          <w:sz w:val="24"/>
          <w:szCs w:val="24"/>
        </w:rPr>
        <w:t>Cat</w:t>
      </w:r>
      <w:r w:rsidRPr="00C5451F">
        <w:rPr>
          <w:rFonts w:ascii="Times New Roman" w:hAnsi="Times New Roman"/>
          <w:i/>
          <w:iCs/>
          <w:spacing w:val="-1"/>
          <w:sz w:val="24"/>
          <w:szCs w:val="24"/>
        </w:rPr>
        <w:t>h</w:t>
      </w:r>
      <w:r w:rsidRPr="00C5451F">
        <w:rPr>
          <w:rFonts w:ascii="Times New Roman" w:hAnsi="Times New Roman"/>
          <w:i/>
          <w:iCs/>
          <w:sz w:val="24"/>
          <w:szCs w:val="24"/>
        </w:rPr>
        <w:t xml:space="preserve">odic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tecti</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n</w:t>
      </w:r>
      <w:r w:rsidRPr="00C5451F">
        <w:rPr>
          <w:rFonts w:ascii="Times New Roman" w:hAnsi="Times New Roman"/>
          <w:i/>
          <w:iCs/>
          <w:spacing w:val="1"/>
          <w:w w:val="108"/>
          <w:sz w:val="24"/>
          <w:szCs w:val="24"/>
        </w:rPr>
        <w:t xml:space="preserve"> </w:t>
      </w:r>
      <w:r w:rsidRPr="00C5451F">
        <w:rPr>
          <w:rFonts w:ascii="Times New Roman" w:hAnsi="Times New Roman"/>
          <w:i/>
          <w:iCs/>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w:t>
      </w:r>
    </w:p>
    <w:p w14:paraId="179F1B1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sidRPr="00C5451F">
        <w:rPr>
          <w:rFonts w:ascii="Times New Roman" w:hAnsi="Times New Roman"/>
          <w:spacing w:val="-14"/>
          <w:sz w:val="24"/>
          <w:szCs w:val="24"/>
        </w:rPr>
        <w:t xml:space="preserve"> </w:t>
      </w:r>
      <w:r w:rsidRPr="00C5451F">
        <w:rPr>
          <w:rFonts w:ascii="Times New Roman" w:hAnsi="Times New Roman"/>
          <w:w w:val="108"/>
          <w:sz w:val="24"/>
          <w:szCs w:val="24"/>
        </w:rPr>
        <w:t>considered</w:t>
      </w:r>
      <w:r>
        <w:rPr>
          <w:rFonts w:ascii="Times New Roman" w:hAnsi="Times New Roman"/>
          <w:sz w:val="24"/>
          <w:szCs w:val="24"/>
        </w:rPr>
        <w:t xml:space="preserve"> </w:t>
      </w:r>
      <w:r w:rsidRPr="00C5451F">
        <w:rPr>
          <w:rFonts w:ascii="Times New Roman" w:hAnsi="Times New Roman"/>
          <w:spacing w:val="-1"/>
          <w:w w:val="108"/>
          <w:sz w:val="24"/>
          <w:szCs w:val="24"/>
        </w:rPr>
        <w:t>n</w:t>
      </w:r>
      <w:r w:rsidRPr="00C5451F">
        <w:rPr>
          <w:rFonts w:ascii="Times New Roman" w:hAnsi="Times New Roman"/>
          <w:w w:val="108"/>
          <w:sz w:val="24"/>
          <w:szCs w:val="24"/>
        </w:rPr>
        <w:t>ec</w:t>
      </w:r>
      <w:r w:rsidRPr="00C5451F">
        <w:rPr>
          <w:rFonts w:ascii="Times New Roman" w:hAnsi="Times New Roman"/>
          <w:spacing w:val="-1"/>
          <w:w w:val="108"/>
          <w:sz w:val="24"/>
          <w:szCs w:val="24"/>
        </w:rPr>
        <w:t>e</w:t>
      </w:r>
      <w:r w:rsidRPr="00C5451F">
        <w:rPr>
          <w:rFonts w:ascii="Times New Roman" w:hAnsi="Times New Roman"/>
          <w:w w:val="108"/>
          <w:sz w:val="24"/>
          <w:szCs w:val="24"/>
        </w:rPr>
        <w:t>ss</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2"/>
          <w:w w:val="108"/>
          <w:sz w:val="24"/>
          <w:szCs w:val="24"/>
        </w:rPr>
        <w:t>y</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a tem</w:t>
      </w:r>
      <w:r w:rsidRPr="00C5451F">
        <w:rPr>
          <w:rFonts w:ascii="Times New Roman" w:hAnsi="Times New Roman"/>
          <w:spacing w:val="-1"/>
          <w:w w:val="108"/>
          <w:sz w:val="24"/>
          <w:szCs w:val="24"/>
        </w:rPr>
        <w:t>p</w:t>
      </w:r>
      <w:r w:rsidRPr="00C5451F">
        <w:rPr>
          <w:rFonts w:ascii="Times New Roman" w:hAnsi="Times New Roman"/>
          <w:w w:val="108"/>
          <w:sz w:val="24"/>
          <w:szCs w:val="24"/>
        </w:rPr>
        <w:t>orar</w:t>
      </w:r>
      <w:r>
        <w:rPr>
          <w:rFonts w:ascii="Times New Roman" w:hAnsi="Times New Roman"/>
          <w:w w:val="108"/>
          <w:sz w:val="24"/>
          <w:szCs w:val="24"/>
        </w:rPr>
        <w:t xml:space="preserve">y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 xml:space="preserve">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ti</w:t>
      </w:r>
      <w:r w:rsidRPr="00C5451F">
        <w:rPr>
          <w:rFonts w:ascii="Times New Roman" w:hAnsi="Times New Roman"/>
          <w:spacing w:val="-2"/>
          <w:w w:val="108"/>
          <w:sz w:val="24"/>
          <w:szCs w:val="24"/>
        </w:rPr>
        <w:t>o</w:t>
      </w:r>
      <w:r w:rsidRPr="00C5451F">
        <w:rPr>
          <w:rFonts w:ascii="Times New Roman" w:hAnsi="Times New Roman"/>
          <w:w w:val="108"/>
          <w:sz w:val="24"/>
          <w:szCs w:val="24"/>
        </w:rPr>
        <w:t>n</w:t>
      </w:r>
      <w:r>
        <w:rPr>
          <w:rFonts w:ascii="Times New Roman" w:hAnsi="Times New Roman"/>
          <w:w w:val="108"/>
          <w:sz w:val="24"/>
          <w:szCs w:val="24"/>
        </w:rPr>
        <w:t xml:space="preserve"> </w:t>
      </w:r>
      <w:r w:rsidRPr="00C5451F">
        <w:rPr>
          <w:rFonts w:ascii="Times New Roman" w:hAnsi="Times New Roman"/>
          <w:w w:val="108"/>
          <w:sz w:val="24"/>
          <w:szCs w:val="24"/>
        </w:rPr>
        <w:t>sy</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 xml:space="preserve">em </w:t>
      </w:r>
      <w:r w:rsidRPr="00C5451F">
        <w:rPr>
          <w:rFonts w:ascii="Times New Roman" w:hAnsi="Times New Roman"/>
          <w:sz w:val="24"/>
          <w:szCs w:val="24"/>
        </w:rPr>
        <w:t>with</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 xml:space="preserve">crificial </w:t>
      </w:r>
      <w:r w:rsidRPr="00C5451F">
        <w:rPr>
          <w:rFonts w:ascii="Times New Roman" w:hAnsi="Times New Roman"/>
          <w:spacing w:val="-1"/>
          <w:sz w:val="24"/>
          <w:szCs w:val="24"/>
        </w:rPr>
        <w:t>a</w:t>
      </w:r>
      <w:r w:rsidRPr="00C5451F">
        <w:rPr>
          <w:rFonts w:ascii="Times New Roman" w:hAnsi="Times New Roman"/>
          <w:sz w:val="24"/>
          <w:szCs w:val="24"/>
        </w:rPr>
        <w:t>no</w:t>
      </w:r>
      <w:r w:rsidRPr="00C5451F">
        <w:rPr>
          <w:rFonts w:ascii="Times New Roman" w:hAnsi="Times New Roman"/>
          <w:spacing w:val="-1"/>
          <w:sz w:val="24"/>
          <w:szCs w:val="24"/>
        </w:rPr>
        <w:t>d</w:t>
      </w:r>
      <w:r w:rsidRPr="00C5451F">
        <w:rPr>
          <w:rFonts w:ascii="Times New Roman" w:hAnsi="Times New Roman"/>
          <w:sz w:val="24"/>
          <w:szCs w:val="24"/>
        </w:rPr>
        <w:t>es shall</w:t>
      </w:r>
      <w:r w:rsidRPr="00C5451F">
        <w:rPr>
          <w:rFonts w:ascii="Times New Roman" w:hAnsi="Times New Roman"/>
          <w:spacing w:val="36"/>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alled</w:t>
      </w:r>
      <w:r w:rsidRPr="00C5451F">
        <w:rPr>
          <w:rFonts w:ascii="Times New Roman" w:hAnsi="Times New Roman"/>
          <w:spacing w:val="7"/>
          <w:sz w:val="24"/>
          <w:szCs w:val="24"/>
        </w:rPr>
        <w:t xml:space="preserve"> </w:t>
      </w:r>
      <w:r w:rsidRPr="00C5451F">
        <w:rPr>
          <w:rFonts w:ascii="Times New Roman" w:hAnsi="Times New Roman"/>
          <w:w w:val="108"/>
          <w:sz w:val="24"/>
          <w:szCs w:val="24"/>
        </w:rPr>
        <w:t xml:space="preserve">to </w:t>
      </w:r>
      <w:r w:rsidRPr="00C5451F">
        <w:rPr>
          <w:rFonts w:ascii="Times New Roman" w:hAnsi="Times New Roman"/>
          <w:sz w:val="24"/>
          <w:szCs w:val="24"/>
        </w:rPr>
        <w:t xml:space="preserve">ensure </w:t>
      </w:r>
      <w:r w:rsidRPr="00C5451F">
        <w:rPr>
          <w:rFonts w:ascii="Times New Roman" w:hAnsi="Times New Roman"/>
          <w:spacing w:val="-1"/>
          <w:w w:val="108"/>
          <w:sz w:val="24"/>
          <w:szCs w:val="24"/>
        </w:rPr>
        <w:t>a</w:t>
      </w:r>
      <w:r w:rsidRPr="00C5451F">
        <w:rPr>
          <w:rFonts w:ascii="Times New Roman" w:hAnsi="Times New Roman"/>
          <w:w w:val="108"/>
          <w:sz w:val="24"/>
          <w:szCs w:val="24"/>
        </w:rPr>
        <w:t>de</w:t>
      </w:r>
      <w:r w:rsidRPr="00C5451F">
        <w:rPr>
          <w:rFonts w:ascii="Times New Roman" w:hAnsi="Times New Roman"/>
          <w:spacing w:val="-1"/>
          <w:w w:val="108"/>
          <w:sz w:val="24"/>
          <w:szCs w:val="24"/>
        </w:rPr>
        <w:t>q</w:t>
      </w:r>
      <w:r w:rsidRPr="00C5451F">
        <w:rPr>
          <w:rFonts w:ascii="Times New Roman" w:hAnsi="Times New Roman"/>
          <w:w w:val="108"/>
          <w:sz w:val="24"/>
          <w:szCs w:val="24"/>
        </w:rPr>
        <w:t>ua</w:t>
      </w:r>
      <w:r w:rsidRPr="00C5451F">
        <w:rPr>
          <w:rFonts w:ascii="Times New Roman" w:hAnsi="Times New Roman"/>
          <w:spacing w:val="-2"/>
          <w:w w:val="108"/>
          <w:sz w:val="24"/>
          <w:szCs w:val="24"/>
        </w:rPr>
        <w:t>t</w:t>
      </w:r>
      <w:r w:rsidRPr="00C5451F">
        <w:rPr>
          <w:rFonts w:ascii="Times New Roman" w:hAnsi="Times New Roman"/>
          <w:w w:val="108"/>
          <w:sz w:val="24"/>
          <w:szCs w:val="24"/>
        </w:rPr>
        <w:t>e</w:t>
      </w:r>
      <w:r w:rsidRPr="00C5451F">
        <w:rPr>
          <w:rFonts w:ascii="Times New Roman" w:hAnsi="Times New Roman"/>
          <w:spacing w:val="2"/>
          <w:w w:val="108"/>
          <w:sz w:val="24"/>
          <w:szCs w:val="24"/>
        </w:rPr>
        <w:t xml:space="preserve"> </w:t>
      </w:r>
      <w:r w:rsidRPr="00C5451F">
        <w:rPr>
          <w:rFonts w:ascii="Times New Roman" w:hAnsi="Times New Roman"/>
          <w:w w:val="108"/>
          <w:sz w:val="24"/>
          <w:szCs w:val="24"/>
        </w:rPr>
        <w:t>pr</w:t>
      </w:r>
      <w:r w:rsidRPr="00C5451F">
        <w:rPr>
          <w:rFonts w:ascii="Times New Roman" w:hAnsi="Times New Roman"/>
          <w:spacing w:val="-1"/>
          <w:w w:val="108"/>
          <w:sz w:val="24"/>
          <w:szCs w:val="24"/>
        </w:rPr>
        <w:t>o</w:t>
      </w:r>
      <w:r w:rsidRPr="00C5451F">
        <w:rPr>
          <w:rFonts w:ascii="Times New Roman" w:hAnsi="Times New Roman"/>
          <w:w w:val="108"/>
          <w:sz w:val="24"/>
          <w:szCs w:val="24"/>
        </w:rPr>
        <w:t>t</w:t>
      </w:r>
      <w:r w:rsidRPr="00C5451F">
        <w:rPr>
          <w:rFonts w:ascii="Times New Roman" w:hAnsi="Times New Roman"/>
          <w:spacing w:val="1"/>
          <w:w w:val="108"/>
          <w:sz w:val="24"/>
          <w:szCs w:val="24"/>
        </w:rPr>
        <w:t>ec</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3"/>
          <w:w w:val="10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z w:val="24"/>
          <w:szCs w:val="24"/>
        </w:rPr>
        <w:t>pipeline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ns</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z w:val="24"/>
          <w:szCs w:val="24"/>
        </w:rPr>
        <w:t>m e</w:t>
      </w:r>
      <w:r w:rsidRPr="00C5451F">
        <w:rPr>
          <w:rFonts w:ascii="Times New Roman" w:hAnsi="Times New Roman"/>
          <w:spacing w:val="1"/>
          <w:sz w:val="24"/>
          <w:szCs w:val="24"/>
        </w:rPr>
        <w:t>x</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si</w:t>
      </w:r>
      <w:r w:rsidRPr="00C5451F">
        <w:rPr>
          <w:rFonts w:ascii="Times New Roman" w:hAnsi="Times New Roman"/>
          <w:sz w:val="24"/>
          <w:szCs w:val="24"/>
        </w:rPr>
        <w:t xml:space="preserve">on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 is </w:t>
      </w:r>
      <w:r w:rsidRPr="00C5451F">
        <w:rPr>
          <w:rFonts w:ascii="Times New Roman" w:hAnsi="Times New Roman"/>
          <w:spacing w:val="1"/>
          <w:sz w:val="24"/>
          <w:szCs w:val="24"/>
        </w:rPr>
        <w:t>la</w:t>
      </w:r>
      <w:r w:rsidRPr="00C5451F">
        <w:rPr>
          <w:rFonts w:ascii="Times New Roman" w:hAnsi="Times New Roman"/>
          <w:spacing w:val="-2"/>
          <w:sz w:val="24"/>
          <w:szCs w:val="24"/>
        </w:rPr>
        <w:t>i</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w w:val="109"/>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r</w:t>
      </w:r>
      <w:r w:rsidRPr="00C5451F">
        <w:rPr>
          <w:rFonts w:ascii="Times New Roman" w:hAnsi="Times New Roman"/>
          <w:sz w:val="24"/>
          <w:szCs w:val="24"/>
        </w:rPr>
        <w:t>ench</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ll</w:t>
      </w:r>
      <w:r>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33"/>
          <w:sz w:val="24"/>
          <w:szCs w:val="24"/>
        </w:rPr>
        <w:t xml:space="preserve"> </w:t>
      </w:r>
      <w:r w:rsidRPr="00C5451F">
        <w:rPr>
          <w:rFonts w:ascii="Times New Roman" w:hAnsi="Times New Roman"/>
          <w:w w:val="108"/>
          <w:sz w:val="24"/>
          <w:szCs w:val="24"/>
        </w:rPr>
        <w:t>pe</w:t>
      </w:r>
      <w:r w:rsidRPr="00C5451F">
        <w:rPr>
          <w:rFonts w:ascii="Times New Roman" w:hAnsi="Times New Roman"/>
          <w:spacing w:val="1"/>
          <w:w w:val="108"/>
          <w:sz w:val="24"/>
          <w:szCs w:val="24"/>
        </w:rPr>
        <w:t>r</w:t>
      </w:r>
      <w:r w:rsidRPr="00C5451F">
        <w:rPr>
          <w:rFonts w:ascii="Times New Roman" w:hAnsi="Times New Roman"/>
          <w:w w:val="108"/>
          <w:sz w:val="24"/>
          <w:szCs w:val="24"/>
        </w:rPr>
        <w:t>manent</w:t>
      </w:r>
      <w:r>
        <w:rPr>
          <w:rFonts w:ascii="Times New Roman" w:hAnsi="Times New Roman"/>
          <w:sz w:val="24"/>
          <w:szCs w:val="24"/>
        </w:rPr>
        <w:t xml:space="preserve"> </w:t>
      </w:r>
      <w:r w:rsidRPr="00C5451F">
        <w:rPr>
          <w:rFonts w:ascii="Times New Roman" w:hAnsi="Times New Roman"/>
          <w:w w:val="108"/>
          <w:sz w:val="24"/>
          <w:szCs w:val="24"/>
        </w:rPr>
        <w:t xml:space="preserve">Cathodic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ys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5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mmi</w:t>
      </w:r>
      <w:r w:rsidRPr="00C5451F">
        <w:rPr>
          <w:rFonts w:ascii="Times New Roman" w:hAnsi="Times New Roman"/>
          <w:spacing w:val="1"/>
          <w:w w:val="108"/>
          <w:sz w:val="24"/>
          <w:szCs w:val="24"/>
        </w:rPr>
        <w:t>ssi</w:t>
      </w:r>
      <w:r w:rsidRPr="00C5451F">
        <w:rPr>
          <w:rFonts w:ascii="Times New Roman" w:hAnsi="Times New Roman"/>
          <w:w w:val="108"/>
          <w:sz w:val="24"/>
          <w:szCs w:val="24"/>
        </w:rPr>
        <w:t>o</w:t>
      </w:r>
      <w:r w:rsidRPr="00C5451F">
        <w:rPr>
          <w:rFonts w:ascii="Times New Roman" w:hAnsi="Times New Roman"/>
          <w:spacing w:val="-1"/>
          <w:w w:val="108"/>
          <w:sz w:val="24"/>
          <w:szCs w:val="24"/>
        </w:rPr>
        <w:t>ne</w:t>
      </w:r>
      <w:r w:rsidRPr="00C5451F">
        <w:rPr>
          <w:rFonts w:ascii="Times New Roman" w:hAnsi="Times New Roman"/>
          <w:w w:val="108"/>
          <w:sz w:val="24"/>
          <w:szCs w:val="24"/>
        </w:rPr>
        <w:t>d</w:t>
      </w:r>
      <w:r>
        <w:rPr>
          <w:rFonts w:ascii="Times New Roman" w:hAnsi="Times New Roman"/>
          <w:w w:val="108"/>
          <w:sz w:val="24"/>
          <w:szCs w:val="24"/>
        </w:rPr>
        <w:t>.</w:t>
      </w:r>
    </w:p>
    <w:p w14:paraId="4DDF5796"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Pr>
          <w:rFonts w:ascii="Times New Roman" w:hAnsi="Times New Roman"/>
          <w:w w:val="109"/>
          <w:sz w:val="24"/>
          <w:szCs w:val="24"/>
        </w:rPr>
        <w:t xml:space="preserve">The </w:t>
      </w:r>
      <w:r w:rsidRPr="00C5451F">
        <w:rPr>
          <w:rFonts w:ascii="Times New Roman" w:hAnsi="Times New Roman"/>
          <w:spacing w:val="-2"/>
          <w:w w:val="108"/>
          <w:sz w:val="24"/>
          <w:szCs w:val="24"/>
        </w:rPr>
        <w:t>t</w:t>
      </w:r>
      <w:r w:rsidRPr="00C5451F">
        <w:rPr>
          <w:rFonts w:ascii="Times New Roman" w:hAnsi="Times New Roman"/>
          <w:w w:val="108"/>
          <w:sz w:val="24"/>
          <w:szCs w:val="24"/>
        </w:rPr>
        <w:t>em</w:t>
      </w:r>
      <w:r w:rsidRPr="00C5451F">
        <w:rPr>
          <w:rFonts w:ascii="Times New Roman" w:hAnsi="Times New Roman"/>
          <w:spacing w:val="-1"/>
          <w:w w:val="108"/>
          <w:sz w:val="24"/>
          <w:szCs w:val="24"/>
        </w:rPr>
        <w:t>p</w:t>
      </w:r>
      <w:r w:rsidRPr="00C5451F">
        <w:rPr>
          <w:rFonts w:ascii="Times New Roman" w:hAnsi="Times New Roman"/>
          <w:w w:val="108"/>
          <w:sz w:val="24"/>
          <w:szCs w:val="24"/>
        </w:rPr>
        <w:t>orary</w:t>
      </w:r>
      <w:r w:rsidRPr="00C5451F">
        <w:rPr>
          <w:rFonts w:ascii="Times New Roman" w:hAnsi="Times New Roman"/>
          <w:spacing w:val="-59"/>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dic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rotection</w:t>
      </w:r>
      <w:r>
        <w:rPr>
          <w:rFonts w:ascii="Times New Roman" w:hAnsi="Times New Roman"/>
          <w:w w:val="108"/>
          <w:sz w:val="24"/>
          <w:szCs w:val="24"/>
        </w:rPr>
        <w:t xml:space="preserve"> </w:t>
      </w:r>
      <w:r w:rsidRPr="00C5451F">
        <w:rPr>
          <w:rFonts w:ascii="Times New Roman" w:hAnsi="Times New Roman"/>
          <w:sz w:val="24"/>
          <w:szCs w:val="24"/>
        </w:rPr>
        <w:t>system</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pref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b</w:t>
      </w:r>
      <w:r>
        <w:rPr>
          <w:rFonts w:ascii="Times New Roman" w:hAnsi="Times New Roman"/>
          <w:w w:val="108"/>
          <w:sz w:val="24"/>
          <w:szCs w:val="24"/>
        </w:rPr>
        <w:t>ly be</w:t>
      </w:r>
      <w:r>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2"/>
          <w:w w:val="108"/>
          <w:sz w:val="24"/>
          <w:szCs w:val="24"/>
        </w:rPr>
        <w:t>n</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led </w:t>
      </w:r>
      <w:r w:rsidRPr="00C5451F">
        <w:rPr>
          <w:rFonts w:ascii="Times New Roman" w:hAnsi="Times New Roman"/>
          <w:spacing w:val="2"/>
          <w:w w:val="108"/>
          <w:sz w:val="24"/>
          <w:szCs w:val="24"/>
        </w:rPr>
        <w:t>s</w:t>
      </w:r>
      <w:r w:rsidRPr="00C5451F">
        <w:rPr>
          <w:rFonts w:ascii="Times New Roman" w:hAnsi="Times New Roman"/>
          <w:w w:val="108"/>
          <w:sz w:val="24"/>
          <w:szCs w:val="24"/>
        </w:rPr>
        <w:t>im</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1"/>
          <w:w w:val="108"/>
          <w:sz w:val="24"/>
          <w:szCs w:val="24"/>
        </w:rPr>
        <w:t>a</w:t>
      </w:r>
      <w:r w:rsidRPr="00C5451F">
        <w:rPr>
          <w:rFonts w:ascii="Times New Roman" w:hAnsi="Times New Roman"/>
          <w:w w:val="108"/>
          <w:sz w:val="24"/>
          <w:szCs w:val="24"/>
        </w:rPr>
        <w:t>ne</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usly </w:t>
      </w:r>
      <w:r w:rsidRPr="00C5451F">
        <w:rPr>
          <w:rFonts w:ascii="Times New Roman" w:hAnsi="Times New Roman"/>
          <w:sz w:val="24"/>
          <w:szCs w:val="24"/>
        </w:rPr>
        <w:t>kee</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pace</w:t>
      </w:r>
      <w:r w:rsidRPr="00C5451F">
        <w:rPr>
          <w:rFonts w:ascii="Times New Roman" w:hAnsi="Times New Roman"/>
          <w:spacing w:val="39"/>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4"/>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eline or </w:t>
      </w:r>
      <w:r w:rsidRPr="00C5451F">
        <w:rPr>
          <w:rFonts w:ascii="Times New Roman" w:hAnsi="Times New Roman"/>
          <w:spacing w:val="-1"/>
          <w:sz w:val="24"/>
          <w:szCs w:val="24"/>
        </w:rPr>
        <w:t>m</w:t>
      </w:r>
      <w:r w:rsidRPr="00C5451F">
        <w:rPr>
          <w:rFonts w:ascii="Times New Roman" w:hAnsi="Times New Roman"/>
          <w:sz w:val="24"/>
          <w:szCs w:val="24"/>
        </w:rPr>
        <w:t xml:space="preserve">ain </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y</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allation </w:t>
      </w:r>
      <w:r w:rsidRPr="00C5451F">
        <w:rPr>
          <w:rFonts w:ascii="Times New Roman" w:hAnsi="Times New Roman"/>
          <w:spacing w:val="-1"/>
          <w:w w:val="108"/>
          <w:sz w:val="24"/>
          <w:szCs w:val="24"/>
        </w:rPr>
        <w:t>w</w:t>
      </w:r>
      <w:r w:rsidRPr="00C5451F">
        <w:rPr>
          <w:rFonts w:ascii="Times New Roman" w:hAnsi="Times New Roman"/>
          <w:w w:val="108"/>
          <w:sz w:val="24"/>
          <w:szCs w:val="24"/>
        </w:rPr>
        <w:t xml:space="preserve">ork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onitored</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8"/>
          <w:sz w:val="24"/>
          <w:szCs w:val="24"/>
        </w:rPr>
        <w:t>rio</w:t>
      </w:r>
      <w:r w:rsidRPr="00C5451F">
        <w:rPr>
          <w:rFonts w:ascii="Times New Roman" w:hAnsi="Times New Roman"/>
          <w:spacing w:val="-1"/>
          <w:w w:val="108"/>
          <w:sz w:val="24"/>
          <w:szCs w:val="24"/>
        </w:rPr>
        <w:t>d</w:t>
      </w:r>
      <w:r w:rsidRPr="00C5451F">
        <w:rPr>
          <w:rFonts w:ascii="Times New Roman" w:hAnsi="Times New Roman"/>
          <w:w w:val="108"/>
          <w:sz w:val="24"/>
          <w:szCs w:val="24"/>
        </w:rPr>
        <w:t>ically.</w:t>
      </w:r>
    </w:p>
    <w:p w14:paraId="0C2FF69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b/>
          <w:bCs/>
          <w:w w:val="107"/>
          <w:sz w:val="24"/>
          <w:szCs w:val="24"/>
        </w:rPr>
      </w:pP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C</w:t>
      </w:r>
      <w:r w:rsidRPr="00C5451F">
        <w:rPr>
          <w:rFonts w:ascii="Times New Roman" w:hAnsi="Times New Roman"/>
          <w:b/>
          <w:bCs/>
          <w:spacing w:val="3"/>
          <w:w w:val="107"/>
          <w:sz w:val="24"/>
          <w:szCs w:val="24"/>
        </w:rPr>
        <w:t>O</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D</w:t>
      </w:r>
      <w:r>
        <w:rPr>
          <w:rFonts w:ascii="Times New Roman" w:hAnsi="Times New Roman"/>
          <w:b/>
          <w:bCs/>
          <w:spacing w:val="2"/>
          <w:w w:val="107"/>
          <w:sz w:val="24"/>
          <w:szCs w:val="24"/>
        </w:rPr>
        <w:t>S</w:t>
      </w:r>
    </w:p>
    <w:p w14:paraId="27143502" w14:textId="6C3624A1"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CGD</w:t>
      </w:r>
      <w:r w:rsidRPr="00C5451F">
        <w:rPr>
          <w:rFonts w:ascii="Times New Roman" w:hAnsi="Times New Roman"/>
          <w:spacing w:val="-20"/>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z w:val="24"/>
          <w:szCs w:val="24"/>
        </w:rPr>
        <w:t>work</w:t>
      </w:r>
      <w:r w:rsidRPr="00C5451F">
        <w:rPr>
          <w:rFonts w:ascii="Times New Roman" w:hAnsi="Times New Roman"/>
          <w:spacing w:val="3"/>
          <w:sz w:val="24"/>
          <w:szCs w:val="24"/>
        </w:rPr>
        <w:t xml:space="preserve"> </w:t>
      </w:r>
      <w:r w:rsidRPr="00C5451F">
        <w:rPr>
          <w:rFonts w:ascii="Times New Roman" w:hAnsi="Times New Roman"/>
          <w:w w:val="108"/>
          <w:sz w:val="24"/>
          <w:szCs w:val="24"/>
        </w:rPr>
        <w:t>C</w:t>
      </w:r>
      <w:r w:rsidRPr="00C5451F">
        <w:rPr>
          <w:rFonts w:ascii="Times New Roman" w:hAnsi="Times New Roman"/>
          <w:spacing w:val="-1"/>
          <w:w w:val="108"/>
          <w:sz w:val="24"/>
          <w:szCs w:val="24"/>
        </w:rPr>
        <w:t>om</w:t>
      </w:r>
      <w:r w:rsidRPr="00C5451F">
        <w:rPr>
          <w:rFonts w:ascii="Times New Roman" w:hAnsi="Times New Roman"/>
          <w:w w:val="108"/>
          <w:sz w:val="24"/>
          <w:szCs w:val="24"/>
        </w:rPr>
        <w:t>pany</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3"/>
          <w:sz w:val="24"/>
          <w:szCs w:val="24"/>
        </w:rPr>
        <w:t xml:space="preserve"> </w:t>
      </w:r>
      <w:r w:rsidRPr="00C5451F">
        <w:rPr>
          <w:rFonts w:ascii="Times New Roman" w:hAnsi="Times New Roman"/>
          <w:w w:val="108"/>
          <w:sz w:val="24"/>
          <w:szCs w:val="24"/>
        </w:rPr>
        <w:t xml:space="preserve">also </w:t>
      </w:r>
      <w:r w:rsidRPr="00C5451F">
        <w:rPr>
          <w:rFonts w:ascii="Times New Roman" w:hAnsi="Times New Roman"/>
          <w:sz w:val="24"/>
          <w:szCs w:val="24"/>
        </w:rPr>
        <w:t>maint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o</w:t>
      </w:r>
      <w:r w:rsidRPr="00C5451F">
        <w:rPr>
          <w:rFonts w:ascii="Times New Roman" w:hAnsi="Times New Roman"/>
          <w:sz w:val="24"/>
          <w:szCs w:val="24"/>
        </w:rPr>
        <w:t>llo</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 records</w:t>
      </w:r>
      <w:r>
        <w:rPr>
          <w:rFonts w:ascii="Times New Roman" w:hAnsi="Times New Roman"/>
          <w:spacing w:val="48"/>
          <w:sz w:val="24"/>
          <w:szCs w:val="24"/>
        </w:rPr>
        <w:t>/</w:t>
      </w:r>
      <w:r w:rsidRPr="00C5451F">
        <w:rPr>
          <w:rFonts w:ascii="Times New Roman" w:hAnsi="Times New Roman"/>
          <w:w w:val="108"/>
          <w:sz w:val="24"/>
          <w:szCs w:val="24"/>
        </w:rPr>
        <w:t>docu</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ts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co</w:t>
      </w:r>
      <w:r w:rsidRPr="00C5451F">
        <w:rPr>
          <w:rFonts w:ascii="Times New Roman" w:hAnsi="Times New Roman"/>
          <w:sz w:val="24"/>
          <w:szCs w:val="24"/>
        </w:rPr>
        <w:t>rro</w:t>
      </w:r>
      <w:r w:rsidRPr="00C5451F">
        <w:rPr>
          <w:rFonts w:ascii="Times New Roman" w:hAnsi="Times New Roman"/>
          <w:spacing w:val="1"/>
          <w:sz w:val="24"/>
          <w:szCs w:val="24"/>
        </w:rPr>
        <w:t>si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on</w:t>
      </w:r>
      <w:r w:rsidRPr="00C5451F">
        <w:rPr>
          <w:rFonts w:ascii="Times New Roman" w:hAnsi="Times New Roman"/>
          <w:w w:val="109"/>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l:</w:t>
      </w:r>
    </w:p>
    <w:p w14:paraId="4D425702"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C5451F">
        <w:rPr>
          <w:rFonts w:ascii="Times New Roman" w:hAnsi="Times New Roman"/>
          <w:sz w:val="24"/>
          <w:szCs w:val="24"/>
        </w:rPr>
        <w:t>C</w:t>
      </w:r>
      <w:r w:rsidRPr="00C5451F">
        <w:rPr>
          <w:rFonts w:ascii="Times New Roman" w:hAnsi="Times New Roman"/>
          <w:spacing w:val="-1"/>
          <w:sz w:val="24"/>
          <w:szCs w:val="24"/>
        </w:rPr>
        <w:t>at</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ct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Pr>
          <w:rFonts w:ascii="Times New Roman" w:hAnsi="Times New Roman"/>
          <w:w w:val="108"/>
          <w:sz w:val="24"/>
          <w:szCs w:val="24"/>
        </w:rPr>
        <w:t>n D</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ign d</w:t>
      </w:r>
      <w:r w:rsidRPr="00C5451F">
        <w:rPr>
          <w:rFonts w:ascii="Times New Roman" w:hAnsi="Times New Roman"/>
          <w:spacing w:val="-1"/>
          <w:w w:val="108"/>
          <w:sz w:val="24"/>
          <w:szCs w:val="24"/>
        </w:rPr>
        <w:t>o</w:t>
      </w:r>
      <w:r w:rsidRPr="00C5451F">
        <w:rPr>
          <w:rFonts w:ascii="Times New Roman" w:hAnsi="Times New Roman"/>
          <w:w w:val="108"/>
          <w:sz w:val="24"/>
          <w:szCs w:val="24"/>
        </w:rPr>
        <w:t>cum</w:t>
      </w:r>
      <w:r w:rsidRPr="00C5451F">
        <w:rPr>
          <w:rFonts w:ascii="Times New Roman" w:hAnsi="Times New Roman"/>
          <w:spacing w:val="-1"/>
          <w:w w:val="108"/>
          <w:sz w:val="24"/>
          <w:szCs w:val="24"/>
        </w:rPr>
        <w:t>e</w:t>
      </w:r>
      <w:r w:rsidRPr="00C5451F">
        <w:rPr>
          <w:rFonts w:ascii="Times New Roman" w:hAnsi="Times New Roman"/>
          <w:w w:val="108"/>
          <w:sz w:val="24"/>
          <w:szCs w:val="24"/>
        </w:rPr>
        <w:t>nts</w:t>
      </w:r>
    </w:p>
    <w:p w14:paraId="0510B3EF"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Soil</w:t>
      </w:r>
      <w:r w:rsidRPr="00862EED">
        <w:rPr>
          <w:rFonts w:ascii="Times New Roman" w:hAnsi="Times New Roman"/>
          <w:spacing w:val="33"/>
          <w:sz w:val="24"/>
          <w:szCs w:val="24"/>
        </w:rPr>
        <w:t xml:space="preserve"> </w:t>
      </w:r>
      <w:r w:rsidRPr="00862EED">
        <w:rPr>
          <w:rFonts w:ascii="Times New Roman" w:hAnsi="Times New Roman"/>
          <w:w w:val="108"/>
          <w:sz w:val="24"/>
          <w:szCs w:val="24"/>
        </w:rPr>
        <w:t>Resistivity</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S</w:t>
      </w:r>
      <w:r w:rsidRPr="00862EED">
        <w:rPr>
          <w:rFonts w:ascii="Times New Roman" w:hAnsi="Times New Roman"/>
          <w:spacing w:val="-1"/>
          <w:sz w:val="24"/>
          <w:szCs w:val="24"/>
        </w:rPr>
        <w:t>u</w:t>
      </w:r>
      <w:r w:rsidRPr="00862EED">
        <w:rPr>
          <w:rFonts w:ascii="Times New Roman" w:hAnsi="Times New Roman"/>
          <w:spacing w:val="1"/>
          <w:sz w:val="24"/>
          <w:szCs w:val="24"/>
        </w:rPr>
        <w:t>rv</w:t>
      </w:r>
      <w:r w:rsidRPr="00862EED">
        <w:rPr>
          <w:rFonts w:ascii="Times New Roman" w:hAnsi="Times New Roman"/>
          <w:sz w:val="24"/>
          <w:szCs w:val="24"/>
        </w:rPr>
        <w:t>ey</w:t>
      </w:r>
      <w:r w:rsidRPr="00862EED">
        <w:rPr>
          <w:rFonts w:ascii="Times New Roman" w:hAnsi="Times New Roman"/>
          <w:spacing w:val="55"/>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p>
    <w:p w14:paraId="6CD380E2"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El</w:t>
      </w:r>
      <w:r w:rsidRPr="00862EED">
        <w:rPr>
          <w:rFonts w:ascii="Times New Roman" w:hAnsi="Times New Roman"/>
          <w:spacing w:val="-2"/>
          <w:sz w:val="24"/>
          <w:szCs w:val="24"/>
        </w:rPr>
        <w:t>e</w:t>
      </w:r>
      <w:r w:rsidRPr="00862EED">
        <w:rPr>
          <w:rFonts w:ascii="Times New Roman" w:hAnsi="Times New Roman"/>
          <w:spacing w:val="2"/>
          <w:sz w:val="24"/>
          <w:szCs w:val="24"/>
        </w:rPr>
        <w:t>c</w:t>
      </w:r>
      <w:r w:rsidRPr="00862EED">
        <w:rPr>
          <w:rFonts w:ascii="Times New Roman" w:hAnsi="Times New Roman"/>
          <w:sz w:val="24"/>
          <w:szCs w:val="24"/>
        </w:rPr>
        <w:t xml:space="preserve">trical </w:t>
      </w:r>
      <w:r w:rsidRPr="00862EED">
        <w:rPr>
          <w:rFonts w:ascii="Times New Roman" w:hAnsi="Times New Roman"/>
          <w:w w:val="108"/>
          <w:sz w:val="24"/>
          <w:szCs w:val="24"/>
        </w:rPr>
        <w:t>Interf</w:t>
      </w:r>
      <w:r w:rsidRPr="00862EED">
        <w:rPr>
          <w:rFonts w:ascii="Times New Roman" w:hAnsi="Times New Roman"/>
          <w:spacing w:val="-1"/>
          <w:w w:val="108"/>
          <w:sz w:val="24"/>
          <w:szCs w:val="24"/>
        </w:rPr>
        <w:t>e</w:t>
      </w:r>
      <w:r w:rsidRPr="00862EED">
        <w:rPr>
          <w:rFonts w:ascii="Times New Roman" w:hAnsi="Times New Roman"/>
          <w:w w:val="108"/>
          <w:sz w:val="24"/>
          <w:szCs w:val="24"/>
        </w:rPr>
        <w:t>rence</w:t>
      </w:r>
      <w:r w:rsidRPr="00862EED">
        <w:rPr>
          <w:rFonts w:ascii="Times New Roman" w:hAnsi="Times New Roman"/>
          <w:spacing w:val="2"/>
          <w:w w:val="108"/>
          <w:sz w:val="24"/>
          <w:szCs w:val="24"/>
        </w:rPr>
        <w:t xml:space="preserve"> </w:t>
      </w:r>
      <w:r w:rsidRPr="00862EED">
        <w:rPr>
          <w:rFonts w:ascii="Times New Roman" w:hAnsi="Times New Roman"/>
          <w:spacing w:val="-1"/>
          <w:w w:val="108"/>
          <w:sz w:val="24"/>
          <w:szCs w:val="24"/>
        </w:rPr>
        <w:t>R</w:t>
      </w:r>
      <w:r w:rsidRPr="00862EED">
        <w:rPr>
          <w:rFonts w:ascii="Times New Roman" w:hAnsi="Times New Roman"/>
          <w:w w:val="108"/>
          <w:sz w:val="24"/>
          <w:szCs w:val="24"/>
        </w:rPr>
        <w:t>ep</w:t>
      </w:r>
      <w:r w:rsidRPr="00862EED">
        <w:rPr>
          <w:rFonts w:ascii="Times New Roman" w:hAnsi="Times New Roman"/>
          <w:spacing w:val="-1"/>
          <w:w w:val="108"/>
          <w:sz w:val="24"/>
          <w:szCs w:val="24"/>
        </w:rPr>
        <w:t>o</w:t>
      </w:r>
      <w:r w:rsidRPr="00862EED">
        <w:rPr>
          <w:rFonts w:ascii="Times New Roman" w:hAnsi="Times New Roman"/>
          <w:w w:val="108"/>
          <w:sz w:val="24"/>
          <w:szCs w:val="24"/>
        </w:rPr>
        <w:t>rt</w:t>
      </w:r>
    </w:p>
    <w:p w14:paraId="09044CA0"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s</w:t>
      </w:r>
      <w:r w:rsidRPr="00862EED">
        <w:rPr>
          <w:rFonts w:ascii="Times New Roman" w:hAnsi="Times New Roman"/>
          <w:spacing w:val="-1"/>
          <w:w w:val="108"/>
          <w:sz w:val="24"/>
          <w:szCs w:val="24"/>
        </w:rPr>
        <w:t>p</w:t>
      </w:r>
      <w:r w:rsidRPr="00862EED">
        <w:rPr>
          <w:rFonts w:ascii="Times New Roman" w:hAnsi="Times New Roman"/>
          <w:w w:val="108"/>
          <w:sz w:val="24"/>
          <w:szCs w:val="24"/>
        </w:rPr>
        <w:t>ecti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a</w:t>
      </w:r>
      <w:r w:rsidRPr="00862EED">
        <w:rPr>
          <w:rFonts w:ascii="Times New Roman" w:hAnsi="Times New Roman"/>
          <w:sz w:val="24"/>
          <w:szCs w:val="24"/>
        </w:rPr>
        <w:t>nd</w:t>
      </w:r>
      <w:r w:rsidRPr="00862EED">
        <w:rPr>
          <w:rFonts w:ascii="Times New Roman" w:hAnsi="Times New Roman"/>
          <w:spacing w:val="32"/>
          <w:sz w:val="24"/>
          <w:szCs w:val="24"/>
        </w:rPr>
        <w:t xml:space="preserve"> </w:t>
      </w:r>
      <w:r w:rsidRPr="00862EED">
        <w:rPr>
          <w:rFonts w:ascii="Times New Roman" w:hAnsi="Times New Roman"/>
          <w:spacing w:val="-1"/>
          <w:w w:val="108"/>
          <w:sz w:val="24"/>
          <w:szCs w:val="24"/>
        </w:rPr>
        <w:t>m</w:t>
      </w:r>
      <w:r w:rsidRPr="00862EED">
        <w:rPr>
          <w:rFonts w:ascii="Times New Roman" w:hAnsi="Times New Roman"/>
          <w:w w:val="108"/>
          <w:sz w:val="24"/>
          <w:szCs w:val="24"/>
        </w:rPr>
        <w:t>aintena</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c</w:t>
      </w:r>
      <w:r w:rsidRPr="00862EED">
        <w:rPr>
          <w:rFonts w:ascii="Times New Roman" w:hAnsi="Times New Roman"/>
          <w:w w:val="108"/>
          <w:sz w:val="24"/>
          <w:szCs w:val="24"/>
        </w:rPr>
        <w:t>e rep</w:t>
      </w:r>
      <w:r w:rsidRPr="00862EED">
        <w:rPr>
          <w:rFonts w:ascii="Times New Roman" w:hAnsi="Times New Roman"/>
          <w:spacing w:val="-1"/>
          <w:w w:val="108"/>
          <w:sz w:val="24"/>
          <w:szCs w:val="24"/>
        </w:rPr>
        <w:t>o</w:t>
      </w:r>
      <w:r w:rsidRPr="00862EED">
        <w:rPr>
          <w:rFonts w:ascii="Times New Roman" w:hAnsi="Times New Roman"/>
          <w:w w:val="108"/>
          <w:sz w:val="24"/>
          <w:szCs w:val="24"/>
        </w:rPr>
        <w:t>rts</w:t>
      </w:r>
    </w:p>
    <w:p w14:paraId="04FC469C"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pacing w:val="-1"/>
          <w:sz w:val="24"/>
          <w:szCs w:val="24"/>
        </w:rPr>
        <w:t>M</w:t>
      </w:r>
      <w:r w:rsidRPr="00862EED">
        <w:rPr>
          <w:rFonts w:ascii="Times New Roman" w:hAnsi="Times New Roman"/>
          <w:sz w:val="24"/>
          <w:szCs w:val="24"/>
        </w:rPr>
        <w:t>aterial</w:t>
      </w:r>
      <w:r w:rsidRPr="00862EED">
        <w:rPr>
          <w:rFonts w:ascii="Times New Roman" w:hAnsi="Times New Roman"/>
          <w:spacing w:val="1"/>
          <w:sz w:val="24"/>
          <w:szCs w:val="24"/>
        </w:rPr>
        <w:t xml:space="preserve"> </w:t>
      </w:r>
      <w:r w:rsidRPr="00862EED">
        <w:rPr>
          <w:rFonts w:ascii="Times New Roman" w:hAnsi="Times New Roman"/>
          <w:w w:val="108"/>
          <w:sz w:val="24"/>
          <w:szCs w:val="24"/>
        </w:rPr>
        <w:t>certific</w:t>
      </w:r>
      <w:r w:rsidRPr="00862EED">
        <w:rPr>
          <w:rFonts w:ascii="Times New Roman" w:hAnsi="Times New Roman"/>
          <w:spacing w:val="-1"/>
          <w:w w:val="108"/>
          <w:sz w:val="24"/>
          <w:szCs w:val="24"/>
        </w:rPr>
        <w:t>a</w:t>
      </w:r>
      <w:r w:rsidRPr="00862EED">
        <w:rPr>
          <w:rFonts w:ascii="Times New Roman" w:hAnsi="Times New Roman"/>
          <w:w w:val="108"/>
          <w:sz w:val="24"/>
          <w:szCs w:val="24"/>
        </w:rPr>
        <w:t>tion</w:t>
      </w:r>
      <w:r w:rsidRPr="00862EED">
        <w:rPr>
          <w:rFonts w:ascii="Times New Roman" w:hAnsi="Times New Roman"/>
          <w:spacing w:val="-59"/>
          <w:w w:val="108"/>
          <w:sz w:val="24"/>
          <w:szCs w:val="24"/>
        </w:rPr>
        <w:t xml:space="preserve"> </w:t>
      </w:r>
      <w:r w:rsidRPr="00862EED">
        <w:rPr>
          <w:rFonts w:ascii="Times New Roman" w:hAnsi="Times New Roman"/>
          <w:w w:val="108"/>
          <w:sz w:val="24"/>
          <w:szCs w:val="24"/>
        </w:rPr>
        <w:t>inc</w:t>
      </w:r>
      <w:r w:rsidRPr="00862EED">
        <w:rPr>
          <w:rFonts w:ascii="Times New Roman" w:hAnsi="Times New Roman"/>
          <w:spacing w:val="-2"/>
          <w:w w:val="108"/>
          <w:sz w:val="24"/>
          <w:szCs w:val="24"/>
        </w:rPr>
        <w:t>l</w:t>
      </w:r>
      <w:r w:rsidRPr="00862EED">
        <w:rPr>
          <w:rFonts w:ascii="Times New Roman" w:hAnsi="Times New Roman"/>
          <w:w w:val="108"/>
          <w:sz w:val="24"/>
          <w:szCs w:val="24"/>
        </w:rPr>
        <w:t>uding dim</w:t>
      </w:r>
      <w:r w:rsidRPr="00862EED">
        <w:rPr>
          <w:rFonts w:ascii="Times New Roman" w:hAnsi="Times New Roman"/>
          <w:spacing w:val="-1"/>
          <w:w w:val="108"/>
          <w:sz w:val="24"/>
          <w:szCs w:val="24"/>
        </w:rPr>
        <w:t>e</w:t>
      </w:r>
      <w:r w:rsidRPr="00862EED">
        <w:rPr>
          <w:rFonts w:ascii="Times New Roman" w:hAnsi="Times New Roman"/>
          <w:w w:val="108"/>
          <w:sz w:val="24"/>
          <w:szCs w:val="24"/>
        </w:rPr>
        <w:t>nsi</w:t>
      </w:r>
      <w:r w:rsidRPr="00862EED">
        <w:rPr>
          <w:rFonts w:ascii="Times New Roman" w:hAnsi="Times New Roman"/>
          <w:spacing w:val="-1"/>
          <w:w w:val="108"/>
          <w:sz w:val="24"/>
          <w:szCs w:val="24"/>
        </w:rPr>
        <w:t>o</w:t>
      </w:r>
      <w:r w:rsidRPr="00862EED">
        <w:rPr>
          <w:rFonts w:ascii="Times New Roman" w:hAnsi="Times New Roman"/>
          <w:w w:val="108"/>
          <w:sz w:val="24"/>
          <w:szCs w:val="24"/>
        </w:rPr>
        <w:t>n, met</w:t>
      </w:r>
      <w:r w:rsidRPr="00862EED">
        <w:rPr>
          <w:rFonts w:ascii="Times New Roman" w:hAnsi="Times New Roman"/>
          <w:spacing w:val="-1"/>
          <w:w w:val="108"/>
          <w:sz w:val="24"/>
          <w:szCs w:val="24"/>
        </w:rPr>
        <w:t>a</w:t>
      </w:r>
      <w:r w:rsidRPr="00862EED">
        <w:rPr>
          <w:rFonts w:ascii="Times New Roman" w:hAnsi="Times New Roman"/>
          <w:w w:val="108"/>
          <w:sz w:val="24"/>
          <w:szCs w:val="24"/>
        </w:rPr>
        <w:t>llurgy,</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p</w:t>
      </w:r>
      <w:r w:rsidRPr="00862EED">
        <w:rPr>
          <w:rFonts w:ascii="Times New Roman" w:hAnsi="Times New Roman"/>
          <w:w w:val="108"/>
          <w:sz w:val="24"/>
          <w:szCs w:val="24"/>
        </w:rPr>
        <w:t>erfor</w:t>
      </w:r>
      <w:r w:rsidRPr="00862EED">
        <w:rPr>
          <w:rFonts w:ascii="Times New Roman" w:hAnsi="Times New Roman"/>
          <w:spacing w:val="-1"/>
          <w:w w:val="108"/>
          <w:sz w:val="24"/>
          <w:szCs w:val="24"/>
        </w:rPr>
        <w:t>m</w:t>
      </w:r>
      <w:r w:rsidRPr="00862EED">
        <w:rPr>
          <w:rFonts w:ascii="Times New Roman" w:hAnsi="Times New Roman"/>
          <w:w w:val="108"/>
          <w:sz w:val="24"/>
          <w:szCs w:val="24"/>
        </w:rPr>
        <w:t>a</w:t>
      </w:r>
      <w:r w:rsidRPr="00862EED">
        <w:rPr>
          <w:rFonts w:ascii="Times New Roman" w:hAnsi="Times New Roman"/>
          <w:spacing w:val="1"/>
          <w:w w:val="108"/>
          <w:sz w:val="24"/>
          <w:szCs w:val="24"/>
        </w:rPr>
        <w:t>nc</w:t>
      </w:r>
      <w:r w:rsidRPr="00862EED">
        <w:rPr>
          <w:rFonts w:ascii="Times New Roman" w:hAnsi="Times New Roman"/>
          <w:w w:val="108"/>
          <w:sz w:val="24"/>
          <w:szCs w:val="24"/>
        </w:rPr>
        <w:t xml:space="preserve">e </w:t>
      </w:r>
      <w:r w:rsidRPr="00862EED">
        <w:rPr>
          <w:rFonts w:ascii="Times New Roman" w:hAnsi="Times New Roman"/>
          <w:sz w:val="24"/>
          <w:szCs w:val="24"/>
        </w:rPr>
        <w:t>a</w:t>
      </w:r>
      <w:r w:rsidRPr="00862EED">
        <w:rPr>
          <w:rFonts w:ascii="Times New Roman" w:hAnsi="Times New Roman"/>
          <w:spacing w:val="-1"/>
          <w:sz w:val="24"/>
          <w:szCs w:val="24"/>
        </w:rPr>
        <w:t>n</w:t>
      </w:r>
      <w:r w:rsidRPr="00862EED">
        <w:rPr>
          <w:rFonts w:ascii="Times New Roman" w:hAnsi="Times New Roman"/>
          <w:sz w:val="24"/>
          <w:szCs w:val="24"/>
        </w:rPr>
        <w:t>d</w:t>
      </w:r>
      <w:r w:rsidRPr="00862EED">
        <w:rPr>
          <w:rFonts w:ascii="Times New Roman" w:hAnsi="Times New Roman"/>
          <w:spacing w:val="32"/>
          <w:sz w:val="24"/>
          <w:szCs w:val="24"/>
        </w:rPr>
        <w:t xml:space="preserve"> </w:t>
      </w:r>
      <w:r w:rsidRPr="00862EED">
        <w:rPr>
          <w:rFonts w:ascii="Times New Roman" w:hAnsi="Times New Roman"/>
          <w:w w:val="108"/>
          <w:sz w:val="24"/>
          <w:szCs w:val="24"/>
        </w:rPr>
        <w:t>f</w:t>
      </w:r>
      <w:r w:rsidRPr="00862EED">
        <w:rPr>
          <w:rFonts w:ascii="Times New Roman" w:hAnsi="Times New Roman"/>
          <w:spacing w:val="-1"/>
          <w:w w:val="108"/>
          <w:sz w:val="24"/>
          <w:szCs w:val="24"/>
        </w:rPr>
        <w:t>u</w:t>
      </w:r>
      <w:r w:rsidRPr="00862EED">
        <w:rPr>
          <w:rFonts w:ascii="Times New Roman" w:hAnsi="Times New Roman"/>
          <w:w w:val="108"/>
          <w:sz w:val="24"/>
          <w:szCs w:val="24"/>
        </w:rPr>
        <w:t>ncti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a</w:t>
      </w:r>
      <w:r w:rsidRPr="00862EED">
        <w:rPr>
          <w:rFonts w:ascii="Times New Roman" w:hAnsi="Times New Roman"/>
          <w:w w:val="108"/>
          <w:sz w:val="24"/>
          <w:szCs w:val="24"/>
        </w:rPr>
        <w:t>l</w:t>
      </w:r>
      <w:r w:rsidRPr="00862EED">
        <w:rPr>
          <w:rFonts w:ascii="Times New Roman" w:hAnsi="Times New Roman"/>
          <w:spacing w:val="2"/>
          <w:w w:val="108"/>
          <w:sz w:val="24"/>
          <w:szCs w:val="24"/>
        </w:rPr>
        <w:t xml:space="preserve"> </w:t>
      </w:r>
      <w:r w:rsidRPr="00862EED">
        <w:rPr>
          <w:rFonts w:ascii="Times New Roman" w:hAnsi="Times New Roman"/>
          <w:w w:val="108"/>
          <w:sz w:val="24"/>
          <w:szCs w:val="24"/>
        </w:rPr>
        <w:t>re</w:t>
      </w:r>
      <w:r w:rsidRPr="00862EED">
        <w:rPr>
          <w:rFonts w:ascii="Times New Roman" w:hAnsi="Times New Roman"/>
          <w:spacing w:val="-1"/>
          <w:w w:val="108"/>
          <w:sz w:val="24"/>
          <w:szCs w:val="24"/>
        </w:rPr>
        <w:t>p</w:t>
      </w:r>
      <w:r w:rsidRPr="00862EED">
        <w:rPr>
          <w:rFonts w:ascii="Times New Roman" w:hAnsi="Times New Roman"/>
          <w:w w:val="108"/>
          <w:sz w:val="24"/>
          <w:szCs w:val="24"/>
        </w:rPr>
        <w:t>ort</w:t>
      </w:r>
    </w:p>
    <w:p w14:paraId="5D2D6FC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Material</w:t>
      </w:r>
      <w:r w:rsidRPr="00862EED">
        <w:rPr>
          <w:rFonts w:ascii="Times New Roman" w:hAnsi="Times New Roman"/>
          <w:spacing w:val="5"/>
          <w:sz w:val="24"/>
          <w:szCs w:val="24"/>
        </w:rPr>
        <w:t xml:space="preserve"> </w:t>
      </w:r>
      <w:r w:rsidRPr="00862EED">
        <w:rPr>
          <w:rFonts w:ascii="Times New Roman" w:hAnsi="Times New Roman"/>
          <w:spacing w:val="1"/>
          <w:sz w:val="24"/>
          <w:szCs w:val="24"/>
        </w:rPr>
        <w:t>t</w:t>
      </w:r>
      <w:r w:rsidRPr="00862EED">
        <w:rPr>
          <w:rFonts w:ascii="Times New Roman" w:hAnsi="Times New Roman"/>
          <w:sz w:val="24"/>
          <w:szCs w:val="24"/>
        </w:rPr>
        <w:t>est</w:t>
      </w:r>
      <w:r w:rsidRPr="00862EED">
        <w:rPr>
          <w:rFonts w:ascii="Times New Roman" w:hAnsi="Times New Roman"/>
          <w:spacing w:val="30"/>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r w:rsidRPr="00862EED">
        <w:rPr>
          <w:rFonts w:ascii="Times New Roman" w:hAnsi="Times New Roman"/>
          <w:w w:val="108"/>
          <w:sz w:val="24"/>
          <w:szCs w:val="24"/>
        </w:rPr>
        <w:t>s</w:t>
      </w:r>
    </w:p>
    <w:p w14:paraId="33267D2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Appr</w:t>
      </w:r>
      <w:r w:rsidRPr="00862EED">
        <w:rPr>
          <w:rFonts w:ascii="Times New Roman" w:hAnsi="Times New Roman"/>
          <w:spacing w:val="-1"/>
          <w:w w:val="108"/>
          <w:sz w:val="24"/>
          <w:szCs w:val="24"/>
        </w:rPr>
        <w:t>o</w:t>
      </w:r>
      <w:r w:rsidRPr="00862EED">
        <w:rPr>
          <w:rFonts w:ascii="Times New Roman" w:hAnsi="Times New Roman"/>
          <w:spacing w:val="2"/>
          <w:w w:val="108"/>
          <w:sz w:val="24"/>
          <w:szCs w:val="24"/>
        </w:rPr>
        <w:t>v</w:t>
      </w:r>
      <w:r w:rsidRPr="00862EED">
        <w:rPr>
          <w:rFonts w:ascii="Times New Roman" w:hAnsi="Times New Roman"/>
          <w:spacing w:val="-1"/>
          <w:w w:val="108"/>
          <w:sz w:val="24"/>
          <w:szCs w:val="24"/>
        </w:rPr>
        <w:t>e</w:t>
      </w:r>
      <w:r w:rsidRPr="00862EED">
        <w:rPr>
          <w:rFonts w:ascii="Times New Roman" w:hAnsi="Times New Roman"/>
          <w:w w:val="108"/>
          <w:sz w:val="24"/>
          <w:szCs w:val="24"/>
        </w:rPr>
        <w:t>d</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d</w:t>
      </w:r>
      <w:r w:rsidRPr="00862EED">
        <w:rPr>
          <w:rFonts w:ascii="Times New Roman" w:hAnsi="Times New Roman"/>
          <w:w w:val="108"/>
          <w:sz w:val="24"/>
          <w:szCs w:val="24"/>
        </w:rPr>
        <w:t>ra</w:t>
      </w:r>
      <w:r w:rsidRPr="00862EED">
        <w:rPr>
          <w:rFonts w:ascii="Times New Roman" w:hAnsi="Times New Roman"/>
          <w:spacing w:val="-1"/>
          <w:w w:val="108"/>
          <w:sz w:val="24"/>
          <w:szCs w:val="24"/>
        </w:rPr>
        <w:t>w</w:t>
      </w: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w w:val="108"/>
          <w:sz w:val="24"/>
          <w:szCs w:val="24"/>
        </w:rPr>
        <w:t>gs/doc</w:t>
      </w:r>
      <w:r w:rsidRPr="00862EED">
        <w:rPr>
          <w:rFonts w:ascii="Times New Roman" w:hAnsi="Times New Roman"/>
          <w:spacing w:val="-1"/>
          <w:w w:val="108"/>
          <w:sz w:val="24"/>
          <w:szCs w:val="24"/>
        </w:rPr>
        <w:t>u</w:t>
      </w:r>
      <w:r w:rsidRPr="00862EED">
        <w:rPr>
          <w:rFonts w:ascii="Times New Roman" w:hAnsi="Times New Roman"/>
          <w:w w:val="108"/>
          <w:sz w:val="24"/>
          <w:szCs w:val="24"/>
        </w:rPr>
        <w:t>me</w:t>
      </w:r>
      <w:r w:rsidRPr="00862EED">
        <w:rPr>
          <w:rFonts w:ascii="Times New Roman" w:hAnsi="Times New Roman"/>
          <w:spacing w:val="-1"/>
          <w:w w:val="108"/>
          <w:sz w:val="24"/>
          <w:szCs w:val="24"/>
        </w:rPr>
        <w:t>n</w:t>
      </w:r>
      <w:r w:rsidRPr="00862EED">
        <w:rPr>
          <w:rFonts w:ascii="Times New Roman" w:hAnsi="Times New Roman"/>
          <w:w w:val="108"/>
          <w:sz w:val="24"/>
          <w:szCs w:val="24"/>
        </w:rPr>
        <w:t>ts</w:t>
      </w:r>
    </w:p>
    <w:p w14:paraId="669C737F" w14:textId="77777777" w:rsidR="00A43ACB" w:rsidRPr="00C5451F" w:rsidRDefault="00A43ACB" w:rsidP="00A43ACB">
      <w:pPr>
        <w:widowControl w:val="0"/>
        <w:tabs>
          <w:tab w:val="left" w:pos="500"/>
        </w:tabs>
        <w:autoSpaceDE w:val="0"/>
        <w:autoSpaceDN w:val="0"/>
        <w:adjustRightInd w:val="0"/>
        <w:spacing w:before="22" w:after="0" w:line="240" w:lineRule="auto"/>
        <w:ind w:right="629"/>
        <w:jc w:val="both"/>
        <w:rPr>
          <w:rFonts w:ascii="Times New Roman" w:hAnsi="Times New Roman"/>
          <w:sz w:val="24"/>
          <w:szCs w:val="24"/>
        </w:rPr>
        <w:sectPr w:rsidR="00A43ACB" w:rsidRPr="00C5451F" w:rsidSect="008A0710">
          <w:footnotePr>
            <w:numRestart w:val="eachPage"/>
          </w:footnotePr>
          <w:pgSz w:w="12240" w:h="15840"/>
          <w:pgMar w:top="1280" w:right="1360" w:bottom="280" w:left="1720" w:header="0" w:footer="875" w:gutter="0"/>
          <w:cols w:space="720" w:equalWidth="0">
            <w:col w:w="9160" w:space="675"/>
          </w:cols>
          <w:noEndnote/>
        </w:sectPr>
      </w:pPr>
    </w:p>
    <w:p w14:paraId="1B07B4A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11AABC5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E07521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9E5B81D"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CD5165C"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75C7C1DA"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0B64C0C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33438FFE"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w w:val="99"/>
          <w:position w:val="-1"/>
          <w:sz w:val="28"/>
          <w:szCs w:val="28"/>
        </w:rPr>
      </w:pPr>
      <w:r w:rsidRPr="007348CB">
        <w:rPr>
          <w:rFonts w:ascii="Times New Roman" w:hAnsi="Times New Roman"/>
          <w:b/>
          <w:bCs/>
          <w:spacing w:val="19"/>
          <w:position w:val="-1"/>
          <w:sz w:val="28"/>
          <w:szCs w:val="28"/>
        </w:rPr>
        <w:lastRenderedPageBreak/>
        <w:t>Schedul</w:t>
      </w:r>
      <w:r w:rsidRPr="007348CB">
        <w:rPr>
          <w:rFonts w:ascii="Times New Roman" w:hAnsi="Times New Roman"/>
          <w:b/>
          <w:bCs/>
          <w:position w:val="-1"/>
          <w:sz w:val="28"/>
          <w:szCs w:val="28"/>
        </w:rPr>
        <w:t>e</w:t>
      </w:r>
      <w:r w:rsidRPr="007348CB">
        <w:rPr>
          <w:rFonts w:ascii="Times New Roman" w:hAnsi="Times New Roman"/>
          <w:b/>
          <w:bCs/>
          <w:spacing w:val="22"/>
          <w:position w:val="-1"/>
          <w:sz w:val="28"/>
          <w:szCs w:val="28"/>
        </w:rPr>
        <w:t xml:space="preserve"> </w:t>
      </w:r>
      <w:r w:rsidRPr="007348CB">
        <w:rPr>
          <w:rFonts w:ascii="Times New Roman" w:hAnsi="Times New Roman"/>
          <w:b/>
          <w:bCs/>
          <w:position w:val="-1"/>
          <w:sz w:val="28"/>
          <w:szCs w:val="28"/>
        </w:rPr>
        <w:t>–</w:t>
      </w:r>
      <w:r w:rsidRPr="007348CB">
        <w:rPr>
          <w:rFonts w:ascii="Times New Roman" w:hAnsi="Times New Roman"/>
          <w:b/>
          <w:bCs/>
          <w:spacing w:val="35"/>
          <w:position w:val="-1"/>
          <w:sz w:val="28"/>
          <w:szCs w:val="28"/>
        </w:rPr>
        <w:t xml:space="preserve"> </w:t>
      </w:r>
      <w:r w:rsidRPr="007348CB">
        <w:rPr>
          <w:rFonts w:ascii="Times New Roman" w:hAnsi="Times New Roman"/>
          <w:b/>
          <w:bCs/>
          <w:spacing w:val="19"/>
          <w:w w:val="99"/>
          <w:position w:val="-1"/>
          <w:sz w:val="28"/>
          <w:szCs w:val="28"/>
        </w:rPr>
        <w:t>1G</w:t>
      </w:r>
    </w:p>
    <w:p w14:paraId="41F7E1FC"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sz w:val="28"/>
          <w:szCs w:val="28"/>
        </w:rPr>
      </w:pPr>
    </w:p>
    <w:p w14:paraId="5DA54ACD" w14:textId="77777777" w:rsidR="00A43ACB" w:rsidRPr="007348CB" w:rsidRDefault="00A43ACB" w:rsidP="00A43ACB">
      <w:pPr>
        <w:widowControl w:val="0"/>
        <w:autoSpaceDE w:val="0"/>
        <w:autoSpaceDN w:val="0"/>
        <w:adjustRightInd w:val="0"/>
        <w:spacing w:before="15" w:after="0" w:line="383" w:lineRule="exact"/>
        <w:ind w:left="3080"/>
        <w:rPr>
          <w:rFonts w:ascii="Times New Roman" w:hAnsi="Times New Roman"/>
          <w:sz w:val="28"/>
          <w:szCs w:val="28"/>
        </w:rPr>
      </w:pPr>
      <w:r w:rsidRPr="007348CB">
        <w:rPr>
          <w:rFonts w:ascii="Times New Roman" w:hAnsi="Times New Roman"/>
          <w:b/>
          <w:bCs/>
          <w:spacing w:val="19"/>
          <w:position w:val="-1"/>
          <w:sz w:val="28"/>
          <w:szCs w:val="28"/>
        </w:rPr>
        <w:t>MISCELLANEOUS</w:t>
      </w:r>
    </w:p>
    <w:p w14:paraId="2933748A" w14:textId="77777777" w:rsidR="00A43ACB" w:rsidRDefault="00A43ACB" w:rsidP="00A43ACB">
      <w:pPr>
        <w:widowControl w:val="0"/>
        <w:autoSpaceDE w:val="0"/>
        <w:autoSpaceDN w:val="0"/>
        <w:adjustRightInd w:val="0"/>
        <w:spacing w:before="15" w:after="0" w:line="383" w:lineRule="exact"/>
        <w:rPr>
          <w:rFonts w:ascii="Times New Roman" w:hAnsi="Times New Roman"/>
          <w:b/>
          <w:bCs/>
          <w:w w:val="103"/>
          <w:position w:val="-1"/>
          <w:sz w:val="24"/>
          <w:szCs w:val="24"/>
        </w:rPr>
      </w:pPr>
      <w:r w:rsidRPr="00C5451F">
        <w:rPr>
          <w:rFonts w:ascii="Times New Roman" w:hAnsi="Times New Roman"/>
          <w:b/>
          <w:bCs/>
          <w:spacing w:val="1"/>
          <w:w w:val="103"/>
          <w:position w:val="-1"/>
          <w:sz w:val="24"/>
          <w:szCs w:val="24"/>
        </w:rPr>
        <w:t>OD</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U</w:t>
      </w:r>
      <w:r w:rsidRPr="00C5451F">
        <w:rPr>
          <w:rFonts w:ascii="Times New Roman" w:hAnsi="Times New Roman"/>
          <w:b/>
          <w:bCs/>
          <w:spacing w:val="1"/>
          <w:w w:val="103"/>
          <w:position w:val="-1"/>
          <w:sz w:val="24"/>
          <w:szCs w:val="24"/>
        </w:rPr>
        <w:t>RI</w:t>
      </w:r>
      <w:r w:rsidRPr="00C5451F">
        <w:rPr>
          <w:rFonts w:ascii="Times New Roman" w:hAnsi="Times New Roman"/>
          <w:b/>
          <w:bCs/>
          <w:spacing w:val="-1"/>
          <w:w w:val="103"/>
          <w:position w:val="-1"/>
          <w:sz w:val="24"/>
          <w:szCs w:val="24"/>
        </w:rPr>
        <w:t>S</w:t>
      </w:r>
      <w:r w:rsidRPr="00C5451F">
        <w:rPr>
          <w:rFonts w:ascii="Times New Roman" w:hAnsi="Times New Roman"/>
          <w:b/>
          <w:bCs/>
          <w:spacing w:val="1"/>
          <w:w w:val="103"/>
          <w:position w:val="-1"/>
          <w:sz w:val="24"/>
          <w:szCs w:val="24"/>
        </w:rPr>
        <w:t>ATI</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N</w:t>
      </w:r>
    </w:p>
    <w:p w14:paraId="360A9259" w14:textId="77777777" w:rsidR="00A43ACB" w:rsidRDefault="00A43ACB" w:rsidP="00A43ACB">
      <w:pPr>
        <w:widowControl w:val="0"/>
        <w:autoSpaceDE w:val="0"/>
        <w:autoSpaceDN w:val="0"/>
        <w:adjustRightInd w:val="0"/>
        <w:spacing w:before="240" w:after="0" w:line="240" w:lineRule="auto"/>
        <w:rPr>
          <w:rFonts w:ascii="Times New Roman" w:hAnsi="Times New Roman"/>
          <w:sz w:val="24"/>
          <w:szCs w:val="24"/>
        </w:rPr>
      </w:pPr>
      <w:r w:rsidRPr="00C5451F">
        <w:rPr>
          <w:rFonts w:ascii="Times New Roman" w:hAnsi="Times New Roman"/>
          <w:sz w:val="24"/>
          <w:szCs w:val="24"/>
        </w:rPr>
        <w:t>Natural</w:t>
      </w:r>
      <w:r w:rsidRPr="00C5451F">
        <w:rPr>
          <w:rFonts w:ascii="Times New Roman" w:hAnsi="Times New Roman"/>
          <w:spacing w:val="8"/>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 supplied</w:t>
      </w:r>
      <w:r w:rsidRPr="00C5451F">
        <w:rPr>
          <w:rFonts w:ascii="Times New Roman" w:hAnsi="Times New Roman"/>
          <w:spacing w:val="11"/>
          <w:sz w:val="24"/>
          <w:szCs w:val="24"/>
        </w:rPr>
        <w:t xml:space="preserve"> </w:t>
      </w:r>
      <w:r w:rsidRPr="00C5451F">
        <w:rPr>
          <w:rFonts w:ascii="Times New Roman" w:hAnsi="Times New Roman"/>
          <w:sz w:val="24"/>
          <w:szCs w:val="24"/>
        </w:rPr>
        <w:t>through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0"/>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41"/>
          <w:sz w:val="24"/>
          <w:szCs w:val="24"/>
        </w:rPr>
        <w:t xml:space="preserve"> </w:t>
      </w:r>
      <w:r w:rsidRPr="00C5451F">
        <w:rPr>
          <w:rFonts w:ascii="Times New Roman" w:hAnsi="Times New Roman"/>
          <w:sz w:val="24"/>
          <w:szCs w:val="24"/>
        </w:rPr>
        <w:t>dist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ct </w:t>
      </w:r>
      <w:proofErr w:type="spellStart"/>
      <w:r w:rsidRPr="00C5451F">
        <w:rPr>
          <w:rFonts w:ascii="Times New Roman" w:hAnsi="Times New Roman"/>
          <w:spacing w:val="1"/>
          <w:sz w:val="24"/>
          <w:szCs w:val="24"/>
        </w:rPr>
        <w:t>o</w:t>
      </w:r>
      <w:r w:rsidRPr="00C5451F">
        <w:rPr>
          <w:rFonts w:ascii="Times New Roman" w:hAnsi="Times New Roman"/>
          <w:sz w:val="24"/>
          <w:szCs w:val="24"/>
        </w:rPr>
        <w:t>dour</w:t>
      </w:r>
      <w:proofErr w:type="spellEnd"/>
      <w:r w:rsidRPr="00C5451F">
        <w:rPr>
          <w:rFonts w:ascii="Times New Roman" w:hAnsi="Times New Roman"/>
          <w:sz w:val="24"/>
          <w:szCs w:val="24"/>
        </w:rPr>
        <w:t>,</w:t>
      </w:r>
      <w:r>
        <w:rPr>
          <w:rFonts w:ascii="Times New Roman" w:hAnsi="Times New Roman"/>
          <w:spacing w:val="54"/>
          <w:sz w:val="24"/>
          <w:szCs w:val="24"/>
        </w:rPr>
        <w:t xml:space="preserve"> </w:t>
      </w:r>
      <w:r w:rsidRPr="00C5451F">
        <w:rPr>
          <w:rFonts w:ascii="Times New Roman" w:hAnsi="Times New Roman"/>
          <w:sz w:val="24"/>
          <w:szCs w:val="24"/>
        </w:rPr>
        <w:t>strong</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enough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its</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case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w w:val="103"/>
          <w:sz w:val="24"/>
          <w:szCs w:val="24"/>
        </w:rPr>
        <w:t>leakage.</w:t>
      </w:r>
    </w:p>
    <w:p w14:paraId="4E9D2D5C"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Style w:val="FootnoteReference"/>
          <w:rFonts w:ascii="Times New Roman" w:hAnsi="Times New Roman"/>
          <w:sz w:val="24"/>
          <w:szCs w:val="24"/>
        </w:rPr>
        <w:footnoteReference w:id="48"/>
      </w:r>
      <w:r>
        <w:rPr>
          <w:rFonts w:ascii="Times New Roman" w:hAnsi="Times New Roman"/>
          <w:sz w:val="24"/>
          <w:szCs w:val="24"/>
        </w:rPr>
        <w:t>[</w:t>
      </w:r>
      <w:r w:rsidRPr="00A72363">
        <w:rPr>
          <w:rFonts w:ascii="Times New Roman" w:hAnsi="Times New Roman"/>
          <w:sz w:val="24"/>
          <w:szCs w:val="24"/>
        </w:rPr>
        <w:t>A</w:t>
      </w:r>
      <w:r w:rsidRPr="00A72363">
        <w:rPr>
          <w:rFonts w:ascii="Times New Roman" w:hAnsi="Times New Roman"/>
          <w:spacing w:val="1"/>
          <w:sz w:val="24"/>
          <w:szCs w:val="24"/>
        </w:rPr>
        <w:t xml:space="preserve"> </w:t>
      </w:r>
      <w:r w:rsidRPr="00A72363">
        <w:rPr>
          <w:rFonts w:ascii="Times New Roman" w:hAnsi="Times New Roman"/>
          <w:sz w:val="24"/>
          <w:szCs w:val="24"/>
        </w:rPr>
        <w:t>pre</w:t>
      </w:r>
      <w:r w:rsidRPr="00A72363">
        <w:rPr>
          <w:rFonts w:ascii="Times New Roman" w:hAnsi="Times New Roman"/>
          <w:spacing w:val="1"/>
          <w:sz w:val="24"/>
          <w:szCs w:val="24"/>
        </w:rPr>
        <w:t xml:space="preserve"> </w:t>
      </w:r>
      <w:r w:rsidRPr="00A72363">
        <w:rPr>
          <w:rFonts w:ascii="Times New Roman" w:hAnsi="Times New Roman"/>
          <w:sz w:val="24"/>
          <w:szCs w:val="24"/>
        </w:rPr>
        <w:t>–</w:t>
      </w:r>
      <w:r w:rsidRPr="00A72363">
        <w:rPr>
          <w:rFonts w:ascii="Times New Roman" w:hAnsi="Times New Roman"/>
          <w:spacing w:val="1"/>
          <w:sz w:val="24"/>
          <w:szCs w:val="24"/>
        </w:rPr>
        <w:t xml:space="preserve"> </w:t>
      </w:r>
      <w:r w:rsidRPr="00A72363">
        <w:rPr>
          <w:rFonts w:ascii="Times New Roman" w:hAnsi="Times New Roman"/>
          <w:sz w:val="24"/>
          <w:szCs w:val="24"/>
        </w:rPr>
        <w:t>det</w:t>
      </w:r>
      <w:r w:rsidRPr="00A72363">
        <w:rPr>
          <w:rFonts w:ascii="Times New Roman" w:hAnsi="Times New Roman"/>
          <w:spacing w:val="-1"/>
          <w:sz w:val="24"/>
          <w:szCs w:val="24"/>
        </w:rPr>
        <w:t>e</w:t>
      </w:r>
      <w:r w:rsidRPr="00A72363">
        <w:rPr>
          <w:rFonts w:ascii="Times New Roman" w:hAnsi="Times New Roman"/>
          <w:sz w:val="24"/>
          <w:szCs w:val="24"/>
        </w:rPr>
        <w:t>rmin</w:t>
      </w:r>
      <w:r w:rsidRPr="00A72363">
        <w:rPr>
          <w:rFonts w:ascii="Times New Roman" w:hAnsi="Times New Roman"/>
          <w:spacing w:val="-1"/>
          <w:sz w:val="24"/>
          <w:szCs w:val="24"/>
        </w:rPr>
        <w:t>e</w:t>
      </w:r>
      <w:r w:rsidRPr="00A72363">
        <w:rPr>
          <w:rFonts w:ascii="Times New Roman" w:hAnsi="Times New Roman"/>
          <w:sz w:val="24"/>
          <w:szCs w:val="24"/>
        </w:rPr>
        <w:t>d</w:t>
      </w:r>
      <w:r w:rsidRPr="00A72363">
        <w:rPr>
          <w:rFonts w:ascii="Times New Roman" w:hAnsi="Times New Roman"/>
          <w:spacing w:val="1"/>
          <w:sz w:val="24"/>
          <w:szCs w:val="24"/>
        </w:rPr>
        <w:t xml:space="preserve"> </w:t>
      </w:r>
      <w:r w:rsidRPr="00A72363">
        <w:rPr>
          <w:rFonts w:ascii="Times New Roman" w:hAnsi="Times New Roman"/>
          <w:sz w:val="24"/>
          <w:szCs w:val="24"/>
        </w:rPr>
        <w:t>quant</w:t>
      </w:r>
      <w:r w:rsidRPr="00A72363">
        <w:rPr>
          <w:rFonts w:ascii="Times New Roman" w:hAnsi="Times New Roman"/>
          <w:spacing w:val="-1"/>
          <w:sz w:val="24"/>
          <w:szCs w:val="24"/>
        </w:rPr>
        <w:t>i</w:t>
      </w:r>
      <w:r w:rsidRPr="00A72363">
        <w:rPr>
          <w:rFonts w:ascii="Times New Roman" w:hAnsi="Times New Roman"/>
          <w:sz w:val="24"/>
          <w:szCs w:val="24"/>
        </w:rPr>
        <w:t>ty</w:t>
      </w:r>
      <w:r w:rsidRPr="00A72363">
        <w:rPr>
          <w:rFonts w:ascii="Times New Roman" w:hAnsi="Times New Roman"/>
          <w:spacing w:val="1"/>
          <w:sz w:val="24"/>
          <w:szCs w:val="24"/>
        </w:rPr>
        <w:t xml:space="preserve"> </w:t>
      </w:r>
      <w:r w:rsidRPr="00A72363">
        <w:rPr>
          <w:rFonts w:ascii="Times New Roman" w:hAnsi="Times New Roman"/>
          <w:sz w:val="24"/>
          <w:szCs w:val="24"/>
        </w:rPr>
        <w:t>of</w:t>
      </w:r>
      <w:r w:rsidRPr="00A72363">
        <w:rPr>
          <w:rFonts w:ascii="Times New Roman" w:hAnsi="Times New Roman"/>
          <w:spacing w:val="1"/>
          <w:sz w:val="24"/>
          <w:szCs w:val="24"/>
        </w:rPr>
        <w:t xml:space="preserve"> </w:t>
      </w:r>
      <w:r w:rsidRPr="00A72363">
        <w:rPr>
          <w:rFonts w:ascii="Times New Roman" w:hAnsi="Times New Roman"/>
          <w:sz w:val="24"/>
          <w:szCs w:val="24"/>
        </w:rPr>
        <w:t>suitable</w:t>
      </w:r>
      <w:r w:rsidRPr="00A72363">
        <w:rPr>
          <w:rFonts w:ascii="Times New Roman" w:hAnsi="Times New Roman"/>
          <w:spacing w:val="1"/>
          <w:sz w:val="24"/>
          <w:szCs w:val="24"/>
        </w:rPr>
        <w:t xml:space="preserve"> </w:t>
      </w:r>
      <w:r w:rsidRPr="00A72363">
        <w:rPr>
          <w:rFonts w:ascii="Times New Roman" w:hAnsi="Times New Roman"/>
          <w:sz w:val="24"/>
          <w:szCs w:val="24"/>
        </w:rPr>
        <w:t>odorant</w:t>
      </w:r>
      <w:r w:rsidRPr="00A72363">
        <w:rPr>
          <w:rFonts w:ascii="Times New Roman" w:hAnsi="Times New Roman"/>
          <w:spacing w:val="1"/>
          <w:sz w:val="24"/>
          <w:szCs w:val="24"/>
        </w:rPr>
        <w:t xml:space="preserve"> </w:t>
      </w:r>
      <w:r w:rsidRPr="00A72363">
        <w:rPr>
          <w:rFonts w:ascii="Times New Roman" w:hAnsi="Times New Roman"/>
          <w:sz w:val="24"/>
          <w:szCs w:val="24"/>
        </w:rPr>
        <w:t>s</w:t>
      </w:r>
      <w:r w:rsidRPr="00A72363">
        <w:rPr>
          <w:rFonts w:ascii="Times New Roman" w:hAnsi="Times New Roman"/>
          <w:spacing w:val="-1"/>
          <w:sz w:val="24"/>
          <w:szCs w:val="24"/>
        </w:rPr>
        <w:t>h</w:t>
      </w:r>
      <w:r w:rsidRPr="00A72363">
        <w:rPr>
          <w:rFonts w:ascii="Times New Roman" w:hAnsi="Times New Roman"/>
          <w:sz w:val="24"/>
          <w:szCs w:val="24"/>
        </w:rPr>
        <w:t>all</w:t>
      </w:r>
      <w:r w:rsidRPr="00A72363">
        <w:rPr>
          <w:rFonts w:ascii="Times New Roman" w:hAnsi="Times New Roman"/>
          <w:spacing w:val="1"/>
          <w:sz w:val="24"/>
          <w:szCs w:val="24"/>
        </w:rPr>
        <w:t xml:space="preserve"> </w:t>
      </w:r>
      <w:r w:rsidRPr="00A72363">
        <w:rPr>
          <w:rFonts w:ascii="Times New Roman" w:hAnsi="Times New Roman"/>
          <w:sz w:val="24"/>
          <w:szCs w:val="24"/>
        </w:rPr>
        <w:t>be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sed</w:t>
      </w:r>
      <w:r w:rsidRPr="00A72363">
        <w:rPr>
          <w:rFonts w:ascii="Times New Roman" w:hAnsi="Times New Roman"/>
          <w:spacing w:val="1"/>
          <w:sz w:val="24"/>
          <w:szCs w:val="24"/>
        </w:rPr>
        <w:t xml:space="preserve"> </w:t>
      </w:r>
      <w:r w:rsidRPr="00A72363">
        <w:rPr>
          <w:rFonts w:ascii="Times New Roman" w:hAnsi="Times New Roman"/>
          <w:sz w:val="24"/>
          <w:szCs w:val="24"/>
        </w:rPr>
        <w:t>into the</w:t>
      </w:r>
      <w:r w:rsidRPr="00A72363">
        <w:rPr>
          <w:rFonts w:ascii="Times New Roman" w:hAnsi="Times New Roman"/>
          <w:spacing w:val="1"/>
          <w:sz w:val="24"/>
          <w:szCs w:val="24"/>
        </w:rPr>
        <w:t xml:space="preserve"> </w:t>
      </w:r>
      <w:r w:rsidRPr="00A72363">
        <w:rPr>
          <w:rFonts w:ascii="Times New Roman" w:hAnsi="Times New Roman"/>
          <w:sz w:val="24"/>
          <w:szCs w:val="24"/>
        </w:rPr>
        <w:t>gas</w:t>
      </w:r>
      <w:r w:rsidRPr="00A72363">
        <w:rPr>
          <w:rFonts w:ascii="Times New Roman" w:hAnsi="Times New Roman"/>
          <w:spacing w:val="1"/>
          <w:sz w:val="24"/>
          <w:szCs w:val="24"/>
        </w:rPr>
        <w:t xml:space="preserve"> </w:t>
      </w:r>
      <w:r w:rsidRPr="00A72363">
        <w:rPr>
          <w:rFonts w:ascii="Times New Roman" w:hAnsi="Times New Roman"/>
          <w:sz w:val="24"/>
          <w:szCs w:val="24"/>
        </w:rPr>
        <w:t>str</w:t>
      </w:r>
      <w:r w:rsidRPr="00A72363">
        <w:rPr>
          <w:rFonts w:ascii="Times New Roman" w:hAnsi="Times New Roman"/>
          <w:spacing w:val="-1"/>
          <w:sz w:val="24"/>
          <w:szCs w:val="24"/>
        </w:rPr>
        <w:t>e</w:t>
      </w:r>
      <w:r w:rsidRPr="00A72363">
        <w:rPr>
          <w:rFonts w:ascii="Times New Roman" w:hAnsi="Times New Roman"/>
          <w:sz w:val="24"/>
          <w:szCs w:val="24"/>
        </w:rPr>
        <w:t>am.</w:t>
      </w:r>
      <w:r w:rsidRPr="00A72363">
        <w:rPr>
          <w:rFonts w:ascii="Times New Roman" w:hAnsi="Times New Roman"/>
          <w:spacing w:val="1"/>
          <w:sz w:val="24"/>
          <w:szCs w:val="24"/>
        </w:rPr>
        <w:t xml:space="preserve"> </w:t>
      </w:r>
      <w:r w:rsidRPr="00A72363">
        <w:rPr>
          <w:rFonts w:ascii="Times New Roman" w:hAnsi="Times New Roman"/>
          <w:sz w:val="24"/>
          <w:szCs w:val="24"/>
        </w:rPr>
        <w:t>The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w:t>
      </w:r>
      <w:r w:rsidRPr="00A72363">
        <w:rPr>
          <w:rFonts w:ascii="Times New Roman" w:hAnsi="Times New Roman"/>
          <w:spacing w:val="-1"/>
          <w:sz w:val="24"/>
          <w:szCs w:val="24"/>
        </w:rPr>
        <w:t>i</w:t>
      </w:r>
      <w:r w:rsidRPr="00A72363">
        <w:rPr>
          <w:rFonts w:ascii="Times New Roman" w:hAnsi="Times New Roman"/>
          <w:sz w:val="24"/>
          <w:szCs w:val="24"/>
        </w:rPr>
        <w:t>ng sh</w:t>
      </w:r>
      <w:r w:rsidRPr="00A72363">
        <w:rPr>
          <w:rFonts w:ascii="Times New Roman" w:hAnsi="Times New Roman"/>
          <w:spacing w:val="-1"/>
          <w:sz w:val="24"/>
          <w:szCs w:val="24"/>
        </w:rPr>
        <w:t>o</w:t>
      </w:r>
      <w:r w:rsidRPr="00A72363">
        <w:rPr>
          <w:rFonts w:ascii="Times New Roman" w:hAnsi="Times New Roman"/>
          <w:sz w:val="24"/>
          <w:szCs w:val="24"/>
        </w:rPr>
        <w:t>uld be s</w:t>
      </w:r>
      <w:r w:rsidRPr="00A72363">
        <w:rPr>
          <w:rFonts w:ascii="Times New Roman" w:hAnsi="Times New Roman"/>
          <w:spacing w:val="-1"/>
          <w:sz w:val="24"/>
          <w:szCs w:val="24"/>
        </w:rPr>
        <w:t>u</w:t>
      </w:r>
      <w:r w:rsidRPr="00A72363">
        <w:rPr>
          <w:rFonts w:ascii="Times New Roman" w:hAnsi="Times New Roman"/>
          <w:sz w:val="24"/>
          <w:szCs w:val="24"/>
        </w:rPr>
        <w:t>ch</w:t>
      </w:r>
      <w:r w:rsidRPr="00A72363">
        <w:rPr>
          <w:rFonts w:ascii="Times New Roman" w:hAnsi="Times New Roman"/>
          <w:spacing w:val="1"/>
          <w:sz w:val="24"/>
          <w:szCs w:val="24"/>
        </w:rPr>
        <w:t xml:space="preserve"> </w:t>
      </w:r>
      <w:r w:rsidRPr="00A72363">
        <w:rPr>
          <w:rFonts w:ascii="Times New Roman" w:hAnsi="Times New Roman"/>
          <w:sz w:val="24"/>
          <w:szCs w:val="24"/>
        </w:rPr>
        <w:t>t</w:t>
      </w:r>
      <w:r w:rsidRPr="00A72363">
        <w:rPr>
          <w:rFonts w:ascii="Times New Roman" w:hAnsi="Times New Roman"/>
          <w:spacing w:val="-1"/>
          <w:sz w:val="24"/>
          <w:szCs w:val="24"/>
        </w:rPr>
        <w:t>h</w:t>
      </w:r>
      <w:r w:rsidRPr="00A72363">
        <w:rPr>
          <w:rFonts w:ascii="Times New Roman" w:hAnsi="Times New Roman"/>
          <w:sz w:val="24"/>
          <w:szCs w:val="24"/>
        </w:rPr>
        <w:t>at</w:t>
      </w:r>
      <w:r w:rsidRPr="00A72363">
        <w:rPr>
          <w:rFonts w:ascii="Times New Roman" w:hAnsi="Times New Roman"/>
          <w:spacing w:val="1"/>
          <w:sz w:val="24"/>
          <w:szCs w:val="24"/>
        </w:rPr>
        <w:t xml:space="preserve"> </w:t>
      </w:r>
      <w:r w:rsidRPr="00A72363">
        <w:rPr>
          <w:rFonts w:ascii="Times New Roman" w:hAnsi="Times New Roman"/>
          <w:sz w:val="24"/>
          <w:szCs w:val="24"/>
        </w:rPr>
        <w:t>it</w:t>
      </w:r>
      <w:r w:rsidRPr="00A72363">
        <w:rPr>
          <w:rFonts w:ascii="Times New Roman" w:hAnsi="Times New Roman"/>
          <w:spacing w:val="1"/>
          <w:sz w:val="24"/>
          <w:szCs w:val="24"/>
        </w:rPr>
        <w:t xml:space="preserve"> </w:t>
      </w:r>
      <w:r w:rsidRPr="00A72363">
        <w:rPr>
          <w:rFonts w:ascii="Times New Roman" w:hAnsi="Times New Roman"/>
          <w:sz w:val="24"/>
          <w:szCs w:val="24"/>
        </w:rPr>
        <w:t>is safe</w:t>
      </w:r>
      <w:r w:rsidRPr="00A72363">
        <w:rPr>
          <w:rFonts w:ascii="Times New Roman" w:hAnsi="Times New Roman"/>
          <w:spacing w:val="1"/>
          <w:sz w:val="24"/>
          <w:szCs w:val="24"/>
        </w:rPr>
        <w:t xml:space="preserve"> </w:t>
      </w:r>
      <w:r w:rsidRPr="00A72363">
        <w:rPr>
          <w:rFonts w:ascii="Times New Roman" w:hAnsi="Times New Roman"/>
          <w:sz w:val="24"/>
          <w:szCs w:val="24"/>
        </w:rPr>
        <w:t>f</w:t>
      </w:r>
      <w:r w:rsidRPr="00A72363">
        <w:rPr>
          <w:rFonts w:ascii="Times New Roman" w:hAnsi="Times New Roman"/>
          <w:spacing w:val="-1"/>
          <w:sz w:val="24"/>
          <w:szCs w:val="24"/>
        </w:rPr>
        <w:t>o</w:t>
      </w:r>
      <w:r w:rsidRPr="00A72363">
        <w:rPr>
          <w:rFonts w:ascii="Times New Roman" w:hAnsi="Times New Roman"/>
          <w:sz w:val="24"/>
          <w:szCs w:val="24"/>
        </w:rPr>
        <w:t>r hu</w:t>
      </w:r>
      <w:r w:rsidRPr="00A72363">
        <w:rPr>
          <w:rFonts w:ascii="Times New Roman" w:hAnsi="Times New Roman"/>
          <w:spacing w:val="-1"/>
          <w:sz w:val="24"/>
          <w:szCs w:val="24"/>
        </w:rPr>
        <w:t>m</w:t>
      </w:r>
      <w:r w:rsidRPr="00A72363">
        <w:rPr>
          <w:rFonts w:ascii="Times New Roman" w:hAnsi="Times New Roman"/>
          <w:sz w:val="24"/>
          <w:szCs w:val="24"/>
        </w:rPr>
        <w:t>an</w:t>
      </w:r>
      <w:r w:rsidRPr="00A72363">
        <w:rPr>
          <w:rFonts w:ascii="Times New Roman" w:hAnsi="Times New Roman"/>
          <w:spacing w:val="1"/>
          <w:sz w:val="24"/>
          <w:szCs w:val="24"/>
        </w:rPr>
        <w:t xml:space="preserve">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1"/>
          <w:sz w:val="24"/>
          <w:szCs w:val="24"/>
        </w:rPr>
        <w:t xml:space="preserve"> </w:t>
      </w:r>
      <w:r w:rsidRPr="00A72363">
        <w:rPr>
          <w:rFonts w:ascii="Times New Roman" w:hAnsi="Times New Roman"/>
          <w:sz w:val="24"/>
          <w:szCs w:val="24"/>
        </w:rPr>
        <w:t xml:space="preserve">well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2"/>
          <w:sz w:val="24"/>
          <w:szCs w:val="24"/>
        </w:rPr>
        <w:t xml:space="preserve"> </w:t>
      </w:r>
      <w:r w:rsidRPr="00A72363">
        <w:rPr>
          <w:rFonts w:ascii="Times New Roman" w:hAnsi="Times New Roman"/>
          <w:spacing w:val="-1"/>
          <w:sz w:val="24"/>
          <w:szCs w:val="24"/>
        </w:rPr>
        <w:t>m</w:t>
      </w:r>
      <w:r w:rsidRPr="00A72363">
        <w:rPr>
          <w:rFonts w:ascii="Times New Roman" w:hAnsi="Times New Roman"/>
          <w:sz w:val="24"/>
          <w:szCs w:val="24"/>
        </w:rPr>
        <w:t>ateria</w:t>
      </w:r>
      <w:r w:rsidRPr="00A72363">
        <w:rPr>
          <w:rFonts w:ascii="Times New Roman" w:hAnsi="Times New Roman"/>
          <w:spacing w:val="-1"/>
          <w:sz w:val="24"/>
          <w:szCs w:val="24"/>
        </w:rPr>
        <w:t>l</w:t>
      </w:r>
      <w:r w:rsidRPr="00A72363">
        <w:rPr>
          <w:rFonts w:ascii="Times New Roman" w:hAnsi="Times New Roman"/>
          <w:sz w:val="24"/>
          <w:szCs w:val="24"/>
        </w:rPr>
        <w:t xml:space="preserve">s </w:t>
      </w:r>
      <w:r w:rsidRPr="00A72363">
        <w:rPr>
          <w:rFonts w:ascii="Times New Roman" w:hAnsi="Times New Roman"/>
          <w:spacing w:val="-1"/>
          <w:sz w:val="24"/>
          <w:szCs w:val="24"/>
        </w:rPr>
        <w:t>a</w:t>
      </w:r>
      <w:r w:rsidRPr="00A72363">
        <w:rPr>
          <w:rFonts w:ascii="Times New Roman" w:hAnsi="Times New Roman"/>
          <w:sz w:val="24"/>
          <w:szCs w:val="24"/>
        </w:rPr>
        <w:t>nd</w:t>
      </w:r>
      <w:r w:rsidRPr="00A72363">
        <w:rPr>
          <w:rFonts w:ascii="Times New Roman" w:hAnsi="Times New Roman"/>
          <w:spacing w:val="1"/>
          <w:sz w:val="24"/>
          <w:szCs w:val="24"/>
        </w:rPr>
        <w:t xml:space="preserve"> </w:t>
      </w:r>
      <w:proofErr w:type="spellStart"/>
      <w:r w:rsidRPr="00A72363">
        <w:rPr>
          <w:rFonts w:ascii="Times New Roman" w:hAnsi="Times New Roman"/>
          <w:spacing w:val="-1"/>
          <w:sz w:val="24"/>
          <w:szCs w:val="24"/>
        </w:rPr>
        <w:t>e</w:t>
      </w:r>
      <w:r w:rsidRPr="00A72363">
        <w:rPr>
          <w:rFonts w:ascii="Times New Roman" w:hAnsi="Times New Roman"/>
          <w:sz w:val="24"/>
          <w:szCs w:val="24"/>
        </w:rPr>
        <w:t>quip</w:t>
      </w:r>
      <w:r w:rsidRPr="00A72363">
        <w:rPr>
          <w:rFonts w:ascii="Times New Roman" w:hAnsi="Times New Roman"/>
          <w:spacing w:val="-1"/>
          <w:sz w:val="24"/>
          <w:szCs w:val="24"/>
        </w:rPr>
        <w:t>m</w:t>
      </w:r>
      <w:r w:rsidRPr="00A72363">
        <w:rPr>
          <w:rFonts w:ascii="Times New Roman" w:hAnsi="Times New Roman"/>
          <w:sz w:val="24"/>
          <w:szCs w:val="24"/>
        </w:rPr>
        <w:t>e</w:t>
      </w:r>
      <w:r w:rsidRPr="00A72363">
        <w:rPr>
          <w:rFonts w:ascii="Times New Roman" w:hAnsi="Times New Roman"/>
          <w:spacing w:val="-1"/>
          <w:sz w:val="24"/>
          <w:szCs w:val="24"/>
        </w:rPr>
        <w:t>n</w:t>
      </w:r>
      <w:r w:rsidRPr="00A72363">
        <w:rPr>
          <w:rFonts w:ascii="Times New Roman" w:hAnsi="Times New Roman"/>
          <w:sz w:val="24"/>
          <w:szCs w:val="24"/>
        </w:rPr>
        <w:t>ts</w:t>
      </w:r>
      <w:proofErr w:type="spellEnd"/>
      <w:r w:rsidRPr="00A72363">
        <w:rPr>
          <w:rFonts w:ascii="Times New Roman" w:hAnsi="Times New Roman"/>
          <w:spacing w:val="1"/>
          <w:sz w:val="24"/>
          <w:szCs w:val="24"/>
        </w:rPr>
        <w:t xml:space="preserve"> </w:t>
      </w:r>
      <w:r w:rsidRPr="00A72363">
        <w:rPr>
          <w:rFonts w:ascii="Times New Roman" w:hAnsi="Times New Roman"/>
          <w:spacing w:val="-1"/>
          <w:sz w:val="24"/>
          <w:szCs w:val="24"/>
        </w:rPr>
        <w:t>u</w:t>
      </w:r>
      <w:r w:rsidRPr="00A72363">
        <w:rPr>
          <w:rFonts w:ascii="Times New Roman" w:hAnsi="Times New Roman"/>
          <w:spacing w:val="1"/>
          <w:sz w:val="24"/>
          <w:szCs w:val="24"/>
        </w:rPr>
        <w:t>s</w:t>
      </w:r>
      <w:r w:rsidRPr="00A72363">
        <w:rPr>
          <w:rFonts w:ascii="Times New Roman" w:hAnsi="Times New Roman"/>
          <w:sz w:val="24"/>
          <w:szCs w:val="24"/>
        </w:rPr>
        <w:t>ed in CGD s</w:t>
      </w:r>
      <w:r w:rsidRPr="00A72363">
        <w:rPr>
          <w:rFonts w:ascii="Times New Roman" w:hAnsi="Times New Roman"/>
          <w:spacing w:val="-1"/>
          <w:sz w:val="24"/>
          <w:szCs w:val="24"/>
        </w:rPr>
        <w:t>y</w:t>
      </w:r>
      <w:r w:rsidRPr="00A72363">
        <w:rPr>
          <w:rFonts w:ascii="Times New Roman" w:hAnsi="Times New Roman"/>
          <w:sz w:val="24"/>
          <w:szCs w:val="24"/>
        </w:rPr>
        <w:t>stem.</w:t>
      </w:r>
      <w:r>
        <w:rPr>
          <w:rFonts w:ascii="Times New Roman" w:hAnsi="Times New Roman"/>
          <w:sz w:val="24"/>
          <w:szCs w:val="24"/>
        </w:rPr>
        <w:t>]</w:t>
      </w:r>
    </w:p>
    <w:p w14:paraId="7EE1F1C4"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proofErr w:type="spellStart"/>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w:t>
      </w:r>
      <w:proofErr w:type="spellEnd"/>
      <w:r w:rsidRPr="00C5451F">
        <w:rPr>
          <w:rFonts w:ascii="Times New Roman" w:hAnsi="Times New Roman"/>
          <w:spacing w:val="1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 carried</w:t>
      </w:r>
      <w:r w:rsidRPr="00C5451F">
        <w:rPr>
          <w:rFonts w:ascii="Times New Roman" w:hAnsi="Times New Roman"/>
          <w:spacing w:val="14"/>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to </w:t>
      </w:r>
      <w:proofErr w:type="spellStart"/>
      <w:r w:rsidRPr="00C5451F">
        <w:rPr>
          <w:rFonts w:ascii="Times New Roman" w:hAnsi="Times New Roman"/>
          <w:sz w:val="24"/>
          <w:szCs w:val="24"/>
        </w:rPr>
        <w:t>recognise</w:t>
      </w:r>
      <w:proofErr w:type="spellEnd"/>
      <w:r w:rsidRPr="00C5451F">
        <w:rPr>
          <w:rFonts w:ascii="Times New Roman" w:hAnsi="Times New Roman"/>
          <w:spacing w:val="2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proofErr w:type="spellStart"/>
      <w:r w:rsidRPr="00C5451F">
        <w:rPr>
          <w:rFonts w:ascii="Times New Roman" w:hAnsi="Times New Roman"/>
          <w:sz w:val="24"/>
          <w:szCs w:val="24"/>
        </w:rPr>
        <w:t>odour</w:t>
      </w:r>
      <w:proofErr w:type="spellEnd"/>
      <w:r w:rsidRPr="00C5451F">
        <w:rPr>
          <w:rFonts w:ascii="Times New Roman" w:hAnsi="Times New Roman"/>
          <w:spacing w:val="9"/>
          <w:sz w:val="24"/>
          <w:szCs w:val="24"/>
        </w:rPr>
        <w:t xml:space="preserve"> </w:t>
      </w:r>
      <w:r w:rsidRPr="00C5451F">
        <w:rPr>
          <w:rFonts w:ascii="Times New Roman" w:hAnsi="Times New Roman"/>
          <w:sz w:val="24"/>
          <w:szCs w:val="24"/>
        </w:rPr>
        <w:t>imparted</w:t>
      </w:r>
      <w:r w:rsidRPr="00C5451F">
        <w:rPr>
          <w:rFonts w:ascii="Times New Roman" w:hAnsi="Times New Roman"/>
          <w:spacing w:val="17"/>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w w:val="103"/>
          <w:sz w:val="24"/>
          <w:szCs w:val="24"/>
        </w:rPr>
        <w:t>gas</w:t>
      </w:r>
      <w:r>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pplier/</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ribution c</w:t>
      </w:r>
      <w:r w:rsidRPr="00C5451F">
        <w:rPr>
          <w:rFonts w:ascii="Times New Roman" w:hAnsi="Times New Roman"/>
          <w:spacing w:val="1"/>
          <w:sz w:val="24"/>
          <w:szCs w:val="24"/>
        </w:rPr>
        <w:t>o</w:t>
      </w:r>
      <w:r w:rsidRPr="00C5451F">
        <w:rPr>
          <w:rFonts w:ascii="Times New Roman" w:hAnsi="Times New Roman"/>
          <w:sz w:val="24"/>
          <w:szCs w:val="24"/>
        </w:rPr>
        <w:t>mpan</w:t>
      </w:r>
      <w:r w:rsidRPr="00C5451F">
        <w:rPr>
          <w:rFonts w:ascii="Times New Roman" w:hAnsi="Times New Roman"/>
          <w:spacing w:val="-1"/>
          <w:sz w:val="24"/>
          <w:szCs w:val="24"/>
        </w:rPr>
        <w:t>y</w:t>
      </w:r>
      <w:r w:rsidRPr="00C5451F">
        <w:rPr>
          <w:rFonts w:ascii="Times New Roman" w:hAnsi="Times New Roman"/>
          <w:sz w:val="24"/>
          <w:szCs w:val="24"/>
        </w:rPr>
        <w:t>. Th</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are</w:t>
      </w:r>
      <w:r w:rsidRPr="00C5451F">
        <w:rPr>
          <w:rFonts w:ascii="Times New Roman" w:hAnsi="Times New Roman"/>
          <w:spacing w:val="3"/>
          <w:sz w:val="24"/>
          <w:szCs w:val="24"/>
        </w:rPr>
        <w:t xml:space="preserve"> </w:t>
      </w:r>
      <w:r w:rsidRPr="00C5451F">
        <w:rPr>
          <w:rFonts w:ascii="Times New Roman" w:hAnsi="Times New Roman"/>
          <w:sz w:val="24"/>
          <w:szCs w:val="24"/>
        </w:rPr>
        <w:t>to be</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arried</w:t>
      </w:r>
      <w:r w:rsidRPr="00C5451F">
        <w:rPr>
          <w:rFonts w:ascii="Times New Roman" w:hAnsi="Times New Roman"/>
          <w:spacing w:val="13"/>
          <w:sz w:val="24"/>
          <w:szCs w:val="24"/>
        </w:rPr>
        <w:t xml:space="preserve"> </w:t>
      </w:r>
      <w:r w:rsidRPr="00C5451F">
        <w:rPr>
          <w:rFonts w:ascii="Times New Roman" w:hAnsi="Times New Roman"/>
          <w:sz w:val="24"/>
          <w:szCs w:val="24"/>
        </w:rPr>
        <w:t>out</w:t>
      </w:r>
      <w:r w:rsidRPr="00C5451F">
        <w:rPr>
          <w:rFonts w:ascii="Times New Roman" w:hAnsi="Times New Roman"/>
          <w:spacing w:val="2"/>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v</w:t>
      </w:r>
      <w:r w:rsidRPr="00C5451F">
        <w:rPr>
          <w:rFonts w:ascii="Times New Roman" w:hAnsi="Times New Roman"/>
          <w:sz w:val="24"/>
          <w:szCs w:val="24"/>
        </w:rPr>
        <w:t>arious</w:t>
      </w:r>
      <w:r w:rsidRPr="00C5451F">
        <w:rPr>
          <w:rFonts w:ascii="Times New Roman" w:hAnsi="Times New Roman"/>
          <w:spacing w:val="14"/>
          <w:sz w:val="24"/>
          <w:szCs w:val="24"/>
        </w:rPr>
        <w:t xml:space="preserve"> </w:t>
      </w:r>
      <w:r w:rsidRPr="00C5451F">
        <w:rPr>
          <w:rFonts w:ascii="Times New Roman" w:hAnsi="Times New Roman"/>
          <w:w w:val="103"/>
          <w:sz w:val="24"/>
          <w:szCs w:val="24"/>
        </w:rPr>
        <w:t>def</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network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treme</w:t>
      </w:r>
      <w:r w:rsidRPr="00C5451F">
        <w:rPr>
          <w:rFonts w:ascii="Times New Roman" w:hAnsi="Times New Roman"/>
          <w:spacing w:val="1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 xml:space="preserve">If </w:t>
      </w:r>
      <w:proofErr w:type="spellStart"/>
      <w:r w:rsidRPr="00C5451F">
        <w:rPr>
          <w:rFonts w:ascii="Times New Roman" w:hAnsi="Times New Roman"/>
          <w:sz w:val="24"/>
          <w:szCs w:val="24"/>
        </w:rPr>
        <w:t>odou</w:t>
      </w:r>
      <w:proofErr w:type="spellEnd"/>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lls</w:t>
      </w:r>
      <w:r w:rsidRPr="00C5451F">
        <w:rPr>
          <w:rFonts w:ascii="Times New Roman" w:hAnsi="Times New Roman"/>
          <w:spacing w:val="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elow</w:t>
      </w:r>
      <w:r w:rsidRPr="00C5451F">
        <w:rPr>
          <w:rFonts w:ascii="Times New Roman" w:hAnsi="Times New Roman"/>
          <w:spacing w:val="1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8"/>
          <w:sz w:val="24"/>
          <w:szCs w:val="24"/>
        </w:rPr>
        <w:t xml:space="preserve"> </w:t>
      </w:r>
      <w:r w:rsidRPr="00C5451F">
        <w:rPr>
          <w:rFonts w:ascii="Times New Roman" w:hAnsi="Times New Roman"/>
          <w:sz w:val="24"/>
          <w:szCs w:val="24"/>
        </w:rPr>
        <w:t>acceptab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sidRPr="00C5451F">
        <w:rPr>
          <w:rFonts w:ascii="Times New Roman" w:hAnsi="Times New Roman"/>
          <w:spacing w:val="3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ame</w:t>
      </w:r>
      <w:r w:rsidRPr="00C5451F">
        <w:rPr>
          <w:rFonts w:ascii="Times New Roman" w:hAnsi="Times New Roman"/>
          <w:spacing w:val="4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36"/>
          <w:sz w:val="24"/>
          <w:szCs w:val="24"/>
        </w:rPr>
        <w:t xml:space="preserve"> </w:t>
      </w:r>
      <w:r w:rsidRPr="00C5451F">
        <w:rPr>
          <w:rFonts w:ascii="Times New Roman" w:hAnsi="Times New Roman"/>
          <w:w w:val="103"/>
          <w:sz w:val="24"/>
          <w:szCs w:val="24"/>
        </w:rPr>
        <w:t>h</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im</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the</w:t>
      </w:r>
      <w:r>
        <w:rPr>
          <w:rFonts w:ascii="Times New Roman" w:hAnsi="Times New Roman"/>
          <w:spacing w:val="50"/>
          <w:sz w:val="24"/>
          <w:szCs w:val="24"/>
        </w:rPr>
        <w:t xml:space="preserve"> </w:t>
      </w:r>
      <w:r w:rsidRPr="00C5451F">
        <w:rPr>
          <w:rFonts w:ascii="Times New Roman" w:hAnsi="Times New Roman"/>
          <w:sz w:val="24"/>
          <w:szCs w:val="24"/>
        </w:rPr>
        <w:t>control</w:t>
      </w:r>
      <w:r w:rsidRPr="00C5451F">
        <w:rPr>
          <w:rFonts w:ascii="Times New Roman" w:hAnsi="Times New Roman"/>
          <w:spacing w:val="2"/>
          <w:sz w:val="24"/>
          <w:szCs w:val="24"/>
        </w:rPr>
        <w:t xml:space="preserve"> </w:t>
      </w:r>
      <w:r w:rsidRPr="00C5451F">
        <w:rPr>
          <w:rFonts w:ascii="Times New Roman" w:hAnsi="Times New Roman"/>
          <w:sz w:val="24"/>
          <w:szCs w:val="24"/>
        </w:rPr>
        <w:t>room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gas sup</w:t>
      </w:r>
      <w:r w:rsidRPr="00C5451F">
        <w:rPr>
          <w:rFonts w:ascii="Times New Roman" w:hAnsi="Times New Roman"/>
          <w:spacing w:val="1"/>
          <w:sz w:val="24"/>
          <w:szCs w:val="24"/>
        </w:rPr>
        <w:t>p</w:t>
      </w:r>
      <w:r w:rsidRPr="00C5451F">
        <w:rPr>
          <w:rFonts w:ascii="Times New Roman" w:hAnsi="Times New Roman"/>
          <w:sz w:val="24"/>
          <w:szCs w:val="24"/>
        </w:rPr>
        <w:t>lier</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accordin</w:t>
      </w:r>
      <w:r w:rsidRPr="00C5451F">
        <w:rPr>
          <w:rFonts w:ascii="Times New Roman" w:hAnsi="Times New Roman"/>
          <w:spacing w:val="1"/>
          <w:sz w:val="24"/>
          <w:szCs w:val="24"/>
        </w:rPr>
        <w:t>gl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corrective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z w:val="24"/>
          <w:szCs w:val="24"/>
        </w:rPr>
        <w:t>are</w:t>
      </w:r>
      <w:r w:rsidRPr="00C5451F">
        <w:rPr>
          <w:rFonts w:ascii="Times New Roman" w:hAnsi="Times New Roman"/>
          <w:spacing w:val="11"/>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ta</w:t>
      </w:r>
      <w:r w:rsidRPr="00C5451F">
        <w:rPr>
          <w:rFonts w:ascii="Times New Roman" w:hAnsi="Times New Roman"/>
          <w:spacing w:val="-1"/>
          <w:w w:val="103"/>
          <w:sz w:val="24"/>
          <w:szCs w:val="24"/>
        </w:rPr>
        <w:t>k</w:t>
      </w:r>
      <w:r w:rsidRPr="00C5451F">
        <w:rPr>
          <w:rFonts w:ascii="Times New Roman" w:hAnsi="Times New Roman"/>
          <w:w w:val="103"/>
          <w:sz w:val="24"/>
          <w:szCs w:val="24"/>
        </w:rPr>
        <w:t>en.</w:t>
      </w:r>
    </w:p>
    <w:p w14:paraId="3D04FA1E"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z</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4"/>
          <w:sz w:val="24"/>
          <w:szCs w:val="24"/>
        </w:rPr>
        <w:t xml:space="preserve"> </w:t>
      </w:r>
      <w:r w:rsidRPr="00C5451F">
        <w:rPr>
          <w:rFonts w:ascii="Times New Roman" w:hAnsi="Times New Roman"/>
          <w:sz w:val="24"/>
          <w:szCs w:val="24"/>
        </w:rPr>
        <w:t>equi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located</w:t>
      </w:r>
      <w:r w:rsidRPr="00C5451F">
        <w:rPr>
          <w:rFonts w:ascii="Times New Roman" w:hAnsi="Times New Roman"/>
          <w:spacing w:val="2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a separate</w:t>
      </w:r>
      <w:r w:rsidRPr="00C5451F">
        <w:rPr>
          <w:rFonts w:ascii="Times New Roman" w:hAnsi="Times New Roman"/>
          <w:spacing w:val="22"/>
          <w:sz w:val="24"/>
          <w:szCs w:val="24"/>
        </w:rPr>
        <w:t xml:space="preserve"> </w:t>
      </w:r>
      <w:r w:rsidRPr="00C5451F">
        <w:rPr>
          <w:rFonts w:ascii="Times New Roman" w:hAnsi="Times New Roman"/>
          <w:sz w:val="24"/>
          <w:szCs w:val="24"/>
        </w:rPr>
        <w:t>area</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3"/>
          <w:sz w:val="24"/>
          <w:szCs w:val="24"/>
        </w:rPr>
        <w:t xml:space="preserve"> </w:t>
      </w:r>
      <w:r w:rsidRPr="00C5451F">
        <w:rPr>
          <w:rFonts w:ascii="Times New Roman" w:hAnsi="Times New Roman"/>
          <w:sz w:val="24"/>
          <w:szCs w:val="24"/>
        </w:rPr>
        <w:t>CG</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2"/>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ear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distance of</w:t>
      </w:r>
      <w:r w:rsidRPr="00C5451F">
        <w:rPr>
          <w:rFonts w:ascii="Times New Roman" w:hAnsi="Times New Roman"/>
          <w:spacing w:val="48"/>
          <w:sz w:val="24"/>
          <w:szCs w:val="24"/>
        </w:rPr>
        <w:t xml:space="preserve"> </w:t>
      </w:r>
      <w:r w:rsidRPr="00C5451F">
        <w:rPr>
          <w:rFonts w:ascii="Times New Roman" w:hAnsi="Times New Roman"/>
          <w:sz w:val="24"/>
          <w:szCs w:val="24"/>
        </w:rPr>
        <w:t>1.5</w:t>
      </w:r>
      <w:r w:rsidRPr="00C5451F">
        <w:rPr>
          <w:rFonts w:ascii="Times New Roman" w:hAnsi="Times New Roman"/>
          <w:spacing w:val="50"/>
          <w:sz w:val="24"/>
          <w:szCs w:val="24"/>
        </w:rPr>
        <w:t xml:space="preserve"> </w:t>
      </w:r>
      <w:r w:rsidRPr="00C5451F">
        <w:rPr>
          <w:rFonts w:ascii="Times New Roman" w:hAnsi="Times New Roman"/>
          <w:sz w:val="24"/>
          <w:szCs w:val="24"/>
        </w:rPr>
        <w:t>m</w:t>
      </w:r>
      <w:r w:rsidRPr="00C5451F">
        <w:rPr>
          <w:rFonts w:ascii="Times New Roman" w:hAnsi="Times New Roman"/>
          <w:spacing w:val="47"/>
          <w:sz w:val="24"/>
          <w:szCs w:val="24"/>
        </w:rPr>
        <w:t xml:space="preserve"> </w:t>
      </w:r>
      <w:r w:rsidRPr="00C5451F">
        <w:rPr>
          <w:rFonts w:ascii="Times New Roman" w:hAnsi="Times New Roman"/>
          <w:sz w:val="24"/>
          <w:szCs w:val="24"/>
        </w:rPr>
        <w:t xml:space="preserve">around </w:t>
      </w:r>
      <w:r w:rsidRPr="00C5451F">
        <w:rPr>
          <w:rFonts w:ascii="Times New Roman" w:hAnsi="Times New Roman"/>
          <w:w w:val="103"/>
          <w:sz w:val="24"/>
          <w:szCs w:val="24"/>
        </w:rPr>
        <w:t xml:space="preserve">the </w:t>
      </w:r>
      <w:r w:rsidRPr="00C5451F">
        <w:rPr>
          <w:rFonts w:ascii="Times New Roman" w:hAnsi="Times New Roman"/>
          <w:sz w:val="24"/>
          <w:szCs w:val="24"/>
        </w:rPr>
        <w:t>odorizing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other</w:t>
      </w:r>
      <w:r w:rsidRPr="00C5451F">
        <w:rPr>
          <w:rFonts w:ascii="Times New Roman" w:hAnsi="Times New Roman"/>
          <w:spacing w:val="9"/>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ilities</w:t>
      </w:r>
      <w:r w:rsidRPr="00C5451F">
        <w:rPr>
          <w:rFonts w:ascii="Times New Roman" w:hAnsi="Times New Roman"/>
          <w:spacing w:val="14"/>
          <w:sz w:val="24"/>
          <w:szCs w:val="24"/>
        </w:rPr>
        <w:t xml:space="preserve"> </w:t>
      </w:r>
      <w:r w:rsidRPr="00C5451F">
        <w:rPr>
          <w:rFonts w:ascii="Times New Roman" w:hAnsi="Times New Roman"/>
          <w:sz w:val="24"/>
          <w:szCs w:val="24"/>
        </w:rPr>
        <w:t>at the</w:t>
      </w:r>
      <w:r w:rsidRPr="00C5451F">
        <w:rPr>
          <w:rFonts w:ascii="Times New Roman" w:hAnsi="Times New Roman"/>
          <w:spacing w:val="3"/>
          <w:sz w:val="24"/>
          <w:szCs w:val="24"/>
        </w:rPr>
        <w:t xml:space="preserve">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tate</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w w:val="103"/>
          <w:sz w:val="24"/>
          <w:szCs w:val="24"/>
        </w:rPr>
        <w:t>p</w:t>
      </w:r>
      <w:r w:rsidRPr="00C5451F">
        <w:rPr>
          <w:rFonts w:ascii="Times New Roman" w:hAnsi="Times New Roman"/>
          <w:w w:val="103"/>
          <w:sz w:val="24"/>
          <w:szCs w:val="24"/>
        </w:rPr>
        <w:t>erso</w:t>
      </w:r>
      <w:r w:rsidRPr="00C5451F">
        <w:rPr>
          <w:rFonts w:ascii="Times New Roman" w:hAnsi="Times New Roman"/>
          <w:spacing w:val="-1"/>
          <w:w w:val="103"/>
          <w:sz w:val="24"/>
          <w:szCs w:val="24"/>
        </w:rPr>
        <w:t>n</w:t>
      </w:r>
      <w:r w:rsidRPr="00C5451F">
        <w:rPr>
          <w:rFonts w:ascii="Times New Roman" w:hAnsi="Times New Roman"/>
          <w:w w:val="103"/>
          <w:sz w:val="24"/>
          <w:szCs w:val="24"/>
        </w:rPr>
        <w:t>nel m</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ment.</w:t>
      </w:r>
    </w:p>
    <w:p w14:paraId="02FC2BF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odorant</w:t>
      </w:r>
      <w:r w:rsidRPr="00C5451F">
        <w:rPr>
          <w:rFonts w:ascii="Times New Roman" w:hAnsi="Times New Roman"/>
          <w:spacing w:val="1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l</w:t>
      </w:r>
      <w:r w:rsidRPr="00C5451F">
        <w:rPr>
          <w:rFonts w:ascii="Times New Roman" w:hAnsi="Times New Roman"/>
          <w:sz w:val="24"/>
          <w:szCs w:val="24"/>
        </w:rPr>
        <w:t>oading</w:t>
      </w:r>
      <w:r w:rsidRPr="00C5451F">
        <w:rPr>
          <w:rFonts w:ascii="Times New Roman" w:hAnsi="Times New Roman"/>
          <w:spacing w:val="2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done</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a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z w:val="24"/>
          <w:szCs w:val="24"/>
        </w:rPr>
        <w:t xml:space="preserve">y. </w:t>
      </w:r>
      <w:r w:rsidRPr="00C5451F">
        <w:rPr>
          <w:rFonts w:ascii="Times New Roman" w:hAnsi="Times New Roman"/>
          <w:spacing w:val="1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c</w:t>
      </w:r>
      <w:r w:rsidRPr="00C5451F">
        <w:rPr>
          <w:rFonts w:ascii="Times New Roman" w:hAnsi="Times New Roman"/>
          <w:sz w:val="24"/>
          <w:szCs w:val="24"/>
        </w:rPr>
        <w:t>au</w:t>
      </w:r>
      <w:r w:rsidRPr="00C5451F">
        <w:rPr>
          <w:rFonts w:ascii="Times New Roman" w:hAnsi="Times New Roman"/>
          <w:spacing w:val="1"/>
          <w:sz w:val="24"/>
          <w:szCs w:val="24"/>
        </w:rPr>
        <w:t>t</w:t>
      </w:r>
      <w:r w:rsidRPr="00C5451F">
        <w:rPr>
          <w:rFonts w:ascii="Times New Roman" w:hAnsi="Times New Roman"/>
          <w:sz w:val="24"/>
          <w:szCs w:val="24"/>
        </w:rPr>
        <w:t>ions</w:t>
      </w:r>
      <w:r w:rsidRPr="00C5451F">
        <w:rPr>
          <w:rFonts w:ascii="Times New Roman" w:hAnsi="Times New Roman"/>
          <w:spacing w:val="26"/>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odorant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nen</w:t>
      </w:r>
      <w:r w:rsidRPr="00C5451F">
        <w:rPr>
          <w:rFonts w:ascii="Times New Roman" w:hAnsi="Times New Roman"/>
          <w:spacing w:val="1"/>
          <w:sz w:val="24"/>
          <w:szCs w:val="24"/>
        </w:rPr>
        <w:t>t</w:t>
      </w:r>
      <w:r w:rsidRPr="00C5451F">
        <w:rPr>
          <w:rFonts w:ascii="Times New Roman" w:hAnsi="Times New Roman"/>
          <w:sz w:val="24"/>
          <w:szCs w:val="24"/>
        </w:rPr>
        <w:t>ly</w:t>
      </w:r>
      <w:r w:rsidRPr="00C5451F">
        <w:rPr>
          <w:rFonts w:ascii="Times New Roman" w:hAnsi="Times New Roman"/>
          <w:spacing w:val="32"/>
          <w:sz w:val="24"/>
          <w:szCs w:val="24"/>
        </w:rPr>
        <w:t xml:space="preserve"> </w:t>
      </w:r>
      <w:r w:rsidRPr="00C5451F">
        <w:rPr>
          <w:rFonts w:ascii="Times New Roman" w:hAnsi="Times New Roman"/>
          <w:w w:val="103"/>
          <w:sz w:val="24"/>
          <w:szCs w:val="24"/>
        </w:rPr>
        <w:t>disp</w:t>
      </w:r>
      <w:r w:rsidRPr="00C5451F">
        <w:rPr>
          <w:rFonts w:ascii="Times New Roman" w:hAnsi="Times New Roman"/>
          <w:spacing w:val="-2"/>
          <w:w w:val="103"/>
          <w:sz w:val="24"/>
          <w:szCs w:val="24"/>
        </w:rPr>
        <w:t>l</w:t>
      </w:r>
      <w:r w:rsidRPr="00C5451F">
        <w:rPr>
          <w:rFonts w:ascii="Times New Roman" w:hAnsi="Times New Roman"/>
          <w:w w:val="103"/>
          <w:sz w:val="24"/>
          <w:szCs w:val="24"/>
        </w:rPr>
        <w:t>ayed.</w:t>
      </w:r>
    </w:p>
    <w:p w14:paraId="1F2E6444"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proofErr w:type="spellStart"/>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ourant</w:t>
      </w:r>
      <w:proofErr w:type="spellEnd"/>
      <w:r w:rsidRPr="00C5451F">
        <w:rPr>
          <w:rFonts w:ascii="Times New Roman" w:hAnsi="Times New Roman"/>
          <w:sz w:val="24"/>
          <w:szCs w:val="24"/>
        </w:rPr>
        <w:t xml:space="preserve"> ab</w:t>
      </w:r>
      <w:r w:rsidRPr="00C5451F">
        <w:rPr>
          <w:rFonts w:ascii="Times New Roman" w:hAnsi="Times New Roman"/>
          <w:spacing w:val="-1"/>
          <w:sz w:val="24"/>
          <w:szCs w:val="24"/>
        </w:rPr>
        <w:t>s</w:t>
      </w:r>
      <w:r w:rsidRPr="00C5451F">
        <w:rPr>
          <w:rFonts w:ascii="Times New Roman" w:hAnsi="Times New Roman"/>
          <w:sz w:val="24"/>
          <w:szCs w:val="24"/>
        </w:rPr>
        <w:t>orber like acti</w:t>
      </w:r>
      <w:r w:rsidRPr="00C5451F">
        <w:rPr>
          <w:rFonts w:ascii="Times New Roman" w:hAnsi="Times New Roman"/>
          <w:spacing w:val="-1"/>
          <w:sz w:val="24"/>
          <w:szCs w:val="24"/>
        </w:rPr>
        <w:t>v</w:t>
      </w:r>
      <w:r w:rsidRPr="00C5451F">
        <w:rPr>
          <w:rFonts w:ascii="Times New Roman" w:hAnsi="Times New Roman"/>
          <w:sz w:val="24"/>
          <w:szCs w:val="24"/>
        </w:rPr>
        <w:t xml:space="preserve">ated </w:t>
      </w:r>
      <w:r w:rsidRPr="00C5451F">
        <w:rPr>
          <w:rFonts w:ascii="Times New Roman" w:hAnsi="Times New Roman"/>
          <w:w w:val="103"/>
          <w:sz w:val="24"/>
          <w:szCs w:val="24"/>
        </w:rPr>
        <w:t xml:space="preserve">carbon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w</w:t>
      </w:r>
      <w:r w:rsidRPr="00C5451F">
        <w:rPr>
          <w:rFonts w:ascii="Times New Roman" w:hAnsi="Times New Roman"/>
          <w:spacing w:val="1"/>
          <w:sz w:val="24"/>
          <w:szCs w:val="24"/>
        </w:rPr>
        <w:t xml:space="preserve"> </w:t>
      </w:r>
      <w:r w:rsidRPr="00C5451F">
        <w:rPr>
          <w:rFonts w:ascii="Times New Roman" w:hAnsi="Times New Roman"/>
          <w:sz w:val="24"/>
          <w:szCs w:val="24"/>
        </w:rPr>
        <w:t>dust,</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 xml:space="preserve">ry </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odorant</w:t>
      </w:r>
      <w:r w:rsidRPr="00C5451F">
        <w:rPr>
          <w:rFonts w:ascii="Times New Roman" w:hAnsi="Times New Roman"/>
          <w:spacing w:val="11"/>
          <w:sz w:val="24"/>
          <w:szCs w:val="24"/>
        </w:rPr>
        <w:t xml:space="preserve"> </w:t>
      </w:r>
      <w:r w:rsidRPr="00C5451F">
        <w:rPr>
          <w:rFonts w:ascii="Times New Roman" w:hAnsi="Times New Roman"/>
          <w:w w:val="103"/>
          <w:sz w:val="24"/>
          <w:szCs w:val="24"/>
        </w:rPr>
        <w:t>neutraliz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like</w:t>
      </w:r>
      <w:r>
        <w:rPr>
          <w:rFonts w:ascii="Times New Roman" w:hAnsi="Times New Roman"/>
          <w:spacing w:val="-46"/>
          <w:sz w:val="24"/>
          <w:szCs w:val="24"/>
        </w:rPr>
        <w:t xml:space="preserve"> </w:t>
      </w:r>
      <w:r w:rsidRPr="00C5451F">
        <w:rPr>
          <w:rFonts w:ascii="Times New Roman" w:hAnsi="Times New Roman"/>
          <w:sz w:val="24"/>
          <w:szCs w:val="24"/>
        </w:rPr>
        <w:t>so</w:t>
      </w:r>
      <w:r>
        <w:rPr>
          <w:rFonts w:ascii="Times New Roman" w:hAnsi="Times New Roman"/>
          <w:sz w:val="24"/>
          <w:szCs w:val="24"/>
        </w:rPr>
        <w:t>dium hypochlorite for spillage</w:t>
      </w:r>
      <w:r w:rsidRPr="00C5451F">
        <w:rPr>
          <w:rFonts w:ascii="Times New Roman" w:hAnsi="Times New Roman"/>
          <w:w w:val="10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proofErr w:type="spellStart"/>
      <w:r w:rsidRPr="00C5451F">
        <w:rPr>
          <w:rFonts w:ascii="Times New Roman" w:hAnsi="Times New Roman"/>
          <w:sz w:val="24"/>
          <w:szCs w:val="24"/>
        </w:rPr>
        <w:t>odourant</w:t>
      </w:r>
      <w:proofErr w:type="spellEnd"/>
      <w:r w:rsidRPr="00C5451F">
        <w:rPr>
          <w:rFonts w:ascii="Times New Roman" w:hAnsi="Times New Roman"/>
          <w:spacing w:val="26"/>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vi</w:t>
      </w:r>
      <w:r w:rsidRPr="00C5451F">
        <w:rPr>
          <w:rFonts w:ascii="Times New Roman" w:hAnsi="Times New Roman"/>
          <w:spacing w:val="1"/>
          <w:w w:val="103"/>
          <w:sz w:val="24"/>
          <w:szCs w:val="24"/>
        </w:rPr>
        <w:t>d</w:t>
      </w:r>
      <w:r w:rsidRPr="00C5451F">
        <w:rPr>
          <w:rFonts w:ascii="Times New Roman" w:hAnsi="Times New Roman"/>
          <w:w w:val="103"/>
          <w:sz w:val="24"/>
          <w:szCs w:val="24"/>
        </w:rPr>
        <w:t>ed.</w:t>
      </w:r>
    </w:p>
    <w:p w14:paraId="51C94285"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3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43"/>
          <w:sz w:val="24"/>
          <w:szCs w:val="24"/>
        </w:rPr>
        <w:t xml:space="preserve"> </w:t>
      </w:r>
      <w:r w:rsidRPr="00C5451F">
        <w:rPr>
          <w:rFonts w:ascii="Times New Roman" w:hAnsi="Times New Roman"/>
          <w:sz w:val="24"/>
          <w:szCs w:val="24"/>
        </w:rPr>
        <w:t>for</w:t>
      </w:r>
      <w:r>
        <w:rPr>
          <w:rFonts w:ascii="Times New Roman" w:hAnsi="Times New Roman"/>
          <w:spacing w:val="35"/>
          <w:sz w:val="24"/>
          <w:szCs w:val="24"/>
        </w:rPr>
        <w:t xml:space="preserve"> </w:t>
      </w:r>
      <w:r w:rsidRPr="00C5451F">
        <w:rPr>
          <w:rFonts w:ascii="Times New Roman" w:hAnsi="Times New Roman"/>
          <w:sz w:val="24"/>
          <w:szCs w:val="24"/>
        </w:rPr>
        <w:t>eye</w:t>
      </w:r>
      <w:r w:rsidRPr="00C5451F">
        <w:rPr>
          <w:rFonts w:ascii="Times New Roman" w:hAnsi="Times New Roman"/>
          <w:spacing w:val="3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 xml:space="preserve">emergency shower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 odorant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inje</w:t>
      </w:r>
      <w:r w:rsidRPr="00C5451F">
        <w:rPr>
          <w:rFonts w:ascii="Times New Roman" w:hAnsi="Times New Roman"/>
          <w:spacing w:val="-1"/>
          <w:sz w:val="24"/>
          <w:szCs w:val="24"/>
        </w:rPr>
        <w:t>c</w:t>
      </w:r>
      <w:r>
        <w:rPr>
          <w:rFonts w:ascii="Times New Roman" w:hAnsi="Times New Roman"/>
          <w:spacing w:val="1"/>
          <w:sz w:val="24"/>
          <w:szCs w:val="24"/>
        </w:rPr>
        <w:t xml:space="preserve">tion </w:t>
      </w:r>
      <w:r w:rsidRPr="00C5451F">
        <w:rPr>
          <w:rFonts w:ascii="Times New Roman" w:hAnsi="Times New Roman"/>
          <w:sz w:val="24"/>
          <w:szCs w:val="24"/>
        </w:rPr>
        <w:t>s</w:t>
      </w:r>
      <w:r w:rsidRPr="00C5451F">
        <w:rPr>
          <w:rFonts w:ascii="Times New Roman" w:hAnsi="Times New Roman"/>
          <w:spacing w:val="-1"/>
          <w:sz w:val="24"/>
          <w:szCs w:val="24"/>
        </w:rPr>
        <w:t>y</w:t>
      </w:r>
      <w:r w:rsidRPr="00C5451F">
        <w:rPr>
          <w:rFonts w:ascii="Times New Roman" w:hAnsi="Times New Roman"/>
          <w:sz w:val="24"/>
          <w:szCs w:val="24"/>
        </w:rPr>
        <w:t>st</w:t>
      </w:r>
      <w:r w:rsidRPr="00C5451F">
        <w:rPr>
          <w:rFonts w:ascii="Times New Roman" w:hAnsi="Times New Roman"/>
          <w:spacing w:val="1"/>
          <w:sz w:val="24"/>
          <w:szCs w:val="24"/>
        </w:rPr>
        <w:t>em</w:t>
      </w:r>
      <w:r>
        <w:rPr>
          <w:rFonts w:ascii="Times New Roman" w:hAnsi="Times New Roman"/>
          <w:sz w:val="24"/>
          <w:szCs w:val="24"/>
        </w:rPr>
        <w:t xml:space="preserve">s, </w:t>
      </w:r>
      <w:r w:rsidRPr="00C5451F">
        <w:rPr>
          <w:rFonts w:ascii="Times New Roman" w:hAnsi="Times New Roman"/>
          <w:sz w:val="24"/>
          <w:szCs w:val="24"/>
        </w:rPr>
        <w:t>i</w:t>
      </w:r>
      <w:r>
        <w:rPr>
          <w:rFonts w:ascii="Times New Roman" w:hAnsi="Times New Roman"/>
          <w:sz w:val="24"/>
          <w:szCs w:val="24"/>
        </w:rPr>
        <w:t xml:space="preserve">n case </w:t>
      </w:r>
      <w:r w:rsidRPr="00C5451F">
        <w:rPr>
          <w:rFonts w:ascii="Times New Roman" w:hAnsi="Times New Roman"/>
          <w:w w:val="103"/>
          <w:sz w:val="24"/>
          <w:szCs w:val="24"/>
        </w:rPr>
        <w:t>eth</w:t>
      </w:r>
      <w:r w:rsidRPr="00C5451F">
        <w:rPr>
          <w:rFonts w:ascii="Times New Roman" w:hAnsi="Times New Roman"/>
          <w:spacing w:val="-1"/>
          <w:w w:val="103"/>
          <w:sz w:val="24"/>
          <w:szCs w:val="24"/>
        </w:rPr>
        <w:t>y</w:t>
      </w:r>
      <w:r w:rsidRPr="00C5451F">
        <w:rPr>
          <w:rFonts w:ascii="Times New Roman" w:hAnsi="Times New Roman"/>
          <w:w w:val="103"/>
          <w:sz w:val="24"/>
          <w:szCs w:val="24"/>
        </w:rPr>
        <w:t xml:space="preserve">l </w:t>
      </w:r>
      <w:proofErr w:type="spellStart"/>
      <w:r w:rsidRPr="00C5451F">
        <w:rPr>
          <w:rFonts w:ascii="Times New Roman" w:hAnsi="Times New Roman"/>
          <w:sz w:val="24"/>
          <w:szCs w:val="24"/>
        </w:rPr>
        <w:t>mercapton</w:t>
      </w:r>
      <w:proofErr w:type="spellEnd"/>
      <w:r w:rsidRPr="00C5451F">
        <w:rPr>
          <w:rFonts w:ascii="Times New Roman" w:hAnsi="Times New Roman"/>
          <w:spacing w:val="32"/>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proofErr w:type="spellStart"/>
      <w:r w:rsidRPr="00C5451F">
        <w:rPr>
          <w:rFonts w:ascii="Times New Roman" w:hAnsi="Times New Roman"/>
          <w:spacing w:val="1"/>
          <w:w w:val="103"/>
          <w:sz w:val="24"/>
          <w:szCs w:val="24"/>
        </w:rPr>
        <w:t>o</w:t>
      </w:r>
      <w:r w:rsidRPr="00C5451F">
        <w:rPr>
          <w:rFonts w:ascii="Times New Roman" w:hAnsi="Times New Roman"/>
          <w:w w:val="103"/>
          <w:sz w:val="24"/>
          <w:szCs w:val="24"/>
        </w:rPr>
        <w:t>dourant</w:t>
      </w:r>
      <w:proofErr w:type="spellEnd"/>
      <w:r w:rsidRPr="00C5451F">
        <w:rPr>
          <w:rFonts w:ascii="Times New Roman" w:hAnsi="Times New Roman"/>
          <w:w w:val="103"/>
          <w:sz w:val="24"/>
          <w:szCs w:val="24"/>
        </w:rPr>
        <w:t>.</w:t>
      </w:r>
    </w:p>
    <w:p w14:paraId="3109D38A"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Use of per</w:t>
      </w:r>
      <w:r w:rsidRPr="00C5451F">
        <w:rPr>
          <w:rFonts w:ascii="Times New Roman" w:hAnsi="Times New Roman"/>
          <w:spacing w:val="-1"/>
          <w:sz w:val="24"/>
          <w:szCs w:val="24"/>
        </w:rPr>
        <w:t>s</w:t>
      </w:r>
      <w:r w:rsidRPr="00C5451F">
        <w:rPr>
          <w:rFonts w:ascii="Times New Roman" w:hAnsi="Times New Roman"/>
          <w:sz w:val="24"/>
          <w:szCs w:val="24"/>
        </w:rPr>
        <w:t>onal</w:t>
      </w:r>
      <w:r w:rsidRPr="00C5451F">
        <w:rPr>
          <w:rFonts w:ascii="Times New Roman" w:hAnsi="Times New Roman"/>
          <w:spacing w:val="18"/>
          <w:sz w:val="24"/>
          <w:szCs w:val="24"/>
        </w:rPr>
        <w:t xml:space="preserve"> </w:t>
      </w:r>
      <w:r w:rsidRPr="00C5451F">
        <w:rPr>
          <w:rFonts w:ascii="Times New Roman" w:hAnsi="Times New Roman"/>
          <w:sz w:val="24"/>
          <w:szCs w:val="24"/>
        </w:rPr>
        <w:t>protecti</w:t>
      </w:r>
      <w:r w:rsidRPr="00C5451F">
        <w:rPr>
          <w:rFonts w:ascii="Times New Roman" w:hAnsi="Times New Roman"/>
          <w:spacing w:val="-1"/>
          <w:sz w:val="24"/>
          <w:szCs w:val="24"/>
        </w:rPr>
        <w:t>v</w:t>
      </w:r>
      <w:r w:rsidRPr="00C5451F">
        <w:rPr>
          <w:rFonts w:ascii="Times New Roman" w:hAnsi="Times New Roman"/>
          <w:sz w:val="24"/>
          <w:szCs w:val="24"/>
        </w:rPr>
        <w:t>e e</w:t>
      </w:r>
      <w:r w:rsidRPr="00C5451F">
        <w:rPr>
          <w:rFonts w:ascii="Times New Roman" w:hAnsi="Times New Roman"/>
          <w:spacing w:val="-1"/>
          <w:sz w:val="24"/>
          <w:szCs w:val="24"/>
        </w:rPr>
        <w:t>q</w:t>
      </w:r>
      <w:r w:rsidRPr="00C5451F">
        <w:rPr>
          <w:rFonts w:ascii="Times New Roman" w:hAnsi="Times New Roman"/>
          <w:sz w:val="24"/>
          <w:szCs w:val="24"/>
        </w:rPr>
        <w:t>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3"/>
          <w:sz w:val="24"/>
          <w:szCs w:val="24"/>
        </w:rPr>
        <w:t xml:space="preserve"> </w:t>
      </w:r>
      <w:r w:rsidRPr="00C5451F">
        <w:rPr>
          <w:rFonts w:ascii="Times New Roman" w:hAnsi="Times New Roman"/>
          <w:w w:val="103"/>
          <w:sz w:val="24"/>
          <w:szCs w:val="24"/>
        </w:rPr>
        <w:t xml:space="preserve">like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sk,</w:t>
      </w:r>
      <w:r w:rsidRPr="00C5451F">
        <w:rPr>
          <w:rFonts w:ascii="Times New Roman" w:hAnsi="Times New Roman"/>
          <w:spacing w:val="4"/>
          <w:sz w:val="24"/>
          <w:szCs w:val="24"/>
        </w:rPr>
        <w:t xml:space="preserve"> </w:t>
      </w:r>
      <w:r w:rsidRPr="00C5451F">
        <w:rPr>
          <w:rFonts w:ascii="Times New Roman" w:hAnsi="Times New Roman"/>
          <w:sz w:val="24"/>
          <w:szCs w:val="24"/>
        </w:rPr>
        <w:t>rubber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hand </w:t>
      </w:r>
      <w:r w:rsidRPr="00C5451F">
        <w:rPr>
          <w:rFonts w:ascii="Times New Roman" w:hAnsi="Times New Roman"/>
          <w:w w:val="103"/>
          <w:sz w:val="24"/>
          <w:szCs w:val="24"/>
        </w:rPr>
        <w:t>gl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 </w:t>
      </w:r>
      <w:r w:rsidRPr="00C5451F">
        <w:rPr>
          <w:rFonts w:ascii="Times New Roman" w:hAnsi="Times New Roman"/>
          <w:sz w:val="24"/>
          <w:szCs w:val="24"/>
        </w:rPr>
        <w:t>gumboot,</w:t>
      </w:r>
      <w:r w:rsidRPr="00C5451F">
        <w:rPr>
          <w:rFonts w:ascii="Times New Roman" w:hAnsi="Times New Roman"/>
          <w:spacing w:val="1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9"/>
          <w:sz w:val="24"/>
          <w:szCs w:val="24"/>
        </w:rPr>
        <w:t xml:space="preserve"> </w:t>
      </w:r>
      <w:r w:rsidRPr="00C5451F">
        <w:rPr>
          <w:rFonts w:ascii="Times New Roman" w:hAnsi="Times New Roman"/>
          <w:sz w:val="24"/>
          <w:szCs w:val="24"/>
        </w:rPr>
        <w:t>goggl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etc.</w:t>
      </w:r>
      <w:r w:rsidRPr="00C5451F">
        <w:rPr>
          <w:rFonts w:ascii="Times New Roman" w:hAnsi="Times New Roman"/>
          <w:spacing w:val="3"/>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proofErr w:type="spellStart"/>
      <w:r w:rsidRPr="00C5451F">
        <w:rPr>
          <w:rFonts w:ascii="Times New Roman" w:hAnsi="Times New Roman"/>
          <w:sz w:val="24"/>
          <w:szCs w:val="24"/>
        </w:rPr>
        <w:t>odourant</w:t>
      </w:r>
      <w:proofErr w:type="spellEnd"/>
      <w:r w:rsidRPr="00C5451F">
        <w:rPr>
          <w:rFonts w:ascii="Times New Roman" w:hAnsi="Times New Roman"/>
          <w:spacing w:val="26"/>
          <w:sz w:val="24"/>
          <w:szCs w:val="24"/>
        </w:rPr>
        <w:t xml:space="preserve"> </w:t>
      </w:r>
      <w:r w:rsidRPr="00C5451F">
        <w:rPr>
          <w:rFonts w:ascii="Times New Roman" w:hAnsi="Times New Roman"/>
          <w:sz w:val="24"/>
          <w:szCs w:val="24"/>
        </w:rPr>
        <w:t>spil</w:t>
      </w:r>
      <w:r w:rsidRPr="00C5451F">
        <w:rPr>
          <w:rFonts w:ascii="Times New Roman" w:hAnsi="Times New Roman"/>
          <w:spacing w:val="-2"/>
          <w:sz w:val="24"/>
          <w:szCs w:val="24"/>
        </w:rPr>
        <w:t>l</w:t>
      </w:r>
      <w:r w:rsidRPr="00C5451F">
        <w:rPr>
          <w:rFonts w:ascii="Times New Roman" w:hAnsi="Times New Roman"/>
          <w:sz w:val="24"/>
          <w:szCs w:val="24"/>
        </w:rPr>
        <w:t>age</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s</w:t>
      </w:r>
      <w:r w:rsidRPr="00C5451F">
        <w:rPr>
          <w:rFonts w:ascii="Times New Roman" w:hAnsi="Times New Roman"/>
          <w:w w:val="103"/>
          <w:sz w:val="24"/>
          <w:szCs w:val="24"/>
        </w:rPr>
        <w:t>ured.</w:t>
      </w:r>
    </w:p>
    <w:p w14:paraId="61052C33"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b/>
          <w:bCs/>
          <w:w w:val="103"/>
          <w:sz w:val="24"/>
          <w:szCs w:val="24"/>
        </w:rPr>
        <w:t>References</w:t>
      </w:r>
    </w:p>
    <w:p w14:paraId="1E7D7CEB"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 xml:space="preserve"> </w:t>
      </w:r>
      <w:r w:rsidRPr="00C5451F">
        <w:rPr>
          <w:rFonts w:ascii="Times New Roman" w:hAnsi="Times New Roman"/>
          <w:sz w:val="24"/>
          <w:szCs w:val="24"/>
        </w:rPr>
        <w:t>31.8</w:t>
      </w:r>
      <w:r w:rsidRPr="00C5451F">
        <w:rPr>
          <w:rFonts w:ascii="Times New Roman" w:hAnsi="Times New Roman"/>
          <w:spacing w:val="6"/>
          <w:sz w:val="24"/>
          <w:szCs w:val="24"/>
        </w:rPr>
        <w:t xml:space="preserve"> </w:t>
      </w:r>
      <w:r w:rsidRPr="00C5451F">
        <w:rPr>
          <w:rFonts w:ascii="Times New Roman" w:hAnsi="Times New Roman"/>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Transmission</w:t>
      </w:r>
      <w:r w:rsidRPr="00C5451F">
        <w:rPr>
          <w:rFonts w:ascii="Times New Roman" w:hAnsi="Times New Roman"/>
          <w:spacing w:val="3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Distribu</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9"/>
          <w:sz w:val="24"/>
          <w:szCs w:val="24"/>
        </w:rPr>
        <w:t xml:space="preserve"> </w:t>
      </w:r>
      <w:r w:rsidRPr="00C5451F">
        <w:rPr>
          <w:rFonts w:ascii="Times New Roman" w:hAnsi="Times New Roman"/>
          <w:sz w:val="24"/>
          <w:szCs w:val="24"/>
        </w:rPr>
        <w:t>Sys</w:t>
      </w:r>
      <w:r w:rsidRPr="00C5451F">
        <w:rPr>
          <w:rFonts w:ascii="Times New Roman" w:hAnsi="Times New Roman"/>
          <w:spacing w:val="1"/>
          <w:sz w:val="24"/>
          <w:szCs w:val="24"/>
        </w:rPr>
        <w:t>t</w:t>
      </w:r>
      <w:r w:rsidRPr="00C5451F">
        <w:rPr>
          <w:rFonts w:ascii="Times New Roman" w:hAnsi="Times New Roman"/>
          <w:sz w:val="24"/>
          <w:szCs w:val="24"/>
        </w:rPr>
        <w:t>ems (ASME</w:t>
      </w:r>
      <w:r w:rsidRPr="00C5451F">
        <w:rPr>
          <w:rFonts w:ascii="Times New Roman" w:hAnsi="Times New Roman"/>
          <w:spacing w:val="54"/>
          <w:sz w:val="24"/>
          <w:szCs w:val="24"/>
        </w:rPr>
        <w:t xml:space="preserve"> </w:t>
      </w:r>
      <w:r w:rsidRPr="00C5451F">
        <w:rPr>
          <w:rFonts w:ascii="Times New Roman" w:hAnsi="Times New Roman"/>
          <w:sz w:val="24"/>
          <w:szCs w:val="24"/>
        </w:rPr>
        <w:t>3</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Park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enue, New Yor</w:t>
      </w:r>
      <w:r w:rsidRPr="00C5451F">
        <w:rPr>
          <w:rFonts w:ascii="Times New Roman" w:hAnsi="Times New Roman"/>
          <w:spacing w:val="-1"/>
          <w:sz w:val="24"/>
          <w:szCs w:val="24"/>
        </w:rPr>
        <w:t>k</w:t>
      </w:r>
      <w:r w:rsidRPr="00C5451F">
        <w:rPr>
          <w:rFonts w:ascii="Times New Roman" w:hAnsi="Times New Roman"/>
          <w:sz w:val="24"/>
          <w:szCs w:val="24"/>
        </w:rPr>
        <w:t>,</w:t>
      </w:r>
      <w:r>
        <w:rPr>
          <w:rFonts w:ascii="Times New Roman" w:hAnsi="Times New Roman"/>
          <w:spacing w:val="53"/>
          <w:sz w:val="24"/>
          <w:szCs w:val="24"/>
        </w:rPr>
        <w:t xml:space="preserve"> </w:t>
      </w:r>
      <w:r w:rsidRPr="00C5451F">
        <w:rPr>
          <w:rFonts w:ascii="Times New Roman" w:hAnsi="Times New Roman"/>
          <w:sz w:val="24"/>
          <w:szCs w:val="24"/>
        </w:rPr>
        <w:t>NY</w:t>
      </w:r>
      <w:r w:rsidRPr="00C5451F">
        <w:rPr>
          <w:rFonts w:ascii="Times New Roman" w:hAnsi="Times New Roman"/>
          <w:spacing w:val="-47"/>
          <w:sz w:val="24"/>
          <w:szCs w:val="24"/>
        </w:rPr>
        <w:t xml:space="preserve"> </w:t>
      </w:r>
      <w:r>
        <w:rPr>
          <w:rFonts w:ascii="Times New Roman" w:hAnsi="Times New Roman"/>
          <w:sz w:val="24"/>
          <w:szCs w:val="24"/>
        </w:rPr>
        <w:t xml:space="preserve">  </w:t>
      </w:r>
      <w:r w:rsidRPr="00C5451F">
        <w:rPr>
          <w:rFonts w:ascii="Times New Roman" w:hAnsi="Times New Roman"/>
          <w:sz w:val="24"/>
          <w:szCs w:val="24"/>
        </w:rPr>
        <w:t>USA</w:t>
      </w:r>
      <w:r w:rsidRPr="00C5451F">
        <w:rPr>
          <w:rFonts w:ascii="Times New Roman" w:hAnsi="Times New Roman"/>
          <w:spacing w:val="-43"/>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1001</w:t>
      </w:r>
      <w:r w:rsidRPr="00C5451F">
        <w:rPr>
          <w:rFonts w:ascii="Times New Roman" w:hAnsi="Times New Roman"/>
          <w:spacing w:val="-1"/>
          <w:w w:val="103"/>
          <w:sz w:val="24"/>
          <w:szCs w:val="24"/>
        </w:rPr>
        <w:t>6</w:t>
      </w:r>
      <w:r w:rsidRPr="00C5451F">
        <w:rPr>
          <w:rFonts w:ascii="Times New Roman" w:hAnsi="Times New Roman"/>
          <w:w w:val="103"/>
          <w:sz w:val="24"/>
          <w:szCs w:val="24"/>
        </w:rPr>
        <w:t>.</w:t>
      </w:r>
      <w:hyperlink r:id="rId14" w:history="1">
        <w:r w:rsidRPr="00C5451F">
          <w:rPr>
            <w:rFonts w:ascii="Times New Roman" w:hAnsi="Times New Roman"/>
            <w:w w:val="103"/>
            <w:sz w:val="24"/>
            <w:szCs w:val="24"/>
          </w:rPr>
          <w:t xml:space="preserve"> </w:t>
        </w:r>
        <w:r w:rsidRPr="00C5451F">
          <w:rPr>
            <w:rFonts w:ascii="Times New Roman" w:hAnsi="Times New Roman"/>
            <w:spacing w:val="1"/>
            <w:w w:val="103"/>
            <w:sz w:val="24"/>
            <w:szCs w:val="24"/>
          </w:rPr>
          <w:t>w</w:t>
        </w:r>
        <w:r w:rsidRPr="00C5451F">
          <w:rPr>
            <w:rFonts w:ascii="Times New Roman" w:hAnsi="Times New Roman"/>
            <w:w w:val="103"/>
            <w:sz w:val="24"/>
            <w:szCs w:val="24"/>
          </w:rPr>
          <w:t>ww.</w:t>
        </w:r>
        <w:r w:rsidRPr="00C5451F">
          <w:rPr>
            <w:rFonts w:ascii="Times New Roman" w:hAnsi="Times New Roman"/>
            <w:spacing w:val="1"/>
            <w:w w:val="103"/>
            <w:sz w:val="24"/>
            <w:szCs w:val="24"/>
          </w:rPr>
          <w:t>a</w:t>
        </w:r>
        <w:r w:rsidRPr="00C5451F">
          <w:rPr>
            <w:rFonts w:ascii="Times New Roman" w:hAnsi="Times New Roman"/>
            <w:w w:val="103"/>
            <w:sz w:val="24"/>
            <w:szCs w:val="24"/>
          </w:rPr>
          <w:t>sme.o</w:t>
        </w:r>
        <w:r w:rsidRPr="00C5451F">
          <w:rPr>
            <w:rFonts w:ascii="Times New Roman" w:hAnsi="Times New Roman"/>
            <w:spacing w:val="1"/>
            <w:w w:val="103"/>
            <w:sz w:val="24"/>
            <w:szCs w:val="24"/>
          </w:rPr>
          <w:t>r</w:t>
        </w:r>
        <w:r w:rsidRPr="00C5451F">
          <w:rPr>
            <w:rFonts w:ascii="Times New Roman" w:hAnsi="Times New Roman"/>
            <w:w w:val="103"/>
            <w:sz w:val="24"/>
            <w:szCs w:val="24"/>
          </w:rPr>
          <w:t>g).</w:t>
        </w:r>
      </w:hyperlink>
    </w:p>
    <w:p w14:paraId="4F2DF56C"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API</w:t>
      </w:r>
      <w:r w:rsidRPr="00C5451F">
        <w:rPr>
          <w:rFonts w:ascii="Times New Roman" w:hAnsi="Times New Roman"/>
          <w:spacing w:val="-46"/>
          <w:sz w:val="24"/>
          <w:szCs w:val="24"/>
        </w:rPr>
        <w:t xml:space="preserve"> </w:t>
      </w:r>
      <w:r w:rsidRPr="00C5451F">
        <w:rPr>
          <w:rFonts w:ascii="Times New Roman" w:hAnsi="Times New Roman"/>
          <w:sz w:val="24"/>
          <w:szCs w:val="24"/>
        </w:rPr>
        <w:tab/>
        <w:t>1104</w:t>
      </w:r>
      <w:r w:rsidRPr="00C5451F">
        <w:rPr>
          <w:rFonts w:ascii="Times New Roman" w:hAnsi="Times New Roman"/>
          <w:spacing w:val="-4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Weldi</w:t>
      </w:r>
      <w:r>
        <w:rPr>
          <w:rFonts w:ascii="Times New Roman" w:hAnsi="Times New Roman"/>
          <w:spacing w:val="1"/>
          <w:sz w:val="24"/>
          <w:szCs w:val="24"/>
        </w:rPr>
        <w:t xml:space="preserve">ng procedures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pip</w:t>
      </w:r>
      <w:r w:rsidRPr="00C5451F">
        <w:rPr>
          <w:rFonts w:ascii="Times New Roman" w:hAnsi="Times New Roman"/>
          <w:spacing w:val="1"/>
          <w:w w:val="103"/>
          <w:sz w:val="24"/>
          <w:szCs w:val="24"/>
        </w:rPr>
        <w:t>e</w:t>
      </w:r>
      <w:r w:rsidRPr="00C5451F">
        <w:rPr>
          <w:rFonts w:ascii="Times New Roman" w:hAnsi="Times New Roman"/>
          <w:w w:val="103"/>
          <w:sz w:val="24"/>
          <w:szCs w:val="24"/>
        </w:rPr>
        <w:t>line</w:t>
      </w:r>
      <w:r w:rsidRPr="00C5451F">
        <w:rPr>
          <w:rFonts w:ascii="Times New Roman" w:hAnsi="Times New Roman"/>
          <w:spacing w:val="-1"/>
          <w:w w:val="103"/>
          <w:sz w:val="24"/>
          <w:szCs w:val="24"/>
        </w:rPr>
        <w:t>s</w:t>
      </w:r>
      <w:r w:rsidRPr="00C5451F">
        <w:rPr>
          <w:rFonts w:ascii="Times New Roman" w:hAnsi="Times New Roman"/>
          <w:w w:val="103"/>
          <w:sz w:val="24"/>
          <w:szCs w:val="24"/>
        </w:rPr>
        <w:t>.</w:t>
      </w:r>
      <w:r>
        <w:rPr>
          <w:rFonts w:ascii="Times New Roman" w:hAnsi="Times New Roman"/>
          <w:w w:val="103"/>
          <w:sz w:val="24"/>
          <w:szCs w:val="24"/>
        </w:rPr>
        <w:t xml:space="preserve"> </w:t>
      </w:r>
    </w:p>
    <w:p w14:paraId="312D16F6"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oiler</w:t>
      </w:r>
      <w:r w:rsidRPr="00C5451F">
        <w:rPr>
          <w:rFonts w:ascii="Times New Roman" w:hAnsi="Times New Roman"/>
          <w:spacing w:val="5"/>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4"/>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ssel</w:t>
      </w:r>
      <w:r w:rsidRPr="00C5451F">
        <w:rPr>
          <w:rFonts w:ascii="Times New Roman" w:hAnsi="Times New Roman"/>
          <w:spacing w:val="8"/>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P</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 </w:t>
      </w:r>
      <w:r w:rsidRPr="00C5451F">
        <w:rPr>
          <w:rFonts w:ascii="Times New Roman" w:hAnsi="Times New Roman"/>
          <w:sz w:val="24"/>
          <w:szCs w:val="24"/>
        </w:rPr>
        <w:t>Code</w:t>
      </w:r>
      <w:r w:rsidRPr="00C5451F">
        <w:rPr>
          <w:rFonts w:ascii="Times New Roman" w:hAnsi="Times New Roman"/>
          <w:spacing w:val="11"/>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IX</w:t>
      </w:r>
      <w:r w:rsidRPr="00C5451F">
        <w:rPr>
          <w:rFonts w:ascii="Times New Roman" w:hAnsi="Times New Roman"/>
          <w:spacing w:val="4"/>
          <w:sz w:val="24"/>
          <w:szCs w:val="24"/>
        </w:rPr>
        <w:t xml:space="preserve"> </w:t>
      </w:r>
      <w:r w:rsidRPr="00C5451F">
        <w:rPr>
          <w:rFonts w:ascii="Times New Roman" w:hAnsi="Times New Roman"/>
          <w:sz w:val="24"/>
          <w:szCs w:val="24"/>
        </w:rPr>
        <w:t>- Wel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0"/>
          <w:sz w:val="24"/>
          <w:szCs w:val="24"/>
        </w:rPr>
        <w:t xml:space="preserve"> </w:t>
      </w:r>
      <w:r w:rsidRPr="00C5451F">
        <w:rPr>
          <w:rFonts w:ascii="Times New Roman" w:hAnsi="Times New Roman"/>
          <w:sz w:val="24"/>
          <w:szCs w:val="24"/>
        </w:rPr>
        <w:t>procedures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station</w:t>
      </w:r>
      <w:r w:rsidRPr="00C5451F">
        <w:rPr>
          <w:rFonts w:ascii="Times New Roman" w:hAnsi="Times New Roman"/>
          <w:spacing w:val="20"/>
          <w:sz w:val="24"/>
          <w:szCs w:val="24"/>
        </w:rPr>
        <w:t xml:space="preserve"> </w:t>
      </w:r>
      <w:r w:rsidRPr="00C5451F">
        <w:rPr>
          <w:rFonts w:ascii="Times New Roman" w:hAnsi="Times New Roman"/>
          <w:w w:val="103"/>
          <w:sz w:val="24"/>
          <w:szCs w:val="24"/>
        </w:rPr>
        <w:t>pipi</w:t>
      </w:r>
      <w:r w:rsidRPr="00C5451F">
        <w:rPr>
          <w:rFonts w:ascii="Times New Roman" w:hAnsi="Times New Roman"/>
          <w:spacing w:val="1"/>
          <w:w w:val="103"/>
          <w:sz w:val="24"/>
          <w:szCs w:val="24"/>
        </w:rPr>
        <w:t>n</w:t>
      </w:r>
      <w:r w:rsidRPr="00C5451F">
        <w:rPr>
          <w:rFonts w:ascii="Times New Roman" w:hAnsi="Times New Roman"/>
          <w:w w:val="103"/>
          <w:sz w:val="24"/>
          <w:szCs w:val="24"/>
        </w:rPr>
        <w:t>g.</w:t>
      </w:r>
    </w:p>
    <w:p w14:paraId="29D6B655"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lastRenderedPageBreak/>
        <w:t>ASTM</w:t>
      </w:r>
      <w:r w:rsidRPr="00C5451F">
        <w:rPr>
          <w:rFonts w:ascii="Times New Roman" w:hAnsi="Times New Roman"/>
          <w:spacing w:val="4"/>
          <w:sz w:val="24"/>
          <w:szCs w:val="24"/>
        </w:rPr>
        <w:t xml:space="preserve"> </w:t>
      </w:r>
      <w:r w:rsidRPr="00C5451F">
        <w:rPr>
          <w:rFonts w:ascii="Times New Roman" w:hAnsi="Times New Roman"/>
          <w:sz w:val="24"/>
          <w:szCs w:val="24"/>
        </w:rPr>
        <w:t>A</w:t>
      </w:r>
      <w:r w:rsidRPr="00C5451F">
        <w:rPr>
          <w:rFonts w:ascii="Times New Roman" w:hAnsi="Times New Roman"/>
          <w:spacing w:val="47"/>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9</w:t>
      </w:r>
      <w:r w:rsidRPr="00C5451F">
        <w:rPr>
          <w:rFonts w:ascii="Times New Roman" w:hAnsi="Times New Roman"/>
          <w:sz w:val="24"/>
          <w:szCs w:val="24"/>
        </w:rPr>
        <w:t>5</w:t>
      </w:r>
      <w:r w:rsidRPr="00C5451F">
        <w:rPr>
          <w:rFonts w:ascii="Times New Roman" w:hAnsi="Times New Roman"/>
          <w:spacing w:val="53"/>
          <w:sz w:val="24"/>
          <w:szCs w:val="24"/>
        </w:rPr>
        <w:t xml:space="preserve"> </w:t>
      </w:r>
      <w:r w:rsidRPr="00C5451F">
        <w:rPr>
          <w:rFonts w:ascii="Times New Roman" w:hAnsi="Times New Roman"/>
          <w:sz w:val="24"/>
          <w:szCs w:val="24"/>
        </w:rPr>
        <w:t>-</w:t>
      </w:r>
      <w:r w:rsidRPr="00C5451F">
        <w:rPr>
          <w:rFonts w:ascii="Times New Roman" w:hAnsi="Times New Roman"/>
          <w:spacing w:val="45"/>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es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ng sh</w:t>
      </w:r>
      <w:r w:rsidRPr="00C5451F">
        <w:rPr>
          <w:rFonts w:ascii="Times New Roman" w:hAnsi="Times New Roman"/>
          <w:spacing w:val="1"/>
          <w:sz w:val="24"/>
          <w:szCs w:val="24"/>
        </w:rPr>
        <w:t>e</w:t>
      </w:r>
      <w:r w:rsidRPr="00C5451F">
        <w:rPr>
          <w:rFonts w:ascii="Times New Roman" w:hAnsi="Times New Roman"/>
          <w:sz w:val="24"/>
          <w:szCs w:val="24"/>
        </w:rPr>
        <w:t xml:space="preserve">ll </w:t>
      </w:r>
      <w:r w:rsidRPr="00C5451F">
        <w:rPr>
          <w:rFonts w:ascii="Times New Roman" w:hAnsi="Times New Roman"/>
          <w:w w:val="103"/>
          <w:sz w:val="24"/>
          <w:szCs w:val="24"/>
        </w:rPr>
        <w:t xml:space="preserve">body, </w:t>
      </w:r>
      <w:r w:rsidRPr="00C5451F">
        <w:rPr>
          <w:rFonts w:ascii="Times New Roman" w:hAnsi="Times New Roman"/>
          <w:sz w:val="24"/>
          <w:szCs w:val="24"/>
        </w:rPr>
        <w:t>bonnet,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1"/>
          <w:sz w:val="24"/>
          <w:szCs w:val="24"/>
        </w:rPr>
        <w:t xml:space="preserve"> </w:t>
      </w:r>
      <w:r w:rsidRPr="00C5451F">
        <w:rPr>
          <w:rFonts w:ascii="Times New Roman" w:hAnsi="Times New Roman"/>
          <w:sz w:val="24"/>
          <w:szCs w:val="24"/>
        </w:rPr>
        <w:t>and/or</w:t>
      </w:r>
      <w:r w:rsidRPr="00C5451F">
        <w:rPr>
          <w:rFonts w:ascii="Times New Roman" w:hAnsi="Times New Roman"/>
          <w:spacing w:val="-38"/>
          <w:sz w:val="24"/>
          <w:szCs w:val="24"/>
        </w:rPr>
        <w:t xml:space="preserve"> </w:t>
      </w:r>
      <w:r w:rsidRPr="00C5451F">
        <w:rPr>
          <w:rFonts w:ascii="Times New Roman" w:hAnsi="Times New Roman"/>
          <w:sz w:val="24"/>
          <w:szCs w:val="24"/>
        </w:rPr>
        <w:t>end</w:t>
      </w:r>
      <w:r>
        <w:rPr>
          <w:rFonts w:ascii="Times New Roman" w:hAnsi="Times New Roman"/>
          <w:spacing w:val="-45"/>
          <w:sz w:val="24"/>
          <w:szCs w:val="24"/>
        </w:rPr>
        <w:t xml:space="preserve"> </w:t>
      </w:r>
      <w:r w:rsidRPr="00C5451F">
        <w:rPr>
          <w:rFonts w:ascii="Times New Roman" w:hAnsi="Times New Roman"/>
          <w:w w:val="103"/>
          <w:sz w:val="24"/>
          <w:szCs w:val="24"/>
        </w:rPr>
        <w:t xml:space="preserve">flanges) </w:t>
      </w:r>
      <w:r w:rsidRPr="00C5451F">
        <w:rPr>
          <w:rFonts w:ascii="Times New Roman" w:hAnsi="Times New Roman"/>
          <w:sz w:val="24"/>
          <w:szCs w:val="24"/>
        </w:rPr>
        <w:t>componen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12"/>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z w:val="24"/>
          <w:szCs w:val="24"/>
        </w:rPr>
        <w:t>cast</w:t>
      </w:r>
      <w:r w:rsidRPr="00C5451F">
        <w:rPr>
          <w:rFonts w:ascii="Times New Roman" w:hAnsi="Times New Roman"/>
          <w:spacing w:val="9"/>
          <w:sz w:val="24"/>
          <w:szCs w:val="24"/>
        </w:rPr>
        <w:t xml:space="preserve"> </w:t>
      </w:r>
      <w:r w:rsidRPr="00C5451F">
        <w:rPr>
          <w:rFonts w:ascii="Times New Roman" w:hAnsi="Times New Roman"/>
          <w:sz w:val="24"/>
          <w:szCs w:val="24"/>
        </w:rPr>
        <w:t>iron</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sz w:val="24"/>
          <w:szCs w:val="24"/>
        </w:rPr>
        <w:t xml:space="preserve">/ </w:t>
      </w:r>
      <w:r w:rsidRPr="00C5451F">
        <w:rPr>
          <w:rFonts w:ascii="Times New Roman" w:hAnsi="Times New Roman"/>
          <w:w w:val="103"/>
          <w:sz w:val="24"/>
          <w:szCs w:val="24"/>
        </w:rPr>
        <w:t>du</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tile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sz w:val="24"/>
          <w:szCs w:val="24"/>
        </w:rPr>
        <w:t>(as</w:t>
      </w:r>
      <w:r w:rsidRPr="00C5451F">
        <w:rPr>
          <w:rFonts w:ascii="Times New Roman" w:hAnsi="Times New Roman"/>
          <w:spacing w:val="3"/>
          <w:sz w:val="24"/>
          <w:szCs w:val="24"/>
        </w:rPr>
        <w:t xml:space="preserve"> </w:t>
      </w:r>
      <w:r w:rsidRPr="00C5451F">
        <w:rPr>
          <w:rFonts w:ascii="Times New Roman" w:hAnsi="Times New Roman"/>
          <w:sz w:val="24"/>
          <w:szCs w:val="24"/>
        </w:rPr>
        <w:t>per</w:t>
      </w:r>
      <w:r w:rsidRPr="00C5451F">
        <w:rPr>
          <w:rFonts w:ascii="Times New Roman" w:hAnsi="Times New Roman"/>
          <w:spacing w:val="4"/>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used</w:t>
      </w:r>
      <w:r w:rsidRPr="00C5451F">
        <w:rPr>
          <w:rFonts w:ascii="Times New Roman" w:hAnsi="Times New Roman"/>
          <w:spacing w:val="7"/>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CGD networks).</w:t>
      </w:r>
    </w:p>
    <w:p w14:paraId="2D1DA1FD"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BS</w:t>
      </w:r>
      <w:r w:rsidRPr="00C5451F">
        <w:rPr>
          <w:rFonts w:ascii="Times New Roman" w:hAnsi="Times New Roman"/>
          <w:spacing w:val="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331</w:t>
      </w:r>
      <w:r w:rsidRPr="00C5451F">
        <w:rPr>
          <w:rFonts w:ascii="Times New Roman" w:hAnsi="Times New Roman"/>
          <w:spacing w:val="9"/>
          <w:sz w:val="24"/>
          <w:szCs w:val="24"/>
        </w:rPr>
        <w:t xml:space="preserve"> </w:t>
      </w:r>
      <w:r w:rsidRPr="00C5451F">
        <w:rPr>
          <w:rFonts w:ascii="Times New Roman" w:hAnsi="Times New Roman"/>
          <w:sz w:val="24"/>
          <w:szCs w:val="24"/>
        </w:rPr>
        <w:t>- 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1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3"/>
          <w:sz w:val="24"/>
          <w:szCs w:val="24"/>
        </w:rPr>
        <w:t xml:space="preserve"> </w:t>
      </w:r>
      <w:r w:rsidRPr="00C5451F">
        <w:rPr>
          <w:rFonts w:ascii="Times New Roman" w:hAnsi="Times New Roman"/>
          <w:sz w:val="24"/>
          <w:szCs w:val="24"/>
        </w:rPr>
        <w:t>service</w:t>
      </w:r>
      <w:r w:rsidRPr="00C5451F">
        <w:rPr>
          <w:rFonts w:ascii="Times New Roman" w:hAnsi="Times New Roman"/>
          <w:spacing w:val="17"/>
          <w:sz w:val="24"/>
          <w:szCs w:val="24"/>
        </w:rPr>
        <w:t xml:space="preserve"> </w:t>
      </w:r>
      <w:r w:rsidRPr="00C5451F">
        <w:rPr>
          <w:rFonts w:ascii="Times New Roman" w:hAnsi="Times New Roman"/>
          <w:sz w:val="24"/>
          <w:szCs w:val="24"/>
        </w:rPr>
        <w:t>lines</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NPS</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be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64DC28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ISO</w:t>
      </w:r>
      <w:r w:rsidRPr="00C5451F">
        <w:rPr>
          <w:rFonts w:ascii="Times New Roman" w:hAnsi="Times New Roman"/>
          <w:spacing w:val="53"/>
          <w:sz w:val="24"/>
          <w:szCs w:val="24"/>
        </w:rPr>
        <w:t xml:space="preserve"> </w:t>
      </w:r>
      <w:r w:rsidRPr="00C5451F">
        <w:rPr>
          <w:rFonts w:ascii="Times New Roman" w:hAnsi="Times New Roman"/>
          <w:sz w:val="24"/>
          <w:szCs w:val="24"/>
        </w:rPr>
        <w:t>8085 -</w:t>
      </w:r>
      <w:r w:rsidRPr="00C5451F">
        <w:rPr>
          <w:rFonts w:ascii="Times New Roman" w:hAnsi="Times New Roman"/>
          <w:spacing w:val="44"/>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ectro-fusion</w:t>
      </w:r>
      <w:r w:rsidRPr="00C5451F">
        <w:rPr>
          <w:rFonts w:ascii="Times New Roman" w:hAnsi="Times New Roman"/>
          <w:spacing w:val="22"/>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9"/>
          <w:sz w:val="24"/>
          <w:szCs w:val="24"/>
        </w:rPr>
        <w:t xml:space="preserve"> </w:t>
      </w:r>
      <w:r w:rsidRPr="00C5451F">
        <w:rPr>
          <w:rFonts w:ascii="Times New Roman" w:hAnsi="Times New Roman"/>
          <w:w w:val="103"/>
          <w:sz w:val="24"/>
          <w:szCs w:val="24"/>
        </w:rPr>
        <w:t>si</w:t>
      </w:r>
      <w:r w:rsidRPr="00C5451F">
        <w:rPr>
          <w:rFonts w:ascii="Times New Roman" w:hAnsi="Times New Roman"/>
          <w:spacing w:val="-1"/>
          <w:w w:val="103"/>
          <w:sz w:val="24"/>
          <w:szCs w:val="24"/>
        </w:rPr>
        <w:t>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up</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D17E0AD"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-5</w:t>
      </w:r>
      <w:r w:rsidRPr="00C5451F">
        <w:rPr>
          <w:rFonts w:ascii="Times New Roman" w:hAnsi="Times New Roman"/>
          <w:spacing w:val="-1"/>
          <w:sz w:val="24"/>
          <w:szCs w:val="24"/>
        </w:rPr>
        <w:t>5</w:t>
      </w:r>
      <w:r w:rsidRPr="00C5451F">
        <w:rPr>
          <w:rFonts w:ascii="Times New Roman" w:hAnsi="Times New Roman"/>
          <w:sz w:val="24"/>
          <w:szCs w:val="24"/>
        </w:rPr>
        <w:t>72</w:t>
      </w:r>
      <w:r>
        <w:rPr>
          <w:rFonts w:ascii="Times New Roman" w:hAnsi="Times New Roman"/>
          <w:spacing w:val="24"/>
          <w:sz w:val="24"/>
          <w:szCs w:val="24"/>
        </w:rPr>
        <w:t xml:space="preserve"> -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ical </w:t>
      </w:r>
      <w:r w:rsidRPr="00C5451F">
        <w:rPr>
          <w:rFonts w:ascii="Times New Roman" w:hAnsi="Times New Roman"/>
          <w:spacing w:val="-1"/>
          <w:sz w:val="24"/>
          <w:szCs w:val="24"/>
        </w:rPr>
        <w:t>a</w:t>
      </w:r>
      <w:r w:rsidRPr="00C5451F">
        <w:rPr>
          <w:rFonts w:ascii="Times New Roman" w:hAnsi="Times New Roman"/>
          <w:sz w:val="24"/>
          <w:szCs w:val="24"/>
        </w:rPr>
        <w:t xml:space="preserve">rea </w:t>
      </w:r>
      <w:r w:rsidRPr="00C5451F">
        <w:rPr>
          <w:rFonts w:ascii="Times New Roman" w:hAnsi="Times New Roman"/>
          <w:w w:val="108"/>
          <w:sz w:val="24"/>
          <w:szCs w:val="24"/>
        </w:rPr>
        <w:t>clas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20"/>
          <w:w w:val="108"/>
          <w:sz w:val="24"/>
          <w:szCs w:val="24"/>
        </w:rPr>
        <w:t xml:space="preserve"> </w:t>
      </w:r>
      <w:r w:rsidRPr="00C5451F">
        <w:rPr>
          <w:rFonts w:ascii="Times New Roman" w:hAnsi="Times New Roman"/>
          <w:w w:val="108"/>
          <w:sz w:val="24"/>
          <w:szCs w:val="24"/>
        </w:rPr>
        <w:t>of 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Pr>
          <w:rFonts w:ascii="Times New Roman" w:hAnsi="Times New Roman"/>
          <w:w w:val="108"/>
          <w:sz w:val="24"/>
          <w:szCs w:val="24"/>
        </w:rPr>
        <w:t xml:space="preserve">n for </w:t>
      </w:r>
      <w:r>
        <w:rPr>
          <w:rFonts w:ascii="Times New Roman" w:hAnsi="Times New Roman"/>
          <w:sz w:val="24"/>
          <w:szCs w:val="24"/>
        </w:rPr>
        <w:t xml:space="preserve">selection </w:t>
      </w:r>
      <w:proofErr w:type="gramStart"/>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pacing w:val="-42"/>
          <w:sz w:val="24"/>
          <w:szCs w:val="24"/>
        </w:rPr>
        <w:t xml:space="preserve"> </w:t>
      </w:r>
      <w:r>
        <w:rPr>
          <w:rFonts w:ascii="Times New Roman" w:hAnsi="Times New Roman"/>
          <w:sz w:val="24"/>
          <w:szCs w:val="24"/>
        </w:rPr>
        <w:t>Electrical</w:t>
      </w:r>
      <w:proofErr w:type="gramEnd"/>
      <w:r>
        <w:rPr>
          <w:rFonts w:ascii="Times New Roman" w:hAnsi="Times New Roman"/>
          <w:w w:val="108"/>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q</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pm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9"/>
          <w:sz w:val="24"/>
          <w:szCs w:val="24"/>
        </w:rPr>
        <w:t>t</w:t>
      </w:r>
    </w:p>
    <w:p w14:paraId="48133081"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pacing w:val="-1"/>
          <w:sz w:val="24"/>
          <w:szCs w:val="24"/>
        </w:rPr>
        <w:t>5</w:t>
      </w:r>
      <w:r w:rsidRPr="00C5451F">
        <w:rPr>
          <w:rFonts w:ascii="Times New Roman" w:hAnsi="Times New Roman"/>
          <w:sz w:val="24"/>
          <w:szCs w:val="24"/>
        </w:rPr>
        <w:t>5</w:t>
      </w:r>
      <w:r w:rsidRPr="00C5451F">
        <w:rPr>
          <w:rFonts w:ascii="Times New Roman" w:hAnsi="Times New Roman"/>
          <w:spacing w:val="-1"/>
          <w:sz w:val="24"/>
          <w:szCs w:val="24"/>
        </w:rPr>
        <w:t>71</w:t>
      </w:r>
      <w:r w:rsidRPr="00C5451F">
        <w:rPr>
          <w:rFonts w:ascii="Times New Roman" w:hAnsi="Times New Roman"/>
          <w:sz w:val="24"/>
          <w:szCs w:val="24"/>
        </w:rPr>
        <w:t>,</w:t>
      </w:r>
      <w:r w:rsidRPr="00C5451F">
        <w:rPr>
          <w:rFonts w:ascii="Times New Roman" w:hAnsi="Times New Roman"/>
          <w:spacing w:val="-15"/>
          <w:sz w:val="24"/>
          <w:szCs w:val="24"/>
        </w:rPr>
        <w:t xml:space="preserve"> </w:t>
      </w:r>
      <w:r>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z w:val="24"/>
          <w:szCs w:val="24"/>
        </w:rPr>
        <w:t>uide</w:t>
      </w:r>
      <w:r w:rsidRPr="00C5451F">
        <w:rPr>
          <w:rFonts w:ascii="Times New Roman" w:hAnsi="Times New Roman"/>
          <w:spacing w:val="-7"/>
          <w:sz w:val="24"/>
          <w:szCs w:val="24"/>
        </w:rPr>
        <w:t xml:space="preserve"> </w:t>
      </w:r>
      <w:r>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selection</w:t>
      </w:r>
      <w:r w:rsidRPr="00C5451F">
        <w:rPr>
          <w:rFonts w:ascii="Times New Roman" w:hAnsi="Times New Roman"/>
          <w:spacing w:val="8"/>
          <w:sz w:val="24"/>
          <w:szCs w:val="24"/>
        </w:rPr>
        <w:t xml:space="preserve"> </w:t>
      </w:r>
      <w:r>
        <w:rPr>
          <w:rFonts w:ascii="Times New Roman" w:hAnsi="Times New Roman"/>
          <w:sz w:val="24"/>
          <w:szCs w:val="24"/>
        </w:rPr>
        <w:t>of</w:t>
      </w:r>
      <w:r w:rsidRPr="00C5451F">
        <w:rPr>
          <w:rFonts w:ascii="Times New Roman" w:hAnsi="Times New Roman"/>
          <w:w w:val="10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trical</w:t>
      </w:r>
      <w:r w:rsidRPr="00C5451F">
        <w:rPr>
          <w:rFonts w:ascii="Times New Roman" w:hAnsi="Times New Roman"/>
          <w:spacing w:val="9"/>
          <w:sz w:val="24"/>
          <w:szCs w:val="24"/>
        </w:rPr>
        <w:t xml:space="preserve"> </w:t>
      </w:r>
      <w:r>
        <w:rPr>
          <w:rFonts w:ascii="Times New Roman" w:hAnsi="Times New Roman"/>
          <w:sz w:val="24"/>
          <w:szCs w:val="24"/>
        </w:rPr>
        <w:t xml:space="preserve">Equipment </w:t>
      </w:r>
      <w:r w:rsidRPr="00C5451F">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Hazardous</w:t>
      </w:r>
      <w:r w:rsidRPr="00C5451F">
        <w:rPr>
          <w:rFonts w:ascii="Times New Roman" w:hAnsi="Times New Roman"/>
          <w:w w:val="108"/>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w:t>
      </w:r>
    </w:p>
    <w:p w14:paraId="23388ED2"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7"/>
          <w:sz w:val="24"/>
          <w:szCs w:val="24"/>
        </w:rPr>
        <w:t xml:space="preserve"> </w:t>
      </w:r>
      <w:r w:rsidRPr="00C5451F">
        <w:rPr>
          <w:rFonts w:ascii="Times New Roman" w:hAnsi="Times New Roman"/>
          <w:sz w:val="24"/>
          <w:szCs w:val="24"/>
        </w:rPr>
        <w:t>30</w:t>
      </w:r>
      <w:r w:rsidRPr="00C5451F">
        <w:rPr>
          <w:rFonts w:ascii="Times New Roman" w:hAnsi="Times New Roman"/>
          <w:spacing w:val="-1"/>
          <w:sz w:val="24"/>
          <w:szCs w:val="24"/>
        </w:rPr>
        <w:t>4</w:t>
      </w:r>
      <w:r w:rsidRPr="00C5451F">
        <w:rPr>
          <w:rFonts w:ascii="Times New Roman" w:hAnsi="Times New Roman"/>
          <w:sz w:val="24"/>
          <w:szCs w:val="24"/>
        </w:rPr>
        <w:t>3</w:t>
      </w:r>
      <w:r w:rsidRPr="00C5451F">
        <w:rPr>
          <w:rFonts w:ascii="Times New Roman" w:hAnsi="Times New Roman"/>
          <w:spacing w:val="27"/>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t</w:t>
      </w:r>
      <w:r w:rsidRPr="00C5451F">
        <w:rPr>
          <w:rFonts w:ascii="Times New Roman" w:hAnsi="Times New Roman"/>
          <w:sz w:val="24"/>
          <w:szCs w:val="24"/>
        </w:rPr>
        <w:t>hi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all</w:t>
      </w:r>
      <w:r w:rsidRPr="00C5451F">
        <w:rPr>
          <w:rFonts w:ascii="Times New Roman" w:hAnsi="Times New Roman"/>
          <w:spacing w:val="8"/>
          <w:sz w:val="24"/>
          <w:szCs w:val="24"/>
        </w:rPr>
        <w:t xml:space="preserve"> </w:t>
      </w:r>
      <w:r w:rsidRPr="00C5451F">
        <w:rPr>
          <w:rFonts w:ascii="Times New Roman" w:hAnsi="Times New Roman"/>
          <w:spacing w:val="-2"/>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r</w:t>
      </w:r>
      <w:r w:rsidRPr="00C5451F">
        <w:rPr>
          <w:rFonts w:ascii="Times New Roman" w:hAnsi="Times New Roman"/>
          <w:w w:val="108"/>
          <w:sz w:val="24"/>
          <w:szCs w:val="24"/>
        </w:rPr>
        <w:t>ic</w:t>
      </w:r>
      <w:r w:rsidRPr="00C5451F">
        <w:rPr>
          <w:rFonts w:ascii="Times New Roman" w:hAnsi="Times New Roman"/>
          <w:spacing w:val="-1"/>
          <w:w w:val="108"/>
          <w:sz w:val="24"/>
          <w:szCs w:val="24"/>
        </w:rPr>
        <w:t>a</w:t>
      </w:r>
      <w:r w:rsidRPr="00C5451F">
        <w:rPr>
          <w:rFonts w:ascii="Times New Roman" w:hAnsi="Times New Roman"/>
          <w:w w:val="108"/>
          <w:sz w:val="24"/>
          <w:szCs w:val="24"/>
        </w:rPr>
        <w:t>l eq</w:t>
      </w:r>
      <w:r w:rsidRPr="00C5451F">
        <w:rPr>
          <w:rFonts w:ascii="Times New Roman" w:hAnsi="Times New Roman"/>
          <w:spacing w:val="-1"/>
          <w:w w:val="108"/>
          <w:sz w:val="24"/>
          <w:szCs w:val="24"/>
        </w:rPr>
        <w:t>u</w:t>
      </w:r>
      <w:r w:rsidRPr="00C5451F">
        <w:rPr>
          <w:rFonts w:ascii="Times New Roman" w:hAnsi="Times New Roman"/>
          <w:w w:val="108"/>
          <w:sz w:val="24"/>
          <w:szCs w:val="24"/>
        </w:rPr>
        <w:t>ip</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w:t>
      </w:r>
      <w:r w:rsidRPr="00C5451F">
        <w:rPr>
          <w:rFonts w:ascii="Times New Roman" w:hAnsi="Times New Roman"/>
          <w:spacing w:val="-58"/>
          <w:w w:val="108"/>
          <w:sz w:val="24"/>
          <w:szCs w:val="24"/>
        </w:rPr>
        <w:t xml:space="preserve"> </w:t>
      </w:r>
      <w:r>
        <w:rPr>
          <w:rFonts w:ascii="Times New Roman" w:hAnsi="Times New Roman"/>
          <w:sz w:val="24"/>
          <w:szCs w:val="24"/>
        </w:rPr>
        <w:t>systems</w:t>
      </w:r>
      <w:r w:rsidRPr="00C5451F">
        <w:rPr>
          <w:rFonts w:ascii="Times New Roman" w:hAnsi="Times New Roman"/>
          <w:sz w:val="24"/>
          <w:szCs w:val="24"/>
        </w:rPr>
        <w:t>,</w:t>
      </w:r>
      <w:r w:rsidRPr="00C5451F">
        <w:rPr>
          <w:rFonts w:ascii="Times New Roman" w:hAnsi="Times New Roman"/>
          <w:spacing w:val="8"/>
          <w:sz w:val="24"/>
          <w:szCs w:val="24"/>
        </w:rPr>
        <w:t xml:space="preserve"> </w:t>
      </w:r>
      <w:r>
        <w:rPr>
          <w:rFonts w:ascii="Times New Roman" w:hAnsi="Times New Roman"/>
          <w:sz w:val="24"/>
          <w:szCs w:val="24"/>
        </w:rPr>
        <w:t>structures</w:t>
      </w:r>
      <w:r w:rsidRPr="00C5451F">
        <w:rPr>
          <w:rFonts w:ascii="Times New Roman" w:hAnsi="Times New Roman"/>
          <w:spacing w:val="-59"/>
          <w:w w:val="108"/>
          <w:sz w:val="24"/>
          <w:szCs w:val="24"/>
        </w:rPr>
        <w:t xml:space="preserve"> </w:t>
      </w:r>
      <w:r>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nd </w:t>
      </w:r>
      <w:r w:rsidRPr="00C5451F">
        <w:rPr>
          <w:rFonts w:ascii="Times New Roman" w:hAnsi="Times New Roman"/>
          <w:sz w:val="24"/>
          <w:szCs w:val="24"/>
        </w:rPr>
        <w:t xml:space="preserve">fencing, </w:t>
      </w:r>
      <w:r w:rsidRPr="00C5451F">
        <w:rPr>
          <w:rFonts w:ascii="Times New Roman" w:hAnsi="Times New Roman"/>
          <w:w w:val="108"/>
          <w:sz w:val="24"/>
          <w:szCs w:val="24"/>
        </w:rPr>
        <w:t>etc.</w:t>
      </w:r>
    </w:p>
    <w:p w14:paraId="4BCBCC7B" w14:textId="6F4E8268" w:rsidR="00A43ACB" w:rsidRDefault="009F6645"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Pr>
          <w:rStyle w:val="FootnoteReference"/>
          <w:rFonts w:ascii="Times New Roman" w:hAnsi="Times New Roman"/>
          <w:sz w:val="24"/>
          <w:szCs w:val="24"/>
        </w:rPr>
        <w:footnoteReference w:id="49"/>
      </w:r>
      <w:r>
        <w:rPr>
          <w:rFonts w:ascii="Times New Roman" w:hAnsi="Times New Roman"/>
          <w:sz w:val="24"/>
          <w:szCs w:val="24"/>
        </w:rPr>
        <w:t>[</w:t>
      </w:r>
      <w:r>
        <w:rPr>
          <w:rFonts w:ascii="Times New Roman" w:hAnsi="Times New Roman"/>
          <w:w w:val="108"/>
          <w:sz w:val="24"/>
          <w:szCs w:val="24"/>
        </w:rPr>
        <w:t>]</w:t>
      </w:r>
    </w:p>
    <w:p w14:paraId="64705B61"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8"/>
          <w:sz w:val="24"/>
          <w:szCs w:val="24"/>
        </w:rPr>
        <w:t xml:space="preserve"> </w:t>
      </w:r>
      <w:r w:rsidRPr="00C5451F">
        <w:rPr>
          <w:rFonts w:ascii="Times New Roman" w:hAnsi="Times New Roman"/>
          <w:sz w:val="24"/>
          <w:szCs w:val="24"/>
        </w:rPr>
        <w:t>9573</w:t>
      </w:r>
      <w:r w:rsidRPr="00C5451F">
        <w:rPr>
          <w:rFonts w:ascii="Times New Roman" w:hAnsi="Times New Roman"/>
          <w:spacing w:val="15"/>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Steel</w:t>
      </w:r>
      <w:r w:rsidRPr="00C5451F">
        <w:rPr>
          <w:rFonts w:ascii="Times New Roman" w:hAnsi="Times New Roman"/>
          <w:spacing w:val="1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4"/>
          <w:sz w:val="24"/>
          <w:szCs w:val="24"/>
        </w:rPr>
        <w:t xml:space="preserve"> </w:t>
      </w:r>
      <w:r w:rsidRPr="00C5451F">
        <w:rPr>
          <w:rFonts w:ascii="Times New Roman" w:hAnsi="Times New Roman"/>
          <w:w w:val="103"/>
          <w:sz w:val="24"/>
          <w:szCs w:val="24"/>
        </w:rPr>
        <w:t>Hose</w:t>
      </w:r>
    </w:p>
    <w:p w14:paraId="409B60EF" w14:textId="3F34CDC9" w:rsidR="009F6645" w:rsidRDefault="009F6645"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Pr>
          <w:rStyle w:val="FootnoteReference"/>
          <w:rFonts w:ascii="Times New Roman" w:hAnsi="Times New Roman"/>
          <w:w w:val="103"/>
          <w:sz w:val="24"/>
          <w:szCs w:val="24"/>
        </w:rPr>
        <w:footnoteReference w:id="50"/>
      </w:r>
      <w:r>
        <w:rPr>
          <w:rFonts w:ascii="Times New Roman" w:hAnsi="Times New Roman"/>
          <w:w w:val="103"/>
          <w:sz w:val="24"/>
          <w:szCs w:val="24"/>
        </w:rPr>
        <w:t>[</w:t>
      </w:r>
      <w:r w:rsidRPr="009F6645">
        <w:rPr>
          <w:rFonts w:ascii="Times New Roman" w:hAnsi="Times New Roman"/>
          <w:w w:val="103"/>
          <w:sz w:val="24"/>
          <w:szCs w:val="24"/>
        </w:rPr>
        <w:t xml:space="preserve">IS 17153-Domestic Gas Stoves for Use with Piped Natural Gas (PNG)—Specification </w:t>
      </w:r>
    </w:p>
    <w:p w14:paraId="1A983705" w14:textId="442AF639" w:rsidR="009F6645" w:rsidRPr="00862EED" w:rsidRDefault="009F6645"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9F6645">
        <w:rPr>
          <w:rFonts w:ascii="Times New Roman" w:hAnsi="Times New Roman"/>
          <w:w w:val="103"/>
          <w:sz w:val="24"/>
          <w:szCs w:val="24"/>
        </w:rPr>
        <w:t>IS/IEC 62305-Protection Against Lightning</w:t>
      </w:r>
      <w:r>
        <w:rPr>
          <w:rFonts w:ascii="Times New Roman" w:hAnsi="Times New Roman"/>
          <w:w w:val="103"/>
          <w:sz w:val="24"/>
          <w:szCs w:val="24"/>
        </w:rPr>
        <w:t>]</w:t>
      </w:r>
    </w:p>
    <w:p w14:paraId="456E8A21" w14:textId="77777777" w:rsidR="00A43ACB" w:rsidRPr="00C5451F" w:rsidRDefault="00A43ACB" w:rsidP="00A43ACB">
      <w:pPr>
        <w:widowControl w:val="0"/>
        <w:autoSpaceDE w:val="0"/>
        <w:autoSpaceDN w:val="0"/>
        <w:adjustRightInd w:val="0"/>
        <w:spacing w:after="0" w:line="240" w:lineRule="auto"/>
        <w:ind w:right="1418"/>
        <w:jc w:val="both"/>
        <w:rPr>
          <w:rFonts w:ascii="Times New Roman" w:hAnsi="Times New Roman"/>
          <w:sz w:val="24"/>
          <w:szCs w:val="24"/>
        </w:rPr>
        <w:sectPr w:rsidR="00A43ACB" w:rsidRPr="00C5451F" w:rsidSect="008A0710">
          <w:footnotePr>
            <w:numRestart w:val="eachPage"/>
          </w:footnotePr>
          <w:type w:val="continuous"/>
          <w:pgSz w:w="12240" w:h="15840"/>
          <w:pgMar w:top="1420" w:right="1360" w:bottom="280" w:left="1720" w:header="720" w:footer="720" w:gutter="0"/>
          <w:cols w:space="720" w:equalWidth="0">
            <w:col w:w="9160" w:space="676"/>
          </w:cols>
          <w:noEndnote/>
        </w:sectPr>
      </w:pPr>
    </w:p>
    <w:p w14:paraId="3CB5F16D" w14:textId="77777777" w:rsidR="00A43ACB" w:rsidRPr="00EA7D5A" w:rsidRDefault="00A43ACB" w:rsidP="00A43ACB">
      <w:pPr>
        <w:widowControl w:val="0"/>
        <w:autoSpaceDE w:val="0"/>
        <w:autoSpaceDN w:val="0"/>
        <w:adjustRightInd w:val="0"/>
        <w:spacing w:before="15" w:after="0" w:line="240" w:lineRule="auto"/>
        <w:ind w:right="-54"/>
        <w:jc w:val="center"/>
        <w:rPr>
          <w:rFonts w:ascii="Times New Roman" w:hAnsi="Times New Roman"/>
          <w:b/>
          <w:bCs/>
          <w:w w:val="99"/>
          <w:sz w:val="28"/>
          <w:szCs w:val="28"/>
        </w:rPr>
      </w:pPr>
      <w:r w:rsidRPr="00EA7D5A">
        <w:rPr>
          <w:rFonts w:ascii="Times New Roman" w:hAnsi="Times New Roman"/>
          <w:b/>
          <w:bCs/>
          <w:spacing w:val="19"/>
          <w:sz w:val="28"/>
          <w:szCs w:val="28"/>
        </w:rPr>
        <w:lastRenderedPageBreak/>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w w:val="99"/>
          <w:sz w:val="28"/>
          <w:szCs w:val="28"/>
        </w:rPr>
        <w:t>I</w:t>
      </w:r>
    </w:p>
    <w:p w14:paraId="2AFBA97B" w14:textId="77777777" w:rsidR="00A43ACB" w:rsidRDefault="00A43ACB" w:rsidP="00A43ACB">
      <w:pPr>
        <w:widowControl w:val="0"/>
        <w:autoSpaceDE w:val="0"/>
        <w:autoSpaceDN w:val="0"/>
        <w:adjustRightInd w:val="0"/>
        <w:spacing w:after="0" w:line="240" w:lineRule="auto"/>
        <w:ind w:right="-54"/>
        <w:jc w:val="center"/>
        <w:rPr>
          <w:rFonts w:ascii="Times New Roman" w:hAnsi="Times New Roman"/>
          <w:sz w:val="28"/>
          <w:szCs w:val="28"/>
        </w:rPr>
      </w:pPr>
      <w:r w:rsidRPr="00EA7D5A">
        <w:rPr>
          <w:rFonts w:ascii="Times New Roman" w:hAnsi="Times New Roman"/>
          <w:b/>
          <w:bCs/>
          <w:spacing w:val="19"/>
          <w:sz w:val="28"/>
          <w:szCs w:val="28"/>
        </w:rPr>
        <w:t>Lis</w:t>
      </w:r>
      <w:r w:rsidRPr="00EA7D5A">
        <w:rPr>
          <w:rFonts w:ascii="Times New Roman" w:hAnsi="Times New Roman"/>
          <w:b/>
          <w:bCs/>
          <w:sz w:val="28"/>
          <w:szCs w:val="28"/>
        </w:rPr>
        <w:t>t</w:t>
      </w:r>
      <w:r w:rsidRPr="00EA7D5A">
        <w:rPr>
          <w:rFonts w:ascii="Times New Roman" w:hAnsi="Times New Roman"/>
          <w:b/>
          <w:bCs/>
          <w:spacing w:val="33"/>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Sp</w:t>
      </w:r>
      <w:r w:rsidRPr="00EA7D5A">
        <w:rPr>
          <w:rFonts w:ascii="Times New Roman" w:hAnsi="Times New Roman"/>
          <w:b/>
          <w:bCs/>
          <w:spacing w:val="20"/>
          <w:sz w:val="28"/>
          <w:szCs w:val="28"/>
        </w:rPr>
        <w:t>e</w:t>
      </w:r>
      <w:r w:rsidRPr="00EA7D5A">
        <w:rPr>
          <w:rFonts w:ascii="Times New Roman" w:hAnsi="Times New Roman"/>
          <w:b/>
          <w:bCs/>
          <w:spacing w:val="19"/>
          <w:sz w:val="28"/>
          <w:szCs w:val="28"/>
        </w:rPr>
        <w:t>cification</w:t>
      </w:r>
      <w:r w:rsidRPr="00EA7D5A">
        <w:rPr>
          <w:rFonts w:ascii="Times New Roman" w:hAnsi="Times New Roman"/>
          <w:b/>
          <w:bCs/>
          <w:sz w:val="28"/>
          <w:szCs w:val="28"/>
        </w:rPr>
        <w:t>s</w:t>
      </w:r>
      <w:r w:rsidRPr="00EA7D5A">
        <w:rPr>
          <w:rFonts w:ascii="Times New Roman" w:hAnsi="Times New Roman"/>
          <w:b/>
          <w:bCs/>
          <w:spacing w:val="14"/>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Pipin</w:t>
      </w:r>
      <w:r w:rsidRPr="00EA7D5A">
        <w:rPr>
          <w:rFonts w:ascii="Times New Roman" w:hAnsi="Times New Roman"/>
          <w:b/>
          <w:bCs/>
          <w:sz w:val="28"/>
          <w:szCs w:val="28"/>
        </w:rPr>
        <w:t>g</w:t>
      </w:r>
      <w:r w:rsidRPr="00EA7D5A">
        <w:rPr>
          <w:rFonts w:ascii="Times New Roman" w:hAnsi="Times New Roman"/>
          <w:b/>
          <w:bCs/>
          <w:spacing w:val="27"/>
          <w:sz w:val="28"/>
          <w:szCs w:val="28"/>
        </w:rPr>
        <w:t xml:space="preserve"> </w:t>
      </w:r>
      <w:r w:rsidRPr="00EA7D5A">
        <w:rPr>
          <w:rFonts w:ascii="Times New Roman" w:hAnsi="Times New Roman"/>
          <w:b/>
          <w:bCs/>
          <w:spacing w:val="19"/>
          <w:sz w:val="28"/>
          <w:szCs w:val="28"/>
        </w:rPr>
        <w:t>M</w:t>
      </w:r>
      <w:r w:rsidRPr="00EA7D5A">
        <w:rPr>
          <w:rFonts w:ascii="Times New Roman" w:hAnsi="Times New Roman"/>
          <w:b/>
          <w:bCs/>
          <w:spacing w:val="20"/>
          <w:sz w:val="28"/>
          <w:szCs w:val="28"/>
        </w:rPr>
        <w:t>a</w:t>
      </w:r>
      <w:r w:rsidRPr="00EA7D5A">
        <w:rPr>
          <w:rFonts w:ascii="Times New Roman" w:hAnsi="Times New Roman"/>
          <w:b/>
          <w:bCs/>
          <w:spacing w:val="19"/>
          <w:sz w:val="28"/>
          <w:szCs w:val="28"/>
        </w:rPr>
        <w:t>terial</w:t>
      </w:r>
      <w:r w:rsidRPr="00EA7D5A">
        <w:rPr>
          <w:rFonts w:ascii="Times New Roman" w:hAnsi="Times New Roman"/>
          <w:b/>
          <w:bCs/>
          <w:sz w:val="28"/>
          <w:szCs w:val="28"/>
        </w:rPr>
        <w:t>s</w:t>
      </w:r>
      <w:r w:rsidRPr="00EA7D5A">
        <w:rPr>
          <w:rFonts w:ascii="Times New Roman" w:hAnsi="Times New Roman"/>
          <w:b/>
          <w:bCs/>
          <w:spacing w:val="22"/>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29"/>
          <w:sz w:val="28"/>
          <w:szCs w:val="28"/>
        </w:rPr>
        <w:t xml:space="preserve"> </w:t>
      </w:r>
      <w:r w:rsidRPr="00EA7D5A">
        <w:rPr>
          <w:rFonts w:ascii="Times New Roman" w:hAnsi="Times New Roman"/>
          <w:b/>
          <w:bCs/>
          <w:spacing w:val="19"/>
          <w:sz w:val="28"/>
          <w:szCs w:val="28"/>
        </w:rPr>
        <w:t>in</w:t>
      </w:r>
      <w:r w:rsidRPr="00EA7D5A">
        <w:rPr>
          <w:rFonts w:ascii="Times New Roman" w:hAnsi="Times New Roman"/>
          <w:sz w:val="28"/>
          <w:szCs w:val="28"/>
        </w:rPr>
        <w:t xml:space="preserve"> </w:t>
      </w:r>
    </w:p>
    <w:p w14:paraId="13A1A715" w14:textId="77777777" w:rsidR="00A43ACB" w:rsidRPr="00EA7D5A" w:rsidRDefault="00A43ACB" w:rsidP="00A43ACB">
      <w:pPr>
        <w:widowControl w:val="0"/>
        <w:autoSpaceDE w:val="0"/>
        <w:autoSpaceDN w:val="0"/>
        <w:adjustRightInd w:val="0"/>
        <w:spacing w:after="0" w:line="240" w:lineRule="auto"/>
        <w:ind w:right="-54"/>
        <w:jc w:val="center"/>
        <w:rPr>
          <w:rFonts w:ascii="Times New Roman" w:hAnsi="Times New Roman"/>
          <w:b/>
          <w:bCs/>
          <w:w w:val="99"/>
          <w:position w:val="-1"/>
          <w:sz w:val="28"/>
          <w:szCs w:val="28"/>
        </w:rPr>
      </w:pPr>
      <w:r w:rsidRPr="00EA7D5A">
        <w:rPr>
          <w:rFonts w:ascii="Times New Roman" w:hAnsi="Times New Roman"/>
          <w:b/>
          <w:bCs/>
          <w:spacing w:val="19"/>
          <w:position w:val="-1"/>
          <w:sz w:val="28"/>
          <w:szCs w:val="28"/>
        </w:rPr>
        <w:t>CG</w:t>
      </w:r>
      <w:r w:rsidRPr="00EA7D5A">
        <w:rPr>
          <w:rFonts w:ascii="Times New Roman" w:hAnsi="Times New Roman"/>
          <w:b/>
          <w:bCs/>
          <w:position w:val="-1"/>
          <w:sz w:val="28"/>
          <w:szCs w:val="28"/>
        </w:rPr>
        <w:t>D</w:t>
      </w:r>
      <w:r w:rsidRPr="00EA7D5A">
        <w:rPr>
          <w:rFonts w:ascii="Times New Roman" w:hAnsi="Times New Roman"/>
          <w:b/>
          <w:bCs/>
          <w:spacing w:val="29"/>
          <w:position w:val="-1"/>
          <w:sz w:val="28"/>
          <w:szCs w:val="28"/>
        </w:rPr>
        <w:t xml:space="preserve"> </w:t>
      </w:r>
      <w:r w:rsidRPr="00EA7D5A">
        <w:rPr>
          <w:rFonts w:ascii="Times New Roman" w:hAnsi="Times New Roman"/>
          <w:b/>
          <w:bCs/>
          <w:spacing w:val="19"/>
          <w:w w:val="99"/>
          <w:position w:val="-1"/>
          <w:sz w:val="28"/>
          <w:szCs w:val="28"/>
        </w:rPr>
        <w:t>Netw</w:t>
      </w:r>
      <w:r w:rsidRPr="00EA7D5A">
        <w:rPr>
          <w:rFonts w:ascii="Times New Roman" w:hAnsi="Times New Roman"/>
          <w:b/>
          <w:bCs/>
          <w:spacing w:val="18"/>
          <w:w w:val="99"/>
          <w:position w:val="-1"/>
          <w:sz w:val="28"/>
          <w:szCs w:val="28"/>
        </w:rPr>
        <w:t>o</w:t>
      </w:r>
      <w:r w:rsidRPr="00EA7D5A">
        <w:rPr>
          <w:rFonts w:ascii="Times New Roman" w:hAnsi="Times New Roman"/>
          <w:b/>
          <w:bCs/>
          <w:spacing w:val="19"/>
          <w:w w:val="99"/>
          <w:position w:val="-1"/>
          <w:sz w:val="28"/>
          <w:szCs w:val="28"/>
        </w:rPr>
        <w:t>r</w:t>
      </w:r>
      <w:r w:rsidRPr="00EA7D5A">
        <w:rPr>
          <w:rFonts w:ascii="Times New Roman" w:hAnsi="Times New Roman"/>
          <w:b/>
          <w:bCs/>
          <w:w w:val="99"/>
          <w:position w:val="-1"/>
          <w:sz w:val="28"/>
          <w:szCs w:val="28"/>
        </w:rPr>
        <w:t>k</w:t>
      </w:r>
    </w:p>
    <w:p w14:paraId="3B938A79" w14:textId="77777777" w:rsidR="00A43ACB" w:rsidRPr="00C5451F" w:rsidRDefault="00A43ACB" w:rsidP="00A43ACB">
      <w:pPr>
        <w:widowControl w:val="0"/>
        <w:autoSpaceDE w:val="0"/>
        <w:autoSpaceDN w:val="0"/>
        <w:adjustRightInd w:val="0"/>
        <w:spacing w:after="0" w:line="240" w:lineRule="auto"/>
        <w:ind w:right="-54"/>
        <w:jc w:val="center"/>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513"/>
      </w:tblGrid>
      <w:tr w:rsidR="00A43ACB" w:rsidRPr="003B3379" w14:paraId="39B55DC8" w14:textId="77777777" w:rsidTr="00A43ACB">
        <w:tc>
          <w:tcPr>
            <w:tcW w:w="9088" w:type="dxa"/>
            <w:gridSpan w:val="2"/>
            <w:shd w:val="clear" w:color="auto" w:fill="auto"/>
          </w:tcPr>
          <w:p w14:paraId="2634267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Steel Pipe</w:t>
            </w:r>
          </w:p>
        </w:tc>
      </w:tr>
      <w:tr w:rsidR="00A43ACB" w:rsidRPr="003B3379" w14:paraId="093F4D0D" w14:textId="77777777" w:rsidTr="00A43ACB">
        <w:tc>
          <w:tcPr>
            <w:tcW w:w="2372" w:type="dxa"/>
            <w:shd w:val="clear" w:color="auto" w:fill="auto"/>
          </w:tcPr>
          <w:p w14:paraId="7DDB895C"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5L</w:t>
            </w:r>
            <w:r w:rsidRPr="003B3379">
              <w:rPr>
                <w:rFonts w:ascii="Times New Roman" w:hAnsi="Times New Roman"/>
                <w:spacing w:val="-49"/>
                <w:sz w:val="24"/>
                <w:szCs w:val="24"/>
              </w:rPr>
              <w:t xml:space="preserve"> </w:t>
            </w:r>
            <w:r w:rsidRPr="003B3379">
              <w:rPr>
                <w:rFonts w:ascii="Times New Roman" w:hAnsi="Times New Roman"/>
                <w:sz w:val="24"/>
                <w:szCs w:val="24"/>
              </w:rPr>
              <w:tab/>
            </w:r>
          </w:p>
        </w:tc>
        <w:tc>
          <w:tcPr>
            <w:tcW w:w="6716" w:type="dxa"/>
            <w:shd w:val="clear" w:color="auto" w:fill="auto"/>
          </w:tcPr>
          <w:p w14:paraId="6A31881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Specification for Line pipes</w:t>
            </w:r>
          </w:p>
        </w:tc>
      </w:tr>
      <w:tr w:rsidR="00A43ACB" w:rsidRPr="003B3379" w14:paraId="2682EE39" w14:textId="77777777" w:rsidTr="00A43ACB">
        <w:tc>
          <w:tcPr>
            <w:tcW w:w="2372" w:type="dxa"/>
            <w:shd w:val="clear" w:color="auto" w:fill="auto"/>
          </w:tcPr>
          <w:p w14:paraId="5C7BAC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A106</w:t>
            </w:r>
          </w:p>
        </w:tc>
        <w:tc>
          <w:tcPr>
            <w:tcW w:w="6716" w:type="dxa"/>
            <w:shd w:val="clear" w:color="auto" w:fill="auto"/>
          </w:tcPr>
          <w:p w14:paraId="0F82C31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z w:val="24"/>
                <w:szCs w:val="24"/>
              </w:rPr>
              <w:t>Carbon</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w:t>
            </w:r>
            <w:r w:rsidRPr="003B3379">
              <w:rPr>
                <w:rFonts w:ascii="Times New Roman" w:hAnsi="Times New Roman"/>
                <w:spacing w:val="14"/>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w:t>
            </w:r>
            <w:r w:rsidRPr="003B3379">
              <w:rPr>
                <w:rFonts w:ascii="Times New Roman" w:hAnsi="Times New Roman"/>
                <w:spacing w:val="1"/>
                <w:sz w:val="24"/>
                <w:szCs w:val="24"/>
              </w:rPr>
              <w:t>g</w:t>
            </w:r>
            <w:r w:rsidRPr="003B3379">
              <w:rPr>
                <w:rFonts w:ascii="Times New Roman" w:hAnsi="Times New Roman"/>
                <w:sz w:val="24"/>
                <w:szCs w:val="24"/>
              </w:rPr>
              <w:t>h</w:t>
            </w:r>
            <w:r w:rsidRPr="003B3379">
              <w:rPr>
                <w:rFonts w:ascii="Times New Roman" w:hAnsi="Times New Roman"/>
                <w:spacing w:val="15"/>
                <w:sz w:val="24"/>
                <w:szCs w:val="24"/>
              </w:rPr>
              <w:t xml:space="preserve"> </w:t>
            </w:r>
            <w:r w:rsidRPr="003B3379">
              <w:rPr>
                <w:rFonts w:ascii="Times New Roman" w:hAnsi="Times New Roman"/>
                <w:sz w:val="24"/>
                <w:szCs w:val="24"/>
              </w:rPr>
              <w:t>Temperature</w:t>
            </w:r>
            <w:r w:rsidRPr="003B3379">
              <w:rPr>
                <w:rFonts w:ascii="Times New Roman" w:hAnsi="Times New Roman"/>
                <w:spacing w:val="36"/>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1"/>
                <w:w w:val="103"/>
                <w:sz w:val="24"/>
                <w:szCs w:val="24"/>
              </w:rPr>
              <w:t>v</w:t>
            </w:r>
            <w:r w:rsidRPr="003B3379">
              <w:rPr>
                <w:rFonts w:ascii="Times New Roman" w:hAnsi="Times New Roman"/>
                <w:w w:val="103"/>
                <w:sz w:val="24"/>
                <w:szCs w:val="24"/>
              </w:rPr>
              <w:t>ice</w:t>
            </w:r>
          </w:p>
        </w:tc>
      </w:tr>
      <w:tr w:rsidR="00A43ACB" w:rsidRPr="003B3379" w14:paraId="48B07C38" w14:textId="77777777" w:rsidTr="00A43ACB">
        <w:tc>
          <w:tcPr>
            <w:tcW w:w="2372" w:type="dxa"/>
            <w:shd w:val="clear" w:color="auto" w:fill="auto"/>
          </w:tcPr>
          <w:p w14:paraId="07F9C24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A333</w:t>
            </w:r>
          </w:p>
        </w:tc>
        <w:tc>
          <w:tcPr>
            <w:tcW w:w="6716" w:type="dxa"/>
            <w:shd w:val="clear" w:color="auto" w:fill="auto"/>
          </w:tcPr>
          <w:p w14:paraId="139EA87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pacing w:val="-2"/>
                <w:sz w:val="24"/>
                <w:szCs w:val="24"/>
              </w:rPr>
              <w:t>W</w:t>
            </w:r>
            <w:r w:rsidRPr="003B3379">
              <w:rPr>
                <w:rFonts w:ascii="Times New Roman" w:hAnsi="Times New Roman"/>
                <w:spacing w:val="1"/>
                <w:sz w:val="24"/>
                <w:szCs w:val="24"/>
              </w:rPr>
              <w:t>e</w:t>
            </w:r>
            <w:r w:rsidRPr="003B3379">
              <w:rPr>
                <w:rFonts w:ascii="Times New Roman" w:hAnsi="Times New Roman"/>
                <w:sz w:val="24"/>
                <w:szCs w:val="24"/>
              </w:rPr>
              <w:t>lded</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9"/>
                <w:sz w:val="24"/>
                <w:szCs w:val="24"/>
              </w:rPr>
              <w:t xml:space="preserve"> </w:t>
            </w:r>
            <w:r w:rsidRPr="003B3379">
              <w:rPr>
                <w:rFonts w:ascii="Times New Roman" w:hAnsi="Times New Roman"/>
                <w:sz w:val="24"/>
                <w:szCs w:val="24"/>
              </w:rPr>
              <w:t>Low-Temp</w:t>
            </w:r>
            <w:r w:rsidRPr="003B3379">
              <w:rPr>
                <w:rFonts w:ascii="Times New Roman" w:hAnsi="Times New Roman"/>
                <w:spacing w:val="-1"/>
                <w:sz w:val="24"/>
                <w:szCs w:val="24"/>
              </w:rPr>
              <w:t>e</w:t>
            </w:r>
            <w:r w:rsidRPr="003B3379">
              <w:rPr>
                <w:rFonts w:ascii="Times New Roman" w:hAnsi="Times New Roman"/>
                <w:sz w:val="24"/>
                <w:szCs w:val="24"/>
              </w:rPr>
              <w:t>rature</w:t>
            </w:r>
            <w:r w:rsidRPr="003B3379">
              <w:rPr>
                <w:rFonts w:ascii="Times New Roman" w:hAnsi="Times New Roman"/>
                <w:spacing w:val="49"/>
                <w:sz w:val="24"/>
                <w:szCs w:val="24"/>
              </w:rPr>
              <w:t xml:space="preserve"> </w:t>
            </w:r>
            <w:r w:rsidRPr="003B3379">
              <w:rPr>
                <w:rFonts w:ascii="Times New Roman" w:hAnsi="Times New Roman"/>
                <w:w w:val="103"/>
                <w:sz w:val="24"/>
                <w:szCs w:val="24"/>
              </w:rPr>
              <w:t>Service</w:t>
            </w:r>
          </w:p>
        </w:tc>
      </w:tr>
      <w:tr w:rsidR="00A43ACB" w:rsidRPr="003B3379" w14:paraId="7E2D7B70" w14:textId="77777777" w:rsidTr="00A43ACB">
        <w:tc>
          <w:tcPr>
            <w:tcW w:w="9088" w:type="dxa"/>
            <w:gridSpan w:val="2"/>
            <w:shd w:val="clear" w:color="auto" w:fill="auto"/>
          </w:tcPr>
          <w:p w14:paraId="359A5EA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Galvanized Iron Pipes</w:t>
            </w:r>
          </w:p>
        </w:tc>
      </w:tr>
      <w:tr w:rsidR="00A43ACB" w:rsidRPr="003B3379" w14:paraId="4E0F338C" w14:textId="77777777" w:rsidTr="00A43ACB">
        <w:tc>
          <w:tcPr>
            <w:tcW w:w="2372" w:type="dxa"/>
            <w:shd w:val="clear" w:color="auto" w:fill="auto"/>
          </w:tcPr>
          <w:p w14:paraId="31E56A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1239</w:t>
            </w:r>
            <w:r w:rsidRPr="003B3379">
              <w:rPr>
                <w:rFonts w:ascii="Times New Roman" w:hAnsi="Times New Roman"/>
                <w:spacing w:val="14"/>
                <w:sz w:val="24"/>
                <w:szCs w:val="24"/>
              </w:rPr>
              <w:t xml:space="preserve"> </w:t>
            </w:r>
            <w:r w:rsidRPr="003B3379">
              <w:rPr>
                <w:rFonts w:ascii="Times New Roman" w:hAnsi="Times New Roman"/>
                <w:sz w:val="24"/>
                <w:szCs w:val="24"/>
              </w:rPr>
              <w:t>(Part-1)</w:t>
            </w:r>
          </w:p>
        </w:tc>
        <w:tc>
          <w:tcPr>
            <w:tcW w:w="6716" w:type="dxa"/>
            <w:shd w:val="clear" w:color="auto" w:fill="auto"/>
          </w:tcPr>
          <w:p w14:paraId="4943EE0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Steel Tubes, Tubular and Other Wrought Steel Fittings - Specification - Part 1: Steel Tubes</w:t>
            </w:r>
          </w:p>
        </w:tc>
      </w:tr>
      <w:tr w:rsidR="00A43ACB" w:rsidRPr="003B3379" w14:paraId="0A4F0169" w14:textId="77777777" w:rsidTr="00A43ACB">
        <w:tc>
          <w:tcPr>
            <w:tcW w:w="9088" w:type="dxa"/>
            <w:gridSpan w:val="2"/>
            <w:shd w:val="clear" w:color="auto" w:fill="auto"/>
          </w:tcPr>
          <w:p w14:paraId="383953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Valves</w:t>
            </w:r>
          </w:p>
        </w:tc>
      </w:tr>
      <w:tr w:rsidR="00A43ACB" w:rsidRPr="003B3379" w14:paraId="745403B8" w14:textId="77777777" w:rsidTr="00A43ACB">
        <w:tc>
          <w:tcPr>
            <w:tcW w:w="2372" w:type="dxa"/>
            <w:shd w:val="clear" w:color="auto" w:fill="auto"/>
          </w:tcPr>
          <w:p w14:paraId="13F5DB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2"/>
                <w:sz w:val="24"/>
                <w:szCs w:val="24"/>
              </w:rPr>
              <w:t xml:space="preserve"> </w:t>
            </w:r>
            <w:r w:rsidRPr="003B3379">
              <w:rPr>
                <w:rFonts w:ascii="Times New Roman" w:hAnsi="Times New Roman"/>
                <w:sz w:val="24"/>
                <w:szCs w:val="24"/>
              </w:rPr>
              <w:t>6D</w:t>
            </w:r>
          </w:p>
        </w:tc>
        <w:tc>
          <w:tcPr>
            <w:tcW w:w="6716" w:type="dxa"/>
            <w:shd w:val="clear" w:color="auto" w:fill="auto"/>
          </w:tcPr>
          <w:p w14:paraId="59DFA89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Pip</w:t>
            </w:r>
            <w:r w:rsidRPr="003B3379">
              <w:rPr>
                <w:rFonts w:ascii="Times New Roman" w:hAnsi="Times New Roman"/>
                <w:spacing w:val="1"/>
                <w:sz w:val="24"/>
                <w:szCs w:val="24"/>
              </w:rPr>
              <w:t>e</w:t>
            </w:r>
            <w:r w:rsidRPr="003B3379">
              <w:rPr>
                <w:rFonts w:ascii="Times New Roman" w:hAnsi="Times New Roman"/>
                <w:spacing w:val="-2"/>
                <w:sz w:val="24"/>
                <w:szCs w:val="24"/>
              </w:rPr>
              <w:t>l</w:t>
            </w:r>
            <w:r w:rsidRPr="003B3379">
              <w:rPr>
                <w:rFonts w:ascii="Times New Roman" w:hAnsi="Times New Roman"/>
                <w:sz w:val="24"/>
                <w:szCs w:val="24"/>
              </w:rPr>
              <w:t>ine</w:t>
            </w:r>
            <w:r w:rsidRPr="003B3379">
              <w:rPr>
                <w:rFonts w:ascii="Times New Roman" w:hAnsi="Times New Roman"/>
                <w:spacing w:val="25"/>
                <w:sz w:val="24"/>
                <w:szCs w:val="24"/>
              </w:rPr>
              <w:t xml:space="preserve"> </w:t>
            </w:r>
            <w:r w:rsidRPr="003B3379">
              <w:rPr>
                <w:rFonts w:ascii="Times New Roman" w:hAnsi="Times New Roman"/>
                <w:w w:val="103"/>
                <w:sz w:val="24"/>
                <w:szCs w:val="24"/>
              </w:rPr>
              <w:t>Valves</w:t>
            </w:r>
          </w:p>
        </w:tc>
      </w:tr>
      <w:tr w:rsidR="00A43ACB" w:rsidRPr="003B3379" w14:paraId="19F3563E" w14:textId="77777777" w:rsidTr="00A43ACB">
        <w:tc>
          <w:tcPr>
            <w:tcW w:w="2372" w:type="dxa"/>
            <w:shd w:val="clear" w:color="auto" w:fill="auto"/>
          </w:tcPr>
          <w:p w14:paraId="561F99A3"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Style w:val="FootnoteReference"/>
                <w:rFonts w:ascii="Times New Roman" w:hAnsi="Times New Roman"/>
                <w:sz w:val="24"/>
                <w:szCs w:val="24"/>
              </w:rPr>
              <w:footnoteReference w:id="51"/>
            </w:r>
            <w:r w:rsidRPr="004937D4">
              <w:rPr>
                <w:rFonts w:ascii="Times New Roman" w:hAnsi="Times New Roman"/>
                <w:sz w:val="24"/>
                <w:szCs w:val="24"/>
              </w:rPr>
              <w:t xml:space="preserve">[API 609: </w:t>
            </w:r>
          </w:p>
        </w:tc>
        <w:tc>
          <w:tcPr>
            <w:tcW w:w="6716" w:type="dxa"/>
            <w:shd w:val="clear" w:color="auto" w:fill="auto"/>
          </w:tcPr>
          <w:p w14:paraId="1555DC5B"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Double flanged, lug-type and wafer-type;</w:t>
            </w:r>
          </w:p>
        </w:tc>
      </w:tr>
      <w:tr w:rsidR="00A43ACB" w:rsidRPr="003B3379" w14:paraId="0A39F59B" w14:textId="77777777" w:rsidTr="00A43ACB">
        <w:tc>
          <w:tcPr>
            <w:tcW w:w="2372" w:type="dxa"/>
            <w:shd w:val="clear" w:color="auto" w:fill="auto"/>
          </w:tcPr>
          <w:p w14:paraId="2740516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EN 13774: </w:t>
            </w:r>
          </w:p>
        </w:tc>
        <w:tc>
          <w:tcPr>
            <w:tcW w:w="6716" w:type="dxa"/>
            <w:shd w:val="clear" w:color="auto" w:fill="auto"/>
          </w:tcPr>
          <w:p w14:paraId="6980B8A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Valves for gas distribution systems with maximum operating pressure less than or equal to 16 bar. Performance requirements;</w:t>
            </w:r>
          </w:p>
        </w:tc>
      </w:tr>
      <w:tr w:rsidR="00A43ACB" w:rsidRPr="003B3379" w14:paraId="0A224053" w14:textId="77777777" w:rsidTr="00A43ACB">
        <w:tc>
          <w:tcPr>
            <w:tcW w:w="2372" w:type="dxa"/>
            <w:shd w:val="clear" w:color="auto" w:fill="auto"/>
          </w:tcPr>
          <w:p w14:paraId="6C90019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BS EN 593: </w:t>
            </w:r>
          </w:p>
        </w:tc>
        <w:tc>
          <w:tcPr>
            <w:tcW w:w="6716" w:type="dxa"/>
            <w:shd w:val="clear" w:color="auto" w:fill="auto"/>
          </w:tcPr>
          <w:p w14:paraId="6B99E63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 Industrial valves. Metallic butterfly valves for general purposes</w:t>
            </w:r>
          </w:p>
        </w:tc>
      </w:tr>
      <w:tr w:rsidR="00A43ACB" w:rsidRPr="003B3379" w14:paraId="556BF4B2" w14:textId="77777777" w:rsidTr="00A43ACB">
        <w:tc>
          <w:tcPr>
            <w:tcW w:w="2372" w:type="dxa"/>
            <w:shd w:val="clear" w:color="auto" w:fill="auto"/>
          </w:tcPr>
          <w:p w14:paraId="5F0A705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34</w:t>
            </w:r>
          </w:p>
        </w:tc>
        <w:tc>
          <w:tcPr>
            <w:tcW w:w="6716" w:type="dxa"/>
            <w:shd w:val="clear" w:color="auto" w:fill="auto"/>
          </w:tcPr>
          <w:p w14:paraId="2E85932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20"/>
                <w:sz w:val="24"/>
                <w:szCs w:val="24"/>
              </w:rPr>
              <w:t xml:space="preserve"> </w:t>
            </w:r>
            <w:r w:rsidRPr="003B3379">
              <w:rPr>
                <w:rFonts w:ascii="Times New Roman" w:hAnsi="Times New Roman"/>
                <w:sz w:val="24"/>
                <w:szCs w:val="24"/>
              </w:rPr>
              <w:t>Fla</w:t>
            </w:r>
            <w:r w:rsidRPr="003B3379">
              <w:rPr>
                <w:rFonts w:ascii="Times New Roman" w:hAnsi="Times New Roman"/>
                <w:spacing w:val="1"/>
                <w:sz w:val="24"/>
                <w:szCs w:val="24"/>
              </w:rPr>
              <w:t>n</w:t>
            </w:r>
            <w:r w:rsidRPr="003B3379">
              <w:rPr>
                <w:rFonts w:ascii="Times New Roman" w:hAnsi="Times New Roman"/>
                <w:sz w:val="24"/>
                <w:szCs w:val="24"/>
              </w:rPr>
              <w:t>ged,</w:t>
            </w:r>
            <w:r w:rsidRPr="003B3379">
              <w:rPr>
                <w:rFonts w:ascii="Times New Roman" w:hAnsi="Times New Roman"/>
                <w:spacing w:val="25"/>
                <w:sz w:val="24"/>
                <w:szCs w:val="24"/>
              </w:rPr>
              <w:t xml:space="preserve">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Welding</w:t>
            </w:r>
            <w:r w:rsidRPr="003B3379">
              <w:rPr>
                <w:rFonts w:ascii="Times New Roman" w:hAnsi="Times New Roman"/>
                <w:spacing w:val="24"/>
                <w:sz w:val="24"/>
                <w:szCs w:val="24"/>
              </w:rPr>
              <w:t xml:space="preserve"> </w:t>
            </w:r>
            <w:r w:rsidRPr="003B3379">
              <w:rPr>
                <w:rFonts w:ascii="Times New Roman" w:hAnsi="Times New Roman"/>
                <w:w w:val="103"/>
                <w:sz w:val="24"/>
                <w:szCs w:val="24"/>
              </w:rPr>
              <w:t>End</w:t>
            </w:r>
          </w:p>
        </w:tc>
      </w:tr>
      <w:tr w:rsidR="00A43ACB" w:rsidRPr="003B3379" w14:paraId="277ADB27" w14:textId="77777777" w:rsidTr="00A43ACB">
        <w:tc>
          <w:tcPr>
            <w:tcW w:w="2372" w:type="dxa"/>
            <w:shd w:val="clear" w:color="auto" w:fill="auto"/>
          </w:tcPr>
          <w:p w14:paraId="299738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52"/>
            </w:r>
            <w:r>
              <w:rPr>
                <w:rFonts w:ascii="Times New Roman" w:hAnsi="Times New Roman"/>
                <w:sz w:val="24"/>
                <w:szCs w:val="24"/>
              </w:rPr>
              <w:t>[</w:t>
            </w:r>
            <w:r w:rsidRPr="0014258F">
              <w:rPr>
                <w:rFonts w:ascii="Times New Roman" w:hAnsi="Times New Roman"/>
                <w:sz w:val="24"/>
                <w:szCs w:val="24"/>
              </w:rPr>
              <w:t>BS EN ISO 15761</w:t>
            </w:r>
          </w:p>
        </w:tc>
        <w:tc>
          <w:tcPr>
            <w:tcW w:w="6716" w:type="dxa"/>
            <w:shd w:val="clear" w:color="auto" w:fill="auto"/>
          </w:tcPr>
          <w:p w14:paraId="295470D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Steel gate, globe and check valves for sizes DN 100 and smaller, for the petroleum and natural gas industries.</w:t>
            </w:r>
            <w:r>
              <w:rPr>
                <w:rFonts w:ascii="Times New Roman" w:hAnsi="Times New Roman"/>
                <w:sz w:val="24"/>
                <w:szCs w:val="24"/>
              </w:rPr>
              <w:t>]</w:t>
            </w:r>
          </w:p>
        </w:tc>
      </w:tr>
      <w:tr w:rsidR="00A43ACB" w:rsidRPr="003B3379" w14:paraId="474CDE4F" w14:textId="77777777" w:rsidTr="00A43ACB">
        <w:tc>
          <w:tcPr>
            <w:tcW w:w="2372" w:type="dxa"/>
            <w:shd w:val="clear" w:color="auto" w:fill="auto"/>
          </w:tcPr>
          <w:p w14:paraId="2F362D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53"/>
            </w:r>
            <w:r>
              <w:rPr>
                <w:rFonts w:ascii="Times New Roman" w:hAnsi="Times New Roman"/>
                <w:sz w:val="24"/>
                <w:szCs w:val="24"/>
              </w:rPr>
              <w:t>[</w:t>
            </w:r>
            <w:r w:rsidRPr="0014258F">
              <w:rPr>
                <w:rFonts w:ascii="Times New Roman" w:hAnsi="Times New Roman"/>
                <w:sz w:val="24"/>
                <w:szCs w:val="24"/>
              </w:rPr>
              <w:t xml:space="preserve"> BS EN ISO 17292</w:t>
            </w:r>
          </w:p>
        </w:tc>
        <w:tc>
          <w:tcPr>
            <w:tcW w:w="6716" w:type="dxa"/>
            <w:shd w:val="clear" w:color="auto" w:fill="auto"/>
          </w:tcPr>
          <w:p w14:paraId="4C71DD8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Metal ball valves for the petroleum, petrochemical and allied industries</w:t>
            </w:r>
            <w:r>
              <w:rPr>
                <w:rFonts w:ascii="Times New Roman" w:hAnsi="Times New Roman"/>
                <w:sz w:val="24"/>
                <w:szCs w:val="24"/>
              </w:rPr>
              <w:t>]</w:t>
            </w:r>
          </w:p>
        </w:tc>
      </w:tr>
      <w:tr w:rsidR="00A43ACB" w:rsidRPr="003B3379" w14:paraId="723A9CA1" w14:textId="77777777" w:rsidTr="00A43ACB">
        <w:tc>
          <w:tcPr>
            <w:tcW w:w="2372" w:type="dxa"/>
            <w:shd w:val="clear" w:color="auto" w:fill="auto"/>
          </w:tcPr>
          <w:p w14:paraId="6AF95B1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1873</w:t>
            </w:r>
          </w:p>
        </w:tc>
        <w:tc>
          <w:tcPr>
            <w:tcW w:w="6716" w:type="dxa"/>
            <w:shd w:val="clear" w:color="auto" w:fill="auto"/>
          </w:tcPr>
          <w:p w14:paraId="7B2915E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 for</w:t>
            </w:r>
            <w:r w:rsidRPr="003B3379">
              <w:rPr>
                <w:rFonts w:ascii="Times New Roman" w:hAnsi="Times New Roman"/>
                <w:spacing w:val="39"/>
                <w:sz w:val="24"/>
                <w:szCs w:val="24"/>
              </w:rPr>
              <w:t xml:space="preserve"> </w:t>
            </w:r>
            <w:r w:rsidRPr="003B3379">
              <w:rPr>
                <w:rFonts w:ascii="Times New Roman" w:hAnsi="Times New Roman"/>
                <w:sz w:val="24"/>
                <w:szCs w:val="24"/>
              </w:rPr>
              <w:t>Steel</w:t>
            </w:r>
            <w:r w:rsidRPr="003B3379">
              <w:rPr>
                <w:rFonts w:ascii="Times New Roman" w:hAnsi="Times New Roman"/>
                <w:spacing w:val="46"/>
                <w:sz w:val="24"/>
                <w:szCs w:val="24"/>
              </w:rPr>
              <w:t xml:space="preserve"> </w:t>
            </w:r>
            <w:r w:rsidRPr="003B3379">
              <w:rPr>
                <w:rFonts w:ascii="Times New Roman" w:hAnsi="Times New Roman"/>
                <w:sz w:val="24"/>
                <w:szCs w:val="24"/>
              </w:rPr>
              <w:t>g</w:t>
            </w:r>
            <w:r w:rsidRPr="003B3379">
              <w:rPr>
                <w:rFonts w:ascii="Times New Roman" w:hAnsi="Times New Roman"/>
                <w:spacing w:val="-2"/>
                <w:sz w:val="24"/>
                <w:szCs w:val="24"/>
              </w:rPr>
              <w:t>l</w:t>
            </w:r>
            <w:r w:rsidRPr="003B3379">
              <w:rPr>
                <w:rFonts w:ascii="Times New Roman" w:hAnsi="Times New Roman"/>
                <w:sz w:val="24"/>
                <w:szCs w:val="24"/>
              </w:rPr>
              <w:t>obe</w:t>
            </w:r>
            <w:r w:rsidRPr="003B3379">
              <w:rPr>
                <w:rFonts w:ascii="Times New Roman" w:hAnsi="Times New Roman"/>
                <w:spacing w:val="48"/>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gl</w:t>
            </w:r>
            <w:r w:rsidRPr="003B3379">
              <w:rPr>
                <w:rFonts w:ascii="Times New Roman" w:hAnsi="Times New Roman"/>
                <w:spacing w:val="-1"/>
                <w:sz w:val="24"/>
                <w:szCs w:val="24"/>
              </w:rPr>
              <w:t>o</w:t>
            </w:r>
            <w:r w:rsidRPr="003B3379">
              <w:rPr>
                <w:rFonts w:ascii="Times New Roman" w:hAnsi="Times New Roman"/>
                <w:sz w:val="24"/>
                <w:szCs w:val="24"/>
              </w:rPr>
              <w:t>be</w:t>
            </w:r>
            <w:r w:rsidRPr="003B3379">
              <w:rPr>
                <w:rFonts w:ascii="Times New Roman" w:hAnsi="Times New Roman"/>
                <w:spacing w:val="48"/>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top</w:t>
            </w:r>
            <w:r w:rsidRPr="003B3379">
              <w:rPr>
                <w:rFonts w:ascii="Times New Roman" w:hAnsi="Times New Roman"/>
                <w:spacing w:val="45"/>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che</w:t>
            </w:r>
            <w:r w:rsidRPr="003B3379">
              <w:rPr>
                <w:rFonts w:ascii="Times New Roman" w:hAnsi="Times New Roman"/>
                <w:spacing w:val="-1"/>
                <w:sz w:val="24"/>
                <w:szCs w:val="24"/>
              </w:rPr>
              <w:t>c</w:t>
            </w:r>
            <w:r w:rsidRPr="003B3379">
              <w:rPr>
                <w:rFonts w:ascii="Times New Roman" w:hAnsi="Times New Roman"/>
                <w:sz w:val="24"/>
                <w:szCs w:val="24"/>
              </w:rPr>
              <w:t>k</w:t>
            </w:r>
            <w:r w:rsidRPr="003B3379">
              <w:rPr>
                <w:rFonts w:ascii="Times New Roman" w:hAnsi="Times New Roman"/>
                <w:spacing w:val="49"/>
                <w:sz w:val="24"/>
                <w:szCs w:val="24"/>
              </w:rPr>
              <w:t xml:space="preserve"> </w:t>
            </w: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49"/>
                <w:sz w:val="24"/>
                <w:szCs w:val="24"/>
              </w:rPr>
              <w:t xml:space="preserve"> </w:t>
            </w:r>
            <w:r w:rsidRPr="003B3379">
              <w:rPr>
                <w:rFonts w:ascii="Times New Roman" w:hAnsi="Times New Roman"/>
                <w:w w:val="103"/>
                <w:sz w:val="24"/>
                <w:szCs w:val="24"/>
              </w:rPr>
              <w:t>(flan</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ed </w:t>
            </w:r>
            <w:r w:rsidRPr="003B3379">
              <w:rPr>
                <w:rFonts w:ascii="Times New Roman" w:hAnsi="Times New Roman"/>
                <w:sz w:val="24"/>
                <w:szCs w:val="24"/>
              </w:rPr>
              <w:t>and butt-welding en</w:t>
            </w:r>
            <w:r w:rsidRPr="003B3379">
              <w:rPr>
                <w:rFonts w:ascii="Times New Roman" w:hAnsi="Times New Roman"/>
                <w:spacing w:val="2"/>
                <w:sz w:val="24"/>
                <w:szCs w:val="24"/>
              </w:rPr>
              <w:t>d</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 xml:space="preserve">r the petroleum, </w:t>
            </w:r>
            <w:r w:rsidRPr="003B3379">
              <w:rPr>
                <w:rFonts w:ascii="Times New Roman" w:hAnsi="Times New Roman"/>
                <w:spacing w:val="2"/>
                <w:sz w:val="24"/>
                <w:szCs w:val="24"/>
              </w:rPr>
              <w:t>p</w:t>
            </w:r>
            <w:r w:rsidRPr="003B3379">
              <w:rPr>
                <w:rFonts w:ascii="Times New Roman" w:hAnsi="Times New Roman"/>
                <w:sz w:val="24"/>
                <w:szCs w:val="24"/>
              </w:rPr>
              <w:t>etro</w:t>
            </w:r>
            <w:r w:rsidRPr="003B3379">
              <w:rPr>
                <w:rFonts w:ascii="Times New Roman" w:hAnsi="Times New Roman"/>
                <w:spacing w:val="-1"/>
                <w:sz w:val="24"/>
                <w:szCs w:val="24"/>
              </w:rPr>
              <w:t>c</w:t>
            </w:r>
            <w:r w:rsidRPr="003B3379">
              <w:rPr>
                <w:rFonts w:ascii="Times New Roman" w:hAnsi="Times New Roman"/>
                <w:sz w:val="24"/>
                <w:szCs w:val="24"/>
              </w:rPr>
              <w:t>hemi</w:t>
            </w:r>
            <w:r w:rsidRPr="003B3379">
              <w:rPr>
                <w:rFonts w:ascii="Times New Roman" w:hAnsi="Times New Roman"/>
                <w:spacing w:val="-1"/>
                <w:sz w:val="24"/>
                <w:szCs w:val="24"/>
              </w:rPr>
              <w:t>c</w:t>
            </w:r>
            <w:r w:rsidRPr="003B3379">
              <w:rPr>
                <w:rFonts w:ascii="Times New Roman" w:hAnsi="Times New Roman"/>
                <w:spacing w:val="2"/>
                <w:sz w:val="24"/>
                <w:szCs w:val="24"/>
              </w:rPr>
              <w:t>a</w:t>
            </w:r>
            <w:r w:rsidRPr="003B3379">
              <w:rPr>
                <w:rFonts w:ascii="Times New Roman" w:hAnsi="Times New Roman"/>
                <w:sz w:val="24"/>
                <w:szCs w:val="24"/>
              </w:rPr>
              <w:t xml:space="preserve">l  </w:t>
            </w:r>
            <w:r w:rsidRPr="003B3379">
              <w:rPr>
                <w:rFonts w:ascii="Times New Roman" w:hAnsi="Times New Roman"/>
                <w:spacing w:val="8"/>
                <w:sz w:val="24"/>
                <w:szCs w:val="24"/>
              </w:rPr>
              <w:t xml:space="preserve"> </w:t>
            </w:r>
            <w:r w:rsidRPr="003B3379">
              <w:rPr>
                <w:rFonts w:ascii="Times New Roman" w:hAnsi="Times New Roman"/>
                <w:sz w:val="24"/>
                <w:szCs w:val="24"/>
              </w:rPr>
              <w:t xml:space="preserve">and </w:t>
            </w:r>
            <w:r w:rsidRPr="003B3379">
              <w:rPr>
                <w:rFonts w:ascii="Times New Roman" w:hAnsi="Times New Roman"/>
                <w:spacing w:val="2"/>
                <w:w w:val="103"/>
                <w:sz w:val="24"/>
                <w:szCs w:val="24"/>
              </w:rPr>
              <w:t>a</w:t>
            </w:r>
            <w:r w:rsidRPr="003B3379">
              <w:rPr>
                <w:rFonts w:ascii="Times New Roman" w:hAnsi="Times New Roman"/>
                <w:spacing w:val="-1"/>
                <w:w w:val="103"/>
                <w:sz w:val="24"/>
                <w:szCs w:val="24"/>
              </w:rPr>
              <w:t>l</w:t>
            </w:r>
            <w:r w:rsidRPr="003B3379">
              <w:rPr>
                <w:rFonts w:ascii="Times New Roman" w:hAnsi="Times New Roman"/>
                <w:w w:val="103"/>
                <w:sz w:val="24"/>
                <w:szCs w:val="24"/>
              </w:rPr>
              <w:t>li</w:t>
            </w:r>
            <w:r w:rsidRPr="003B3379">
              <w:rPr>
                <w:rFonts w:ascii="Times New Roman" w:hAnsi="Times New Roman"/>
                <w:spacing w:val="2"/>
                <w:w w:val="103"/>
                <w:sz w:val="24"/>
                <w:szCs w:val="24"/>
              </w:rPr>
              <w:t>e</w:t>
            </w:r>
            <w:r w:rsidRPr="003B3379">
              <w:rPr>
                <w:rFonts w:ascii="Times New Roman" w:hAnsi="Times New Roman"/>
                <w:w w:val="103"/>
                <w:sz w:val="24"/>
                <w:szCs w:val="24"/>
              </w:rPr>
              <w:t>d industr</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509216B5" w14:textId="77777777" w:rsidTr="00A43ACB">
        <w:tc>
          <w:tcPr>
            <w:tcW w:w="9088" w:type="dxa"/>
            <w:gridSpan w:val="2"/>
            <w:shd w:val="clear" w:color="auto" w:fill="auto"/>
          </w:tcPr>
          <w:p w14:paraId="4D97B89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Flanges and Blanks</w:t>
            </w:r>
          </w:p>
        </w:tc>
      </w:tr>
      <w:tr w:rsidR="00A43ACB" w:rsidRPr="003B3379" w14:paraId="26287B84" w14:textId="77777777" w:rsidTr="00A43ACB">
        <w:tc>
          <w:tcPr>
            <w:tcW w:w="2372" w:type="dxa"/>
            <w:shd w:val="clear" w:color="auto" w:fill="auto"/>
          </w:tcPr>
          <w:p w14:paraId="0F7DF60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5</w:t>
            </w:r>
          </w:p>
        </w:tc>
        <w:tc>
          <w:tcPr>
            <w:tcW w:w="6716" w:type="dxa"/>
            <w:shd w:val="clear" w:color="auto" w:fill="auto"/>
          </w:tcPr>
          <w:p w14:paraId="6E53F69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w:t>
            </w:r>
            <w:r w:rsidRPr="003B3379">
              <w:rPr>
                <w:rFonts w:ascii="Times New Roman" w:hAnsi="Times New Roman"/>
                <w:spacing w:val="-2"/>
                <w:sz w:val="24"/>
                <w:szCs w:val="24"/>
              </w:rPr>
              <w:t>i</w:t>
            </w:r>
            <w:r w:rsidRPr="003B3379">
              <w:rPr>
                <w:rFonts w:ascii="Times New Roman" w:hAnsi="Times New Roman"/>
                <w:sz w:val="24"/>
                <w:szCs w:val="24"/>
              </w:rPr>
              <w:t>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fl</w:t>
            </w:r>
            <w:r w:rsidRPr="003B3379">
              <w:rPr>
                <w:rFonts w:ascii="Times New Roman" w:hAnsi="Times New Roman"/>
                <w:sz w:val="24"/>
                <w:szCs w:val="24"/>
              </w:rPr>
              <w:t>anges</w:t>
            </w:r>
            <w:r w:rsidRPr="003B3379">
              <w:rPr>
                <w:rFonts w:ascii="Times New Roman" w:hAnsi="Times New Roman"/>
                <w:spacing w:val="20"/>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flang</w:t>
            </w:r>
            <w:r w:rsidRPr="003B3379">
              <w:rPr>
                <w:rFonts w:ascii="Times New Roman" w:hAnsi="Times New Roman"/>
                <w:spacing w:val="-1"/>
                <w:sz w:val="24"/>
                <w:szCs w:val="24"/>
              </w:rPr>
              <w:t>e</w:t>
            </w:r>
            <w:r w:rsidRPr="003B3379">
              <w:rPr>
                <w:rFonts w:ascii="Times New Roman" w:hAnsi="Times New Roman"/>
                <w:sz w:val="24"/>
                <w:szCs w:val="24"/>
              </w:rPr>
              <w:t>d</w:t>
            </w:r>
            <w:r w:rsidRPr="003B3379">
              <w:rPr>
                <w:rFonts w:ascii="Times New Roman" w:hAnsi="Times New Roman"/>
                <w:spacing w:val="22"/>
                <w:sz w:val="24"/>
                <w:szCs w:val="24"/>
              </w:rPr>
              <w:t xml:space="preserve"> </w:t>
            </w:r>
            <w:r w:rsidRPr="003B3379">
              <w:rPr>
                <w:rFonts w:ascii="Times New Roman" w:hAnsi="Times New Roman"/>
                <w:sz w:val="24"/>
                <w:szCs w:val="24"/>
              </w:rPr>
              <w:t>fittin</w:t>
            </w:r>
            <w:r w:rsidRPr="003B3379">
              <w:rPr>
                <w:rFonts w:ascii="Times New Roman" w:hAnsi="Times New Roman"/>
                <w:spacing w:val="1"/>
                <w:sz w:val="24"/>
                <w:szCs w:val="24"/>
              </w:rPr>
              <w:t>g</w:t>
            </w:r>
            <w:r w:rsidRPr="003B3379">
              <w:rPr>
                <w:rFonts w:ascii="Times New Roman" w:hAnsi="Times New Roman"/>
                <w:sz w:val="24"/>
                <w:szCs w:val="24"/>
              </w:rPr>
              <w:t>s</w:t>
            </w:r>
            <w:r w:rsidRPr="003B3379">
              <w:rPr>
                <w:rFonts w:ascii="Times New Roman" w:hAnsi="Times New Roman"/>
                <w:spacing w:val="18"/>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Size</w:t>
            </w:r>
            <w:r w:rsidRPr="003B3379">
              <w:rPr>
                <w:rFonts w:ascii="Times New Roman" w:hAnsi="Times New Roman"/>
                <w:spacing w:val="13"/>
                <w:sz w:val="24"/>
                <w:szCs w:val="24"/>
              </w:rPr>
              <w:t xml:space="preserve"> </w:t>
            </w:r>
            <w:proofErr w:type="spellStart"/>
            <w:r w:rsidRPr="003B3379">
              <w:rPr>
                <w:rFonts w:ascii="Times New Roman" w:hAnsi="Times New Roman"/>
                <w:sz w:val="24"/>
                <w:szCs w:val="24"/>
              </w:rPr>
              <w:t>upto</w:t>
            </w:r>
            <w:proofErr w:type="spellEnd"/>
            <w:r w:rsidRPr="003B3379">
              <w:rPr>
                <w:rFonts w:ascii="Times New Roman" w:hAnsi="Times New Roman"/>
                <w:spacing w:val="16"/>
                <w:sz w:val="24"/>
                <w:szCs w:val="24"/>
              </w:rPr>
              <w:t xml:space="preserve"> </w:t>
            </w:r>
            <w:r w:rsidRPr="003B3379">
              <w:rPr>
                <w:rFonts w:ascii="Times New Roman" w:hAnsi="Times New Roman"/>
                <w:sz w:val="24"/>
                <w:szCs w:val="24"/>
              </w:rPr>
              <w:t>24"</w:t>
            </w:r>
            <w:r w:rsidRPr="003B3379">
              <w:rPr>
                <w:rFonts w:ascii="Times New Roman" w:hAnsi="Times New Roman"/>
                <w:spacing w:val="11"/>
                <w:sz w:val="24"/>
                <w:szCs w:val="24"/>
              </w:rPr>
              <w:t xml:space="preserve"> </w:t>
            </w:r>
            <w:r w:rsidRPr="003B3379">
              <w:rPr>
                <w:rFonts w:ascii="Times New Roman" w:hAnsi="Times New Roman"/>
                <w:w w:val="103"/>
                <w:sz w:val="24"/>
                <w:szCs w:val="24"/>
              </w:rPr>
              <w:t>N</w:t>
            </w:r>
            <w:r w:rsidRPr="003B3379">
              <w:rPr>
                <w:rFonts w:ascii="Times New Roman" w:hAnsi="Times New Roman"/>
                <w:spacing w:val="-1"/>
                <w:w w:val="103"/>
                <w:sz w:val="24"/>
                <w:szCs w:val="24"/>
              </w:rPr>
              <w:t>B</w:t>
            </w:r>
            <w:r w:rsidRPr="003B3379">
              <w:rPr>
                <w:rFonts w:ascii="Times New Roman" w:hAnsi="Times New Roman"/>
                <w:w w:val="103"/>
                <w:sz w:val="24"/>
                <w:szCs w:val="24"/>
              </w:rPr>
              <w:t>.</w:t>
            </w:r>
          </w:p>
        </w:tc>
      </w:tr>
      <w:tr w:rsidR="00A43ACB" w:rsidRPr="003B3379" w14:paraId="27BA4FD7" w14:textId="77777777" w:rsidTr="00A43ACB">
        <w:tc>
          <w:tcPr>
            <w:tcW w:w="2372" w:type="dxa"/>
            <w:shd w:val="clear" w:color="auto" w:fill="auto"/>
          </w:tcPr>
          <w:p w14:paraId="7A173D4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36</w:t>
            </w:r>
            <w:r w:rsidRPr="003B3379">
              <w:rPr>
                <w:rFonts w:ascii="Times New Roman" w:hAnsi="Times New Roman"/>
                <w:spacing w:val="-36"/>
                <w:sz w:val="24"/>
                <w:szCs w:val="24"/>
              </w:rPr>
              <w:t xml:space="preserve"> </w:t>
            </w:r>
          </w:p>
        </w:tc>
        <w:tc>
          <w:tcPr>
            <w:tcW w:w="6716" w:type="dxa"/>
            <w:shd w:val="clear" w:color="auto" w:fill="auto"/>
          </w:tcPr>
          <w:p w14:paraId="6897EF0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w w:val="103"/>
                <w:sz w:val="24"/>
                <w:szCs w:val="24"/>
              </w:rPr>
              <w:t>Fla</w:t>
            </w:r>
            <w:r w:rsidRPr="003B3379">
              <w:rPr>
                <w:rFonts w:ascii="Times New Roman" w:hAnsi="Times New Roman"/>
                <w:spacing w:val="1"/>
                <w:w w:val="103"/>
                <w:sz w:val="24"/>
                <w:szCs w:val="24"/>
              </w:rPr>
              <w:t>n</w:t>
            </w:r>
            <w:r w:rsidRPr="003B3379">
              <w:rPr>
                <w:rFonts w:ascii="Times New Roman" w:hAnsi="Times New Roman"/>
                <w:w w:val="103"/>
                <w:sz w:val="24"/>
                <w:szCs w:val="24"/>
              </w:rPr>
              <w:t>ge</w:t>
            </w:r>
          </w:p>
        </w:tc>
      </w:tr>
      <w:tr w:rsidR="00A43ACB" w:rsidRPr="003B3379" w14:paraId="77FD81AB" w14:textId="77777777" w:rsidTr="00A43ACB">
        <w:tc>
          <w:tcPr>
            <w:tcW w:w="2372" w:type="dxa"/>
            <w:shd w:val="clear" w:color="auto" w:fill="auto"/>
          </w:tcPr>
          <w:p w14:paraId="3195B2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P-44</w:t>
            </w:r>
          </w:p>
        </w:tc>
        <w:tc>
          <w:tcPr>
            <w:tcW w:w="6716" w:type="dxa"/>
            <w:shd w:val="clear" w:color="auto" w:fill="auto"/>
          </w:tcPr>
          <w:p w14:paraId="56F1094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Pipel</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23"/>
                <w:sz w:val="24"/>
                <w:szCs w:val="24"/>
              </w:rPr>
              <w:t xml:space="preserve"> </w:t>
            </w:r>
            <w:r w:rsidRPr="003B3379">
              <w:rPr>
                <w:rFonts w:ascii="Times New Roman" w:hAnsi="Times New Roman"/>
                <w:w w:val="103"/>
                <w:sz w:val="24"/>
                <w:szCs w:val="24"/>
              </w:rPr>
              <w:t>Flanges</w:t>
            </w:r>
          </w:p>
        </w:tc>
      </w:tr>
      <w:tr w:rsidR="00A43ACB" w:rsidRPr="003B3379" w14:paraId="4645D8D6" w14:textId="77777777" w:rsidTr="00A43ACB">
        <w:tc>
          <w:tcPr>
            <w:tcW w:w="2372" w:type="dxa"/>
            <w:shd w:val="clear" w:color="auto" w:fill="auto"/>
          </w:tcPr>
          <w:p w14:paraId="536462A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590</w:t>
            </w:r>
          </w:p>
        </w:tc>
        <w:tc>
          <w:tcPr>
            <w:tcW w:w="6716" w:type="dxa"/>
            <w:shd w:val="clear" w:color="auto" w:fill="auto"/>
          </w:tcPr>
          <w:p w14:paraId="4D2958F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L</w:t>
            </w:r>
            <w:r w:rsidRPr="003B3379">
              <w:rPr>
                <w:rFonts w:ascii="Times New Roman" w:hAnsi="Times New Roman"/>
                <w:spacing w:val="-2"/>
                <w:sz w:val="24"/>
                <w:szCs w:val="24"/>
              </w:rPr>
              <w:t>i</w:t>
            </w:r>
            <w:r w:rsidRPr="003B3379">
              <w:rPr>
                <w:rFonts w:ascii="Times New Roman" w:hAnsi="Times New Roman"/>
                <w:sz w:val="24"/>
                <w:szCs w:val="24"/>
              </w:rPr>
              <w:t>ne</w:t>
            </w:r>
            <w:r w:rsidRPr="003B3379">
              <w:rPr>
                <w:rFonts w:ascii="Times New Roman" w:hAnsi="Times New Roman"/>
                <w:spacing w:val="15"/>
                <w:sz w:val="24"/>
                <w:szCs w:val="24"/>
              </w:rPr>
              <w:t xml:space="preserve"> </w:t>
            </w:r>
            <w:r w:rsidRPr="003B3379">
              <w:rPr>
                <w:rFonts w:ascii="Times New Roman" w:hAnsi="Times New Roman"/>
                <w:spacing w:val="1"/>
                <w:w w:val="103"/>
                <w:sz w:val="24"/>
                <w:szCs w:val="24"/>
              </w:rPr>
              <w:t>B</w:t>
            </w:r>
            <w:r w:rsidRPr="003B3379">
              <w:rPr>
                <w:rFonts w:ascii="Times New Roman" w:hAnsi="Times New Roman"/>
                <w:w w:val="103"/>
                <w:sz w:val="24"/>
                <w:szCs w:val="24"/>
              </w:rPr>
              <w:t>l</w:t>
            </w:r>
            <w:r w:rsidRPr="003B3379">
              <w:rPr>
                <w:rFonts w:ascii="Times New Roman" w:hAnsi="Times New Roman"/>
                <w:spacing w:val="-1"/>
                <w:w w:val="103"/>
                <w:sz w:val="24"/>
                <w:szCs w:val="24"/>
              </w:rPr>
              <w:t>a</w:t>
            </w:r>
            <w:r w:rsidRPr="003B3379">
              <w:rPr>
                <w:rFonts w:ascii="Times New Roman" w:hAnsi="Times New Roman"/>
                <w:w w:val="103"/>
                <w:sz w:val="24"/>
                <w:szCs w:val="24"/>
              </w:rPr>
              <w:t>nks</w:t>
            </w:r>
          </w:p>
        </w:tc>
      </w:tr>
      <w:tr w:rsidR="00A43ACB" w:rsidRPr="003B3379" w14:paraId="0B4BD54E" w14:textId="77777777" w:rsidTr="00A43ACB">
        <w:tc>
          <w:tcPr>
            <w:tcW w:w="9088" w:type="dxa"/>
            <w:gridSpan w:val="2"/>
            <w:shd w:val="clear" w:color="auto" w:fill="auto"/>
          </w:tcPr>
          <w:p w14:paraId="009C67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35C95EE" w14:textId="77777777" w:rsidTr="00A43ACB">
        <w:tc>
          <w:tcPr>
            <w:tcW w:w="2372" w:type="dxa"/>
            <w:shd w:val="clear" w:color="auto" w:fill="auto"/>
          </w:tcPr>
          <w:p w14:paraId="7742BB8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9</w:t>
            </w:r>
          </w:p>
        </w:tc>
        <w:tc>
          <w:tcPr>
            <w:tcW w:w="6716" w:type="dxa"/>
            <w:shd w:val="clear" w:color="auto" w:fill="auto"/>
          </w:tcPr>
          <w:p w14:paraId="5620CCC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tor</w:t>
            </w:r>
            <w:r w:rsidRPr="003B3379">
              <w:rPr>
                <w:rFonts w:ascii="Times New Roman" w:hAnsi="Times New Roman"/>
                <w:spacing w:val="-1"/>
                <w:sz w:val="24"/>
                <w:szCs w:val="24"/>
              </w:rPr>
              <w:t>y</w:t>
            </w:r>
            <w:r w:rsidRPr="003B3379">
              <w:rPr>
                <w:rFonts w:ascii="Times New Roman" w:hAnsi="Times New Roman"/>
                <w:spacing w:val="2"/>
                <w:sz w:val="24"/>
                <w:szCs w:val="24"/>
              </w:rPr>
              <w:t>-</w:t>
            </w:r>
            <w:r w:rsidRPr="003B3379">
              <w:rPr>
                <w:rFonts w:ascii="Times New Roman" w:hAnsi="Times New Roman"/>
                <w:sz w:val="24"/>
                <w:szCs w:val="24"/>
              </w:rPr>
              <w:t>M</w:t>
            </w:r>
            <w:r w:rsidRPr="003B3379">
              <w:rPr>
                <w:rFonts w:ascii="Times New Roman" w:hAnsi="Times New Roman"/>
                <w:spacing w:val="1"/>
                <w:sz w:val="24"/>
                <w:szCs w:val="24"/>
              </w:rPr>
              <w:t>a</w:t>
            </w:r>
            <w:r w:rsidRPr="003B3379">
              <w:rPr>
                <w:rFonts w:ascii="Times New Roman" w:hAnsi="Times New Roman"/>
                <w:sz w:val="24"/>
                <w:szCs w:val="24"/>
              </w:rPr>
              <w:t>de</w:t>
            </w:r>
            <w:r w:rsidRPr="003B3379">
              <w:rPr>
                <w:rFonts w:ascii="Times New Roman" w:hAnsi="Times New Roman"/>
                <w:spacing w:val="38"/>
                <w:sz w:val="24"/>
                <w:szCs w:val="24"/>
              </w:rPr>
              <w:t xml:space="preserve"> </w:t>
            </w:r>
            <w:r w:rsidRPr="003B3379">
              <w:rPr>
                <w:rFonts w:ascii="Times New Roman" w:hAnsi="Times New Roman"/>
                <w:sz w:val="24"/>
                <w:szCs w:val="24"/>
              </w:rPr>
              <w:t>Wrought</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pacing w:val="2"/>
                <w:sz w:val="24"/>
                <w:szCs w:val="24"/>
              </w:rPr>
              <w:t>Welding</w:t>
            </w:r>
            <w:r w:rsidRPr="003B3379">
              <w:rPr>
                <w:rFonts w:ascii="Times New Roman" w:hAnsi="Times New Roman"/>
                <w:spacing w:val="22"/>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spacing w:val="-2"/>
                <w:w w:val="103"/>
                <w:sz w:val="24"/>
                <w:szCs w:val="24"/>
              </w:rPr>
              <w:t>i</w:t>
            </w:r>
            <w:r w:rsidRPr="003B3379">
              <w:rPr>
                <w:rFonts w:ascii="Times New Roman" w:hAnsi="Times New Roman"/>
                <w:w w:val="103"/>
                <w:sz w:val="24"/>
                <w:szCs w:val="24"/>
              </w:rPr>
              <w:t>ngs</w:t>
            </w:r>
          </w:p>
        </w:tc>
      </w:tr>
      <w:tr w:rsidR="00A43ACB" w:rsidRPr="003B3379" w14:paraId="0DA3CC6A" w14:textId="77777777" w:rsidTr="00A43ACB">
        <w:tc>
          <w:tcPr>
            <w:tcW w:w="2372" w:type="dxa"/>
            <w:shd w:val="clear" w:color="auto" w:fill="auto"/>
          </w:tcPr>
          <w:p w14:paraId="51F0A8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P-75</w:t>
            </w:r>
          </w:p>
        </w:tc>
        <w:tc>
          <w:tcPr>
            <w:tcW w:w="6716" w:type="dxa"/>
            <w:shd w:val="clear" w:color="auto" w:fill="auto"/>
          </w:tcPr>
          <w:p w14:paraId="1883A6D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w:t>
            </w:r>
            <w:r w:rsidRPr="003B3379">
              <w:rPr>
                <w:rFonts w:ascii="Times New Roman" w:hAnsi="Times New Roman"/>
                <w:spacing w:val="3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High</w:t>
            </w:r>
            <w:r w:rsidRPr="003B3379">
              <w:rPr>
                <w:rFonts w:ascii="Times New Roman" w:hAnsi="Times New Roman"/>
                <w:spacing w:val="14"/>
                <w:sz w:val="24"/>
                <w:szCs w:val="24"/>
              </w:rPr>
              <w:t xml:space="preserve"> </w:t>
            </w:r>
            <w:r w:rsidRPr="003B3379">
              <w:rPr>
                <w:rFonts w:ascii="Times New Roman" w:hAnsi="Times New Roman"/>
                <w:sz w:val="24"/>
                <w:szCs w:val="24"/>
              </w:rPr>
              <w:t>Test,</w:t>
            </w:r>
            <w:r w:rsidRPr="003B3379">
              <w:rPr>
                <w:rFonts w:ascii="Times New Roman" w:hAnsi="Times New Roman"/>
                <w:spacing w:val="15"/>
                <w:sz w:val="24"/>
                <w:szCs w:val="24"/>
              </w:rPr>
              <w:t xml:space="preserve"> </w:t>
            </w:r>
            <w:r w:rsidRPr="003B3379">
              <w:rPr>
                <w:rFonts w:ascii="Times New Roman" w:hAnsi="Times New Roman"/>
                <w:sz w:val="24"/>
                <w:szCs w:val="24"/>
              </w:rPr>
              <w:t>Wrought,</w:t>
            </w:r>
            <w:r w:rsidRPr="003B3379">
              <w:rPr>
                <w:rFonts w:ascii="Times New Roman" w:hAnsi="Times New Roman"/>
                <w:spacing w:val="2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z w:val="24"/>
                <w:szCs w:val="24"/>
              </w:rPr>
              <w:t>W</w:t>
            </w:r>
            <w:r w:rsidRPr="003B3379">
              <w:rPr>
                <w:rFonts w:ascii="Times New Roman" w:hAnsi="Times New Roman"/>
                <w:spacing w:val="1"/>
                <w:sz w:val="24"/>
                <w:szCs w:val="24"/>
              </w:rPr>
              <w:t>e</w:t>
            </w:r>
            <w:r w:rsidRPr="003B3379">
              <w:rPr>
                <w:rFonts w:ascii="Times New Roman" w:hAnsi="Times New Roman"/>
                <w:sz w:val="24"/>
                <w:szCs w:val="24"/>
              </w:rPr>
              <w:t>lding</w:t>
            </w:r>
            <w:r w:rsidRPr="003B3379">
              <w:rPr>
                <w:rFonts w:ascii="Times New Roman" w:hAnsi="Times New Roman"/>
                <w:spacing w:val="24"/>
                <w:sz w:val="24"/>
                <w:szCs w:val="24"/>
              </w:rPr>
              <w:t xml:space="preserve"> </w:t>
            </w:r>
            <w:r w:rsidRPr="003B3379">
              <w:rPr>
                <w:rFonts w:ascii="Times New Roman" w:hAnsi="Times New Roman"/>
                <w:w w:val="103"/>
                <w:sz w:val="24"/>
                <w:szCs w:val="24"/>
              </w:rPr>
              <w:t>F</w:t>
            </w:r>
            <w:r w:rsidRPr="003B3379">
              <w:rPr>
                <w:rFonts w:ascii="Times New Roman" w:hAnsi="Times New Roman"/>
                <w:spacing w:val="-2"/>
                <w:w w:val="103"/>
                <w:sz w:val="24"/>
                <w:szCs w:val="24"/>
              </w:rPr>
              <w:t>i</w:t>
            </w:r>
            <w:r w:rsidRPr="003B3379">
              <w:rPr>
                <w:rFonts w:ascii="Times New Roman" w:hAnsi="Times New Roman"/>
                <w:w w:val="103"/>
                <w:sz w:val="24"/>
                <w:szCs w:val="24"/>
              </w:rPr>
              <w:t>ttin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13D94C15" w14:textId="77777777" w:rsidTr="00A43ACB">
        <w:tc>
          <w:tcPr>
            <w:tcW w:w="2372" w:type="dxa"/>
            <w:shd w:val="clear" w:color="auto" w:fill="auto"/>
          </w:tcPr>
          <w:p w14:paraId="5FE5B7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0"/>
                <w:sz w:val="24"/>
                <w:szCs w:val="24"/>
              </w:rPr>
              <w:t xml:space="preserve"> </w:t>
            </w:r>
            <w:r w:rsidRPr="003B3379">
              <w:rPr>
                <w:rFonts w:ascii="Times New Roman" w:hAnsi="Times New Roman"/>
                <w:sz w:val="24"/>
                <w:szCs w:val="24"/>
              </w:rPr>
              <w:t>97</w:t>
            </w:r>
          </w:p>
        </w:tc>
        <w:tc>
          <w:tcPr>
            <w:tcW w:w="6716" w:type="dxa"/>
            <w:shd w:val="clear" w:color="auto" w:fill="auto"/>
          </w:tcPr>
          <w:p w14:paraId="0AB3192B"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Integra</w:t>
            </w:r>
            <w:r w:rsidRPr="003B3379">
              <w:rPr>
                <w:rFonts w:ascii="Times New Roman" w:hAnsi="Times New Roman"/>
                <w:spacing w:val="-2"/>
                <w:sz w:val="24"/>
                <w:szCs w:val="24"/>
              </w:rPr>
              <w:t>l</w:t>
            </w:r>
            <w:r w:rsidRPr="003B3379">
              <w:rPr>
                <w:rFonts w:ascii="Times New Roman" w:hAnsi="Times New Roman"/>
                <w:sz w:val="24"/>
                <w:szCs w:val="24"/>
              </w:rPr>
              <w:t>ly Reinf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1"/>
                <w:sz w:val="24"/>
                <w:szCs w:val="24"/>
              </w:rPr>
              <w:t>c</w:t>
            </w:r>
            <w:r w:rsidRPr="003B3379">
              <w:rPr>
                <w:rFonts w:ascii="Times New Roman" w:hAnsi="Times New Roman"/>
                <w:sz w:val="24"/>
                <w:szCs w:val="24"/>
              </w:rPr>
              <w:t>ed Forged Bran</w:t>
            </w:r>
            <w:r w:rsidRPr="003B3379">
              <w:rPr>
                <w:rFonts w:ascii="Times New Roman" w:hAnsi="Times New Roman"/>
                <w:spacing w:val="-1"/>
                <w:sz w:val="24"/>
                <w:szCs w:val="24"/>
              </w:rPr>
              <w:t>c</w:t>
            </w:r>
            <w:r w:rsidRPr="003B3379">
              <w:rPr>
                <w:rFonts w:ascii="Times New Roman" w:hAnsi="Times New Roman"/>
                <w:sz w:val="24"/>
                <w:szCs w:val="24"/>
              </w:rPr>
              <w:t xml:space="preserve">h </w:t>
            </w:r>
            <w:r w:rsidRPr="003B3379">
              <w:rPr>
                <w:rFonts w:ascii="Times New Roman" w:hAnsi="Times New Roman"/>
                <w:spacing w:val="-1"/>
                <w:sz w:val="24"/>
                <w:szCs w:val="24"/>
              </w:rPr>
              <w:t>O</w:t>
            </w:r>
            <w:r w:rsidRPr="003B3379">
              <w:rPr>
                <w:rFonts w:ascii="Times New Roman" w:hAnsi="Times New Roman"/>
                <w:sz w:val="24"/>
                <w:szCs w:val="24"/>
              </w:rPr>
              <w:t xml:space="preserve">utlet </w:t>
            </w:r>
            <w:r w:rsidRPr="003B3379">
              <w:rPr>
                <w:rFonts w:ascii="Times New Roman" w:hAnsi="Times New Roman"/>
                <w:spacing w:val="2"/>
                <w:sz w:val="24"/>
                <w:szCs w:val="24"/>
              </w:rPr>
              <w:t>F</w:t>
            </w:r>
            <w:r w:rsidRPr="003B3379">
              <w:rPr>
                <w:rFonts w:ascii="Times New Roman" w:hAnsi="Times New Roman"/>
                <w:spacing w:val="-2"/>
                <w:sz w:val="24"/>
                <w:szCs w:val="24"/>
              </w:rPr>
              <w:t>i</w:t>
            </w:r>
            <w:r w:rsidRPr="003B3379">
              <w:rPr>
                <w:rFonts w:ascii="Times New Roman" w:hAnsi="Times New Roman"/>
                <w:sz w:val="24"/>
                <w:szCs w:val="24"/>
              </w:rPr>
              <w:t>ttin</w:t>
            </w:r>
            <w:r w:rsidRPr="003B3379">
              <w:rPr>
                <w:rFonts w:ascii="Times New Roman" w:hAnsi="Times New Roman"/>
                <w:spacing w:val="1"/>
                <w:sz w:val="24"/>
                <w:szCs w:val="24"/>
              </w:rPr>
              <w:t>g</w:t>
            </w:r>
            <w:r w:rsidRPr="003B3379">
              <w:rPr>
                <w:rFonts w:ascii="Times New Roman" w:hAnsi="Times New Roman"/>
                <w:sz w:val="24"/>
                <w:szCs w:val="24"/>
              </w:rPr>
              <w:t>s</w:t>
            </w:r>
            <w:r>
              <w:rPr>
                <w:rFonts w:ascii="Times New Roman" w:hAnsi="Times New Roman"/>
                <w:sz w:val="24"/>
                <w:szCs w:val="24"/>
              </w:rPr>
              <w:t xml:space="preserve"> - </w:t>
            </w:r>
            <w:r w:rsidRPr="003B3379">
              <w:rPr>
                <w:rFonts w:ascii="Times New Roman" w:hAnsi="Times New Roman"/>
                <w:spacing w:val="-1"/>
                <w:sz w:val="24"/>
                <w:szCs w:val="24"/>
              </w:rPr>
              <w:t>S</w:t>
            </w:r>
            <w:r w:rsidRPr="003B3379">
              <w:rPr>
                <w:rFonts w:ascii="Times New Roman" w:hAnsi="Times New Roman"/>
                <w:sz w:val="24"/>
                <w:szCs w:val="24"/>
              </w:rPr>
              <w:t>ock</w:t>
            </w:r>
            <w:r w:rsidRPr="003B3379">
              <w:rPr>
                <w:rFonts w:ascii="Times New Roman" w:hAnsi="Times New Roman"/>
                <w:spacing w:val="-1"/>
                <w:sz w:val="24"/>
                <w:szCs w:val="24"/>
              </w:rPr>
              <w:t>e</w:t>
            </w:r>
            <w:r w:rsidRPr="003B3379">
              <w:rPr>
                <w:rFonts w:ascii="Times New Roman" w:hAnsi="Times New Roman"/>
                <w:sz w:val="24"/>
                <w:szCs w:val="24"/>
              </w:rPr>
              <w:t xml:space="preserve">t </w:t>
            </w:r>
            <w:r w:rsidRPr="003B3379">
              <w:rPr>
                <w:rFonts w:ascii="Times New Roman" w:hAnsi="Times New Roman"/>
                <w:w w:val="103"/>
                <w:sz w:val="24"/>
                <w:szCs w:val="24"/>
              </w:rPr>
              <w:t>W</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l</w:t>
            </w:r>
            <w:r w:rsidRPr="003B3379">
              <w:rPr>
                <w:rFonts w:ascii="Times New Roman" w:hAnsi="Times New Roman"/>
                <w:w w:val="103"/>
                <w:sz w:val="24"/>
                <w:szCs w:val="24"/>
              </w:rPr>
              <w:t>di</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g,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proofErr w:type="gramStart"/>
            <w:r w:rsidRPr="003B3379">
              <w:rPr>
                <w:rFonts w:ascii="Times New Roman" w:hAnsi="Times New Roman"/>
                <w:sz w:val="24"/>
                <w:szCs w:val="24"/>
              </w:rPr>
              <w:t>Butt we</w:t>
            </w:r>
            <w:r w:rsidRPr="003B3379">
              <w:rPr>
                <w:rFonts w:ascii="Times New Roman" w:hAnsi="Times New Roman"/>
                <w:spacing w:val="-2"/>
                <w:sz w:val="24"/>
                <w:szCs w:val="24"/>
              </w:rPr>
              <w:t>l</w:t>
            </w:r>
            <w:r w:rsidRPr="003B3379">
              <w:rPr>
                <w:rFonts w:ascii="Times New Roman" w:hAnsi="Times New Roman"/>
                <w:spacing w:val="1"/>
                <w:sz w:val="24"/>
                <w:szCs w:val="24"/>
              </w:rPr>
              <w:t>d</w:t>
            </w:r>
            <w:r w:rsidRPr="003B3379">
              <w:rPr>
                <w:rFonts w:ascii="Times New Roman" w:hAnsi="Times New Roman"/>
                <w:sz w:val="24"/>
                <w:szCs w:val="24"/>
              </w:rPr>
              <w:t>ing</w:t>
            </w:r>
            <w:proofErr w:type="gramEnd"/>
            <w:r w:rsidRPr="003B3379">
              <w:rPr>
                <w:rFonts w:ascii="Times New Roman" w:hAnsi="Times New Roman"/>
                <w:spacing w:val="22"/>
                <w:sz w:val="24"/>
                <w:szCs w:val="24"/>
              </w:rPr>
              <w:t xml:space="preserve"> </w:t>
            </w:r>
            <w:r w:rsidRPr="003B3379">
              <w:rPr>
                <w:rFonts w:ascii="Times New Roman" w:hAnsi="Times New Roman"/>
                <w:w w:val="103"/>
                <w:sz w:val="24"/>
                <w:szCs w:val="24"/>
              </w:rPr>
              <w:t>En</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14F516C1" w14:textId="77777777" w:rsidTr="00A43ACB">
        <w:tc>
          <w:tcPr>
            <w:tcW w:w="2372" w:type="dxa"/>
            <w:shd w:val="clear" w:color="auto" w:fill="auto"/>
          </w:tcPr>
          <w:p w14:paraId="124883B8"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54"/>
            </w:r>
            <w:r>
              <w:rPr>
                <w:rFonts w:ascii="Times New Roman" w:hAnsi="Times New Roman"/>
                <w:sz w:val="24"/>
                <w:szCs w:val="24"/>
              </w:rPr>
              <w:t>[</w:t>
            </w:r>
            <w:r w:rsidRPr="0014258F">
              <w:rPr>
                <w:rFonts w:ascii="Times New Roman" w:hAnsi="Times New Roman"/>
                <w:sz w:val="24"/>
                <w:szCs w:val="24"/>
              </w:rPr>
              <w:t xml:space="preserve"> IS 1239 (Part-2):</w:t>
            </w:r>
          </w:p>
        </w:tc>
        <w:tc>
          <w:tcPr>
            <w:tcW w:w="6716" w:type="dxa"/>
            <w:shd w:val="clear" w:color="auto" w:fill="auto"/>
          </w:tcPr>
          <w:p w14:paraId="02F1E54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 xml:space="preserve">Steel Tubes, Tubular and Other Steel Fittings-Specification-Part </w:t>
            </w:r>
            <w:r w:rsidRPr="0014258F">
              <w:rPr>
                <w:rFonts w:ascii="Times New Roman" w:hAnsi="Times New Roman"/>
                <w:sz w:val="24"/>
                <w:szCs w:val="24"/>
              </w:rPr>
              <w:lastRenderedPageBreak/>
              <w:t>2: Steel pipe fittings</w:t>
            </w:r>
            <w:r>
              <w:rPr>
                <w:rFonts w:ascii="Times New Roman" w:hAnsi="Times New Roman"/>
                <w:sz w:val="24"/>
                <w:szCs w:val="24"/>
              </w:rPr>
              <w:t>]</w:t>
            </w:r>
          </w:p>
        </w:tc>
      </w:tr>
      <w:tr w:rsidR="00A43ACB" w:rsidRPr="003B3379" w14:paraId="79FDEAB2" w14:textId="77777777" w:rsidTr="00A43ACB">
        <w:tc>
          <w:tcPr>
            <w:tcW w:w="9088" w:type="dxa"/>
            <w:gridSpan w:val="2"/>
            <w:shd w:val="clear" w:color="auto" w:fill="auto"/>
          </w:tcPr>
          <w:p w14:paraId="1976B4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lastRenderedPageBreak/>
              <w:t>Stud Bolts and Nuts</w:t>
            </w:r>
          </w:p>
        </w:tc>
      </w:tr>
      <w:tr w:rsidR="00A43ACB" w:rsidRPr="003B3379" w14:paraId="37FA03E0" w14:textId="77777777" w:rsidTr="00A43ACB">
        <w:tc>
          <w:tcPr>
            <w:tcW w:w="2372" w:type="dxa"/>
            <w:shd w:val="clear" w:color="auto" w:fill="auto"/>
          </w:tcPr>
          <w:p w14:paraId="1D21A2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A194</w:t>
            </w:r>
          </w:p>
        </w:tc>
        <w:tc>
          <w:tcPr>
            <w:tcW w:w="6716" w:type="dxa"/>
            <w:shd w:val="clear" w:color="auto" w:fill="auto"/>
          </w:tcPr>
          <w:p w14:paraId="2E52C270"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Standard</w:t>
            </w:r>
            <w:r w:rsidRPr="003B3379">
              <w:rPr>
                <w:rFonts w:ascii="Times New Roman" w:hAnsi="Times New Roman"/>
                <w:spacing w:val="37"/>
                <w:sz w:val="24"/>
                <w:szCs w:val="24"/>
              </w:rPr>
              <w:t xml:space="preserve"> </w:t>
            </w:r>
            <w:r w:rsidRPr="003B3379">
              <w:rPr>
                <w:rFonts w:ascii="Times New Roman" w:hAnsi="Times New Roman"/>
                <w:sz w:val="24"/>
                <w:szCs w:val="24"/>
              </w:rPr>
              <w:t>Spe</w:t>
            </w:r>
            <w:r w:rsidRPr="003B3379">
              <w:rPr>
                <w:rFonts w:ascii="Times New Roman" w:hAnsi="Times New Roman"/>
                <w:spacing w:val="-1"/>
                <w:sz w:val="24"/>
                <w:szCs w:val="24"/>
              </w:rPr>
              <w:t>c</w:t>
            </w:r>
            <w:r w:rsidRPr="003B3379">
              <w:rPr>
                <w:rFonts w:ascii="Times New Roman" w:hAnsi="Times New Roman"/>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48"/>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z w:val="24"/>
                <w:szCs w:val="24"/>
              </w:rPr>
              <w:t>Carbon</w:t>
            </w:r>
            <w:r w:rsidRPr="003B3379">
              <w:rPr>
                <w:rFonts w:ascii="Times New Roman" w:hAnsi="Times New Roman"/>
                <w:spacing w:val="32"/>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d</w:t>
            </w:r>
            <w:r w:rsidRPr="003B3379">
              <w:rPr>
                <w:rFonts w:ascii="Times New Roman" w:hAnsi="Times New Roman"/>
                <w:spacing w:val="23"/>
                <w:sz w:val="24"/>
                <w:szCs w:val="24"/>
              </w:rPr>
              <w:t xml:space="preserve"> </w:t>
            </w:r>
            <w:r w:rsidRPr="003B3379">
              <w:rPr>
                <w:rFonts w:ascii="Times New Roman" w:hAnsi="Times New Roman"/>
                <w:sz w:val="24"/>
                <w:szCs w:val="24"/>
              </w:rPr>
              <w:t>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26"/>
                <w:sz w:val="24"/>
                <w:szCs w:val="24"/>
              </w:rPr>
              <w:t xml:space="preserve"> </w:t>
            </w:r>
            <w:r w:rsidRPr="003B3379">
              <w:rPr>
                <w:rFonts w:ascii="Times New Roman" w:hAnsi="Times New Roman"/>
                <w:sz w:val="24"/>
                <w:szCs w:val="24"/>
              </w:rPr>
              <w:t>Nuts</w:t>
            </w:r>
            <w:r w:rsidRPr="003B3379">
              <w:rPr>
                <w:rFonts w:ascii="Times New Roman" w:hAnsi="Times New Roman"/>
                <w:spacing w:val="24"/>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pacing w:val="-1"/>
                <w:sz w:val="24"/>
                <w:szCs w:val="24"/>
              </w:rPr>
              <w:t>B</w:t>
            </w:r>
            <w:r w:rsidRPr="003B3379">
              <w:rPr>
                <w:rFonts w:ascii="Times New Roman" w:hAnsi="Times New Roman"/>
                <w:sz w:val="24"/>
                <w:szCs w:val="24"/>
              </w:rPr>
              <w:t>ol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w w:val="103"/>
                <w:sz w:val="24"/>
                <w:szCs w:val="24"/>
              </w:rPr>
              <w:t>Hi</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h </w:t>
            </w:r>
            <w:r w:rsidRPr="003B3379">
              <w:rPr>
                <w:rFonts w:ascii="Times New Roman" w:hAnsi="Times New Roman"/>
                <w:sz w:val="24"/>
                <w:szCs w:val="24"/>
              </w:rPr>
              <w:t>Pressure</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14"/>
                <w:sz w:val="24"/>
                <w:szCs w:val="24"/>
              </w:rPr>
              <w:t xml:space="preserve"> </w:t>
            </w:r>
            <w:r w:rsidRPr="003B3379">
              <w:rPr>
                <w:rFonts w:ascii="Times New Roman" w:hAnsi="Times New Roman"/>
                <w:sz w:val="24"/>
                <w:szCs w:val="24"/>
              </w:rPr>
              <w:t>Temp</w:t>
            </w:r>
            <w:r w:rsidRPr="003B3379">
              <w:rPr>
                <w:rFonts w:ascii="Times New Roman" w:hAnsi="Times New Roman"/>
                <w:spacing w:val="1"/>
                <w:sz w:val="24"/>
                <w:szCs w:val="24"/>
              </w:rPr>
              <w:t>er</w:t>
            </w:r>
            <w:r w:rsidRPr="003B3379">
              <w:rPr>
                <w:rFonts w:ascii="Times New Roman" w:hAnsi="Times New Roman"/>
                <w:sz w:val="24"/>
                <w:szCs w:val="24"/>
              </w:rPr>
              <w:t>ature</w:t>
            </w:r>
            <w:r w:rsidRPr="003B3379">
              <w:rPr>
                <w:rFonts w:ascii="Times New Roman" w:hAnsi="Times New Roman"/>
                <w:spacing w:val="36"/>
                <w:sz w:val="24"/>
                <w:szCs w:val="24"/>
              </w:rPr>
              <w:t xml:space="preserve"> </w:t>
            </w:r>
            <w:r w:rsidRPr="003B3379">
              <w:rPr>
                <w:rFonts w:ascii="Times New Roman" w:hAnsi="Times New Roman"/>
                <w:sz w:val="24"/>
                <w:szCs w:val="24"/>
              </w:rPr>
              <w:t>Service,</w:t>
            </w:r>
            <w:r w:rsidRPr="003B3379">
              <w:rPr>
                <w:rFonts w:ascii="Times New Roman" w:hAnsi="Times New Roman"/>
                <w:spacing w:val="24"/>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w w:val="103"/>
                <w:sz w:val="24"/>
                <w:szCs w:val="24"/>
              </w:rPr>
              <w:t>both.'</w:t>
            </w:r>
          </w:p>
        </w:tc>
      </w:tr>
      <w:tr w:rsidR="00A43ACB" w:rsidRPr="003B3379" w14:paraId="6E8B2F86" w14:textId="77777777" w:rsidTr="00A43ACB">
        <w:tc>
          <w:tcPr>
            <w:tcW w:w="2372" w:type="dxa"/>
            <w:shd w:val="clear" w:color="auto" w:fill="auto"/>
          </w:tcPr>
          <w:p w14:paraId="0D73834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A193</w:t>
            </w:r>
          </w:p>
        </w:tc>
        <w:tc>
          <w:tcPr>
            <w:tcW w:w="6716" w:type="dxa"/>
            <w:shd w:val="clear" w:color="auto" w:fill="auto"/>
          </w:tcPr>
          <w:p w14:paraId="237F87D8"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30"/>
                <w:sz w:val="24"/>
                <w:szCs w:val="24"/>
              </w:rPr>
              <w:t xml:space="preserve">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 xml:space="preserve">ation  </w:t>
            </w:r>
            <w:r w:rsidRPr="003B3379">
              <w:rPr>
                <w:rFonts w:ascii="Times New Roman" w:hAnsi="Times New Roman"/>
                <w:spacing w:val="41"/>
                <w:sz w:val="24"/>
                <w:szCs w:val="24"/>
              </w:rPr>
              <w:t xml:space="preserve"> </w:t>
            </w:r>
            <w:r w:rsidRPr="003B3379">
              <w:rPr>
                <w:rFonts w:ascii="Times New Roman" w:hAnsi="Times New Roman"/>
                <w:sz w:val="24"/>
                <w:szCs w:val="24"/>
              </w:rPr>
              <w:t xml:space="preserve">for  </w:t>
            </w:r>
            <w:r w:rsidRPr="003B3379">
              <w:rPr>
                <w:rFonts w:ascii="Times New Roman" w:hAnsi="Times New Roman"/>
                <w:spacing w:val="13"/>
                <w:sz w:val="24"/>
                <w:szCs w:val="24"/>
              </w:rPr>
              <w:t xml:space="preserve"> </w:t>
            </w:r>
            <w:r w:rsidRPr="003B3379">
              <w:rPr>
                <w:rFonts w:ascii="Times New Roman" w:hAnsi="Times New Roman"/>
                <w:sz w:val="24"/>
                <w:szCs w:val="24"/>
              </w:rPr>
              <w:t>Al</w:t>
            </w:r>
            <w:r w:rsidRPr="003B3379">
              <w:rPr>
                <w:rFonts w:ascii="Times New Roman" w:hAnsi="Times New Roman"/>
                <w:spacing w:val="-2"/>
                <w:sz w:val="24"/>
                <w:szCs w:val="24"/>
              </w:rPr>
              <w:t>l</w:t>
            </w:r>
            <w:r w:rsidRPr="003B3379">
              <w:rPr>
                <w:rFonts w:ascii="Times New Roman" w:hAnsi="Times New Roman"/>
                <w:spacing w:val="1"/>
                <w:sz w:val="24"/>
                <w:szCs w:val="24"/>
              </w:rPr>
              <w:t>o</w:t>
            </w:r>
            <w:r w:rsidRPr="003B3379">
              <w:rPr>
                <w:rFonts w:ascii="Times New Roman" w:hAnsi="Times New Roman"/>
                <w:sz w:val="24"/>
                <w:szCs w:val="24"/>
              </w:rPr>
              <w:t xml:space="preserve">y-Steel  </w:t>
            </w:r>
            <w:r w:rsidRPr="003B3379">
              <w:rPr>
                <w:rFonts w:ascii="Times New Roman" w:hAnsi="Times New Roman"/>
                <w:spacing w:val="35"/>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 xml:space="preserve">d  </w:t>
            </w:r>
            <w:r w:rsidRPr="003B3379">
              <w:rPr>
                <w:rFonts w:ascii="Times New Roman" w:hAnsi="Times New Roman"/>
                <w:spacing w:val="16"/>
                <w:sz w:val="24"/>
                <w:szCs w:val="24"/>
              </w:rPr>
              <w:t xml:space="preserve"> </w:t>
            </w:r>
            <w:r w:rsidRPr="003B3379">
              <w:rPr>
                <w:rFonts w:ascii="Times New Roman" w:hAnsi="Times New Roman"/>
                <w:sz w:val="24"/>
                <w:szCs w:val="24"/>
              </w:rPr>
              <w:t>Stain</w:t>
            </w:r>
            <w:r w:rsidRPr="003B3379">
              <w:rPr>
                <w:rFonts w:ascii="Times New Roman" w:hAnsi="Times New Roman"/>
                <w:spacing w:val="-2"/>
                <w:sz w:val="24"/>
                <w:szCs w:val="24"/>
              </w:rPr>
              <w:t>l</w:t>
            </w:r>
            <w:r w:rsidRPr="003B3379">
              <w:rPr>
                <w:rFonts w:ascii="Times New Roman" w:hAnsi="Times New Roman"/>
                <w:spacing w:val="1"/>
                <w:sz w:val="24"/>
                <w:szCs w:val="24"/>
              </w:rPr>
              <w:t>es</w:t>
            </w:r>
            <w:r w:rsidRPr="003B3379">
              <w:rPr>
                <w:rFonts w:ascii="Times New Roman" w:hAnsi="Times New Roman"/>
                <w:sz w:val="24"/>
                <w:szCs w:val="24"/>
              </w:rPr>
              <w:t xml:space="preserve">s-Steel  </w:t>
            </w:r>
            <w:r w:rsidRPr="003B3379">
              <w:rPr>
                <w:rFonts w:ascii="Times New Roman" w:hAnsi="Times New Roman"/>
                <w:spacing w:val="20"/>
                <w:sz w:val="24"/>
                <w:szCs w:val="24"/>
              </w:rPr>
              <w:t xml:space="preserve"> </w:t>
            </w:r>
            <w:r w:rsidRPr="003B3379">
              <w:rPr>
                <w:rFonts w:ascii="Times New Roman" w:hAnsi="Times New Roman"/>
                <w:w w:val="103"/>
                <w:sz w:val="24"/>
                <w:szCs w:val="24"/>
              </w:rPr>
              <w:t xml:space="preserve">Bolting </w:t>
            </w:r>
            <w:r w:rsidRPr="003B3379">
              <w:rPr>
                <w:rFonts w:ascii="Times New Roman" w:hAnsi="Times New Roman"/>
                <w:sz w:val="24"/>
                <w:szCs w:val="24"/>
              </w:rPr>
              <w:t>Mater</w:t>
            </w:r>
            <w:r w:rsidRPr="003B3379">
              <w:rPr>
                <w:rFonts w:ascii="Times New Roman" w:hAnsi="Times New Roman"/>
                <w:spacing w:val="-2"/>
                <w:sz w:val="24"/>
                <w:szCs w:val="24"/>
              </w:rPr>
              <w:t>i</w:t>
            </w:r>
            <w:r w:rsidRPr="003B3379">
              <w:rPr>
                <w:rFonts w:ascii="Times New Roman" w:hAnsi="Times New Roman"/>
                <w:spacing w:val="1"/>
                <w:sz w:val="24"/>
                <w:szCs w:val="24"/>
              </w:rPr>
              <w:t>al</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2"/>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7"/>
                <w:sz w:val="24"/>
                <w:szCs w:val="24"/>
              </w:rPr>
              <w:t xml:space="preserve"> </w:t>
            </w:r>
            <w:r w:rsidRPr="003B3379">
              <w:rPr>
                <w:rFonts w:ascii="Times New Roman" w:hAnsi="Times New Roman"/>
                <w:sz w:val="24"/>
                <w:szCs w:val="24"/>
              </w:rPr>
              <w:t xml:space="preserve">Temperature or </w:t>
            </w:r>
            <w:proofErr w:type="gramStart"/>
            <w:r w:rsidRPr="003B3379">
              <w:rPr>
                <w:rFonts w:ascii="Times New Roman" w:hAnsi="Times New Roman"/>
                <w:sz w:val="24"/>
                <w:szCs w:val="24"/>
              </w:rPr>
              <w:t>High Pr</w:t>
            </w:r>
            <w:r w:rsidRPr="003B3379">
              <w:rPr>
                <w:rFonts w:ascii="Times New Roman" w:hAnsi="Times New Roman"/>
                <w:spacing w:val="1"/>
                <w:sz w:val="24"/>
                <w:szCs w:val="24"/>
              </w:rPr>
              <w:t>e</w:t>
            </w:r>
            <w:r w:rsidRPr="003B3379">
              <w:rPr>
                <w:rFonts w:ascii="Times New Roman" w:hAnsi="Times New Roman"/>
                <w:sz w:val="24"/>
                <w:szCs w:val="24"/>
              </w:rPr>
              <w:t>ssure</w:t>
            </w:r>
            <w:proofErr w:type="gramEnd"/>
            <w:r w:rsidRPr="003B3379">
              <w:rPr>
                <w:rFonts w:ascii="Times New Roman" w:hAnsi="Times New Roman"/>
                <w:sz w:val="24"/>
                <w:szCs w:val="24"/>
              </w:rPr>
              <w:t xml:space="preserve"> Service and </w:t>
            </w:r>
            <w:r w:rsidRPr="003B3379">
              <w:rPr>
                <w:rFonts w:ascii="Times New Roman" w:hAnsi="Times New Roman"/>
                <w:spacing w:val="-1"/>
                <w:w w:val="103"/>
                <w:sz w:val="24"/>
                <w:szCs w:val="24"/>
              </w:rPr>
              <w:t>O</w:t>
            </w:r>
            <w:r w:rsidRPr="003B3379">
              <w:rPr>
                <w:rFonts w:ascii="Times New Roman" w:hAnsi="Times New Roman"/>
                <w:w w:val="103"/>
                <w:sz w:val="24"/>
                <w:szCs w:val="24"/>
              </w:rPr>
              <w:t>th</w:t>
            </w:r>
            <w:r w:rsidRPr="003B3379">
              <w:rPr>
                <w:rFonts w:ascii="Times New Roman" w:hAnsi="Times New Roman"/>
                <w:spacing w:val="1"/>
                <w:w w:val="103"/>
                <w:sz w:val="24"/>
                <w:szCs w:val="24"/>
              </w:rPr>
              <w:t>e</w:t>
            </w:r>
            <w:r w:rsidRPr="003B3379">
              <w:rPr>
                <w:rFonts w:ascii="Times New Roman" w:hAnsi="Times New Roman"/>
                <w:w w:val="103"/>
                <w:sz w:val="24"/>
                <w:szCs w:val="24"/>
              </w:rPr>
              <w:t xml:space="preserve">r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al</w:t>
            </w:r>
            <w:r w:rsidRPr="003B3379">
              <w:rPr>
                <w:rFonts w:ascii="Times New Roman" w:hAnsi="Times New Roman"/>
                <w:spacing w:val="23"/>
                <w:sz w:val="24"/>
                <w:szCs w:val="24"/>
              </w:rPr>
              <w:t xml:space="preserve"> </w:t>
            </w:r>
            <w:r w:rsidRPr="003B3379">
              <w:rPr>
                <w:rFonts w:ascii="Times New Roman" w:hAnsi="Times New Roman"/>
                <w:sz w:val="24"/>
                <w:szCs w:val="24"/>
              </w:rPr>
              <w:t>Purpose</w:t>
            </w:r>
            <w:r w:rsidRPr="003B3379">
              <w:rPr>
                <w:rFonts w:ascii="Times New Roman" w:hAnsi="Times New Roman"/>
                <w:spacing w:val="23"/>
                <w:sz w:val="24"/>
                <w:szCs w:val="24"/>
              </w:rPr>
              <w:t xml:space="preserve"> </w:t>
            </w:r>
            <w:r w:rsidRPr="003B3379">
              <w:rPr>
                <w:rFonts w:ascii="Times New Roman" w:hAnsi="Times New Roman"/>
                <w:w w:val="103"/>
                <w:sz w:val="24"/>
                <w:szCs w:val="24"/>
              </w:rPr>
              <w:t>Applicat</w:t>
            </w:r>
            <w:r w:rsidRPr="003B3379">
              <w:rPr>
                <w:rFonts w:ascii="Times New Roman" w:hAnsi="Times New Roman"/>
                <w:spacing w:val="-2"/>
                <w:w w:val="103"/>
                <w:sz w:val="24"/>
                <w:szCs w:val="24"/>
              </w:rPr>
              <w:t>i</w:t>
            </w:r>
            <w:r w:rsidRPr="003B3379">
              <w:rPr>
                <w:rFonts w:ascii="Times New Roman" w:hAnsi="Times New Roman"/>
                <w:w w:val="103"/>
                <w:sz w:val="24"/>
                <w:szCs w:val="24"/>
              </w:rPr>
              <w:t>ons</w:t>
            </w:r>
          </w:p>
        </w:tc>
      </w:tr>
      <w:tr w:rsidR="00A43ACB" w:rsidRPr="003B3379" w14:paraId="12EB4E6F" w14:textId="77777777" w:rsidTr="00A43ACB">
        <w:tc>
          <w:tcPr>
            <w:tcW w:w="2372" w:type="dxa"/>
            <w:shd w:val="clear" w:color="auto" w:fill="auto"/>
          </w:tcPr>
          <w:p w14:paraId="6CAB218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A153</w:t>
            </w:r>
          </w:p>
        </w:tc>
        <w:tc>
          <w:tcPr>
            <w:tcW w:w="6716" w:type="dxa"/>
            <w:shd w:val="clear" w:color="auto" w:fill="auto"/>
          </w:tcPr>
          <w:p w14:paraId="7C3185EA"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
                <w:sz w:val="24"/>
                <w:szCs w:val="24"/>
              </w:rPr>
              <w:t>e</w:t>
            </w:r>
            <w:r w:rsidRPr="003B3379">
              <w:rPr>
                <w:rFonts w:ascii="Times New Roman" w:hAnsi="Times New Roman"/>
                <w:sz w:val="24"/>
                <w:szCs w:val="24"/>
              </w:rPr>
              <w:t>ci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 for</w:t>
            </w:r>
            <w:r w:rsidRPr="003B3379">
              <w:rPr>
                <w:rFonts w:ascii="Times New Roman" w:hAnsi="Times New Roman"/>
                <w:spacing w:val="21"/>
                <w:sz w:val="24"/>
                <w:szCs w:val="24"/>
              </w:rPr>
              <w:t xml:space="preserve"> </w:t>
            </w:r>
            <w:r w:rsidRPr="003B3379">
              <w:rPr>
                <w:rFonts w:ascii="Times New Roman" w:hAnsi="Times New Roman"/>
                <w:sz w:val="24"/>
                <w:szCs w:val="24"/>
              </w:rPr>
              <w:t>Z</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c Coa</w:t>
            </w:r>
            <w:r w:rsidRPr="003B3379">
              <w:rPr>
                <w:rFonts w:ascii="Times New Roman" w:hAnsi="Times New Roman"/>
                <w:spacing w:val="-1"/>
                <w:sz w:val="24"/>
                <w:szCs w:val="24"/>
              </w:rPr>
              <w:t>t</w:t>
            </w:r>
            <w:r w:rsidRPr="003B3379">
              <w:rPr>
                <w:rFonts w:ascii="Times New Roman" w:hAnsi="Times New Roman"/>
                <w:sz w:val="24"/>
                <w:szCs w:val="24"/>
              </w:rPr>
              <w:t xml:space="preserve">ing </w:t>
            </w:r>
            <w:r w:rsidRPr="003B3379">
              <w:rPr>
                <w:rFonts w:ascii="Times New Roman" w:hAnsi="Times New Roman"/>
                <w:spacing w:val="2"/>
                <w:sz w:val="24"/>
                <w:szCs w:val="24"/>
              </w:rPr>
              <w:t>(</w:t>
            </w:r>
            <w:r w:rsidRPr="003B3379">
              <w:rPr>
                <w:rFonts w:ascii="Times New Roman" w:hAnsi="Times New Roman"/>
                <w:spacing w:val="1"/>
                <w:sz w:val="24"/>
                <w:szCs w:val="24"/>
              </w:rPr>
              <w:t>H</w:t>
            </w:r>
            <w:r w:rsidRPr="003B3379">
              <w:rPr>
                <w:rFonts w:ascii="Times New Roman" w:hAnsi="Times New Roman"/>
                <w:sz w:val="24"/>
                <w:szCs w:val="24"/>
              </w:rPr>
              <w:t>ot-D</w:t>
            </w:r>
            <w:r w:rsidRPr="003B3379">
              <w:rPr>
                <w:rFonts w:ascii="Times New Roman" w:hAnsi="Times New Roman"/>
                <w:spacing w:val="-2"/>
                <w:sz w:val="24"/>
                <w:szCs w:val="24"/>
              </w:rPr>
              <w:t>i</w:t>
            </w:r>
            <w:r w:rsidRPr="003B3379">
              <w:rPr>
                <w:rFonts w:ascii="Times New Roman" w:hAnsi="Times New Roman"/>
                <w:sz w:val="24"/>
                <w:szCs w:val="24"/>
              </w:rPr>
              <w:t>p)</w:t>
            </w:r>
            <w:r w:rsidRPr="003B3379">
              <w:rPr>
                <w:rFonts w:ascii="Times New Roman" w:hAnsi="Times New Roman"/>
                <w:spacing w:val="38"/>
                <w:sz w:val="24"/>
                <w:szCs w:val="24"/>
              </w:rPr>
              <w:t xml:space="preserve"> </w:t>
            </w:r>
            <w:r w:rsidRPr="003B3379">
              <w:rPr>
                <w:rFonts w:ascii="Times New Roman" w:hAnsi="Times New Roman"/>
                <w:sz w:val="24"/>
                <w:szCs w:val="24"/>
              </w:rPr>
              <w:t xml:space="preserve">on Iron and </w:t>
            </w:r>
            <w:r w:rsidRPr="003B3379">
              <w:rPr>
                <w:rFonts w:ascii="Times New Roman" w:hAnsi="Times New Roman"/>
                <w:w w:val="103"/>
                <w:sz w:val="24"/>
                <w:szCs w:val="24"/>
              </w:rPr>
              <w:t>Steel</w:t>
            </w:r>
          </w:p>
        </w:tc>
      </w:tr>
      <w:tr w:rsidR="00A43ACB" w:rsidRPr="003B3379" w14:paraId="1B960B05" w14:textId="77777777" w:rsidTr="00A43ACB">
        <w:tc>
          <w:tcPr>
            <w:tcW w:w="2372" w:type="dxa"/>
            <w:shd w:val="clear" w:color="auto" w:fill="auto"/>
          </w:tcPr>
          <w:p w14:paraId="682CA58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2.1</w:t>
            </w:r>
          </w:p>
        </w:tc>
        <w:tc>
          <w:tcPr>
            <w:tcW w:w="6716" w:type="dxa"/>
            <w:shd w:val="clear" w:color="auto" w:fill="auto"/>
          </w:tcPr>
          <w:p w14:paraId="13D634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sz w:val="24"/>
                <w:szCs w:val="24"/>
              </w:rPr>
              <w:t>B</w:t>
            </w:r>
            <w:r w:rsidRPr="003B3379">
              <w:rPr>
                <w:rFonts w:ascii="Times New Roman" w:hAnsi="Times New Roman"/>
                <w:spacing w:val="1"/>
                <w:sz w:val="24"/>
                <w:szCs w:val="24"/>
              </w:rPr>
              <w:t>o</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c</w:t>
            </w:r>
            <w:r w:rsidRPr="003B3379">
              <w:rPr>
                <w:rFonts w:ascii="Times New Roman" w:hAnsi="Times New Roman"/>
                <w:sz w:val="24"/>
                <w:szCs w:val="24"/>
              </w:rPr>
              <w:t>rew</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23"/>
                <w:sz w:val="24"/>
                <w:szCs w:val="24"/>
              </w:rPr>
              <w:t xml:space="preserve"> </w:t>
            </w:r>
            <w:r w:rsidRPr="003B3379">
              <w:rPr>
                <w:rFonts w:ascii="Times New Roman" w:hAnsi="Times New Roman"/>
                <w:spacing w:val="1"/>
                <w:sz w:val="24"/>
                <w:szCs w:val="24"/>
              </w:rPr>
              <w:t>I</w:t>
            </w:r>
            <w:r w:rsidRPr="003B3379">
              <w:rPr>
                <w:rFonts w:ascii="Times New Roman" w:hAnsi="Times New Roman"/>
                <w:sz w:val="24"/>
                <w:szCs w:val="24"/>
              </w:rPr>
              <w:t>nch</w:t>
            </w:r>
            <w:r w:rsidRPr="003B3379">
              <w:rPr>
                <w:rFonts w:ascii="Times New Roman" w:hAnsi="Times New Roman"/>
                <w:spacing w:val="13"/>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2"/>
                <w:w w:val="103"/>
                <w:sz w:val="24"/>
                <w:szCs w:val="24"/>
              </w:rPr>
              <w:t>i</w:t>
            </w:r>
            <w:r w:rsidRPr="003B3379">
              <w:rPr>
                <w:rFonts w:ascii="Times New Roman" w:hAnsi="Times New Roman"/>
                <w:w w:val="103"/>
                <w:sz w:val="24"/>
                <w:szCs w:val="24"/>
              </w:rPr>
              <w:t>es</w:t>
            </w:r>
          </w:p>
        </w:tc>
      </w:tr>
      <w:tr w:rsidR="00A43ACB" w:rsidRPr="003B3379" w14:paraId="2DA999A6" w14:textId="77777777" w:rsidTr="00A43ACB">
        <w:tc>
          <w:tcPr>
            <w:tcW w:w="2372" w:type="dxa"/>
            <w:shd w:val="clear" w:color="auto" w:fill="auto"/>
          </w:tcPr>
          <w:p w14:paraId="66316D9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2.2</w:t>
            </w:r>
          </w:p>
        </w:tc>
        <w:tc>
          <w:tcPr>
            <w:tcW w:w="6716" w:type="dxa"/>
            <w:shd w:val="clear" w:color="auto" w:fill="auto"/>
          </w:tcPr>
          <w:p w14:paraId="1145611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w w:val="103"/>
                <w:sz w:val="24"/>
                <w:szCs w:val="24"/>
              </w:rPr>
              <w:t>Nu</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48F9CAAE" w14:textId="77777777" w:rsidTr="00A43ACB">
        <w:tc>
          <w:tcPr>
            <w:tcW w:w="9088" w:type="dxa"/>
            <w:gridSpan w:val="2"/>
            <w:shd w:val="clear" w:color="auto" w:fill="auto"/>
          </w:tcPr>
          <w:p w14:paraId="5E78524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Gaskets</w:t>
            </w:r>
          </w:p>
        </w:tc>
      </w:tr>
      <w:tr w:rsidR="00A43ACB" w:rsidRPr="003B3379" w14:paraId="2DE82467" w14:textId="77777777" w:rsidTr="00A43ACB">
        <w:tc>
          <w:tcPr>
            <w:tcW w:w="2372" w:type="dxa"/>
            <w:shd w:val="clear" w:color="auto" w:fill="auto"/>
          </w:tcPr>
          <w:p w14:paraId="31E1615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20</w:t>
            </w:r>
          </w:p>
        </w:tc>
        <w:tc>
          <w:tcPr>
            <w:tcW w:w="6716" w:type="dxa"/>
            <w:shd w:val="clear" w:color="auto" w:fill="auto"/>
          </w:tcPr>
          <w:p w14:paraId="2E5FD7D7" w14:textId="77777777" w:rsidR="00A43ACB" w:rsidRPr="003B3379" w:rsidRDefault="00A43ACB" w:rsidP="00A43ACB">
            <w:pPr>
              <w:widowControl w:val="0"/>
              <w:tabs>
                <w:tab w:val="left" w:pos="2300"/>
              </w:tabs>
              <w:autoSpaceDE w:val="0"/>
              <w:autoSpaceDN w:val="0"/>
              <w:adjustRightInd w:val="0"/>
              <w:spacing w:after="0" w:line="249" w:lineRule="auto"/>
              <w:ind w:right="73"/>
              <w:jc w:val="both"/>
              <w:rPr>
                <w:rFonts w:ascii="Times New Roman" w:hAnsi="Times New Roman"/>
                <w:b/>
                <w:bCs/>
                <w:sz w:val="24"/>
                <w:szCs w:val="24"/>
              </w:rPr>
            </w:pPr>
            <w:r w:rsidRPr="003B3379">
              <w:rPr>
                <w:rFonts w:ascii="Times New Roman" w:hAnsi="Times New Roman"/>
                <w:sz w:val="24"/>
                <w:szCs w:val="24"/>
              </w:rPr>
              <w:t>Spir</w:t>
            </w:r>
            <w:r w:rsidRPr="003B3379">
              <w:rPr>
                <w:rFonts w:ascii="Times New Roman" w:hAnsi="Times New Roman"/>
                <w:spacing w:val="1"/>
                <w:sz w:val="24"/>
                <w:szCs w:val="24"/>
              </w:rPr>
              <w:t>a</w:t>
            </w:r>
            <w:r w:rsidRPr="003B3379">
              <w:rPr>
                <w:rFonts w:ascii="Times New Roman" w:hAnsi="Times New Roman"/>
                <w:sz w:val="24"/>
                <w:szCs w:val="24"/>
              </w:rPr>
              <w:t>l-wou</w:t>
            </w:r>
            <w:r w:rsidRPr="003B3379">
              <w:rPr>
                <w:rFonts w:ascii="Times New Roman" w:hAnsi="Times New Roman"/>
                <w:spacing w:val="1"/>
                <w:sz w:val="24"/>
                <w:szCs w:val="24"/>
              </w:rPr>
              <w:t>n</w:t>
            </w:r>
            <w:r w:rsidRPr="003B3379">
              <w:rPr>
                <w:rFonts w:ascii="Times New Roman" w:hAnsi="Times New Roman"/>
                <w:sz w:val="24"/>
                <w:szCs w:val="24"/>
              </w:rPr>
              <w:t>d metal g</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ke</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3"/>
                <w:sz w:val="24"/>
                <w:szCs w:val="24"/>
              </w:rPr>
              <w:t xml:space="preserve"> </w:t>
            </w:r>
            <w:r w:rsidRPr="003B3379">
              <w:rPr>
                <w:rFonts w:ascii="Times New Roman" w:hAnsi="Times New Roman"/>
                <w:sz w:val="24"/>
                <w:szCs w:val="24"/>
              </w:rPr>
              <w:t>and</w:t>
            </w:r>
            <w:r w:rsidRPr="003B3379">
              <w:rPr>
                <w:rFonts w:ascii="Times New Roman" w:hAnsi="Times New Roman"/>
                <w:spacing w:val="15"/>
                <w:sz w:val="24"/>
                <w:szCs w:val="24"/>
              </w:rPr>
              <w:t xml:space="preserve"> </w:t>
            </w:r>
            <w:r w:rsidRPr="003B3379">
              <w:rPr>
                <w:rFonts w:ascii="Times New Roman" w:hAnsi="Times New Roman"/>
                <w:sz w:val="24"/>
                <w:szCs w:val="24"/>
              </w:rPr>
              <w:t xml:space="preserve">metal </w:t>
            </w:r>
            <w:r w:rsidRPr="003B3379">
              <w:rPr>
                <w:rFonts w:ascii="Times New Roman" w:hAnsi="Times New Roman"/>
                <w:spacing w:val="-2"/>
                <w:sz w:val="24"/>
                <w:szCs w:val="24"/>
              </w:rPr>
              <w:t>j</w:t>
            </w:r>
            <w:r w:rsidRPr="003B3379">
              <w:rPr>
                <w:rFonts w:ascii="Times New Roman" w:hAnsi="Times New Roman"/>
                <w:spacing w:val="1"/>
                <w:sz w:val="24"/>
                <w:szCs w:val="24"/>
              </w:rPr>
              <w:t>a</w:t>
            </w:r>
            <w:r w:rsidRPr="003B3379">
              <w:rPr>
                <w:rFonts w:ascii="Times New Roman" w:hAnsi="Times New Roman"/>
                <w:sz w:val="24"/>
                <w:szCs w:val="24"/>
              </w:rPr>
              <w:t>c</w:t>
            </w:r>
            <w:r w:rsidRPr="003B3379">
              <w:rPr>
                <w:rFonts w:ascii="Times New Roman" w:hAnsi="Times New Roman"/>
                <w:spacing w:val="-1"/>
                <w:sz w:val="24"/>
                <w:szCs w:val="24"/>
              </w:rPr>
              <w:t>k</w:t>
            </w:r>
            <w:r w:rsidRPr="003B3379">
              <w:rPr>
                <w:rFonts w:ascii="Times New Roman" w:hAnsi="Times New Roman"/>
                <w:spacing w:val="1"/>
                <w:sz w:val="24"/>
                <w:szCs w:val="24"/>
              </w:rPr>
              <w:t>e</w:t>
            </w:r>
            <w:r w:rsidRPr="003B3379">
              <w:rPr>
                <w:rFonts w:ascii="Times New Roman" w:hAnsi="Times New Roman"/>
                <w:sz w:val="24"/>
                <w:szCs w:val="24"/>
              </w:rPr>
              <w:t>ted</w:t>
            </w:r>
            <w:r w:rsidRPr="003B3379">
              <w:rPr>
                <w:rFonts w:ascii="Times New Roman" w:hAnsi="Times New Roman"/>
                <w:spacing w:val="25"/>
                <w:sz w:val="24"/>
                <w:szCs w:val="24"/>
              </w:rPr>
              <w:t xml:space="preserve"> </w:t>
            </w:r>
            <w:r w:rsidRPr="003B3379">
              <w:rPr>
                <w:rFonts w:ascii="Times New Roman" w:hAnsi="Times New Roman"/>
                <w:sz w:val="24"/>
                <w:szCs w:val="24"/>
              </w:rPr>
              <w:t>gas</w:t>
            </w:r>
            <w:r w:rsidRPr="003B3379">
              <w:rPr>
                <w:rFonts w:ascii="Times New Roman" w:hAnsi="Times New Roman"/>
                <w:spacing w:val="-1"/>
                <w:sz w:val="24"/>
                <w:szCs w:val="24"/>
              </w:rPr>
              <w:t>k</w:t>
            </w:r>
            <w:r w:rsidRPr="003B3379">
              <w:rPr>
                <w:rFonts w:ascii="Times New Roman" w:hAnsi="Times New Roman"/>
                <w:sz w:val="24"/>
                <w:szCs w:val="24"/>
              </w:rPr>
              <w:t>e</w:t>
            </w:r>
            <w:r w:rsidRPr="003B3379">
              <w:rPr>
                <w:rFonts w:ascii="Times New Roman" w:hAnsi="Times New Roman"/>
                <w:spacing w:val="1"/>
                <w:sz w:val="24"/>
                <w:szCs w:val="24"/>
              </w:rPr>
              <w:t>t</w:t>
            </w:r>
            <w:r w:rsidRPr="003B3379">
              <w:rPr>
                <w:rFonts w:ascii="Times New Roman" w:hAnsi="Times New Roman"/>
                <w:sz w:val="24"/>
                <w:szCs w:val="24"/>
              </w:rPr>
              <w:t>s for</w:t>
            </w:r>
            <w:r w:rsidRPr="003B3379">
              <w:rPr>
                <w:rFonts w:ascii="Times New Roman" w:hAnsi="Times New Roman"/>
                <w:spacing w:val="10"/>
                <w:sz w:val="24"/>
                <w:szCs w:val="24"/>
              </w:rPr>
              <w:t xml:space="preserve"> </w:t>
            </w:r>
            <w:r w:rsidRPr="003B3379">
              <w:rPr>
                <w:rFonts w:ascii="Times New Roman" w:hAnsi="Times New Roman"/>
                <w:sz w:val="24"/>
                <w:szCs w:val="24"/>
              </w:rPr>
              <w:t xml:space="preserve">use </w:t>
            </w:r>
            <w:r w:rsidRPr="003B3379">
              <w:rPr>
                <w:rFonts w:ascii="Times New Roman" w:hAnsi="Times New Roman"/>
                <w:w w:val="103"/>
                <w:sz w:val="24"/>
                <w:szCs w:val="24"/>
              </w:rPr>
              <w:t xml:space="preserve">with </w:t>
            </w:r>
            <w:r w:rsidRPr="003B3379">
              <w:rPr>
                <w:rFonts w:ascii="Times New Roman" w:hAnsi="Times New Roman"/>
                <w:sz w:val="24"/>
                <w:szCs w:val="24"/>
              </w:rPr>
              <w:t>ra</w:t>
            </w:r>
            <w:r w:rsidRPr="003B3379">
              <w:rPr>
                <w:rFonts w:ascii="Times New Roman" w:hAnsi="Times New Roman"/>
                <w:spacing w:val="-2"/>
                <w:sz w:val="24"/>
                <w:szCs w:val="24"/>
              </w:rPr>
              <w:t>i</w:t>
            </w:r>
            <w:r w:rsidRPr="003B3379">
              <w:rPr>
                <w:rFonts w:ascii="Times New Roman" w:hAnsi="Times New Roman"/>
                <w:sz w:val="24"/>
                <w:szCs w:val="24"/>
              </w:rPr>
              <w:t>sed</w:t>
            </w:r>
            <w:r w:rsidRPr="003B3379">
              <w:rPr>
                <w:rFonts w:ascii="Times New Roman" w:hAnsi="Times New Roman"/>
                <w:spacing w:val="18"/>
                <w:sz w:val="24"/>
                <w:szCs w:val="24"/>
              </w:rPr>
              <w:t xml:space="preserve"> </w:t>
            </w:r>
            <w:r w:rsidRPr="003B3379">
              <w:rPr>
                <w:rFonts w:ascii="Times New Roman" w:hAnsi="Times New Roman"/>
                <w:sz w:val="24"/>
                <w:szCs w:val="24"/>
              </w:rPr>
              <w:t>f</w:t>
            </w:r>
            <w:r w:rsidRPr="003B3379">
              <w:rPr>
                <w:rFonts w:ascii="Times New Roman" w:hAnsi="Times New Roman"/>
                <w:spacing w:val="1"/>
                <w:sz w:val="24"/>
                <w:szCs w:val="24"/>
              </w:rPr>
              <w:t>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flat</w:t>
            </w:r>
            <w:r w:rsidRPr="003B3379">
              <w:rPr>
                <w:rFonts w:ascii="Times New Roman" w:hAnsi="Times New Roman"/>
                <w:spacing w:val="10"/>
                <w:sz w:val="24"/>
                <w:szCs w:val="24"/>
              </w:rPr>
              <w:t xml:space="preserve"> </w:t>
            </w: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w w:val="103"/>
                <w:sz w:val="24"/>
                <w:szCs w:val="24"/>
              </w:rPr>
              <w:t>flange</w:t>
            </w:r>
            <w:r w:rsidRPr="003B3379">
              <w:rPr>
                <w:rFonts w:ascii="Times New Roman" w:hAnsi="Times New Roman"/>
                <w:spacing w:val="-1"/>
                <w:w w:val="103"/>
                <w:sz w:val="24"/>
                <w:szCs w:val="24"/>
              </w:rPr>
              <w:t>s</w:t>
            </w:r>
            <w:r w:rsidRPr="003B3379">
              <w:rPr>
                <w:rFonts w:ascii="Times New Roman" w:hAnsi="Times New Roman"/>
                <w:w w:val="103"/>
                <w:sz w:val="24"/>
                <w:szCs w:val="24"/>
              </w:rPr>
              <w:t>.</w:t>
            </w:r>
          </w:p>
        </w:tc>
      </w:tr>
      <w:tr w:rsidR="00A43ACB" w:rsidRPr="003B3379" w14:paraId="71815958" w14:textId="77777777" w:rsidTr="00A43ACB">
        <w:tc>
          <w:tcPr>
            <w:tcW w:w="9088" w:type="dxa"/>
            <w:gridSpan w:val="2"/>
            <w:shd w:val="clear" w:color="auto" w:fill="auto"/>
          </w:tcPr>
          <w:p w14:paraId="3DC9605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Copper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T</w:t>
            </w:r>
            <w:r w:rsidRPr="003B3379">
              <w:rPr>
                <w:rFonts w:ascii="Times New Roman" w:hAnsi="Times New Roman"/>
                <w:b/>
                <w:bCs/>
                <w:spacing w:val="2"/>
                <w:w w:val="103"/>
                <w:sz w:val="24"/>
                <w:szCs w:val="24"/>
              </w:rPr>
              <w:t>u</w:t>
            </w:r>
            <w:r w:rsidRPr="003B3379">
              <w:rPr>
                <w:rFonts w:ascii="Times New Roman" w:hAnsi="Times New Roman"/>
                <w:b/>
                <w:bCs/>
                <w:w w:val="103"/>
                <w:sz w:val="24"/>
                <w:szCs w:val="24"/>
              </w:rPr>
              <w:t>bes</w:t>
            </w:r>
          </w:p>
        </w:tc>
      </w:tr>
      <w:tr w:rsidR="00A43ACB" w:rsidRPr="003B3379" w14:paraId="1F473D74" w14:textId="77777777" w:rsidTr="00A43ACB">
        <w:tc>
          <w:tcPr>
            <w:tcW w:w="2372" w:type="dxa"/>
            <w:shd w:val="clear" w:color="auto" w:fill="auto"/>
          </w:tcPr>
          <w:p w14:paraId="0A4D75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1057</w:t>
            </w:r>
          </w:p>
        </w:tc>
        <w:tc>
          <w:tcPr>
            <w:tcW w:w="6716" w:type="dxa"/>
            <w:shd w:val="clear" w:color="auto" w:fill="auto"/>
          </w:tcPr>
          <w:p w14:paraId="5896765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w:t>
            </w:r>
            <w:r w:rsidRPr="003B3379">
              <w:rPr>
                <w:rFonts w:ascii="Times New Roman" w:hAnsi="Times New Roman"/>
                <w:spacing w:val="40"/>
                <w:sz w:val="24"/>
                <w:szCs w:val="24"/>
              </w:rPr>
              <w:t xml:space="preserve"> </w:t>
            </w:r>
            <w:r w:rsidRPr="003B3379">
              <w:rPr>
                <w:rFonts w:ascii="Times New Roman" w:hAnsi="Times New Roman"/>
                <w:sz w:val="24"/>
                <w:szCs w:val="24"/>
              </w:rPr>
              <w:t>and</w:t>
            </w:r>
            <w:r w:rsidRPr="003B3379">
              <w:rPr>
                <w:rFonts w:ascii="Times New Roman" w:hAnsi="Times New Roman"/>
                <w:spacing w:val="32"/>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opper</w:t>
            </w:r>
            <w:r w:rsidRPr="003B3379">
              <w:rPr>
                <w:rFonts w:ascii="Times New Roman" w:hAnsi="Times New Roman"/>
                <w:spacing w:val="3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ll</w:t>
            </w:r>
            <w:r w:rsidRPr="003B3379">
              <w:rPr>
                <w:rFonts w:ascii="Times New Roman" w:hAnsi="Times New Roman"/>
                <w:spacing w:val="1"/>
                <w:sz w:val="24"/>
                <w:szCs w:val="24"/>
              </w:rPr>
              <w:t>o</w:t>
            </w:r>
            <w:r w:rsidRPr="003B3379">
              <w:rPr>
                <w:rFonts w:ascii="Times New Roman" w:hAnsi="Times New Roman"/>
                <w:spacing w:val="-1"/>
                <w:sz w:val="24"/>
                <w:szCs w:val="24"/>
              </w:rPr>
              <w:t>y</w:t>
            </w:r>
            <w:r w:rsidRPr="003B3379">
              <w:rPr>
                <w:rFonts w:ascii="Times New Roman" w:hAnsi="Times New Roman"/>
                <w:sz w:val="24"/>
                <w:szCs w:val="24"/>
              </w:rPr>
              <w:t>s.</w:t>
            </w:r>
            <w:r w:rsidRPr="003B3379">
              <w:rPr>
                <w:rFonts w:ascii="Times New Roman" w:hAnsi="Times New Roman"/>
                <w:spacing w:val="39"/>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a</w:t>
            </w:r>
            <w:r w:rsidRPr="003B3379">
              <w:rPr>
                <w:rFonts w:ascii="Times New Roman" w:hAnsi="Times New Roman"/>
                <w:sz w:val="24"/>
                <w:szCs w:val="24"/>
              </w:rPr>
              <w:t>m</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48"/>
                <w:sz w:val="24"/>
                <w:szCs w:val="24"/>
              </w:rPr>
              <w:t xml:space="preserve"> </w:t>
            </w:r>
            <w:r w:rsidRPr="003B3379">
              <w:rPr>
                <w:rFonts w:ascii="Times New Roman" w:hAnsi="Times New Roman"/>
                <w:sz w:val="24"/>
                <w:szCs w:val="24"/>
              </w:rPr>
              <w:t>round</w:t>
            </w:r>
            <w:r w:rsidRPr="003B3379">
              <w:rPr>
                <w:rFonts w:ascii="Times New Roman" w:hAnsi="Times New Roman"/>
                <w:spacing w:val="35"/>
                <w:sz w:val="24"/>
                <w:szCs w:val="24"/>
              </w:rPr>
              <w:t xml:space="preserve"> </w:t>
            </w:r>
            <w:r w:rsidRPr="003B3379">
              <w:rPr>
                <w:rFonts w:ascii="Times New Roman" w:hAnsi="Times New Roman"/>
                <w:sz w:val="24"/>
                <w:szCs w:val="24"/>
              </w:rPr>
              <w:t>c</w:t>
            </w:r>
            <w:r w:rsidRPr="003B3379">
              <w:rPr>
                <w:rFonts w:ascii="Times New Roman" w:hAnsi="Times New Roman"/>
                <w:spacing w:val="1"/>
                <w:sz w:val="24"/>
                <w:szCs w:val="24"/>
              </w:rPr>
              <w:t>o</w:t>
            </w:r>
            <w:r w:rsidRPr="003B3379">
              <w:rPr>
                <w:rFonts w:ascii="Times New Roman" w:hAnsi="Times New Roman"/>
                <w:sz w:val="24"/>
                <w:szCs w:val="24"/>
              </w:rPr>
              <w:t>pper</w:t>
            </w:r>
            <w:r w:rsidRPr="003B3379">
              <w:rPr>
                <w:rFonts w:ascii="Times New Roman" w:hAnsi="Times New Roman"/>
                <w:spacing w:val="38"/>
                <w:sz w:val="24"/>
                <w:szCs w:val="24"/>
              </w:rPr>
              <w:t xml:space="preserve"> </w:t>
            </w:r>
            <w:r w:rsidRPr="003B3379">
              <w:rPr>
                <w:rFonts w:ascii="Times New Roman" w:hAnsi="Times New Roman"/>
                <w:sz w:val="24"/>
                <w:szCs w:val="24"/>
              </w:rPr>
              <w:t>tubes</w:t>
            </w:r>
            <w:r w:rsidRPr="003B3379">
              <w:rPr>
                <w:rFonts w:ascii="Times New Roman" w:hAnsi="Times New Roman"/>
                <w:spacing w:val="35"/>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27"/>
                <w:sz w:val="24"/>
                <w:szCs w:val="24"/>
              </w:rPr>
              <w:t xml:space="preserve"> </w:t>
            </w:r>
            <w:r w:rsidRPr="003B3379">
              <w:rPr>
                <w:rFonts w:ascii="Times New Roman" w:hAnsi="Times New Roman"/>
                <w:sz w:val="24"/>
                <w:szCs w:val="24"/>
              </w:rPr>
              <w:t>water</w:t>
            </w:r>
            <w:r w:rsidRPr="003B3379">
              <w:rPr>
                <w:rFonts w:ascii="Times New Roman" w:hAnsi="Times New Roman"/>
                <w:spacing w:val="35"/>
                <w:sz w:val="24"/>
                <w:szCs w:val="24"/>
              </w:rPr>
              <w:t xml:space="preserve"> </w:t>
            </w:r>
            <w:r w:rsidRPr="003B3379">
              <w:rPr>
                <w:rFonts w:ascii="Times New Roman" w:hAnsi="Times New Roman"/>
                <w:w w:val="103"/>
                <w:sz w:val="24"/>
                <w:szCs w:val="24"/>
              </w:rPr>
              <w:t>a</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d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sz w:val="24"/>
                <w:szCs w:val="24"/>
              </w:rPr>
              <w:t>sani</w:t>
            </w:r>
            <w:r w:rsidRPr="003B3379">
              <w:rPr>
                <w:rFonts w:ascii="Times New Roman" w:hAnsi="Times New Roman"/>
                <w:spacing w:val="1"/>
                <w:sz w:val="24"/>
                <w:szCs w:val="24"/>
              </w:rPr>
              <w:t>t</w:t>
            </w:r>
            <w:r w:rsidRPr="003B3379">
              <w:rPr>
                <w:rFonts w:ascii="Times New Roman" w:hAnsi="Times New Roman"/>
                <w:sz w:val="24"/>
                <w:szCs w:val="24"/>
              </w:rPr>
              <w:t>ary</w:t>
            </w:r>
            <w:r w:rsidRPr="003B3379">
              <w:rPr>
                <w:rFonts w:ascii="Times New Roman" w:hAnsi="Times New Roman"/>
                <w:spacing w:val="23"/>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z w:val="24"/>
                <w:szCs w:val="24"/>
              </w:rPr>
              <w:t>heating</w:t>
            </w:r>
            <w:r w:rsidRPr="003B3379">
              <w:rPr>
                <w:rFonts w:ascii="Times New Roman" w:hAnsi="Times New Roman"/>
                <w:spacing w:val="22"/>
                <w:sz w:val="24"/>
                <w:szCs w:val="24"/>
              </w:rPr>
              <w:t xml:space="preserve"> </w:t>
            </w:r>
            <w:r w:rsidRPr="003B3379">
              <w:rPr>
                <w:rFonts w:ascii="Times New Roman" w:hAnsi="Times New Roman"/>
                <w:w w:val="103"/>
                <w:sz w:val="24"/>
                <w:szCs w:val="24"/>
              </w:rPr>
              <w:t>appli</w:t>
            </w:r>
            <w:r w:rsidRPr="003B3379">
              <w:rPr>
                <w:rFonts w:ascii="Times New Roman" w:hAnsi="Times New Roman"/>
                <w:spacing w:val="-1"/>
                <w:w w:val="103"/>
                <w:sz w:val="24"/>
                <w:szCs w:val="24"/>
              </w:rPr>
              <w:t>c</w:t>
            </w:r>
            <w:r w:rsidRPr="003B3379">
              <w:rPr>
                <w:rFonts w:ascii="Times New Roman" w:hAnsi="Times New Roman"/>
                <w:w w:val="103"/>
                <w:sz w:val="24"/>
                <w:szCs w:val="24"/>
              </w:rPr>
              <w:t>ations</w:t>
            </w:r>
          </w:p>
        </w:tc>
      </w:tr>
      <w:tr w:rsidR="00A43ACB" w:rsidRPr="003B3379" w14:paraId="18782A6F" w14:textId="77777777" w:rsidTr="00A43ACB">
        <w:tc>
          <w:tcPr>
            <w:tcW w:w="9088" w:type="dxa"/>
            <w:gridSpan w:val="2"/>
            <w:shd w:val="clear" w:color="auto" w:fill="auto"/>
          </w:tcPr>
          <w:p w14:paraId="0B0D4E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w:t>
            </w:r>
            <w:r w:rsidRPr="003B3379">
              <w:rPr>
                <w:rFonts w:ascii="Times New Roman" w:hAnsi="Times New Roman"/>
                <w:b/>
                <w:bCs/>
                <w:spacing w:val="1"/>
                <w:sz w:val="24"/>
                <w:szCs w:val="24"/>
              </w:rPr>
              <w:t>p</w:t>
            </w:r>
            <w:r w:rsidRPr="003B3379">
              <w:rPr>
                <w:rFonts w:ascii="Times New Roman" w:hAnsi="Times New Roman"/>
                <w:b/>
                <w:bCs/>
                <w:sz w:val="24"/>
                <w:szCs w:val="24"/>
              </w:rPr>
              <w:t>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2834DB4" w14:textId="77777777" w:rsidTr="00A43ACB">
        <w:tc>
          <w:tcPr>
            <w:tcW w:w="2372" w:type="dxa"/>
            <w:shd w:val="clear" w:color="auto" w:fill="auto"/>
          </w:tcPr>
          <w:p w14:paraId="5500926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1254</w:t>
            </w:r>
            <w:r w:rsidRPr="003B3379">
              <w:rPr>
                <w:rFonts w:ascii="Times New Roman" w:hAnsi="Times New Roman"/>
                <w:spacing w:val="17"/>
                <w:sz w:val="24"/>
                <w:szCs w:val="24"/>
              </w:rPr>
              <w:t xml:space="preserve"> </w:t>
            </w:r>
            <w:r w:rsidRPr="003B3379">
              <w:rPr>
                <w:rFonts w:ascii="Times New Roman" w:hAnsi="Times New Roman"/>
                <w:sz w:val="24"/>
                <w:szCs w:val="24"/>
              </w:rPr>
              <w:t>PART</w:t>
            </w:r>
            <w:r w:rsidRPr="003B3379">
              <w:rPr>
                <w:rFonts w:ascii="Times New Roman" w:hAnsi="Times New Roman"/>
                <w:spacing w:val="18"/>
                <w:sz w:val="24"/>
                <w:szCs w:val="24"/>
              </w:rPr>
              <w:t xml:space="preserve"> </w:t>
            </w:r>
            <w:r w:rsidRPr="003B3379">
              <w:rPr>
                <w:rFonts w:ascii="Times New Roman" w:hAnsi="Times New Roman"/>
                <w:sz w:val="24"/>
                <w:szCs w:val="24"/>
              </w:rPr>
              <w:t>1</w:t>
            </w:r>
          </w:p>
        </w:tc>
        <w:tc>
          <w:tcPr>
            <w:tcW w:w="6716" w:type="dxa"/>
            <w:shd w:val="clear" w:color="auto" w:fill="auto"/>
          </w:tcPr>
          <w:p w14:paraId="11FD6E7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 and copper 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1"/>
                <w:sz w:val="24"/>
                <w:szCs w:val="24"/>
              </w:rPr>
              <w:t>s</w:t>
            </w:r>
            <w:r w:rsidRPr="003B3379">
              <w:rPr>
                <w:rFonts w:ascii="Times New Roman" w:hAnsi="Times New Roman"/>
                <w:sz w:val="24"/>
                <w:szCs w:val="24"/>
              </w:rPr>
              <w:t>. P</w:t>
            </w:r>
            <w:r w:rsidRPr="003B3379">
              <w:rPr>
                <w:rFonts w:ascii="Times New Roman" w:hAnsi="Times New Roman"/>
                <w:spacing w:val="-2"/>
                <w:sz w:val="24"/>
                <w:szCs w:val="24"/>
              </w:rPr>
              <w:t>l</w:t>
            </w:r>
            <w:r w:rsidRPr="003B3379">
              <w:rPr>
                <w:rFonts w:ascii="Times New Roman" w:hAnsi="Times New Roman"/>
                <w:spacing w:val="1"/>
                <w:sz w:val="24"/>
                <w:szCs w:val="24"/>
              </w:rPr>
              <w:t>um</w:t>
            </w:r>
            <w:r w:rsidRPr="003B3379">
              <w:rPr>
                <w:rFonts w:ascii="Times New Roman" w:hAnsi="Times New Roman"/>
                <w:sz w:val="24"/>
                <w:szCs w:val="24"/>
              </w:rPr>
              <w:t>bing fittings. Fitt</w:t>
            </w:r>
            <w:r w:rsidRPr="003B3379">
              <w:rPr>
                <w:rFonts w:ascii="Times New Roman" w:hAnsi="Times New Roman"/>
                <w:spacing w:val="-2"/>
                <w:sz w:val="24"/>
                <w:szCs w:val="24"/>
              </w:rPr>
              <w:t>i</w:t>
            </w:r>
            <w:r w:rsidRPr="003B3379">
              <w:rPr>
                <w:rFonts w:ascii="Times New Roman" w:hAnsi="Times New Roman"/>
                <w:sz w:val="24"/>
                <w:szCs w:val="24"/>
              </w:rPr>
              <w:t>ngs w</w:t>
            </w:r>
            <w:r w:rsidRPr="003B3379">
              <w:rPr>
                <w:rFonts w:ascii="Times New Roman" w:hAnsi="Times New Roman"/>
                <w:spacing w:val="-2"/>
                <w:sz w:val="24"/>
                <w:szCs w:val="24"/>
              </w:rPr>
              <w:t>i</w:t>
            </w:r>
            <w:r w:rsidRPr="003B3379">
              <w:rPr>
                <w:rFonts w:ascii="Times New Roman" w:hAnsi="Times New Roman"/>
                <w:sz w:val="24"/>
                <w:szCs w:val="24"/>
              </w:rPr>
              <w:t xml:space="preserve">th ends </w:t>
            </w:r>
            <w:r w:rsidRPr="003B3379">
              <w:rPr>
                <w:rFonts w:ascii="Times New Roman" w:hAnsi="Times New Roman"/>
                <w:w w:val="103"/>
                <w:sz w:val="24"/>
                <w:szCs w:val="24"/>
              </w:rPr>
              <w:t xml:space="preserve">for </w:t>
            </w:r>
            <w:r w:rsidRPr="003B3379">
              <w:rPr>
                <w:rFonts w:ascii="Times New Roman" w:hAnsi="Times New Roman"/>
                <w:sz w:val="24"/>
                <w:szCs w:val="24"/>
              </w:rPr>
              <w:t>capillary</w:t>
            </w:r>
            <w:r w:rsidRPr="003B3379">
              <w:rPr>
                <w:rFonts w:ascii="Times New Roman" w:hAnsi="Times New Roman"/>
                <w:spacing w:val="26"/>
                <w:sz w:val="24"/>
                <w:szCs w:val="24"/>
              </w:rPr>
              <w:t xml:space="preserve"> </w:t>
            </w:r>
            <w:r w:rsidRPr="003B3379">
              <w:rPr>
                <w:rFonts w:ascii="Times New Roman" w:hAnsi="Times New Roman"/>
                <w:spacing w:val="-1"/>
                <w:sz w:val="24"/>
                <w:szCs w:val="24"/>
              </w:rPr>
              <w:t>s</w:t>
            </w:r>
            <w:r w:rsidRPr="003B3379">
              <w:rPr>
                <w:rFonts w:ascii="Times New Roman" w:hAnsi="Times New Roman"/>
                <w:spacing w:val="1"/>
                <w:sz w:val="24"/>
                <w:szCs w:val="24"/>
              </w:rPr>
              <w:t>o</w:t>
            </w:r>
            <w:r w:rsidRPr="003B3379">
              <w:rPr>
                <w:rFonts w:ascii="Times New Roman" w:hAnsi="Times New Roman"/>
                <w:sz w:val="24"/>
                <w:szCs w:val="24"/>
              </w:rPr>
              <w:t>ldering</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capil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2"/>
                <w:sz w:val="24"/>
                <w:szCs w:val="24"/>
              </w:rPr>
              <w:t>r</w:t>
            </w:r>
            <w:r w:rsidRPr="003B3379">
              <w:rPr>
                <w:rFonts w:ascii="Times New Roman" w:hAnsi="Times New Roman"/>
                <w:sz w:val="24"/>
                <w:szCs w:val="24"/>
              </w:rPr>
              <w:t>y</w:t>
            </w:r>
            <w:r w:rsidRPr="003B3379">
              <w:rPr>
                <w:rFonts w:ascii="Times New Roman" w:hAnsi="Times New Roman"/>
                <w:spacing w:val="23"/>
                <w:sz w:val="24"/>
                <w:szCs w:val="24"/>
              </w:rPr>
              <w:t xml:space="preserve"> </w:t>
            </w:r>
            <w:r w:rsidRPr="003B3379">
              <w:rPr>
                <w:rFonts w:ascii="Times New Roman" w:hAnsi="Times New Roman"/>
                <w:sz w:val="24"/>
                <w:szCs w:val="24"/>
              </w:rPr>
              <w:t>br</w:t>
            </w:r>
            <w:r w:rsidRPr="003B3379">
              <w:rPr>
                <w:rFonts w:ascii="Times New Roman" w:hAnsi="Times New Roman"/>
                <w:spacing w:val="-1"/>
                <w:sz w:val="24"/>
                <w:szCs w:val="24"/>
              </w:rPr>
              <w:t>a</w:t>
            </w:r>
            <w:r w:rsidRPr="003B3379">
              <w:rPr>
                <w:rFonts w:ascii="Times New Roman" w:hAnsi="Times New Roman"/>
                <w:spacing w:val="1"/>
                <w:sz w:val="24"/>
                <w:szCs w:val="24"/>
              </w:rPr>
              <w:t>z</w:t>
            </w:r>
            <w:r w:rsidRPr="003B3379">
              <w:rPr>
                <w:rFonts w:ascii="Times New Roman" w:hAnsi="Times New Roman"/>
                <w:sz w:val="24"/>
                <w:szCs w:val="24"/>
              </w:rPr>
              <w:t>ing</w:t>
            </w:r>
            <w:r w:rsidRPr="003B3379">
              <w:rPr>
                <w:rFonts w:ascii="Times New Roman" w:hAnsi="Times New Roman"/>
                <w:spacing w:val="23"/>
                <w:sz w:val="24"/>
                <w:szCs w:val="24"/>
              </w:rPr>
              <w:t xml:space="preserve"> </w:t>
            </w:r>
            <w:r w:rsidRPr="003B3379">
              <w:rPr>
                <w:rFonts w:ascii="Times New Roman" w:hAnsi="Times New Roman"/>
                <w:spacing w:val="-1"/>
                <w:sz w:val="24"/>
                <w:szCs w:val="24"/>
              </w:rPr>
              <w:t>t</w:t>
            </w:r>
            <w:r w:rsidRPr="003B3379">
              <w:rPr>
                <w:rFonts w:ascii="Times New Roman" w:hAnsi="Times New Roman"/>
                <w:sz w:val="24"/>
                <w:szCs w:val="24"/>
              </w:rPr>
              <w:t>o</w:t>
            </w:r>
            <w:r w:rsidRPr="003B3379">
              <w:rPr>
                <w:rFonts w:ascii="Times New Roman" w:hAnsi="Times New Roman"/>
                <w:spacing w:val="8"/>
                <w:sz w:val="24"/>
                <w:szCs w:val="24"/>
              </w:rPr>
              <w:t xml:space="preserve"> </w:t>
            </w:r>
            <w:r w:rsidRPr="003B3379">
              <w:rPr>
                <w:rFonts w:ascii="Times New Roman" w:hAnsi="Times New Roman"/>
                <w:sz w:val="24"/>
                <w:szCs w:val="24"/>
              </w:rPr>
              <w:t>copper</w:t>
            </w:r>
            <w:r w:rsidRPr="003B3379">
              <w:rPr>
                <w:rFonts w:ascii="Times New Roman" w:hAnsi="Times New Roman"/>
                <w:spacing w:val="21"/>
                <w:sz w:val="24"/>
                <w:szCs w:val="24"/>
              </w:rPr>
              <w:t xml:space="preserve"> </w:t>
            </w:r>
            <w:r w:rsidRPr="003B3379">
              <w:rPr>
                <w:rFonts w:ascii="Times New Roman" w:hAnsi="Times New Roman"/>
                <w:w w:val="103"/>
                <w:sz w:val="24"/>
                <w:szCs w:val="24"/>
              </w:rPr>
              <w:t>tubes</w:t>
            </w:r>
          </w:p>
        </w:tc>
      </w:tr>
      <w:tr w:rsidR="00A43ACB" w:rsidRPr="003B3379" w14:paraId="7DC7257D" w14:textId="77777777" w:rsidTr="00A43ACB">
        <w:tc>
          <w:tcPr>
            <w:tcW w:w="9088" w:type="dxa"/>
            <w:gridSpan w:val="2"/>
            <w:shd w:val="clear" w:color="auto" w:fill="auto"/>
          </w:tcPr>
          <w:p w14:paraId="4248CC0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Pipes</w:t>
            </w:r>
          </w:p>
        </w:tc>
      </w:tr>
      <w:tr w:rsidR="00A43ACB" w:rsidRPr="003B3379" w14:paraId="20F20181" w14:textId="77777777" w:rsidTr="00A43ACB">
        <w:tc>
          <w:tcPr>
            <w:tcW w:w="2372" w:type="dxa"/>
            <w:shd w:val="clear" w:color="auto" w:fill="auto"/>
          </w:tcPr>
          <w:p w14:paraId="5BF6388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4437</w:t>
            </w:r>
          </w:p>
        </w:tc>
        <w:tc>
          <w:tcPr>
            <w:tcW w:w="6716" w:type="dxa"/>
            <w:shd w:val="clear" w:color="auto" w:fill="auto"/>
          </w:tcPr>
          <w:p w14:paraId="0FE3604C"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Buried polyethylene (PE) pipes for the supply of gaseous fuels -- Metric series -- Specifications</w:t>
            </w:r>
          </w:p>
        </w:tc>
      </w:tr>
      <w:tr w:rsidR="00A43ACB" w:rsidRPr="003B3379" w14:paraId="7D81CB36" w14:textId="77777777" w:rsidTr="00A43ACB">
        <w:tc>
          <w:tcPr>
            <w:tcW w:w="2372" w:type="dxa"/>
            <w:shd w:val="clear" w:color="auto" w:fill="auto"/>
          </w:tcPr>
          <w:p w14:paraId="7F3066A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14885</w:t>
            </w:r>
          </w:p>
        </w:tc>
        <w:tc>
          <w:tcPr>
            <w:tcW w:w="6716" w:type="dxa"/>
            <w:shd w:val="clear" w:color="auto" w:fill="auto"/>
          </w:tcPr>
          <w:p w14:paraId="7EE049F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fic</w:t>
            </w:r>
            <w:r w:rsidRPr="003B3379">
              <w:rPr>
                <w:rFonts w:ascii="Times New Roman" w:hAnsi="Times New Roman"/>
                <w:spacing w:val="-1"/>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3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polye</w:t>
            </w:r>
            <w:r w:rsidRPr="003B3379">
              <w:rPr>
                <w:rFonts w:ascii="Times New Roman" w:hAnsi="Times New Roman"/>
                <w:spacing w:val="1"/>
                <w:sz w:val="24"/>
                <w:szCs w:val="24"/>
              </w:rPr>
              <w:t>t</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lene</w:t>
            </w:r>
            <w:r w:rsidRPr="003B3379">
              <w:rPr>
                <w:rFonts w:ascii="Times New Roman" w:hAnsi="Times New Roman"/>
                <w:spacing w:val="36"/>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ipes</w:t>
            </w:r>
            <w:r w:rsidRPr="003B3379">
              <w:rPr>
                <w:rFonts w:ascii="Times New Roman" w:hAnsi="Times New Roman"/>
                <w:spacing w:val="16"/>
                <w:sz w:val="24"/>
                <w:szCs w:val="24"/>
              </w:rPr>
              <w:t xml:space="preserve"> </w:t>
            </w:r>
            <w:r w:rsidRPr="003B3379">
              <w:rPr>
                <w:rFonts w:ascii="Times New Roman" w:hAnsi="Times New Roman"/>
                <w:sz w:val="24"/>
                <w:szCs w:val="24"/>
              </w:rPr>
              <w:t>the</w:t>
            </w:r>
            <w:r w:rsidRPr="003B3379">
              <w:rPr>
                <w:rFonts w:ascii="Times New Roman" w:hAnsi="Times New Roman"/>
                <w:spacing w:val="1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p</w:t>
            </w:r>
            <w:r w:rsidRPr="003B3379">
              <w:rPr>
                <w:rFonts w:ascii="Times New Roman" w:hAnsi="Times New Roman"/>
                <w:spacing w:val="1"/>
                <w:sz w:val="24"/>
                <w:szCs w:val="24"/>
              </w:rPr>
              <w:t>p</w:t>
            </w:r>
            <w:r w:rsidRPr="003B3379">
              <w:rPr>
                <w:rFonts w:ascii="Times New Roman" w:hAnsi="Times New Roman"/>
                <w:sz w:val="24"/>
                <w:szCs w:val="24"/>
              </w:rPr>
              <w:t>ly</w:t>
            </w:r>
            <w:r w:rsidRPr="003B3379">
              <w:rPr>
                <w:rFonts w:ascii="Times New Roman" w:hAnsi="Times New Roman"/>
                <w:spacing w:val="19"/>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f</w:t>
            </w:r>
            <w:r w:rsidRPr="003B3379">
              <w:rPr>
                <w:rFonts w:ascii="Times New Roman" w:hAnsi="Times New Roman"/>
                <w:spacing w:val="7"/>
                <w:sz w:val="24"/>
                <w:szCs w:val="24"/>
              </w:rPr>
              <w:t xml:space="preserve"> </w:t>
            </w:r>
            <w:r w:rsidRPr="003B3379">
              <w:rPr>
                <w:rFonts w:ascii="Times New Roman" w:hAnsi="Times New Roman"/>
                <w:sz w:val="24"/>
                <w:szCs w:val="24"/>
              </w:rPr>
              <w:t>Gaseous</w:t>
            </w:r>
            <w:r w:rsidRPr="003B3379">
              <w:rPr>
                <w:rFonts w:ascii="Times New Roman" w:hAnsi="Times New Roman"/>
                <w:spacing w:val="26"/>
                <w:sz w:val="24"/>
                <w:szCs w:val="24"/>
              </w:rPr>
              <w:t xml:space="preserve"> </w:t>
            </w:r>
            <w:r w:rsidRPr="003B3379">
              <w:rPr>
                <w:rFonts w:ascii="Times New Roman" w:hAnsi="Times New Roman"/>
                <w:w w:val="103"/>
                <w:sz w:val="24"/>
                <w:szCs w:val="24"/>
              </w:rPr>
              <w:t>Fuels</w:t>
            </w:r>
          </w:p>
        </w:tc>
      </w:tr>
      <w:tr w:rsidR="00A43ACB" w:rsidRPr="003B3379" w14:paraId="654F1050" w14:textId="77777777" w:rsidTr="00A43ACB">
        <w:tc>
          <w:tcPr>
            <w:tcW w:w="9088" w:type="dxa"/>
            <w:gridSpan w:val="2"/>
            <w:shd w:val="clear" w:color="auto" w:fill="auto"/>
          </w:tcPr>
          <w:p w14:paraId="775DD20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Valves</w:t>
            </w:r>
          </w:p>
        </w:tc>
      </w:tr>
      <w:tr w:rsidR="00A43ACB" w:rsidRPr="003B3379" w14:paraId="0E167B0E" w14:textId="77777777" w:rsidTr="00A43ACB">
        <w:tc>
          <w:tcPr>
            <w:tcW w:w="2372" w:type="dxa"/>
            <w:shd w:val="clear" w:color="auto" w:fill="auto"/>
          </w:tcPr>
          <w:p w14:paraId="2531A8B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40</w:t>
            </w:r>
          </w:p>
        </w:tc>
        <w:tc>
          <w:tcPr>
            <w:tcW w:w="6716" w:type="dxa"/>
            <w:shd w:val="clear" w:color="auto" w:fill="auto"/>
          </w:tcPr>
          <w:p w14:paraId="7D21BA7C"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Manually Operated Thermopl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t</w:t>
            </w:r>
            <w:r w:rsidRPr="003B3379">
              <w:rPr>
                <w:rFonts w:ascii="Times New Roman" w:hAnsi="Times New Roman"/>
                <w:sz w:val="24"/>
                <w:szCs w:val="24"/>
              </w:rPr>
              <w:t>ic</w:t>
            </w:r>
            <w:r w:rsidRPr="003B3379">
              <w:rPr>
                <w:rFonts w:ascii="Times New Roman" w:hAnsi="Times New Roman"/>
                <w:spacing w:val="8"/>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 Shu</w:t>
            </w:r>
            <w:r w:rsidRPr="003B3379">
              <w:rPr>
                <w:rFonts w:ascii="Times New Roman" w:hAnsi="Times New Roman"/>
                <w:spacing w:val="1"/>
                <w:sz w:val="24"/>
                <w:szCs w:val="24"/>
              </w:rPr>
              <w:t>t</w:t>
            </w:r>
            <w:r w:rsidRPr="003B3379">
              <w:rPr>
                <w:rFonts w:ascii="Times New Roman" w:hAnsi="Times New Roman"/>
                <w:sz w:val="24"/>
                <w:szCs w:val="24"/>
              </w:rPr>
              <w:t xml:space="preserve">offs and </w:t>
            </w:r>
            <w:r w:rsidRPr="003B3379">
              <w:rPr>
                <w:rFonts w:ascii="Times New Roman" w:hAnsi="Times New Roman"/>
                <w:spacing w:val="1"/>
                <w:sz w:val="24"/>
                <w:szCs w:val="24"/>
              </w:rPr>
              <w:t>V</w:t>
            </w:r>
            <w:r w:rsidRPr="003B3379">
              <w:rPr>
                <w:rFonts w:ascii="Times New Roman" w:hAnsi="Times New Roman"/>
                <w:sz w:val="24"/>
                <w:szCs w:val="24"/>
              </w:rPr>
              <w:t>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 xml:space="preserve">s in </w:t>
            </w:r>
            <w:r w:rsidRPr="003B3379">
              <w:rPr>
                <w:rFonts w:ascii="Times New Roman" w:hAnsi="Times New Roman"/>
                <w:w w:val="103"/>
                <w:sz w:val="24"/>
                <w:szCs w:val="24"/>
              </w:rPr>
              <w:t>Gas</w:t>
            </w:r>
          </w:p>
          <w:p w14:paraId="11FC10A0"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Distribu</w:t>
            </w:r>
            <w:r w:rsidRPr="003B3379">
              <w:rPr>
                <w:rFonts w:ascii="Times New Roman" w:hAnsi="Times New Roman"/>
                <w:spacing w:val="1"/>
                <w:sz w:val="24"/>
                <w:szCs w:val="24"/>
              </w:rPr>
              <w:t>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34"/>
                <w:sz w:val="24"/>
                <w:szCs w:val="24"/>
              </w:rPr>
              <w:t xml:space="preserve"> </w:t>
            </w:r>
            <w:r w:rsidRPr="003B3379">
              <w:rPr>
                <w:rFonts w:ascii="Times New Roman" w:hAnsi="Times New Roman"/>
                <w:w w:val="103"/>
                <w:sz w:val="24"/>
                <w:szCs w:val="24"/>
              </w:rPr>
              <w:t>Systems</w:t>
            </w:r>
          </w:p>
        </w:tc>
      </w:tr>
      <w:tr w:rsidR="00A43ACB" w:rsidRPr="003B3379" w14:paraId="7C8958B6" w14:textId="77777777" w:rsidTr="00A43ACB">
        <w:tc>
          <w:tcPr>
            <w:tcW w:w="2372" w:type="dxa"/>
            <w:shd w:val="clear" w:color="auto" w:fill="auto"/>
          </w:tcPr>
          <w:p w14:paraId="0F7B930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55"/>
            </w:r>
            <w:r>
              <w:rPr>
                <w:rFonts w:ascii="Times New Roman" w:hAnsi="Times New Roman"/>
                <w:sz w:val="24"/>
                <w:szCs w:val="24"/>
              </w:rPr>
              <w:t>[</w:t>
            </w:r>
            <w:r w:rsidRPr="0014258F">
              <w:rPr>
                <w:rFonts w:ascii="Times New Roman" w:hAnsi="Times New Roman"/>
                <w:sz w:val="24"/>
                <w:szCs w:val="24"/>
              </w:rPr>
              <w:t>EN 10204:</w:t>
            </w:r>
          </w:p>
        </w:tc>
        <w:tc>
          <w:tcPr>
            <w:tcW w:w="6716" w:type="dxa"/>
            <w:shd w:val="clear" w:color="auto" w:fill="auto"/>
          </w:tcPr>
          <w:p w14:paraId="12C3CC8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14258F">
              <w:rPr>
                <w:rFonts w:ascii="Times New Roman" w:hAnsi="Times New Roman"/>
                <w:sz w:val="24"/>
                <w:szCs w:val="24"/>
              </w:rPr>
              <w:t>Metallic products- Types of Inspection documents</w:t>
            </w:r>
            <w:r>
              <w:rPr>
                <w:rFonts w:ascii="Times New Roman" w:hAnsi="Times New Roman"/>
                <w:sz w:val="24"/>
                <w:szCs w:val="24"/>
              </w:rPr>
              <w:t>]</w:t>
            </w:r>
          </w:p>
        </w:tc>
      </w:tr>
      <w:tr w:rsidR="00A43ACB" w:rsidRPr="003B3379" w14:paraId="7255C6E7" w14:textId="77777777" w:rsidTr="00A43ACB">
        <w:tc>
          <w:tcPr>
            <w:tcW w:w="2372" w:type="dxa"/>
            <w:shd w:val="clear" w:color="auto" w:fill="auto"/>
          </w:tcPr>
          <w:p w14:paraId="3C1D34E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1555-4</w:t>
            </w:r>
          </w:p>
        </w:tc>
        <w:tc>
          <w:tcPr>
            <w:tcW w:w="6716" w:type="dxa"/>
            <w:shd w:val="clear" w:color="auto" w:fill="auto"/>
          </w:tcPr>
          <w:p w14:paraId="478271D5" w14:textId="77777777" w:rsidR="00A43ACB" w:rsidRPr="003B3379" w:rsidRDefault="00A43ACB" w:rsidP="00A43ACB">
            <w:pPr>
              <w:widowControl w:val="0"/>
              <w:tabs>
                <w:tab w:val="left" w:pos="2320"/>
              </w:tabs>
              <w:autoSpaceDE w:val="0"/>
              <w:autoSpaceDN w:val="0"/>
              <w:adjustRightInd w:val="0"/>
              <w:spacing w:before="9" w:after="0" w:line="240" w:lineRule="auto"/>
              <w:jc w:val="both"/>
              <w:rPr>
                <w:rFonts w:ascii="Times New Roman" w:hAnsi="Times New Roman"/>
                <w:b/>
                <w:bCs/>
                <w:sz w:val="24"/>
                <w:szCs w:val="24"/>
              </w:rPr>
            </w:pPr>
            <w:r w:rsidRPr="003B3379">
              <w:rPr>
                <w:rFonts w:ascii="Times New Roman" w:hAnsi="Times New Roman"/>
                <w:sz w:val="24"/>
                <w:szCs w:val="24"/>
              </w:rPr>
              <w:t>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19"/>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17"/>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tem</w:t>
            </w:r>
            <w:r w:rsidRPr="003B3379">
              <w:rPr>
                <w:rFonts w:ascii="Times New Roman" w:hAnsi="Times New Roman"/>
                <w:spacing w:val="21"/>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supply</w:t>
            </w:r>
            <w:r w:rsidRPr="003B3379">
              <w:rPr>
                <w:rFonts w:ascii="Times New Roman" w:hAnsi="Times New Roman"/>
                <w:spacing w:val="18"/>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aseo</w:t>
            </w:r>
            <w:r w:rsidRPr="003B3379">
              <w:rPr>
                <w:rFonts w:ascii="Times New Roman" w:hAnsi="Times New Roman"/>
                <w:spacing w:val="-1"/>
                <w:sz w:val="24"/>
                <w:szCs w:val="24"/>
              </w:rPr>
              <w:t>u</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fu</w:t>
            </w:r>
            <w:r w:rsidRPr="003B3379">
              <w:rPr>
                <w:rFonts w:ascii="Times New Roman" w:hAnsi="Times New Roman"/>
                <w:spacing w:val="1"/>
                <w:sz w:val="24"/>
                <w:szCs w:val="24"/>
              </w:rPr>
              <w:t>el</w:t>
            </w:r>
            <w:r w:rsidRPr="003B3379">
              <w:rPr>
                <w:rFonts w:ascii="Times New Roman" w:hAnsi="Times New Roman"/>
                <w:sz w:val="24"/>
                <w:szCs w:val="24"/>
              </w:rPr>
              <w:t>s</w:t>
            </w:r>
            <w:r w:rsidRPr="003B3379">
              <w:rPr>
                <w:rFonts w:ascii="Times New Roman" w:hAnsi="Times New Roman"/>
                <w:spacing w:val="14"/>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ne</w:t>
            </w:r>
            <w:r w:rsidRPr="003B3379">
              <w:rPr>
                <w:rFonts w:ascii="Times New Roman" w:hAnsi="Times New Roman"/>
                <w:spacing w:val="36"/>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Part</w:t>
            </w:r>
            <w:r w:rsidRPr="003B3379">
              <w:rPr>
                <w:rFonts w:ascii="Times New Roman" w:hAnsi="Times New Roman"/>
                <w:spacing w:val="13"/>
                <w:sz w:val="24"/>
                <w:szCs w:val="24"/>
              </w:rPr>
              <w:t xml:space="preserve"> </w:t>
            </w:r>
            <w:r w:rsidRPr="003B3379">
              <w:rPr>
                <w:rFonts w:ascii="Times New Roman" w:hAnsi="Times New Roman"/>
                <w:w w:val="103"/>
                <w:sz w:val="24"/>
                <w:szCs w:val="24"/>
              </w:rPr>
              <w:t>4</w:t>
            </w:r>
          </w:p>
        </w:tc>
      </w:tr>
      <w:tr w:rsidR="00A43ACB" w:rsidRPr="003B3379" w14:paraId="5BA97D6D" w14:textId="77777777" w:rsidTr="00A43ACB">
        <w:tc>
          <w:tcPr>
            <w:tcW w:w="9088" w:type="dxa"/>
            <w:gridSpan w:val="2"/>
            <w:shd w:val="clear" w:color="auto" w:fill="auto"/>
          </w:tcPr>
          <w:p w14:paraId="5FBC738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 fittings</w:t>
            </w:r>
          </w:p>
        </w:tc>
      </w:tr>
      <w:tr w:rsidR="00A43ACB" w:rsidRPr="003B3379" w14:paraId="263B8C2E" w14:textId="77777777" w:rsidTr="00A43ACB">
        <w:tc>
          <w:tcPr>
            <w:tcW w:w="2372" w:type="dxa"/>
            <w:shd w:val="clear" w:color="auto" w:fill="auto"/>
          </w:tcPr>
          <w:p w14:paraId="103DA7F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-8085</w:t>
            </w:r>
            <w:r w:rsidRPr="003B3379">
              <w:rPr>
                <w:rFonts w:ascii="Times New Roman" w:hAnsi="Times New Roman"/>
                <w:spacing w:val="17"/>
                <w:sz w:val="24"/>
                <w:szCs w:val="24"/>
              </w:rPr>
              <w:t xml:space="preserve"> </w:t>
            </w:r>
            <w:r w:rsidRPr="003B3379">
              <w:rPr>
                <w:rFonts w:ascii="Times New Roman" w:hAnsi="Times New Roman"/>
                <w:sz w:val="24"/>
                <w:szCs w:val="24"/>
              </w:rPr>
              <w:t>-3</w:t>
            </w:r>
          </w:p>
        </w:tc>
        <w:tc>
          <w:tcPr>
            <w:tcW w:w="6716" w:type="dxa"/>
            <w:shd w:val="clear" w:color="auto" w:fill="auto"/>
          </w:tcPr>
          <w:p w14:paraId="2860D7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Internat</w:t>
            </w:r>
            <w:r w:rsidRPr="003B3379">
              <w:rPr>
                <w:rFonts w:ascii="Times New Roman" w:hAnsi="Times New Roman"/>
                <w:spacing w:val="-2"/>
                <w:sz w:val="24"/>
                <w:szCs w:val="24"/>
              </w:rPr>
              <w:t>i</w:t>
            </w:r>
            <w:r w:rsidRPr="003B3379">
              <w:rPr>
                <w:rFonts w:ascii="Times New Roman" w:hAnsi="Times New Roman"/>
                <w:sz w:val="24"/>
                <w:szCs w:val="24"/>
              </w:rPr>
              <w:t>onal</w:t>
            </w:r>
            <w:r w:rsidRPr="003B3379">
              <w:rPr>
                <w:rFonts w:ascii="Times New Roman" w:hAnsi="Times New Roman"/>
                <w:spacing w:val="35"/>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tandard</w:t>
            </w:r>
            <w:r w:rsidRPr="003B3379">
              <w:rPr>
                <w:rFonts w:ascii="Times New Roman" w:hAnsi="Times New Roman"/>
                <w:spacing w:val="2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thermopl</w:t>
            </w:r>
            <w:r w:rsidRPr="003B3379">
              <w:rPr>
                <w:rFonts w:ascii="Times New Roman" w:hAnsi="Times New Roman"/>
                <w:spacing w:val="1"/>
                <w:sz w:val="24"/>
                <w:szCs w:val="24"/>
              </w:rPr>
              <w:t>a</w:t>
            </w:r>
            <w:r w:rsidRPr="003B3379">
              <w:rPr>
                <w:rFonts w:ascii="Times New Roman" w:hAnsi="Times New Roman"/>
                <w:sz w:val="24"/>
                <w:szCs w:val="24"/>
              </w:rPr>
              <w:t>stic</w:t>
            </w:r>
            <w:r w:rsidRPr="003B3379">
              <w:rPr>
                <w:rFonts w:ascii="Times New Roman" w:hAnsi="Times New Roman"/>
                <w:spacing w:val="38"/>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w w:val="103"/>
                <w:sz w:val="24"/>
                <w:szCs w:val="24"/>
              </w:rPr>
              <w:t>ings</w:t>
            </w:r>
          </w:p>
        </w:tc>
      </w:tr>
      <w:tr w:rsidR="00A43ACB" w:rsidRPr="003B3379" w14:paraId="39246E53" w14:textId="77777777" w:rsidTr="00A43ACB">
        <w:tc>
          <w:tcPr>
            <w:tcW w:w="2372" w:type="dxa"/>
            <w:shd w:val="clear" w:color="auto" w:fill="auto"/>
          </w:tcPr>
          <w:p w14:paraId="557D8F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1555-3</w:t>
            </w:r>
          </w:p>
        </w:tc>
        <w:tc>
          <w:tcPr>
            <w:tcW w:w="6716" w:type="dxa"/>
            <w:shd w:val="clear" w:color="auto" w:fill="auto"/>
          </w:tcPr>
          <w:p w14:paraId="4D00F78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Euro</w:t>
            </w:r>
            <w:r w:rsidRPr="003B3379">
              <w:rPr>
                <w:rFonts w:ascii="Times New Roman" w:hAnsi="Times New Roman"/>
                <w:spacing w:val="-1"/>
                <w:sz w:val="24"/>
                <w:szCs w:val="24"/>
              </w:rPr>
              <w:t>p</w:t>
            </w:r>
            <w:r w:rsidRPr="003B3379">
              <w:rPr>
                <w:rFonts w:ascii="Times New Roman" w:hAnsi="Times New Roman"/>
                <w:sz w:val="24"/>
                <w:szCs w:val="24"/>
              </w:rPr>
              <w:t>ean</w:t>
            </w:r>
            <w:r w:rsidRPr="003B3379">
              <w:rPr>
                <w:rFonts w:ascii="Times New Roman" w:hAnsi="Times New Roman"/>
                <w:spacing w:val="3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t</w:t>
            </w:r>
            <w:r w:rsidRPr="003B3379">
              <w:rPr>
                <w:rFonts w:ascii="Times New Roman" w:hAnsi="Times New Roman"/>
                <w:sz w:val="24"/>
                <w:szCs w:val="24"/>
              </w:rPr>
              <w:t>andard</w:t>
            </w:r>
            <w:r w:rsidRPr="003B3379">
              <w:rPr>
                <w:rFonts w:ascii="Times New Roman" w:hAnsi="Times New Roman"/>
                <w:spacing w:val="27"/>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pla</w:t>
            </w:r>
            <w:r w:rsidRPr="003B3379">
              <w:rPr>
                <w:rFonts w:ascii="Times New Roman" w:hAnsi="Times New Roman"/>
                <w:spacing w:val="-1"/>
                <w:sz w:val="24"/>
                <w:szCs w:val="24"/>
              </w:rPr>
              <w:t>s</w:t>
            </w:r>
            <w:r w:rsidRPr="003B3379">
              <w:rPr>
                <w:rFonts w:ascii="Times New Roman" w:hAnsi="Times New Roman"/>
                <w:spacing w:val="1"/>
                <w:sz w:val="24"/>
                <w:szCs w:val="24"/>
              </w:rPr>
              <w:t>ti</w:t>
            </w:r>
            <w:r w:rsidRPr="003B3379">
              <w:rPr>
                <w:rFonts w:ascii="Times New Roman" w:hAnsi="Times New Roman"/>
                <w:sz w:val="24"/>
                <w:szCs w:val="24"/>
              </w:rPr>
              <w:t>c</w:t>
            </w:r>
            <w:r w:rsidRPr="003B3379">
              <w:rPr>
                <w:rFonts w:ascii="Times New Roman" w:hAnsi="Times New Roman"/>
                <w:spacing w:val="19"/>
                <w:sz w:val="24"/>
                <w:szCs w:val="24"/>
              </w:rPr>
              <w:t xml:space="preserve"> </w:t>
            </w:r>
            <w:r w:rsidRPr="003B3379">
              <w:rPr>
                <w:rFonts w:ascii="Times New Roman" w:hAnsi="Times New Roman"/>
                <w:sz w:val="24"/>
                <w:szCs w:val="24"/>
              </w:rPr>
              <w:t>pi</w:t>
            </w:r>
            <w:r w:rsidRPr="003B3379">
              <w:rPr>
                <w:rFonts w:ascii="Times New Roman" w:hAnsi="Times New Roman"/>
                <w:spacing w:val="1"/>
                <w:sz w:val="24"/>
                <w:szCs w:val="24"/>
              </w:rPr>
              <w:t>p</w:t>
            </w:r>
            <w:r w:rsidRPr="003B3379">
              <w:rPr>
                <w:rFonts w:ascii="Times New Roman" w:hAnsi="Times New Roman"/>
                <w:sz w:val="24"/>
                <w:szCs w:val="24"/>
              </w:rPr>
              <w:t>ing</w:t>
            </w:r>
            <w:r w:rsidRPr="003B3379">
              <w:rPr>
                <w:rFonts w:ascii="Times New Roman" w:hAnsi="Times New Roman"/>
                <w:spacing w:val="20"/>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22"/>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supp</w:t>
            </w:r>
            <w:r w:rsidRPr="003B3379">
              <w:rPr>
                <w:rFonts w:ascii="Times New Roman" w:hAnsi="Times New Roman"/>
                <w:spacing w:val="-2"/>
                <w:sz w:val="24"/>
                <w:szCs w:val="24"/>
              </w:rPr>
              <w:t>l</w:t>
            </w:r>
            <w:r w:rsidRPr="003B3379">
              <w:rPr>
                <w:rFonts w:ascii="Times New Roman" w:hAnsi="Times New Roman"/>
                <w:sz w:val="24"/>
                <w:szCs w:val="24"/>
              </w:rPr>
              <w:t>y</w:t>
            </w:r>
            <w:r w:rsidRPr="003B3379">
              <w:rPr>
                <w:rFonts w:ascii="Times New Roman" w:hAnsi="Times New Roman"/>
                <w:spacing w:val="21"/>
                <w:sz w:val="24"/>
                <w:szCs w:val="24"/>
              </w:rPr>
              <w:t xml:space="preserve"> </w:t>
            </w:r>
            <w:r w:rsidRPr="003B3379">
              <w:rPr>
                <w:rFonts w:ascii="Times New Roman" w:hAnsi="Times New Roman"/>
                <w:sz w:val="24"/>
                <w:szCs w:val="24"/>
              </w:rPr>
              <w:t>of</w:t>
            </w:r>
            <w:r w:rsidRPr="003B3379">
              <w:rPr>
                <w:rFonts w:ascii="Times New Roman" w:hAnsi="Times New Roman"/>
                <w:spacing w:val="9"/>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seous</w:t>
            </w:r>
            <w:r w:rsidRPr="003B3379">
              <w:rPr>
                <w:rFonts w:ascii="Times New Roman" w:hAnsi="Times New Roman"/>
                <w:spacing w:val="27"/>
                <w:sz w:val="24"/>
                <w:szCs w:val="24"/>
              </w:rPr>
              <w:t xml:space="preserve"> </w:t>
            </w:r>
            <w:r w:rsidRPr="003B3379">
              <w:rPr>
                <w:rFonts w:ascii="Times New Roman" w:hAnsi="Times New Roman"/>
                <w:sz w:val="24"/>
                <w:szCs w:val="24"/>
              </w:rPr>
              <w:t>fuels</w:t>
            </w:r>
            <w:r w:rsidRPr="003B3379">
              <w:rPr>
                <w:rFonts w:ascii="Times New Roman" w:hAnsi="Times New Roman"/>
                <w:spacing w:val="17"/>
                <w:sz w:val="24"/>
                <w:szCs w:val="24"/>
              </w:rPr>
              <w:t xml:space="preserve"> </w:t>
            </w:r>
            <w:r w:rsidRPr="003B3379">
              <w:rPr>
                <w:rFonts w:ascii="Times New Roman" w:hAnsi="Times New Roman"/>
                <w:w w:val="103"/>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37"/>
                <w:sz w:val="24"/>
                <w:szCs w:val="24"/>
              </w:rPr>
              <w:t xml:space="preserve"> </w:t>
            </w:r>
            <w:r w:rsidRPr="003B3379">
              <w:rPr>
                <w:rFonts w:ascii="Times New Roman" w:hAnsi="Times New Roman"/>
                <w:sz w:val="24"/>
                <w:szCs w:val="24"/>
              </w:rPr>
              <w:t>(</w:t>
            </w:r>
            <w:r w:rsidRPr="003B3379">
              <w:rPr>
                <w:rFonts w:ascii="Times New Roman" w:hAnsi="Times New Roman"/>
                <w:spacing w:val="-1"/>
                <w:sz w:val="24"/>
                <w:szCs w:val="24"/>
              </w:rPr>
              <w:t>P</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art</w:t>
            </w:r>
            <w:r w:rsidRPr="003B3379">
              <w:rPr>
                <w:rFonts w:ascii="Times New Roman" w:hAnsi="Times New Roman"/>
                <w:spacing w:val="14"/>
                <w:sz w:val="24"/>
                <w:szCs w:val="24"/>
              </w:rPr>
              <w:t xml:space="preserve"> </w:t>
            </w:r>
            <w:r w:rsidRPr="003B3379">
              <w:rPr>
                <w:rFonts w:ascii="Times New Roman" w:hAnsi="Times New Roman"/>
                <w:sz w:val="24"/>
                <w:szCs w:val="24"/>
              </w:rPr>
              <w:t>-3:</w:t>
            </w:r>
            <w:r w:rsidRPr="003B3379">
              <w:rPr>
                <w:rFonts w:ascii="Times New Roman" w:hAnsi="Times New Roman"/>
                <w:spacing w:val="5"/>
                <w:sz w:val="24"/>
                <w:szCs w:val="24"/>
              </w:rPr>
              <w:t xml:space="preserve"> </w:t>
            </w:r>
            <w:r w:rsidRPr="003B3379">
              <w:rPr>
                <w:rFonts w:ascii="Times New Roman" w:hAnsi="Times New Roman"/>
                <w:w w:val="103"/>
                <w:sz w:val="24"/>
                <w:szCs w:val="24"/>
              </w:rPr>
              <w:t>fitt</w:t>
            </w:r>
            <w:r w:rsidRPr="003B3379">
              <w:rPr>
                <w:rFonts w:ascii="Times New Roman" w:hAnsi="Times New Roman"/>
                <w:spacing w:val="-2"/>
                <w:w w:val="103"/>
                <w:sz w:val="24"/>
                <w:szCs w:val="24"/>
              </w:rPr>
              <w:t>i</w:t>
            </w:r>
            <w:r w:rsidRPr="003B3379">
              <w:rPr>
                <w:rFonts w:ascii="Times New Roman" w:hAnsi="Times New Roman"/>
                <w:w w:val="103"/>
                <w:sz w:val="24"/>
                <w:szCs w:val="24"/>
              </w:rPr>
              <w:t>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0AB511AE" w14:textId="77777777" w:rsidTr="00A43ACB">
        <w:tc>
          <w:tcPr>
            <w:tcW w:w="9088" w:type="dxa"/>
            <w:gridSpan w:val="2"/>
            <w:shd w:val="clear" w:color="auto" w:fill="auto"/>
          </w:tcPr>
          <w:p w14:paraId="45A94B28" w14:textId="77777777" w:rsidR="00A43ACB" w:rsidRPr="003B3379" w:rsidRDefault="00A43ACB" w:rsidP="00A43ACB">
            <w:pPr>
              <w:widowControl w:val="0"/>
              <w:autoSpaceDE w:val="0"/>
              <w:autoSpaceDN w:val="0"/>
              <w:adjustRightInd w:val="0"/>
              <w:spacing w:after="0" w:line="229" w:lineRule="exact"/>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1"/>
                <w:sz w:val="24"/>
                <w:szCs w:val="24"/>
              </w:rPr>
              <w:t>O</w:t>
            </w:r>
            <w:r w:rsidRPr="003B3379">
              <w:rPr>
                <w:rFonts w:ascii="Times New Roman" w:hAnsi="Times New Roman"/>
                <w:sz w:val="24"/>
                <w:szCs w:val="24"/>
              </w:rPr>
              <w:t>/TC-13</w:t>
            </w:r>
            <w:r w:rsidRPr="003B3379">
              <w:rPr>
                <w:rFonts w:ascii="Times New Roman" w:hAnsi="Times New Roman"/>
                <w:spacing w:val="1"/>
                <w:sz w:val="24"/>
                <w:szCs w:val="24"/>
              </w:rPr>
              <w:t>8</w:t>
            </w:r>
            <w:r w:rsidRPr="003B3379">
              <w:rPr>
                <w:rFonts w:ascii="Times New Roman" w:hAnsi="Times New Roman"/>
                <w:sz w:val="24"/>
                <w:szCs w:val="24"/>
              </w:rPr>
              <w:t>/SC4</w:t>
            </w:r>
            <w:r w:rsidRPr="003B3379">
              <w:rPr>
                <w:rFonts w:ascii="Times New Roman" w:hAnsi="Times New Roman"/>
                <w:spacing w:val="47"/>
                <w:sz w:val="24"/>
                <w:szCs w:val="24"/>
              </w:rPr>
              <w:t xml:space="preserve"> </w:t>
            </w:r>
            <w:r w:rsidRPr="003B3379">
              <w:rPr>
                <w:rFonts w:ascii="Times New Roman" w:hAnsi="Times New Roman"/>
                <w:sz w:val="24"/>
                <w:szCs w:val="24"/>
              </w:rPr>
              <w:t>N</w:t>
            </w:r>
            <w:r w:rsidRPr="003B3379">
              <w:rPr>
                <w:rFonts w:ascii="Times New Roman" w:hAnsi="Times New Roman"/>
                <w:spacing w:val="6"/>
                <w:sz w:val="24"/>
                <w:szCs w:val="24"/>
              </w:rPr>
              <w:t xml:space="preserve"> </w:t>
            </w:r>
            <w:r w:rsidRPr="003B3379">
              <w:rPr>
                <w:rFonts w:ascii="Times New Roman" w:hAnsi="Times New Roman"/>
                <w:sz w:val="24"/>
                <w:szCs w:val="24"/>
              </w:rPr>
              <w:t>521</w:t>
            </w:r>
            <w:r w:rsidRPr="003B3379">
              <w:rPr>
                <w:rFonts w:ascii="Times New Roman" w:hAnsi="Times New Roman"/>
                <w:spacing w:val="14"/>
                <w:sz w:val="24"/>
                <w:szCs w:val="24"/>
              </w:rPr>
              <w:t xml:space="preserve"> </w:t>
            </w:r>
            <w:r w:rsidRPr="003B3379">
              <w:rPr>
                <w:rFonts w:ascii="Times New Roman" w:hAnsi="Times New Roman"/>
                <w:sz w:val="24"/>
                <w:szCs w:val="24"/>
              </w:rPr>
              <w:t>&amp;</w:t>
            </w:r>
            <w:r w:rsidRPr="003B3379">
              <w:rPr>
                <w:rFonts w:ascii="Times New Roman" w:hAnsi="Times New Roman"/>
                <w:spacing w:val="6"/>
                <w:sz w:val="24"/>
                <w:szCs w:val="24"/>
              </w:rPr>
              <w:t xml:space="preserve"> </w:t>
            </w:r>
            <w:r w:rsidRPr="003B3379">
              <w:rPr>
                <w:rFonts w:ascii="Times New Roman" w:hAnsi="Times New Roman"/>
                <w:sz w:val="24"/>
                <w:szCs w:val="24"/>
              </w:rPr>
              <w:t>523</w:t>
            </w:r>
            <w:r w:rsidRPr="003B3379">
              <w:rPr>
                <w:rFonts w:ascii="Times New Roman" w:hAnsi="Times New Roman"/>
                <w:spacing w:val="12"/>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pacing w:val="-1"/>
                <w:sz w:val="24"/>
                <w:szCs w:val="24"/>
              </w:rPr>
              <w:t>1</w:t>
            </w:r>
            <w:r w:rsidRPr="003B3379">
              <w:rPr>
                <w:rFonts w:ascii="Times New Roman" w:hAnsi="Times New Roman"/>
                <w:sz w:val="24"/>
                <w:szCs w:val="24"/>
              </w:rPr>
              <w:t>990</w:t>
            </w:r>
            <w:r w:rsidRPr="003B3379">
              <w:rPr>
                <w:rFonts w:ascii="Times New Roman" w:hAnsi="Times New Roman"/>
                <w:spacing w:val="15"/>
                <w:sz w:val="24"/>
                <w:szCs w:val="24"/>
              </w:rPr>
              <w:t xml:space="preserve"> </w:t>
            </w:r>
            <w:r w:rsidRPr="003B3379">
              <w:rPr>
                <w:rFonts w:ascii="Times New Roman" w:hAnsi="Times New Roman"/>
                <w:sz w:val="24"/>
                <w:szCs w:val="24"/>
              </w:rPr>
              <w:t>Thermopla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39"/>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itt</w:t>
            </w:r>
            <w:r w:rsidRPr="003B3379">
              <w:rPr>
                <w:rFonts w:ascii="Times New Roman" w:hAnsi="Times New Roman"/>
                <w:spacing w:val="-2"/>
                <w:sz w:val="24"/>
                <w:szCs w:val="24"/>
              </w:rPr>
              <w:t>i</w:t>
            </w:r>
            <w:r w:rsidRPr="003B3379">
              <w:rPr>
                <w:rFonts w:ascii="Times New Roman" w:hAnsi="Times New Roman"/>
                <w:sz w:val="24"/>
                <w:szCs w:val="24"/>
              </w:rPr>
              <w:t>ng</w:t>
            </w:r>
            <w:r w:rsidRPr="003B3379">
              <w:rPr>
                <w:rFonts w:ascii="Times New Roman" w:hAnsi="Times New Roman"/>
                <w:spacing w:val="16"/>
                <w:sz w:val="24"/>
                <w:szCs w:val="24"/>
              </w:rPr>
              <w:t xml:space="preserve"> </w:t>
            </w:r>
            <w:r w:rsidRPr="003B3379">
              <w:rPr>
                <w:rFonts w:ascii="Times New Roman" w:hAnsi="Times New Roman"/>
                <w:spacing w:val="1"/>
                <w:sz w:val="24"/>
                <w:szCs w:val="24"/>
              </w:rPr>
              <w:t>pr</w:t>
            </w:r>
            <w:r w:rsidRPr="003B3379">
              <w:rPr>
                <w:rFonts w:ascii="Times New Roman" w:hAnsi="Times New Roman"/>
                <w:sz w:val="24"/>
                <w:szCs w:val="24"/>
              </w:rPr>
              <w:t>o</w:t>
            </w:r>
            <w:r w:rsidRPr="003B3379">
              <w:rPr>
                <w:rFonts w:ascii="Times New Roman" w:hAnsi="Times New Roman"/>
                <w:spacing w:val="-1"/>
                <w:sz w:val="24"/>
                <w:szCs w:val="24"/>
              </w:rPr>
              <w:t>c</w:t>
            </w:r>
            <w:r w:rsidRPr="003B3379">
              <w:rPr>
                <w:rFonts w:ascii="Times New Roman" w:hAnsi="Times New Roman"/>
                <w:sz w:val="24"/>
                <w:szCs w:val="24"/>
              </w:rPr>
              <w:t>urement</w:t>
            </w:r>
            <w:r w:rsidRPr="003B3379">
              <w:rPr>
                <w:rFonts w:ascii="Times New Roman" w:hAnsi="Times New Roman"/>
                <w:spacing w:val="36"/>
                <w:sz w:val="24"/>
                <w:szCs w:val="24"/>
              </w:rPr>
              <w:t xml:space="preserve"> </w:t>
            </w:r>
            <w:r w:rsidRPr="003B3379">
              <w:rPr>
                <w:rFonts w:ascii="Times New Roman" w:hAnsi="Times New Roman"/>
                <w:w w:val="103"/>
                <w:sz w:val="24"/>
                <w:szCs w:val="24"/>
              </w:rPr>
              <w:t>requ</w:t>
            </w:r>
            <w:r w:rsidRPr="003B3379">
              <w:rPr>
                <w:rFonts w:ascii="Times New Roman" w:hAnsi="Times New Roman"/>
                <w:spacing w:val="-2"/>
                <w:w w:val="103"/>
                <w:sz w:val="24"/>
                <w:szCs w:val="24"/>
              </w:rPr>
              <w:t>i</w:t>
            </w:r>
            <w:r w:rsidRPr="003B3379">
              <w:rPr>
                <w:rFonts w:ascii="Times New Roman" w:hAnsi="Times New Roman"/>
                <w:w w:val="103"/>
                <w:sz w:val="24"/>
                <w:szCs w:val="24"/>
              </w:rPr>
              <w:t>remen</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7E3E99C5" w14:textId="77777777" w:rsidTr="00A43ACB">
        <w:tc>
          <w:tcPr>
            <w:tcW w:w="9088" w:type="dxa"/>
            <w:gridSpan w:val="2"/>
            <w:shd w:val="clear" w:color="auto" w:fill="auto"/>
          </w:tcPr>
          <w:p w14:paraId="5F73F3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High Pressure SS Tubing and Fittings</w:t>
            </w:r>
          </w:p>
        </w:tc>
      </w:tr>
      <w:tr w:rsidR="00A43ACB" w:rsidRPr="003B3379" w14:paraId="47627F10" w14:textId="77777777" w:rsidTr="00A43ACB">
        <w:tc>
          <w:tcPr>
            <w:tcW w:w="2372" w:type="dxa"/>
            <w:shd w:val="clear" w:color="auto" w:fill="auto"/>
          </w:tcPr>
          <w:p w14:paraId="429E190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A269</w:t>
            </w:r>
          </w:p>
        </w:tc>
        <w:tc>
          <w:tcPr>
            <w:tcW w:w="6716" w:type="dxa"/>
            <w:shd w:val="clear" w:color="auto" w:fill="auto"/>
          </w:tcPr>
          <w:p w14:paraId="4633AC36"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Standard 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w:t>
            </w:r>
            <w:r w:rsidRPr="003B3379">
              <w:rPr>
                <w:rFonts w:ascii="Times New Roman" w:hAnsi="Times New Roman"/>
                <w:spacing w:val="-1"/>
                <w:sz w:val="24"/>
                <w:szCs w:val="24"/>
              </w:rPr>
              <w:t>t</w:t>
            </w:r>
            <w:r w:rsidRPr="003B3379">
              <w:rPr>
                <w:rFonts w:ascii="Times New Roman" w:hAnsi="Times New Roman"/>
                <w:sz w:val="24"/>
                <w:szCs w:val="24"/>
              </w:rPr>
              <w:t xml:space="preserve">ion for </w:t>
            </w:r>
            <w:r w:rsidRPr="003B3379">
              <w:rPr>
                <w:rFonts w:ascii="Times New Roman" w:hAnsi="Times New Roman"/>
                <w:spacing w:val="-1"/>
                <w:sz w:val="24"/>
                <w:szCs w:val="24"/>
              </w:rPr>
              <w:t>S</w:t>
            </w:r>
            <w:r w:rsidRPr="003B3379">
              <w:rPr>
                <w:rFonts w:ascii="Times New Roman" w:hAnsi="Times New Roman"/>
                <w:sz w:val="24"/>
                <w:szCs w:val="24"/>
              </w:rPr>
              <w:t>eaml</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 and W</w:t>
            </w:r>
            <w:r w:rsidRPr="003B3379">
              <w:rPr>
                <w:rFonts w:ascii="Times New Roman" w:hAnsi="Times New Roman"/>
                <w:spacing w:val="1"/>
                <w:sz w:val="24"/>
                <w:szCs w:val="24"/>
              </w:rPr>
              <w:t>e</w:t>
            </w:r>
            <w:r w:rsidRPr="003B3379">
              <w:rPr>
                <w:rFonts w:ascii="Times New Roman" w:hAnsi="Times New Roman"/>
                <w:sz w:val="24"/>
                <w:szCs w:val="24"/>
              </w:rPr>
              <w:t>lded Auste</w:t>
            </w:r>
            <w:r w:rsidRPr="003B3379">
              <w:rPr>
                <w:rFonts w:ascii="Times New Roman" w:hAnsi="Times New Roman"/>
                <w:spacing w:val="1"/>
                <w:sz w:val="24"/>
                <w:szCs w:val="24"/>
              </w:rPr>
              <w:t>n</w:t>
            </w:r>
            <w:r w:rsidRPr="003B3379">
              <w:rPr>
                <w:rFonts w:ascii="Times New Roman" w:hAnsi="Times New Roman"/>
                <w:sz w:val="24"/>
                <w:szCs w:val="24"/>
              </w:rPr>
              <w:t xml:space="preserve">itic </w:t>
            </w:r>
            <w:proofErr w:type="gramStart"/>
            <w:r w:rsidRPr="003B3379">
              <w:rPr>
                <w:rFonts w:ascii="Times New Roman" w:hAnsi="Times New Roman"/>
                <w:w w:val="103"/>
                <w:sz w:val="24"/>
                <w:szCs w:val="24"/>
              </w:rPr>
              <w:t>St</w:t>
            </w:r>
            <w:r w:rsidRPr="003B3379">
              <w:rPr>
                <w:rFonts w:ascii="Times New Roman" w:hAnsi="Times New Roman"/>
                <w:spacing w:val="1"/>
                <w:w w:val="103"/>
                <w:sz w:val="24"/>
                <w:szCs w:val="24"/>
              </w:rPr>
              <w:t>a</w:t>
            </w:r>
            <w:r w:rsidRPr="003B3379">
              <w:rPr>
                <w:rFonts w:ascii="Times New Roman" w:hAnsi="Times New Roman"/>
                <w:w w:val="103"/>
                <w:sz w:val="24"/>
                <w:szCs w:val="24"/>
              </w:rPr>
              <w:t>in</w:t>
            </w:r>
            <w:r w:rsidRPr="003B3379">
              <w:rPr>
                <w:rFonts w:ascii="Times New Roman" w:hAnsi="Times New Roman"/>
                <w:spacing w:val="-2"/>
                <w:w w:val="103"/>
                <w:sz w:val="24"/>
                <w:szCs w:val="24"/>
              </w:rPr>
              <w:t>l</w:t>
            </w:r>
            <w:r w:rsidRPr="003B3379">
              <w:rPr>
                <w:rFonts w:ascii="Times New Roman" w:hAnsi="Times New Roman"/>
                <w:spacing w:val="1"/>
                <w:w w:val="103"/>
                <w:sz w:val="24"/>
                <w:szCs w:val="24"/>
              </w:rPr>
              <w:t>es</w:t>
            </w:r>
            <w:r w:rsidRPr="003B3379">
              <w:rPr>
                <w:rFonts w:ascii="Times New Roman" w:hAnsi="Times New Roman"/>
                <w:w w:val="103"/>
                <w:sz w:val="24"/>
                <w:szCs w:val="24"/>
              </w:rPr>
              <w:t xml:space="preserve">s </w:t>
            </w:r>
            <w:r w:rsidRPr="003B3379">
              <w:rPr>
                <w:rFonts w:ascii="Times New Roman" w:hAnsi="Times New Roman"/>
                <w:sz w:val="24"/>
                <w:szCs w:val="24"/>
              </w:rPr>
              <w:t>Steel</w:t>
            </w:r>
            <w:proofErr w:type="gramEnd"/>
            <w:r w:rsidRPr="003B3379">
              <w:rPr>
                <w:rFonts w:ascii="Times New Roman" w:hAnsi="Times New Roman"/>
                <w:spacing w:val="17"/>
                <w:sz w:val="24"/>
                <w:szCs w:val="24"/>
              </w:rPr>
              <w:t xml:space="preserve"> </w:t>
            </w:r>
            <w:r w:rsidRPr="003B3379">
              <w:rPr>
                <w:rFonts w:ascii="Times New Roman" w:hAnsi="Times New Roman"/>
                <w:sz w:val="24"/>
                <w:szCs w:val="24"/>
              </w:rPr>
              <w:t>Tubi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21"/>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10"/>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eneral</w:t>
            </w:r>
            <w:r w:rsidRPr="003B3379">
              <w:rPr>
                <w:rFonts w:ascii="Times New Roman" w:hAnsi="Times New Roman"/>
                <w:spacing w:val="22"/>
                <w:sz w:val="24"/>
                <w:szCs w:val="24"/>
              </w:rPr>
              <w:t xml:space="preserve"> </w:t>
            </w:r>
            <w:r w:rsidRPr="003B3379">
              <w:rPr>
                <w:rFonts w:ascii="Times New Roman" w:hAnsi="Times New Roman"/>
                <w:w w:val="103"/>
                <w:sz w:val="24"/>
                <w:szCs w:val="24"/>
              </w:rPr>
              <w:t>Servi</w:t>
            </w:r>
            <w:r w:rsidRPr="003B3379">
              <w:rPr>
                <w:rFonts w:ascii="Times New Roman" w:hAnsi="Times New Roman"/>
                <w:spacing w:val="-1"/>
                <w:w w:val="103"/>
                <w:sz w:val="24"/>
                <w:szCs w:val="24"/>
              </w:rPr>
              <w:t>c</w:t>
            </w:r>
            <w:r w:rsidRPr="003B3379">
              <w:rPr>
                <w:rFonts w:ascii="Times New Roman" w:hAnsi="Times New Roman"/>
                <w:w w:val="103"/>
                <w:sz w:val="24"/>
                <w:szCs w:val="24"/>
              </w:rPr>
              <w:t>e</w:t>
            </w:r>
          </w:p>
        </w:tc>
      </w:tr>
      <w:tr w:rsidR="00A43ACB" w:rsidRPr="003B3379" w14:paraId="3ADA130B" w14:textId="77777777" w:rsidTr="00A43ACB">
        <w:tc>
          <w:tcPr>
            <w:tcW w:w="9088" w:type="dxa"/>
            <w:gridSpan w:val="2"/>
            <w:shd w:val="clear" w:color="auto" w:fill="auto"/>
          </w:tcPr>
          <w:p w14:paraId="28B174C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 Ball Valves (Up To 2”)</w:t>
            </w:r>
          </w:p>
        </w:tc>
      </w:tr>
      <w:tr w:rsidR="00A43ACB" w:rsidRPr="003B3379" w14:paraId="4C42A156" w14:textId="77777777" w:rsidTr="00A43ACB">
        <w:tc>
          <w:tcPr>
            <w:tcW w:w="2372" w:type="dxa"/>
            <w:shd w:val="clear" w:color="auto" w:fill="auto"/>
          </w:tcPr>
          <w:p w14:paraId="5B19668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331</w:t>
            </w:r>
          </w:p>
        </w:tc>
        <w:tc>
          <w:tcPr>
            <w:tcW w:w="6716" w:type="dxa"/>
            <w:shd w:val="clear" w:color="auto" w:fill="auto"/>
          </w:tcPr>
          <w:p w14:paraId="787F71EE"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Manually oper</w:t>
            </w:r>
            <w:r w:rsidRPr="003B3379">
              <w:rPr>
                <w:rFonts w:ascii="Times New Roman" w:hAnsi="Times New Roman"/>
                <w:spacing w:val="-1"/>
                <w:sz w:val="24"/>
                <w:szCs w:val="24"/>
              </w:rPr>
              <w:t>a</w:t>
            </w:r>
            <w:r w:rsidRPr="003B3379">
              <w:rPr>
                <w:rFonts w:ascii="Times New Roman" w:hAnsi="Times New Roman"/>
                <w:sz w:val="24"/>
                <w:szCs w:val="24"/>
              </w:rPr>
              <w:t>ted ba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47"/>
                <w:sz w:val="24"/>
                <w:szCs w:val="24"/>
              </w:rPr>
              <w:t xml:space="preserve"> </w:t>
            </w:r>
            <w:r w:rsidRPr="003B3379">
              <w:rPr>
                <w:rFonts w:ascii="Times New Roman" w:hAnsi="Times New Roman"/>
                <w:sz w:val="24"/>
                <w:szCs w:val="24"/>
              </w:rPr>
              <w:t>valv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51"/>
                <w:sz w:val="24"/>
                <w:szCs w:val="24"/>
              </w:rPr>
              <w:t xml:space="preserve"> </w:t>
            </w:r>
            <w:r w:rsidRPr="003B3379">
              <w:rPr>
                <w:rFonts w:ascii="Times New Roman" w:hAnsi="Times New Roman"/>
                <w:sz w:val="24"/>
                <w:szCs w:val="24"/>
              </w:rPr>
              <w:t>and</w:t>
            </w:r>
            <w:r w:rsidRPr="003B3379">
              <w:rPr>
                <w:rFonts w:ascii="Times New Roman" w:hAnsi="Times New Roman"/>
                <w:spacing w:val="47"/>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pacing w:val="-1"/>
                <w:sz w:val="24"/>
                <w:szCs w:val="24"/>
              </w:rPr>
              <w:t>s</w:t>
            </w:r>
            <w:r w:rsidRPr="003B3379">
              <w:rPr>
                <w:rFonts w:ascii="Times New Roman" w:hAnsi="Times New Roman"/>
                <w:sz w:val="24"/>
                <w:szCs w:val="24"/>
              </w:rPr>
              <w:t>ed</w:t>
            </w:r>
            <w:r w:rsidRPr="003B3379">
              <w:rPr>
                <w:rFonts w:ascii="Times New Roman" w:hAnsi="Times New Roman"/>
                <w:spacing w:val="54"/>
                <w:sz w:val="24"/>
                <w:szCs w:val="24"/>
              </w:rPr>
              <w:t xml:space="preserve"> </w:t>
            </w:r>
            <w:r w:rsidRPr="003B3379">
              <w:rPr>
                <w:rFonts w:ascii="Times New Roman" w:hAnsi="Times New Roman"/>
                <w:sz w:val="24"/>
                <w:szCs w:val="24"/>
              </w:rPr>
              <w:t>bottom t</w:t>
            </w:r>
            <w:r w:rsidRPr="003B3379">
              <w:rPr>
                <w:rFonts w:ascii="Times New Roman" w:hAnsi="Times New Roman"/>
                <w:spacing w:val="-1"/>
                <w:sz w:val="24"/>
                <w:szCs w:val="24"/>
              </w:rPr>
              <w:t>a</w:t>
            </w:r>
            <w:r w:rsidRPr="003B3379">
              <w:rPr>
                <w:rFonts w:ascii="Times New Roman" w:hAnsi="Times New Roman"/>
                <w:sz w:val="24"/>
                <w:szCs w:val="24"/>
              </w:rPr>
              <w:t>per</w:t>
            </w:r>
            <w:r w:rsidRPr="003B3379">
              <w:rPr>
                <w:rFonts w:ascii="Times New Roman" w:hAnsi="Times New Roman"/>
                <w:spacing w:val="50"/>
                <w:sz w:val="24"/>
                <w:szCs w:val="24"/>
              </w:rPr>
              <w:t xml:space="preserve"> </w:t>
            </w:r>
            <w:r w:rsidRPr="003B3379">
              <w:rPr>
                <w:rFonts w:ascii="Times New Roman" w:hAnsi="Times New Roman"/>
                <w:sz w:val="24"/>
                <w:szCs w:val="24"/>
              </w:rPr>
              <w:t>pl</w:t>
            </w:r>
            <w:r w:rsidRPr="003B3379">
              <w:rPr>
                <w:rFonts w:ascii="Times New Roman" w:hAnsi="Times New Roman"/>
                <w:spacing w:val="1"/>
                <w:sz w:val="24"/>
                <w:szCs w:val="24"/>
              </w:rPr>
              <w:t>u</w:t>
            </w:r>
            <w:r w:rsidRPr="003B3379">
              <w:rPr>
                <w:rFonts w:ascii="Times New Roman" w:hAnsi="Times New Roman"/>
                <w:sz w:val="24"/>
                <w:szCs w:val="24"/>
              </w:rPr>
              <w:t>g</w:t>
            </w:r>
            <w:r w:rsidRPr="003B3379">
              <w:rPr>
                <w:rFonts w:ascii="Times New Roman" w:hAnsi="Times New Roman"/>
                <w:spacing w:val="48"/>
                <w:sz w:val="24"/>
                <w:szCs w:val="24"/>
              </w:rPr>
              <w:t xml:space="preserve"> </w:t>
            </w:r>
            <w:r w:rsidRPr="003B3379">
              <w:rPr>
                <w:rFonts w:ascii="Times New Roman" w:hAnsi="Times New Roman"/>
                <w:spacing w:val="-2"/>
                <w:sz w:val="24"/>
                <w:szCs w:val="24"/>
              </w:rPr>
              <w:t>v</w:t>
            </w:r>
            <w:r w:rsidRPr="003B3379">
              <w:rPr>
                <w:rFonts w:ascii="Times New Roman" w:hAnsi="Times New Roman"/>
                <w:spacing w:val="1"/>
                <w:sz w:val="24"/>
                <w:szCs w:val="24"/>
              </w:rPr>
              <w:t>a</w:t>
            </w:r>
            <w:r w:rsidRPr="003B3379">
              <w:rPr>
                <w:rFonts w:ascii="Times New Roman" w:hAnsi="Times New Roman"/>
                <w:sz w:val="24"/>
                <w:szCs w:val="24"/>
              </w:rPr>
              <w:t>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53"/>
                <w:sz w:val="24"/>
                <w:szCs w:val="24"/>
              </w:rPr>
              <w:t xml:space="preserve"> </w:t>
            </w:r>
            <w:r w:rsidRPr="003B3379">
              <w:rPr>
                <w:rFonts w:ascii="Times New Roman" w:hAnsi="Times New Roman"/>
                <w:w w:val="103"/>
                <w:sz w:val="24"/>
                <w:szCs w:val="24"/>
              </w:rPr>
              <w:t xml:space="preserve">for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instal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1"/>
                <w:sz w:val="24"/>
                <w:szCs w:val="24"/>
              </w:rPr>
              <w:t>ti</w:t>
            </w:r>
            <w:r w:rsidRPr="003B3379">
              <w:rPr>
                <w:rFonts w:ascii="Times New Roman" w:hAnsi="Times New Roman"/>
                <w:sz w:val="24"/>
                <w:szCs w:val="24"/>
              </w:rPr>
              <w:t>ons</w:t>
            </w:r>
            <w:r w:rsidRPr="003B3379">
              <w:rPr>
                <w:rFonts w:ascii="Times New Roman" w:hAnsi="Times New Roman"/>
                <w:spacing w:val="3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u</w:t>
            </w:r>
            <w:r w:rsidRPr="003B3379">
              <w:rPr>
                <w:rFonts w:ascii="Times New Roman" w:hAnsi="Times New Roman"/>
                <w:w w:val="103"/>
                <w:sz w:val="24"/>
                <w:szCs w:val="24"/>
              </w:rPr>
              <w:t>ildings</w:t>
            </w:r>
          </w:p>
        </w:tc>
      </w:tr>
      <w:tr w:rsidR="00A43ACB" w:rsidRPr="003B3379" w14:paraId="6386AF63" w14:textId="77777777" w:rsidTr="00A43ACB">
        <w:tc>
          <w:tcPr>
            <w:tcW w:w="2372" w:type="dxa"/>
            <w:shd w:val="clear" w:color="auto" w:fill="auto"/>
          </w:tcPr>
          <w:p w14:paraId="33342D0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w:t>
            </w:r>
            <w:r w:rsidRPr="003B3379">
              <w:rPr>
                <w:rFonts w:ascii="Times New Roman" w:hAnsi="Times New Roman"/>
                <w:b/>
                <w:bCs/>
                <w:spacing w:val="19"/>
                <w:sz w:val="24"/>
                <w:szCs w:val="24"/>
              </w:rPr>
              <w:t xml:space="preserve"> </w:t>
            </w:r>
            <w:r w:rsidRPr="003B3379">
              <w:rPr>
                <w:rFonts w:ascii="Times New Roman" w:hAnsi="Times New Roman"/>
                <w:b/>
                <w:bCs/>
                <w:w w:val="103"/>
                <w:sz w:val="24"/>
                <w:szCs w:val="24"/>
              </w:rPr>
              <w:t>Fittings</w:t>
            </w:r>
          </w:p>
        </w:tc>
        <w:tc>
          <w:tcPr>
            <w:tcW w:w="6716" w:type="dxa"/>
            <w:shd w:val="clear" w:color="auto" w:fill="auto"/>
          </w:tcPr>
          <w:p w14:paraId="73B0DFC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p>
        </w:tc>
      </w:tr>
      <w:tr w:rsidR="00A43ACB" w:rsidRPr="003B3379" w14:paraId="2768169E" w14:textId="77777777" w:rsidTr="00A43ACB">
        <w:tc>
          <w:tcPr>
            <w:tcW w:w="2372" w:type="dxa"/>
            <w:shd w:val="clear" w:color="auto" w:fill="auto"/>
          </w:tcPr>
          <w:p w14:paraId="410342C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lastRenderedPageBreak/>
              <w:t>IS</w:t>
            </w:r>
            <w:r w:rsidRPr="003B3379">
              <w:rPr>
                <w:rFonts w:ascii="Times New Roman" w:hAnsi="Times New Roman"/>
                <w:spacing w:val="8"/>
                <w:sz w:val="24"/>
                <w:szCs w:val="24"/>
              </w:rPr>
              <w:t xml:space="preserve"> </w:t>
            </w:r>
            <w:r w:rsidRPr="003B3379">
              <w:rPr>
                <w:rFonts w:ascii="Times New Roman" w:hAnsi="Times New Roman"/>
                <w:sz w:val="24"/>
                <w:szCs w:val="24"/>
              </w:rPr>
              <w:t>319</w:t>
            </w:r>
          </w:p>
        </w:tc>
        <w:tc>
          <w:tcPr>
            <w:tcW w:w="6716" w:type="dxa"/>
            <w:shd w:val="clear" w:color="auto" w:fill="auto"/>
          </w:tcPr>
          <w:p w14:paraId="3526AA8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Free</w:t>
            </w:r>
            <w:r w:rsidRPr="003B3379">
              <w:rPr>
                <w:rFonts w:ascii="Times New Roman" w:hAnsi="Times New Roman"/>
                <w:spacing w:val="14"/>
                <w:sz w:val="24"/>
                <w:szCs w:val="24"/>
              </w:rPr>
              <w:t xml:space="preserve"> </w:t>
            </w:r>
            <w:r w:rsidRPr="003B3379">
              <w:rPr>
                <w:rFonts w:ascii="Times New Roman" w:hAnsi="Times New Roman"/>
                <w:sz w:val="24"/>
                <w:szCs w:val="24"/>
              </w:rPr>
              <w:t>Cutting</w:t>
            </w:r>
            <w:r w:rsidRPr="003B3379">
              <w:rPr>
                <w:rFonts w:ascii="Times New Roman" w:hAnsi="Times New Roman"/>
                <w:spacing w:val="23"/>
                <w:sz w:val="24"/>
                <w:szCs w:val="24"/>
              </w:rPr>
              <w:t xml:space="preserve"> </w:t>
            </w:r>
            <w:r w:rsidRPr="003B3379">
              <w:rPr>
                <w:rFonts w:ascii="Times New Roman" w:hAnsi="Times New Roman"/>
                <w:sz w:val="24"/>
                <w:szCs w:val="24"/>
              </w:rPr>
              <w:t>Leaded</w:t>
            </w:r>
            <w:r w:rsidRPr="003B3379">
              <w:rPr>
                <w:rFonts w:ascii="Times New Roman" w:hAnsi="Times New Roman"/>
                <w:spacing w:val="21"/>
                <w:sz w:val="24"/>
                <w:szCs w:val="24"/>
              </w:rPr>
              <w:t xml:space="preserve"> </w:t>
            </w:r>
            <w:r w:rsidRPr="003B3379">
              <w:rPr>
                <w:rFonts w:ascii="Times New Roman" w:hAnsi="Times New Roman"/>
                <w:sz w:val="24"/>
                <w:szCs w:val="24"/>
              </w:rPr>
              <w:t>Bra</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9"/>
                <w:sz w:val="24"/>
                <w:szCs w:val="24"/>
              </w:rPr>
              <w:t xml:space="preserve"> </w:t>
            </w:r>
            <w:r w:rsidRPr="003B3379">
              <w:rPr>
                <w:rFonts w:ascii="Times New Roman" w:hAnsi="Times New Roman"/>
                <w:sz w:val="24"/>
                <w:szCs w:val="24"/>
              </w:rPr>
              <w:t>Bars,</w:t>
            </w:r>
            <w:r w:rsidRPr="003B3379">
              <w:rPr>
                <w:rFonts w:ascii="Times New Roman" w:hAnsi="Times New Roman"/>
                <w:spacing w:val="15"/>
                <w:sz w:val="24"/>
                <w:szCs w:val="24"/>
              </w:rPr>
              <w:t xml:space="preserve"> </w:t>
            </w:r>
            <w:r w:rsidRPr="003B3379">
              <w:rPr>
                <w:rFonts w:ascii="Times New Roman" w:hAnsi="Times New Roman"/>
                <w:sz w:val="24"/>
                <w:szCs w:val="24"/>
              </w:rPr>
              <w:t>R</w:t>
            </w:r>
            <w:r w:rsidRPr="003B3379">
              <w:rPr>
                <w:rFonts w:ascii="Times New Roman" w:hAnsi="Times New Roman"/>
                <w:spacing w:val="1"/>
                <w:sz w:val="24"/>
                <w:szCs w:val="24"/>
              </w:rPr>
              <w:t>o</w:t>
            </w:r>
            <w:r w:rsidRPr="003B3379">
              <w:rPr>
                <w:rFonts w:ascii="Times New Roman" w:hAnsi="Times New Roman"/>
                <w:sz w:val="24"/>
                <w:szCs w:val="24"/>
              </w:rPr>
              <w:t>ds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c</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24"/>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w w:val="103"/>
                <w:sz w:val="24"/>
                <w:szCs w:val="24"/>
              </w:rPr>
              <w:t>Spec</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f</w:t>
            </w:r>
            <w:r w:rsidRPr="003B3379">
              <w:rPr>
                <w:rFonts w:ascii="Times New Roman" w:hAnsi="Times New Roman"/>
                <w:w w:val="103"/>
                <w:sz w:val="24"/>
                <w:szCs w:val="24"/>
              </w:rPr>
              <w:t>i</w:t>
            </w:r>
            <w:r w:rsidRPr="003B3379">
              <w:rPr>
                <w:rFonts w:ascii="Times New Roman" w:hAnsi="Times New Roman"/>
                <w:spacing w:val="-1"/>
                <w:w w:val="103"/>
                <w:sz w:val="24"/>
                <w:szCs w:val="24"/>
              </w:rPr>
              <w:t>c</w:t>
            </w:r>
            <w:r w:rsidRPr="003B3379">
              <w:rPr>
                <w:rFonts w:ascii="Times New Roman" w:hAnsi="Times New Roman"/>
                <w:w w:val="103"/>
                <w:sz w:val="24"/>
                <w:szCs w:val="24"/>
              </w:rPr>
              <w:t>a</w:t>
            </w:r>
            <w:r w:rsidRPr="003B3379">
              <w:rPr>
                <w:rFonts w:ascii="Times New Roman" w:hAnsi="Times New Roman"/>
                <w:spacing w:val="1"/>
                <w:w w:val="103"/>
                <w:sz w:val="24"/>
                <w:szCs w:val="24"/>
              </w:rPr>
              <w:t>t</w:t>
            </w:r>
            <w:r w:rsidRPr="003B3379">
              <w:rPr>
                <w:rFonts w:ascii="Times New Roman" w:hAnsi="Times New Roman"/>
                <w:w w:val="103"/>
                <w:sz w:val="24"/>
                <w:szCs w:val="24"/>
              </w:rPr>
              <w:t>ion</w:t>
            </w:r>
          </w:p>
        </w:tc>
      </w:tr>
      <w:tr w:rsidR="00A43ACB" w:rsidRPr="003B3379" w14:paraId="287415B8" w14:textId="77777777" w:rsidTr="00A43ACB">
        <w:tc>
          <w:tcPr>
            <w:tcW w:w="2372" w:type="dxa"/>
            <w:shd w:val="clear" w:color="auto" w:fill="auto"/>
          </w:tcPr>
          <w:p w14:paraId="5F38799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6"/>
            </w:r>
            <w:r>
              <w:rPr>
                <w:rFonts w:ascii="Times New Roman" w:hAnsi="Times New Roman"/>
                <w:sz w:val="24"/>
                <w:szCs w:val="24"/>
              </w:rPr>
              <w:t>[</w:t>
            </w:r>
            <w:r w:rsidRPr="00D83815">
              <w:rPr>
                <w:rFonts w:ascii="Times New Roman" w:hAnsi="Times New Roman"/>
                <w:sz w:val="24"/>
                <w:szCs w:val="24"/>
              </w:rPr>
              <w:t>EN 12164:</w:t>
            </w:r>
          </w:p>
        </w:tc>
        <w:tc>
          <w:tcPr>
            <w:tcW w:w="6716" w:type="dxa"/>
            <w:shd w:val="clear" w:color="auto" w:fill="auto"/>
          </w:tcPr>
          <w:p w14:paraId="149EBAE1"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D83815">
              <w:rPr>
                <w:rFonts w:ascii="Times New Roman" w:hAnsi="Times New Roman"/>
                <w:sz w:val="24"/>
                <w:szCs w:val="24"/>
              </w:rPr>
              <w:t>Copper and copper alloys. Rod for free machining purposes</w:t>
            </w:r>
          </w:p>
        </w:tc>
      </w:tr>
      <w:tr w:rsidR="00A43ACB" w:rsidRPr="003B3379" w14:paraId="3D1397FB" w14:textId="77777777" w:rsidTr="00A43ACB">
        <w:tc>
          <w:tcPr>
            <w:tcW w:w="2372" w:type="dxa"/>
            <w:shd w:val="clear" w:color="auto" w:fill="auto"/>
          </w:tcPr>
          <w:p w14:paraId="0871EE5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7517D">
              <w:rPr>
                <w:rFonts w:ascii="Times New Roman" w:hAnsi="Times New Roman"/>
                <w:sz w:val="24"/>
                <w:szCs w:val="24"/>
              </w:rPr>
              <w:t xml:space="preserve">EN 12165: </w:t>
            </w:r>
          </w:p>
        </w:tc>
        <w:tc>
          <w:tcPr>
            <w:tcW w:w="6716" w:type="dxa"/>
            <w:shd w:val="clear" w:color="auto" w:fill="auto"/>
          </w:tcPr>
          <w:p w14:paraId="15D23A4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7517D">
              <w:rPr>
                <w:rFonts w:ascii="Times New Roman" w:hAnsi="Times New Roman"/>
                <w:sz w:val="24"/>
                <w:szCs w:val="24"/>
              </w:rPr>
              <w:t>Copper and copper alloys. Wrought and unwrought forging stock</w:t>
            </w:r>
            <w:r>
              <w:rPr>
                <w:rFonts w:ascii="Times New Roman" w:hAnsi="Times New Roman"/>
                <w:sz w:val="24"/>
                <w:szCs w:val="24"/>
              </w:rPr>
              <w:t>]</w:t>
            </w:r>
          </w:p>
        </w:tc>
      </w:tr>
    </w:tbl>
    <w:p w14:paraId="41DCA5B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064FF38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7E1B89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54C2A0BF"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F5988B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758E140"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8BB8D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041005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BE9B29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3C40A1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10E5C7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EB6572A"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A6D0D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920474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68865D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5015E74"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F073D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8546ED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8133C4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9ADF2C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40365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3B9869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11E00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0CD31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F7ECF81" w14:textId="77777777" w:rsidR="00217B3C" w:rsidRDefault="00217B3C"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9C1E919" w14:textId="77777777" w:rsidR="00217B3C" w:rsidRDefault="00217B3C"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86B62D"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DCAD0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CC77E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3BA4343" w14:textId="1CE5FA9F" w:rsidR="00A43ACB" w:rsidRPr="00EA7D5A" w:rsidRDefault="00A43ACB" w:rsidP="00A43ACB">
      <w:pPr>
        <w:widowControl w:val="0"/>
        <w:autoSpaceDE w:val="0"/>
        <w:autoSpaceDN w:val="0"/>
        <w:adjustRightInd w:val="0"/>
        <w:spacing w:before="52" w:after="0" w:line="240" w:lineRule="auto"/>
        <w:ind w:left="3269" w:right="3090"/>
        <w:jc w:val="center"/>
        <w:rPr>
          <w:rFonts w:ascii="Times New Roman" w:hAnsi="Times New Roman"/>
          <w:sz w:val="28"/>
          <w:szCs w:val="28"/>
        </w:rPr>
      </w:pPr>
      <w:r w:rsidRPr="00EA7D5A">
        <w:rPr>
          <w:rFonts w:ascii="Times New Roman" w:hAnsi="Times New Roman"/>
          <w:b/>
          <w:bCs/>
          <w:spacing w:val="19"/>
          <w:sz w:val="28"/>
          <w:szCs w:val="28"/>
        </w:rPr>
        <w:lastRenderedPageBreak/>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w:t>
      </w:r>
    </w:p>
    <w:p w14:paraId="0BB33B55" w14:textId="77777777" w:rsidR="00A43ACB" w:rsidRPr="00EA7D5A" w:rsidRDefault="00A43ACB" w:rsidP="00A43ACB">
      <w:pPr>
        <w:widowControl w:val="0"/>
        <w:autoSpaceDE w:val="0"/>
        <w:autoSpaceDN w:val="0"/>
        <w:adjustRightInd w:val="0"/>
        <w:spacing w:before="3" w:after="0" w:line="260" w:lineRule="exact"/>
        <w:rPr>
          <w:rFonts w:ascii="Times New Roman" w:hAnsi="Times New Roman"/>
          <w:sz w:val="28"/>
          <w:szCs w:val="28"/>
        </w:rPr>
      </w:pPr>
    </w:p>
    <w:p w14:paraId="75F7E51F" w14:textId="77777777" w:rsidR="00A43ACB" w:rsidRPr="00EA7D5A" w:rsidRDefault="00A43ACB" w:rsidP="00A43ACB">
      <w:pPr>
        <w:widowControl w:val="0"/>
        <w:autoSpaceDE w:val="0"/>
        <w:autoSpaceDN w:val="0"/>
        <w:adjustRightInd w:val="0"/>
        <w:spacing w:after="0" w:line="241" w:lineRule="auto"/>
        <w:ind w:left="672" w:right="507"/>
        <w:jc w:val="center"/>
        <w:rPr>
          <w:rFonts w:ascii="Times New Roman" w:hAnsi="Times New Roman"/>
          <w:sz w:val="28"/>
          <w:szCs w:val="28"/>
        </w:rPr>
      </w:pPr>
      <w:r w:rsidRPr="00EA7D5A">
        <w:rPr>
          <w:rFonts w:ascii="Times New Roman" w:hAnsi="Times New Roman"/>
          <w:b/>
          <w:bCs/>
          <w:spacing w:val="19"/>
          <w:sz w:val="28"/>
          <w:szCs w:val="28"/>
        </w:rPr>
        <w:t>L</w:t>
      </w:r>
      <w:r w:rsidRPr="00EA7D5A">
        <w:rPr>
          <w:rFonts w:ascii="Times New Roman" w:hAnsi="Times New Roman"/>
          <w:b/>
          <w:bCs/>
          <w:spacing w:val="17"/>
          <w:sz w:val="28"/>
          <w:szCs w:val="28"/>
        </w:rPr>
        <w:t>i</w:t>
      </w:r>
      <w:r w:rsidRPr="00EA7D5A">
        <w:rPr>
          <w:rFonts w:ascii="Times New Roman" w:hAnsi="Times New Roman"/>
          <w:b/>
          <w:bCs/>
          <w:spacing w:val="19"/>
          <w:sz w:val="28"/>
          <w:szCs w:val="28"/>
        </w:rPr>
        <w:t>s</w:t>
      </w:r>
      <w:r w:rsidRPr="00EA7D5A">
        <w:rPr>
          <w:rFonts w:ascii="Times New Roman" w:hAnsi="Times New Roman"/>
          <w:b/>
          <w:bCs/>
          <w:sz w:val="28"/>
          <w:szCs w:val="28"/>
        </w:rPr>
        <w:t>t</w:t>
      </w:r>
      <w:r w:rsidRPr="00EA7D5A">
        <w:rPr>
          <w:rFonts w:ascii="Times New Roman" w:hAnsi="Times New Roman"/>
          <w:b/>
          <w:bCs/>
          <w:spacing w:val="36"/>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Spec</w:t>
      </w:r>
      <w:r w:rsidRPr="00EA7D5A">
        <w:rPr>
          <w:rFonts w:ascii="Times New Roman" w:hAnsi="Times New Roman"/>
          <w:b/>
          <w:bCs/>
          <w:spacing w:val="18"/>
          <w:sz w:val="28"/>
          <w:szCs w:val="28"/>
        </w:rPr>
        <w:t>i</w:t>
      </w:r>
      <w:r w:rsidRPr="00EA7D5A">
        <w:rPr>
          <w:rFonts w:ascii="Times New Roman" w:hAnsi="Times New Roman"/>
          <w:b/>
          <w:bCs/>
          <w:spacing w:val="20"/>
          <w:sz w:val="28"/>
          <w:szCs w:val="28"/>
        </w:rPr>
        <w:t>f</w:t>
      </w:r>
      <w:r w:rsidRPr="00EA7D5A">
        <w:rPr>
          <w:rFonts w:ascii="Times New Roman" w:hAnsi="Times New Roman"/>
          <w:b/>
          <w:bCs/>
          <w:spacing w:val="17"/>
          <w:sz w:val="28"/>
          <w:szCs w:val="28"/>
        </w:rPr>
        <w:t>i</w:t>
      </w:r>
      <w:r w:rsidRPr="00EA7D5A">
        <w:rPr>
          <w:rFonts w:ascii="Times New Roman" w:hAnsi="Times New Roman"/>
          <w:b/>
          <w:bCs/>
          <w:spacing w:val="18"/>
          <w:sz w:val="28"/>
          <w:szCs w:val="28"/>
        </w:rPr>
        <w:t>c</w:t>
      </w:r>
      <w:r w:rsidRPr="00EA7D5A">
        <w:rPr>
          <w:rFonts w:ascii="Times New Roman" w:hAnsi="Times New Roman"/>
          <w:b/>
          <w:bCs/>
          <w:spacing w:val="19"/>
          <w:sz w:val="28"/>
          <w:szCs w:val="28"/>
        </w:rPr>
        <w:t>ati</w:t>
      </w:r>
      <w:r w:rsidRPr="00EA7D5A">
        <w:rPr>
          <w:rFonts w:ascii="Times New Roman" w:hAnsi="Times New Roman"/>
          <w:b/>
          <w:bCs/>
          <w:spacing w:val="17"/>
          <w:sz w:val="28"/>
          <w:szCs w:val="28"/>
        </w:rPr>
        <w:t>o</w:t>
      </w:r>
      <w:r w:rsidRPr="00EA7D5A">
        <w:rPr>
          <w:rFonts w:ascii="Times New Roman" w:hAnsi="Times New Roman"/>
          <w:b/>
          <w:bCs/>
          <w:spacing w:val="19"/>
          <w:sz w:val="28"/>
          <w:szCs w:val="28"/>
        </w:rPr>
        <w:t>n</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Equ</w:t>
      </w:r>
      <w:r w:rsidRPr="00EA7D5A">
        <w:rPr>
          <w:rFonts w:ascii="Times New Roman" w:hAnsi="Times New Roman"/>
          <w:b/>
          <w:bCs/>
          <w:spacing w:val="17"/>
          <w:sz w:val="28"/>
          <w:szCs w:val="28"/>
        </w:rPr>
        <w:t>i</w:t>
      </w:r>
      <w:r w:rsidRPr="00EA7D5A">
        <w:rPr>
          <w:rFonts w:ascii="Times New Roman" w:hAnsi="Times New Roman"/>
          <w:b/>
          <w:bCs/>
          <w:spacing w:val="19"/>
          <w:sz w:val="28"/>
          <w:szCs w:val="28"/>
        </w:rPr>
        <w:t>p</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z w:val="28"/>
          <w:szCs w:val="28"/>
        </w:rPr>
        <w:t>t</w:t>
      </w:r>
      <w:r w:rsidRPr="00EA7D5A">
        <w:rPr>
          <w:rFonts w:ascii="Times New Roman" w:hAnsi="Times New Roman"/>
          <w:b/>
          <w:bCs/>
          <w:spacing w:val="38"/>
          <w:sz w:val="28"/>
          <w:szCs w:val="28"/>
        </w:rPr>
        <w:t xml:space="preserve"> </w:t>
      </w:r>
      <w:r w:rsidRPr="00EA7D5A">
        <w:rPr>
          <w:rFonts w:ascii="Times New Roman" w:hAnsi="Times New Roman"/>
          <w:b/>
          <w:bCs/>
          <w:spacing w:val="17"/>
          <w:sz w:val="28"/>
          <w:szCs w:val="28"/>
        </w:rPr>
        <w:t>u</w:t>
      </w:r>
      <w:r w:rsidRPr="00EA7D5A">
        <w:rPr>
          <w:rFonts w:ascii="Times New Roman" w:hAnsi="Times New Roman"/>
          <w:b/>
          <w:bCs/>
          <w:spacing w:val="18"/>
          <w:sz w:val="28"/>
          <w:szCs w:val="28"/>
        </w:rPr>
        <w:t>s</w:t>
      </w:r>
      <w:r w:rsidRPr="00EA7D5A">
        <w:rPr>
          <w:rFonts w:ascii="Times New Roman" w:hAnsi="Times New Roman"/>
          <w:b/>
          <w:bCs/>
          <w:spacing w:val="19"/>
          <w:sz w:val="28"/>
          <w:szCs w:val="28"/>
        </w:rPr>
        <w:t>e</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C</w:t>
      </w:r>
      <w:r w:rsidRPr="00EA7D5A">
        <w:rPr>
          <w:rFonts w:ascii="Times New Roman" w:hAnsi="Times New Roman"/>
          <w:b/>
          <w:bCs/>
          <w:spacing w:val="18"/>
          <w:sz w:val="28"/>
          <w:szCs w:val="28"/>
        </w:rPr>
        <w:t>G</w:t>
      </w:r>
      <w:r w:rsidRPr="00EA7D5A">
        <w:rPr>
          <w:rFonts w:ascii="Times New Roman" w:hAnsi="Times New Roman"/>
          <w:b/>
          <w:bCs/>
          <w:sz w:val="28"/>
          <w:szCs w:val="28"/>
        </w:rPr>
        <w:t xml:space="preserve">D </w:t>
      </w:r>
      <w:r w:rsidRPr="00EA7D5A">
        <w:rPr>
          <w:rFonts w:ascii="Times New Roman" w:hAnsi="Times New Roman"/>
          <w:b/>
          <w:bCs/>
          <w:spacing w:val="18"/>
          <w:sz w:val="28"/>
          <w:szCs w:val="28"/>
        </w:rPr>
        <w:t>N</w:t>
      </w:r>
      <w:r w:rsidRPr="00EA7D5A">
        <w:rPr>
          <w:rFonts w:ascii="Times New Roman" w:hAnsi="Times New Roman"/>
          <w:b/>
          <w:bCs/>
          <w:spacing w:val="21"/>
          <w:sz w:val="28"/>
          <w:szCs w:val="28"/>
        </w:rPr>
        <w:t>e</w:t>
      </w:r>
      <w:r w:rsidRPr="00EA7D5A">
        <w:rPr>
          <w:rFonts w:ascii="Times New Roman" w:hAnsi="Times New Roman"/>
          <w:b/>
          <w:bCs/>
          <w:spacing w:val="18"/>
          <w:sz w:val="28"/>
          <w:szCs w:val="28"/>
        </w:rPr>
        <w:t>tw</w:t>
      </w:r>
      <w:r w:rsidRPr="00EA7D5A">
        <w:rPr>
          <w:rFonts w:ascii="Times New Roman" w:hAnsi="Times New Roman"/>
          <w:b/>
          <w:bCs/>
          <w:spacing w:val="20"/>
          <w:sz w:val="28"/>
          <w:szCs w:val="28"/>
        </w:rPr>
        <w:t>o</w:t>
      </w:r>
      <w:r w:rsidRPr="00EA7D5A">
        <w:rPr>
          <w:rFonts w:ascii="Times New Roman" w:hAnsi="Times New Roman"/>
          <w:b/>
          <w:bCs/>
          <w:spacing w:val="17"/>
          <w:sz w:val="28"/>
          <w:szCs w:val="28"/>
        </w:rPr>
        <w:t>r</w:t>
      </w:r>
      <w:r w:rsidRPr="00EA7D5A">
        <w:rPr>
          <w:rFonts w:ascii="Times New Roman" w:hAnsi="Times New Roman"/>
          <w:b/>
          <w:bCs/>
          <w:sz w:val="28"/>
          <w:szCs w:val="28"/>
        </w:rPr>
        <w:t>k</w:t>
      </w:r>
    </w:p>
    <w:p w14:paraId="421DCDC6" w14:textId="77777777" w:rsidR="00A43ACB" w:rsidRPr="00C5451F" w:rsidRDefault="00A43ACB" w:rsidP="00A43ACB">
      <w:pPr>
        <w:widowControl w:val="0"/>
        <w:autoSpaceDE w:val="0"/>
        <w:autoSpaceDN w:val="0"/>
        <w:adjustRightInd w:val="0"/>
        <w:spacing w:after="0" w:line="170" w:lineRule="exact"/>
        <w:rPr>
          <w:rFonts w:ascii="Times New Roman" w:hAnsi="Times New Roman"/>
          <w:sz w:val="24"/>
          <w:szCs w:val="24"/>
        </w:rPr>
      </w:pPr>
    </w:p>
    <w:p w14:paraId="0C6BF3F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47BAFDD" w14:textId="77777777" w:rsidR="00A43ACB" w:rsidRPr="00C5451F" w:rsidRDefault="00A43ACB" w:rsidP="00A43ACB">
      <w:pPr>
        <w:widowControl w:val="0"/>
        <w:autoSpaceDE w:val="0"/>
        <w:autoSpaceDN w:val="0"/>
        <w:adjustRightInd w:val="0"/>
        <w:spacing w:after="0" w:line="240" w:lineRule="auto"/>
        <w:ind w:left="288"/>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Safety</w:t>
      </w:r>
      <w:r w:rsidRPr="00C5451F">
        <w:rPr>
          <w:rFonts w:ascii="Times New Roman" w:hAnsi="Times New Roman"/>
          <w:b/>
          <w:bCs/>
          <w:spacing w:val="18"/>
          <w:sz w:val="24"/>
          <w:szCs w:val="24"/>
        </w:rPr>
        <w:t xml:space="preserve"> </w:t>
      </w:r>
      <w:r w:rsidRPr="00C5451F">
        <w:rPr>
          <w:rFonts w:ascii="Times New Roman" w:hAnsi="Times New Roman"/>
          <w:b/>
          <w:bCs/>
          <w:sz w:val="24"/>
          <w:szCs w:val="24"/>
        </w:rPr>
        <w:t>Equi</w:t>
      </w:r>
      <w:r w:rsidRPr="00C5451F">
        <w:rPr>
          <w:rFonts w:ascii="Times New Roman" w:hAnsi="Times New Roman"/>
          <w:b/>
          <w:bCs/>
          <w:spacing w:val="2"/>
          <w:sz w:val="24"/>
          <w:szCs w:val="24"/>
        </w:rPr>
        <w:t>p</w:t>
      </w:r>
      <w:r w:rsidRPr="00C5451F">
        <w:rPr>
          <w:rFonts w:ascii="Times New Roman" w:hAnsi="Times New Roman"/>
          <w:b/>
          <w:bCs/>
          <w:sz w:val="24"/>
          <w:szCs w:val="24"/>
        </w:rPr>
        <w:t>ment</w:t>
      </w:r>
      <w:r w:rsidRPr="00C5451F">
        <w:rPr>
          <w:rFonts w:ascii="Times New Roman" w:hAnsi="Times New Roman"/>
          <w:b/>
          <w:bCs/>
          <w:spacing w:val="34"/>
          <w:sz w:val="24"/>
          <w:szCs w:val="24"/>
        </w:rPr>
        <w:t xml:space="preserve"> </w:t>
      </w:r>
      <w:r w:rsidRPr="00C5451F">
        <w:rPr>
          <w:rFonts w:ascii="Times New Roman" w:hAnsi="Times New Roman"/>
          <w:b/>
          <w:bCs/>
          <w:sz w:val="24"/>
          <w:szCs w:val="24"/>
        </w:rPr>
        <w:t>(Regulators,</w:t>
      </w:r>
      <w:r w:rsidRPr="00C5451F">
        <w:rPr>
          <w:rFonts w:ascii="Times New Roman" w:hAnsi="Times New Roman"/>
          <w:b/>
          <w:bCs/>
          <w:spacing w:val="38"/>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lam</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h</w:t>
      </w:r>
      <w:r w:rsidRPr="00C5451F">
        <w:rPr>
          <w:rFonts w:ascii="Times New Roman" w:hAnsi="Times New Roman"/>
          <w:b/>
          <w:bCs/>
          <w:sz w:val="24"/>
          <w:szCs w:val="24"/>
        </w:rPr>
        <w:t>ut</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V</w:t>
      </w:r>
      <w:r w:rsidRPr="00C5451F">
        <w:rPr>
          <w:rFonts w:ascii="Times New Roman" w:hAnsi="Times New Roman"/>
          <w:b/>
          <w:bCs/>
          <w:sz w:val="24"/>
          <w:szCs w:val="24"/>
        </w:rPr>
        <w:t>alves</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Creep</w:t>
      </w:r>
      <w:r w:rsidRPr="00C5451F">
        <w:rPr>
          <w:rFonts w:ascii="Times New Roman" w:hAnsi="Times New Roman"/>
          <w:b/>
          <w:bCs/>
          <w:spacing w:val="20"/>
          <w:sz w:val="24"/>
          <w:szCs w:val="24"/>
        </w:rPr>
        <w:t xml:space="preserve"> </w:t>
      </w:r>
      <w:r w:rsidRPr="00C5451F">
        <w:rPr>
          <w:rFonts w:ascii="Times New Roman" w:hAnsi="Times New Roman"/>
          <w:b/>
          <w:bCs/>
          <w:sz w:val="24"/>
          <w:szCs w:val="24"/>
        </w:rPr>
        <w:t>Relief</w:t>
      </w:r>
      <w:r w:rsidRPr="00C5451F">
        <w:rPr>
          <w:rFonts w:ascii="Times New Roman" w:hAnsi="Times New Roman"/>
          <w:b/>
          <w:bCs/>
          <w:spacing w:val="19"/>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3816764C" w14:textId="77777777" w:rsidR="00A43ACB" w:rsidRPr="00C5451F" w:rsidRDefault="00A43ACB" w:rsidP="00A43ACB">
      <w:pPr>
        <w:widowControl w:val="0"/>
        <w:autoSpaceDE w:val="0"/>
        <w:autoSpaceDN w:val="0"/>
        <w:adjustRightInd w:val="0"/>
        <w:spacing w:after="0" w:line="180" w:lineRule="exact"/>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603"/>
      </w:tblGrid>
      <w:tr w:rsidR="00A43ACB" w:rsidRPr="003B3379" w14:paraId="21CFDADC" w14:textId="77777777" w:rsidTr="00441256">
        <w:tc>
          <w:tcPr>
            <w:tcW w:w="2259" w:type="dxa"/>
            <w:shd w:val="clear" w:color="auto" w:fill="auto"/>
          </w:tcPr>
          <w:p w14:paraId="50C50040"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bookmarkStart w:id="4" w:name="_Hlk33015678"/>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334</w:t>
            </w:r>
          </w:p>
        </w:tc>
        <w:tc>
          <w:tcPr>
            <w:tcW w:w="6603" w:type="dxa"/>
            <w:shd w:val="clear" w:color="auto" w:fill="auto"/>
          </w:tcPr>
          <w:p w14:paraId="30A76B6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5"/>
                <w:sz w:val="24"/>
                <w:szCs w:val="24"/>
              </w:rPr>
              <w:t xml:space="preserve"> </w:t>
            </w:r>
            <w:r w:rsidRPr="003B3379">
              <w:rPr>
                <w:rFonts w:ascii="Times New Roman" w:hAnsi="Times New Roman"/>
                <w:sz w:val="24"/>
                <w:szCs w:val="24"/>
              </w:rPr>
              <w:t>regu</w:t>
            </w:r>
            <w:r w:rsidRPr="003B3379">
              <w:rPr>
                <w:rFonts w:ascii="Times New Roman" w:hAnsi="Times New Roman"/>
                <w:spacing w:val="-2"/>
                <w:sz w:val="24"/>
                <w:szCs w:val="24"/>
              </w:rPr>
              <w:t>l</w:t>
            </w:r>
            <w:r w:rsidRPr="003B3379">
              <w:rPr>
                <w:rFonts w:ascii="Times New Roman" w:hAnsi="Times New Roman"/>
                <w:sz w:val="24"/>
                <w:szCs w:val="24"/>
              </w:rPr>
              <w:t>ators</w:t>
            </w:r>
            <w:r w:rsidRPr="003B3379">
              <w:rPr>
                <w:rFonts w:ascii="Times New Roman" w:hAnsi="Times New Roman"/>
                <w:spacing w:val="2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inlet</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z w:val="24"/>
                <w:szCs w:val="24"/>
              </w:rPr>
              <w:t>ssures</w:t>
            </w:r>
            <w:r w:rsidRPr="003B3379">
              <w:rPr>
                <w:rFonts w:ascii="Times New Roman" w:hAnsi="Times New Roman"/>
                <w:spacing w:val="28"/>
                <w:sz w:val="24"/>
                <w:szCs w:val="24"/>
              </w:rPr>
              <w:t xml:space="preserve"> </w:t>
            </w:r>
            <w:r w:rsidRPr="003B3379">
              <w:rPr>
                <w:rFonts w:ascii="Times New Roman" w:hAnsi="Times New Roman"/>
                <w:sz w:val="24"/>
                <w:szCs w:val="24"/>
              </w:rPr>
              <w:t>up</w:t>
            </w:r>
            <w:r w:rsidRPr="003B3379">
              <w:rPr>
                <w:rFonts w:ascii="Times New Roman" w:hAnsi="Times New Roman"/>
                <w:spacing w:val="9"/>
                <w:sz w:val="24"/>
                <w:szCs w:val="24"/>
              </w:rPr>
              <w:t xml:space="preserve"> </w:t>
            </w:r>
            <w:r w:rsidRPr="003B3379">
              <w:rPr>
                <w:rFonts w:ascii="Times New Roman" w:hAnsi="Times New Roman"/>
                <w:sz w:val="24"/>
                <w:szCs w:val="24"/>
              </w:rPr>
              <w:t>to</w:t>
            </w:r>
            <w:r w:rsidRPr="003B3379">
              <w:rPr>
                <w:rFonts w:ascii="Times New Roman" w:hAnsi="Times New Roman"/>
                <w:spacing w:val="9"/>
                <w:sz w:val="24"/>
                <w:szCs w:val="24"/>
              </w:rPr>
              <w:t xml:space="preserve"> </w:t>
            </w:r>
            <w:r w:rsidRPr="003B3379">
              <w:rPr>
                <w:rFonts w:ascii="Times New Roman" w:hAnsi="Times New Roman"/>
                <w:sz w:val="24"/>
                <w:szCs w:val="24"/>
              </w:rPr>
              <w:t>100</w:t>
            </w:r>
            <w:r w:rsidRPr="003B3379">
              <w:rPr>
                <w:rFonts w:ascii="Times New Roman" w:hAnsi="Times New Roman"/>
                <w:spacing w:val="12"/>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a</w:t>
            </w:r>
            <w:r w:rsidRPr="003B3379">
              <w:rPr>
                <w:rFonts w:ascii="Times New Roman" w:hAnsi="Times New Roman"/>
                <w:w w:val="103"/>
                <w:sz w:val="24"/>
                <w:szCs w:val="24"/>
              </w:rPr>
              <w:t>r</w:t>
            </w:r>
          </w:p>
        </w:tc>
      </w:tr>
      <w:tr w:rsidR="00A43ACB" w:rsidRPr="003B3379" w14:paraId="1627F36F" w14:textId="77777777" w:rsidTr="00441256">
        <w:tc>
          <w:tcPr>
            <w:tcW w:w="2259" w:type="dxa"/>
            <w:shd w:val="clear" w:color="auto" w:fill="auto"/>
          </w:tcPr>
          <w:p w14:paraId="3E0BE33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14382</w:t>
            </w:r>
          </w:p>
        </w:tc>
        <w:tc>
          <w:tcPr>
            <w:tcW w:w="6603" w:type="dxa"/>
            <w:shd w:val="clear" w:color="auto" w:fill="auto"/>
          </w:tcPr>
          <w:p w14:paraId="691999A3"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Safety devices for gas pressure regulating stations and installations - Gas safety shut-off devices for inlet pressures up to 100 bar</w:t>
            </w:r>
          </w:p>
        </w:tc>
      </w:tr>
      <w:tr w:rsidR="00A43ACB" w:rsidRPr="003B3379" w14:paraId="756B3722" w14:textId="77777777" w:rsidTr="00441256">
        <w:tc>
          <w:tcPr>
            <w:tcW w:w="2259" w:type="dxa"/>
            <w:shd w:val="clear" w:color="auto" w:fill="auto"/>
          </w:tcPr>
          <w:p w14:paraId="15B2AE69"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526</w:t>
            </w:r>
          </w:p>
        </w:tc>
        <w:tc>
          <w:tcPr>
            <w:tcW w:w="6603" w:type="dxa"/>
            <w:shd w:val="clear" w:color="auto" w:fill="auto"/>
          </w:tcPr>
          <w:p w14:paraId="02D9B7C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w:t>
            </w:r>
            <w:r w:rsidRPr="003B3379">
              <w:rPr>
                <w:rFonts w:ascii="Times New Roman" w:hAnsi="Times New Roman"/>
                <w:spacing w:val="-2"/>
                <w:sz w:val="24"/>
                <w:szCs w:val="24"/>
              </w:rPr>
              <w:t>l</w:t>
            </w:r>
            <w:r w:rsidRPr="003B3379">
              <w:rPr>
                <w:rFonts w:ascii="Times New Roman" w:hAnsi="Times New Roman"/>
                <w:sz w:val="24"/>
                <w:szCs w:val="24"/>
              </w:rPr>
              <w:t>anged</w:t>
            </w:r>
            <w:r w:rsidRPr="003B3379">
              <w:rPr>
                <w:rFonts w:ascii="Times New Roman" w:hAnsi="Times New Roman"/>
                <w:spacing w:val="25"/>
                <w:sz w:val="24"/>
                <w:szCs w:val="24"/>
              </w:rPr>
              <w:t xml:space="preserve"> </w:t>
            </w:r>
            <w:r w:rsidRPr="003B3379">
              <w:rPr>
                <w:rFonts w:ascii="Times New Roman" w:hAnsi="Times New Roman"/>
                <w:sz w:val="24"/>
                <w:szCs w:val="24"/>
              </w:rPr>
              <w:t>St</w:t>
            </w:r>
            <w:r w:rsidRPr="003B3379">
              <w:rPr>
                <w:rFonts w:ascii="Times New Roman" w:hAnsi="Times New Roman"/>
                <w:spacing w:val="1"/>
                <w:sz w:val="24"/>
                <w:szCs w:val="24"/>
              </w:rPr>
              <w:t>e</w:t>
            </w:r>
            <w:r w:rsidRPr="003B3379">
              <w:rPr>
                <w:rFonts w:ascii="Times New Roman" w:hAnsi="Times New Roman"/>
                <w:sz w:val="24"/>
                <w:szCs w:val="24"/>
              </w:rPr>
              <w:t>el</w:t>
            </w:r>
            <w:r w:rsidRPr="003B3379">
              <w:rPr>
                <w:rFonts w:ascii="Times New Roman" w:hAnsi="Times New Roman"/>
                <w:spacing w:val="15"/>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Rel</w:t>
            </w:r>
            <w:r w:rsidRPr="003B3379">
              <w:rPr>
                <w:rFonts w:ascii="Times New Roman" w:hAnsi="Times New Roman"/>
                <w:spacing w:val="-2"/>
                <w:sz w:val="24"/>
                <w:szCs w:val="24"/>
              </w:rPr>
              <w:t>i</w:t>
            </w:r>
            <w:r w:rsidRPr="003B3379">
              <w:rPr>
                <w:rFonts w:ascii="Times New Roman" w:hAnsi="Times New Roman"/>
                <w:sz w:val="24"/>
                <w:szCs w:val="24"/>
              </w:rPr>
              <w:t>ef</w:t>
            </w:r>
            <w:r w:rsidRPr="003B3379">
              <w:rPr>
                <w:rFonts w:ascii="Times New Roman" w:hAnsi="Times New Roman"/>
                <w:spacing w:val="18"/>
                <w:sz w:val="24"/>
                <w:szCs w:val="24"/>
              </w:rPr>
              <w:t xml:space="preserve"> </w:t>
            </w:r>
            <w:r w:rsidRPr="003B3379">
              <w:rPr>
                <w:rFonts w:ascii="Times New Roman" w:hAnsi="Times New Roman"/>
                <w:w w:val="103"/>
                <w:sz w:val="24"/>
                <w:szCs w:val="24"/>
              </w:rPr>
              <w:t>V</w:t>
            </w:r>
            <w:r w:rsidRPr="003B3379">
              <w:rPr>
                <w:rFonts w:ascii="Times New Roman" w:hAnsi="Times New Roman"/>
                <w:spacing w:val="1"/>
                <w:w w:val="103"/>
                <w:sz w:val="24"/>
                <w:szCs w:val="24"/>
              </w:rPr>
              <w:t>a</w:t>
            </w:r>
            <w:r w:rsidRPr="003B3379">
              <w:rPr>
                <w:rFonts w:ascii="Times New Roman" w:hAnsi="Times New Roman"/>
                <w:w w:val="103"/>
                <w:sz w:val="24"/>
                <w:szCs w:val="24"/>
              </w:rPr>
              <w:t>l</w:t>
            </w:r>
            <w:r w:rsidRPr="003B3379">
              <w:rPr>
                <w:rFonts w:ascii="Times New Roman" w:hAnsi="Times New Roman"/>
                <w:spacing w:val="-2"/>
                <w:w w:val="103"/>
                <w:sz w:val="24"/>
                <w:szCs w:val="24"/>
              </w:rPr>
              <w:t>v</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020297C8" w14:textId="77777777" w:rsidTr="00441256">
        <w:tc>
          <w:tcPr>
            <w:tcW w:w="8862" w:type="dxa"/>
            <w:gridSpan w:val="2"/>
            <w:shd w:val="clear" w:color="auto" w:fill="auto"/>
          </w:tcPr>
          <w:p w14:paraId="2D2F134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b/>
                <w:bCs/>
                <w:sz w:val="24"/>
                <w:szCs w:val="24"/>
              </w:rPr>
              <w:t>Filters</w:t>
            </w:r>
          </w:p>
        </w:tc>
      </w:tr>
      <w:tr w:rsidR="00A43ACB" w:rsidRPr="003B3379" w14:paraId="76A948FF" w14:textId="77777777" w:rsidTr="00441256">
        <w:tc>
          <w:tcPr>
            <w:tcW w:w="8862" w:type="dxa"/>
            <w:gridSpan w:val="2"/>
            <w:shd w:val="clear" w:color="auto" w:fill="auto"/>
          </w:tcPr>
          <w:p w14:paraId="38858E1A" w14:textId="77777777" w:rsidR="00A43ACB" w:rsidRPr="003B3379" w:rsidRDefault="00A43ACB" w:rsidP="00A43ACB">
            <w:pPr>
              <w:widowControl w:val="0"/>
              <w:autoSpaceDE w:val="0"/>
              <w:autoSpaceDN w:val="0"/>
              <w:adjustRightInd w:val="0"/>
              <w:spacing w:after="0" w:line="240" w:lineRule="auto"/>
              <w:ind w:left="-1"/>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Section</w:t>
            </w:r>
            <w:r w:rsidRPr="003B3379">
              <w:rPr>
                <w:rFonts w:ascii="Times New Roman" w:hAnsi="Times New Roman"/>
                <w:spacing w:val="22"/>
                <w:sz w:val="24"/>
                <w:szCs w:val="24"/>
              </w:rPr>
              <w:t xml:space="preserve"> </w:t>
            </w:r>
            <w:r w:rsidRPr="003B3379">
              <w:rPr>
                <w:rFonts w:ascii="Times New Roman" w:hAnsi="Times New Roman"/>
                <w:sz w:val="24"/>
                <w:szCs w:val="24"/>
              </w:rPr>
              <w:t xml:space="preserve">VIII </w:t>
            </w:r>
            <w:r w:rsidRPr="003B3379">
              <w:rPr>
                <w:rFonts w:ascii="Times New Roman" w:hAnsi="Times New Roman"/>
                <w:spacing w:val="-46"/>
                <w:sz w:val="24"/>
                <w:szCs w:val="24"/>
              </w:rPr>
              <w:t xml:space="preserve">  </w:t>
            </w:r>
            <w:r w:rsidRPr="003B3379">
              <w:rPr>
                <w:rFonts w:ascii="Times New Roman" w:hAnsi="Times New Roman"/>
                <w:sz w:val="24"/>
                <w:szCs w:val="24"/>
              </w:rPr>
              <w:t>Boi</w:t>
            </w:r>
            <w:r w:rsidRPr="003B3379">
              <w:rPr>
                <w:rFonts w:ascii="Times New Roman" w:hAnsi="Times New Roman"/>
                <w:spacing w:val="-2"/>
                <w:sz w:val="24"/>
                <w:szCs w:val="24"/>
              </w:rPr>
              <w:t>l</w:t>
            </w:r>
            <w:r w:rsidRPr="003B3379">
              <w:rPr>
                <w:rFonts w:ascii="Times New Roman" w:hAnsi="Times New Roman"/>
                <w:sz w:val="24"/>
                <w:szCs w:val="24"/>
              </w:rPr>
              <w:t>er</w:t>
            </w:r>
            <w:r w:rsidRPr="003B3379">
              <w:rPr>
                <w:rFonts w:ascii="Times New Roman" w:hAnsi="Times New Roman"/>
                <w:spacing w:val="1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Vessel</w:t>
            </w:r>
            <w:r w:rsidRPr="003B3379">
              <w:rPr>
                <w:rFonts w:ascii="Times New Roman" w:hAnsi="Times New Roman"/>
                <w:spacing w:val="22"/>
                <w:sz w:val="24"/>
                <w:szCs w:val="24"/>
              </w:rPr>
              <w:t xml:space="preserve"> </w:t>
            </w:r>
            <w:r w:rsidRPr="003B3379">
              <w:rPr>
                <w:rFonts w:ascii="Times New Roman" w:hAnsi="Times New Roman"/>
                <w:w w:val="103"/>
                <w:sz w:val="24"/>
                <w:szCs w:val="24"/>
              </w:rPr>
              <w:t>Code</w:t>
            </w:r>
          </w:p>
        </w:tc>
      </w:tr>
      <w:tr w:rsidR="00A43ACB" w:rsidRPr="003B3379" w14:paraId="718D0A7E" w14:textId="77777777" w:rsidTr="00441256">
        <w:tc>
          <w:tcPr>
            <w:tcW w:w="8862" w:type="dxa"/>
            <w:gridSpan w:val="2"/>
            <w:shd w:val="clear" w:color="auto" w:fill="auto"/>
          </w:tcPr>
          <w:p w14:paraId="57624F67"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b/>
                <w:bCs/>
                <w:sz w:val="24"/>
                <w:szCs w:val="24"/>
              </w:rPr>
              <w:t>Metering Equipment</w:t>
            </w:r>
          </w:p>
        </w:tc>
      </w:tr>
      <w:tr w:rsidR="00A43ACB" w:rsidRPr="003B3379" w14:paraId="280B3F6B" w14:textId="77777777" w:rsidTr="00441256">
        <w:tc>
          <w:tcPr>
            <w:tcW w:w="2259" w:type="dxa"/>
            <w:shd w:val="clear" w:color="auto" w:fill="auto"/>
          </w:tcPr>
          <w:p w14:paraId="4AD8691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3</w:t>
            </w:r>
          </w:p>
        </w:tc>
        <w:tc>
          <w:tcPr>
            <w:tcW w:w="6603" w:type="dxa"/>
            <w:shd w:val="clear" w:color="auto" w:fill="auto"/>
          </w:tcPr>
          <w:p w14:paraId="6B43EDEB"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sz w:val="24"/>
                <w:szCs w:val="24"/>
              </w:rPr>
              <w:t>Met</w:t>
            </w:r>
            <w:r w:rsidRPr="003B3379">
              <w:rPr>
                <w:rFonts w:ascii="Times New Roman" w:hAnsi="Times New Roman"/>
                <w:spacing w:val="1"/>
                <w:sz w:val="24"/>
                <w:szCs w:val="24"/>
              </w:rPr>
              <w:t>e</w:t>
            </w:r>
            <w:r w:rsidRPr="003B3379">
              <w:rPr>
                <w:rFonts w:ascii="Times New Roman" w:hAnsi="Times New Roman"/>
                <w:sz w:val="24"/>
                <w:szCs w:val="24"/>
              </w:rPr>
              <w:t>ring</w:t>
            </w:r>
            <w:r w:rsidRPr="003B3379">
              <w:rPr>
                <w:rFonts w:ascii="Times New Roman" w:hAnsi="Times New Roman"/>
                <w:spacing w:val="25"/>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Natural</w:t>
            </w:r>
            <w:r w:rsidRPr="003B3379">
              <w:rPr>
                <w:rFonts w:ascii="Times New Roman" w:hAnsi="Times New Roman"/>
                <w:spacing w:val="21"/>
                <w:sz w:val="24"/>
                <w:szCs w:val="24"/>
              </w:rPr>
              <w:t xml:space="preserve"> </w:t>
            </w:r>
            <w:r w:rsidRPr="003B3379">
              <w:rPr>
                <w:rFonts w:ascii="Times New Roman" w:hAnsi="Times New Roman"/>
                <w:spacing w:val="-1"/>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3"/>
                <w:sz w:val="24"/>
                <w:szCs w:val="24"/>
              </w:rPr>
              <w:t xml:space="preserve"> </w:t>
            </w:r>
            <w:r w:rsidRPr="003B3379">
              <w:rPr>
                <w:rFonts w:ascii="Times New Roman" w:hAnsi="Times New Roman"/>
                <w:sz w:val="24"/>
                <w:szCs w:val="24"/>
              </w:rPr>
              <w:t>and</w:t>
            </w:r>
            <w:r w:rsidRPr="003B3379">
              <w:rPr>
                <w:rFonts w:ascii="Times New Roman" w:hAnsi="Times New Roman"/>
                <w:spacing w:val="14"/>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ther</w:t>
            </w:r>
            <w:r w:rsidRPr="003B3379">
              <w:rPr>
                <w:rFonts w:ascii="Times New Roman" w:hAnsi="Times New Roman"/>
                <w:spacing w:val="17"/>
                <w:sz w:val="24"/>
                <w:szCs w:val="24"/>
              </w:rPr>
              <w:t xml:space="preserve"> </w:t>
            </w:r>
            <w:r w:rsidRPr="003B3379">
              <w:rPr>
                <w:rFonts w:ascii="Times New Roman" w:hAnsi="Times New Roman"/>
                <w:sz w:val="24"/>
                <w:szCs w:val="24"/>
              </w:rPr>
              <w:t>related</w:t>
            </w:r>
            <w:r w:rsidRPr="003B3379">
              <w:rPr>
                <w:rFonts w:ascii="Times New Roman" w:hAnsi="Times New Roman"/>
                <w:spacing w:val="20"/>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drocar</w:t>
            </w:r>
            <w:r w:rsidRPr="003B3379">
              <w:rPr>
                <w:rFonts w:ascii="Times New Roman" w:hAnsi="Times New Roman"/>
                <w:spacing w:val="1"/>
                <w:sz w:val="24"/>
                <w:szCs w:val="24"/>
              </w:rPr>
              <w:t>b</w:t>
            </w:r>
            <w:r w:rsidRPr="003B3379">
              <w:rPr>
                <w:rFonts w:ascii="Times New Roman" w:hAnsi="Times New Roman"/>
                <w:sz w:val="24"/>
                <w:szCs w:val="24"/>
              </w:rPr>
              <w:t>on</w:t>
            </w:r>
            <w:r w:rsidRPr="003B3379">
              <w:rPr>
                <w:rFonts w:ascii="Times New Roman" w:hAnsi="Times New Roman"/>
                <w:spacing w:val="36"/>
                <w:sz w:val="24"/>
                <w:szCs w:val="24"/>
              </w:rPr>
              <w:t xml:space="preserve"> </w:t>
            </w:r>
            <w:r w:rsidRPr="003B3379">
              <w:rPr>
                <w:rFonts w:ascii="Times New Roman" w:hAnsi="Times New Roman"/>
                <w:w w:val="103"/>
                <w:sz w:val="24"/>
                <w:szCs w:val="24"/>
              </w:rPr>
              <w:t>flu</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2BCABBD2" w14:textId="77777777" w:rsidTr="00441256">
        <w:tc>
          <w:tcPr>
            <w:tcW w:w="2259" w:type="dxa"/>
            <w:shd w:val="clear" w:color="auto" w:fill="auto"/>
          </w:tcPr>
          <w:p w14:paraId="528CA6D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5</w:t>
            </w:r>
          </w:p>
        </w:tc>
        <w:tc>
          <w:tcPr>
            <w:tcW w:w="6603" w:type="dxa"/>
            <w:shd w:val="clear" w:color="auto" w:fill="auto"/>
          </w:tcPr>
          <w:p w14:paraId="78E95E11"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Fuel</w:t>
            </w:r>
            <w:r w:rsidRPr="003B3379">
              <w:rPr>
                <w:rFonts w:ascii="Times New Roman" w:hAnsi="Times New Roman"/>
                <w:spacing w:val="13"/>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2"/>
                <w:sz w:val="24"/>
                <w:szCs w:val="24"/>
              </w:rPr>
              <w:t xml:space="preserve"> </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ergy</w:t>
            </w:r>
            <w:r w:rsidRPr="003B3379">
              <w:rPr>
                <w:rFonts w:ascii="Times New Roman" w:hAnsi="Times New Roman"/>
                <w:spacing w:val="21"/>
                <w:sz w:val="24"/>
                <w:szCs w:val="24"/>
              </w:rPr>
              <w:t xml:space="preserve"> </w:t>
            </w:r>
            <w:r w:rsidRPr="003B3379">
              <w:rPr>
                <w:rFonts w:ascii="Times New Roman" w:hAnsi="Times New Roman"/>
                <w:w w:val="103"/>
                <w:sz w:val="24"/>
                <w:szCs w:val="24"/>
              </w:rPr>
              <w:t>Meteri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2C4762EF" w14:textId="77777777" w:rsidTr="00441256">
        <w:tc>
          <w:tcPr>
            <w:tcW w:w="2259" w:type="dxa"/>
            <w:shd w:val="clear" w:color="auto" w:fill="auto"/>
          </w:tcPr>
          <w:p w14:paraId="1B9434B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9</w:t>
            </w:r>
          </w:p>
        </w:tc>
        <w:tc>
          <w:tcPr>
            <w:tcW w:w="6603" w:type="dxa"/>
            <w:shd w:val="clear" w:color="auto" w:fill="auto"/>
          </w:tcPr>
          <w:p w14:paraId="1FB63621" w14:textId="7C3C05E9"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Mu</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i-path</w:t>
            </w:r>
            <w:r w:rsidRPr="003B3379">
              <w:rPr>
                <w:rFonts w:ascii="Times New Roman" w:hAnsi="Times New Roman"/>
                <w:spacing w:val="30"/>
                <w:sz w:val="24"/>
                <w:szCs w:val="24"/>
              </w:rPr>
              <w:t xml:space="preserve"> </w:t>
            </w:r>
            <w:r w:rsidRPr="003B3379">
              <w:rPr>
                <w:rFonts w:ascii="Times New Roman" w:hAnsi="Times New Roman"/>
                <w:sz w:val="24"/>
                <w:szCs w:val="24"/>
              </w:rPr>
              <w:t>Ultr</w:t>
            </w:r>
            <w:r w:rsidRPr="003B3379">
              <w:rPr>
                <w:rFonts w:ascii="Times New Roman" w:hAnsi="Times New Roman"/>
                <w:spacing w:val="1"/>
                <w:sz w:val="24"/>
                <w:szCs w:val="24"/>
              </w:rPr>
              <w:t>a</w:t>
            </w:r>
            <w:r w:rsidRPr="003B3379">
              <w:rPr>
                <w:rFonts w:ascii="Times New Roman" w:hAnsi="Times New Roman"/>
                <w:sz w:val="24"/>
                <w:szCs w:val="24"/>
              </w:rPr>
              <w:t>sonic</w:t>
            </w:r>
            <w:r w:rsidRPr="003B3379">
              <w:rPr>
                <w:rFonts w:ascii="Times New Roman" w:hAnsi="Times New Roman"/>
                <w:spacing w:val="31"/>
                <w:sz w:val="24"/>
                <w:szCs w:val="24"/>
              </w:rPr>
              <w:t xml:space="preserve"> </w:t>
            </w:r>
            <w:r w:rsidRPr="003B3379">
              <w:rPr>
                <w:rFonts w:ascii="Times New Roman" w:hAnsi="Times New Roman"/>
                <w:w w:val="103"/>
                <w:sz w:val="24"/>
                <w:szCs w:val="24"/>
              </w:rPr>
              <w:t xml:space="preserve">Meters </w:t>
            </w:r>
          </w:p>
        </w:tc>
      </w:tr>
      <w:tr w:rsidR="00CB78B8" w:rsidRPr="003B3379" w14:paraId="3F51ACCB" w14:textId="77777777" w:rsidTr="00441256">
        <w:tc>
          <w:tcPr>
            <w:tcW w:w="2259" w:type="dxa"/>
            <w:shd w:val="clear" w:color="auto" w:fill="auto"/>
          </w:tcPr>
          <w:p w14:paraId="34EDE5EF" w14:textId="6230BB9C" w:rsidR="00CB78B8" w:rsidRPr="003B3379" w:rsidRDefault="00CB78B8"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7"/>
            </w:r>
            <w:r>
              <w:rPr>
                <w:rFonts w:ascii="Times New Roman" w:hAnsi="Times New Roman"/>
                <w:sz w:val="24"/>
                <w:szCs w:val="24"/>
              </w:rPr>
              <w:t>[</w:t>
            </w:r>
            <w:r w:rsidRPr="00CB78B8">
              <w:rPr>
                <w:rFonts w:ascii="Times New Roman" w:hAnsi="Times New Roman"/>
                <w:sz w:val="24"/>
                <w:szCs w:val="24"/>
              </w:rPr>
              <w:t>OIML R 137-1&amp;2:</w:t>
            </w:r>
          </w:p>
        </w:tc>
        <w:tc>
          <w:tcPr>
            <w:tcW w:w="6603" w:type="dxa"/>
            <w:shd w:val="clear" w:color="auto" w:fill="auto"/>
          </w:tcPr>
          <w:p w14:paraId="259AD106" w14:textId="195E6965" w:rsidR="00CB78B8" w:rsidRPr="003B3379" w:rsidRDefault="00CB78B8"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Style w:val="FootnoteReference"/>
                <w:rFonts w:ascii="Times New Roman" w:hAnsi="Times New Roman"/>
                <w:sz w:val="24"/>
                <w:szCs w:val="24"/>
              </w:rPr>
              <w:footnoteReference w:id="58"/>
            </w:r>
            <w:r>
              <w:rPr>
                <w:rFonts w:ascii="Times New Roman" w:hAnsi="Times New Roman"/>
                <w:sz w:val="24"/>
                <w:szCs w:val="24"/>
              </w:rPr>
              <w:t>[</w:t>
            </w:r>
            <w:r w:rsidR="00217B3C">
              <w:rPr>
                <w:rFonts w:ascii="Times New Roman" w:hAnsi="Times New Roman"/>
                <w:sz w:val="24"/>
                <w:szCs w:val="24"/>
              </w:rPr>
              <w:t xml:space="preserve"> </w:t>
            </w:r>
            <w:r w:rsidR="00217B3C">
              <w:rPr>
                <w:rStyle w:val="FootnoteReference"/>
                <w:rFonts w:ascii="Times New Roman" w:hAnsi="Times New Roman"/>
                <w:sz w:val="24"/>
                <w:szCs w:val="24"/>
              </w:rPr>
              <w:footnoteReference w:id="59"/>
            </w:r>
            <w:r w:rsidR="00217B3C">
              <w:rPr>
                <w:rFonts w:ascii="Times New Roman" w:hAnsi="Times New Roman"/>
                <w:sz w:val="24"/>
                <w:szCs w:val="24"/>
              </w:rPr>
              <w:t>[***]</w:t>
            </w:r>
            <w:r w:rsidRPr="00114F05">
              <w:rPr>
                <w:rFonts w:ascii="Times New Roman" w:hAnsi="Times New Roman"/>
                <w:sz w:val="24"/>
                <w:szCs w:val="24"/>
              </w:rPr>
              <w:t xml:space="preserve"> Gas Meters </w:t>
            </w:r>
            <w:r w:rsidR="00217B3C">
              <w:rPr>
                <w:rStyle w:val="FootnoteReference"/>
                <w:rFonts w:ascii="Times New Roman" w:hAnsi="Times New Roman"/>
                <w:sz w:val="24"/>
                <w:szCs w:val="24"/>
              </w:rPr>
              <w:footnoteReference w:id="60"/>
            </w:r>
            <w:r w:rsidR="00217B3C">
              <w:rPr>
                <w:rFonts w:ascii="Times New Roman" w:hAnsi="Times New Roman"/>
                <w:sz w:val="24"/>
                <w:szCs w:val="24"/>
              </w:rPr>
              <w:t>[***</w:t>
            </w:r>
            <w:r>
              <w:rPr>
                <w:rFonts w:ascii="Times New Roman" w:hAnsi="Times New Roman"/>
                <w:sz w:val="24"/>
                <w:szCs w:val="24"/>
              </w:rPr>
              <w:t>]]</w:t>
            </w:r>
          </w:p>
        </w:tc>
      </w:tr>
      <w:tr w:rsidR="00A43ACB" w:rsidRPr="003B3379" w14:paraId="788F1A15" w14:textId="77777777" w:rsidTr="00441256">
        <w:tc>
          <w:tcPr>
            <w:tcW w:w="2259" w:type="dxa"/>
            <w:shd w:val="clear" w:color="auto" w:fill="auto"/>
          </w:tcPr>
          <w:p w14:paraId="49AB4796"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61"/>
            </w:r>
            <w:r>
              <w:rPr>
                <w:rFonts w:ascii="Times New Roman" w:hAnsi="Times New Roman"/>
                <w:sz w:val="24"/>
                <w:szCs w:val="24"/>
              </w:rPr>
              <w:t>[</w:t>
            </w:r>
            <w:r w:rsidRPr="0014258F">
              <w:rPr>
                <w:rFonts w:ascii="Times New Roman" w:hAnsi="Times New Roman"/>
                <w:sz w:val="24"/>
                <w:szCs w:val="24"/>
              </w:rPr>
              <w:t xml:space="preserve"> BS 1359:</w:t>
            </w:r>
          </w:p>
        </w:tc>
        <w:tc>
          <w:tcPr>
            <w:tcW w:w="6603" w:type="dxa"/>
            <w:shd w:val="clear" w:color="auto" w:fill="auto"/>
          </w:tcPr>
          <w:p w14:paraId="4AE61A6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4258F">
              <w:rPr>
                <w:rFonts w:ascii="Times New Roman" w:hAnsi="Times New Roman"/>
                <w:sz w:val="24"/>
                <w:szCs w:val="24"/>
              </w:rPr>
              <w:t>Gas meters - Diaphragm gas meters</w:t>
            </w:r>
            <w:r>
              <w:rPr>
                <w:rFonts w:ascii="Times New Roman" w:hAnsi="Times New Roman"/>
                <w:w w:val="103"/>
                <w:sz w:val="24"/>
                <w:szCs w:val="24"/>
              </w:rPr>
              <w:t>]</w:t>
            </w:r>
          </w:p>
        </w:tc>
      </w:tr>
      <w:tr w:rsidR="00A43ACB" w:rsidRPr="003B3379" w14:paraId="347A6F9C" w14:textId="77777777" w:rsidTr="00441256">
        <w:tc>
          <w:tcPr>
            <w:tcW w:w="2259" w:type="dxa"/>
            <w:shd w:val="clear" w:color="auto" w:fill="auto"/>
          </w:tcPr>
          <w:p w14:paraId="24E89AD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12480</w:t>
            </w:r>
          </w:p>
        </w:tc>
        <w:tc>
          <w:tcPr>
            <w:tcW w:w="6603" w:type="dxa"/>
            <w:shd w:val="clear" w:color="auto" w:fill="auto"/>
          </w:tcPr>
          <w:p w14:paraId="0A8892F5"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Rotary</w:t>
            </w:r>
            <w:r w:rsidRPr="003B3379">
              <w:rPr>
                <w:rFonts w:ascii="Times New Roman" w:hAnsi="Times New Roman"/>
                <w:spacing w:val="20"/>
                <w:sz w:val="24"/>
                <w:szCs w:val="24"/>
              </w:rPr>
              <w:t xml:space="preserve"> </w:t>
            </w:r>
            <w:r w:rsidRPr="003B3379">
              <w:rPr>
                <w:rFonts w:ascii="Times New Roman" w:hAnsi="Times New Roman"/>
                <w:spacing w:val="1"/>
                <w:sz w:val="24"/>
                <w:szCs w:val="24"/>
              </w:rPr>
              <w:t>d</w:t>
            </w:r>
            <w:r w:rsidRPr="003B3379">
              <w:rPr>
                <w:rFonts w:ascii="Times New Roman" w:hAnsi="Times New Roman"/>
                <w:spacing w:val="-2"/>
                <w:sz w:val="24"/>
                <w:szCs w:val="24"/>
              </w:rPr>
              <w:t>i</w:t>
            </w:r>
            <w:r w:rsidRPr="003B3379">
              <w:rPr>
                <w:rFonts w:ascii="Times New Roman" w:hAnsi="Times New Roman"/>
                <w:sz w:val="24"/>
                <w:szCs w:val="24"/>
              </w:rPr>
              <w:t>spla</w:t>
            </w:r>
            <w:r w:rsidRPr="003B3379">
              <w:rPr>
                <w:rFonts w:ascii="Times New Roman" w:hAnsi="Times New Roman"/>
                <w:spacing w:val="-1"/>
                <w:sz w:val="24"/>
                <w:szCs w:val="24"/>
              </w:rPr>
              <w:t>c</w:t>
            </w:r>
            <w:r w:rsidRPr="003B3379">
              <w:rPr>
                <w:rFonts w:ascii="Times New Roman" w:hAnsi="Times New Roman"/>
                <w:spacing w:val="1"/>
                <w:sz w:val="24"/>
                <w:szCs w:val="24"/>
              </w:rPr>
              <w:t>e</w:t>
            </w:r>
            <w:r w:rsidRPr="003B3379">
              <w:rPr>
                <w:rFonts w:ascii="Times New Roman" w:hAnsi="Times New Roman"/>
                <w:sz w:val="24"/>
                <w:szCs w:val="24"/>
              </w:rPr>
              <w:t>ment</w:t>
            </w:r>
            <w:r w:rsidRPr="003B3379">
              <w:rPr>
                <w:rFonts w:ascii="Times New Roman" w:hAnsi="Times New Roman"/>
                <w:spacing w:val="3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w:t>
            </w:r>
            <w:r w:rsidRPr="003B3379">
              <w:rPr>
                <w:rFonts w:ascii="Times New Roman" w:hAnsi="Times New Roman"/>
                <w:spacing w:val="11"/>
                <w:sz w:val="24"/>
                <w:szCs w:val="24"/>
              </w:rPr>
              <w:t xml:space="preserve"> </w:t>
            </w:r>
            <w:r w:rsidRPr="003B3379">
              <w:rPr>
                <w:rFonts w:ascii="Times New Roman" w:hAnsi="Times New Roman"/>
                <w:w w:val="103"/>
                <w:sz w:val="24"/>
                <w:szCs w:val="24"/>
              </w:rPr>
              <w:t>mete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A43ACB" w:rsidRPr="003B3379" w14:paraId="76923CD2" w14:textId="77777777" w:rsidTr="00441256">
        <w:tc>
          <w:tcPr>
            <w:tcW w:w="2259" w:type="dxa"/>
            <w:shd w:val="clear" w:color="auto" w:fill="auto"/>
          </w:tcPr>
          <w:p w14:paraId="58188CC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9B1A45">
              <w:rPr>
                <w:rStyle w:val="FootnoteReference"/>
                <w:rFonts w:ascii="Times New Roman" w:hAnsi="Times New Roman"/>
                <w:sz w:val="24"/>
                <w:szCs w:val="24"/>
              </w:rPr>
              <w:footnoteReference w:id="62"/>
            </w:r>
            <w:r w:rsidRPr="009B1A45">
              <w:rPr>
                <w:rFonts w:ascii="Times New Roman" w:hAnsi="Times New Roman"/>
                <w:sz w:val="24"/>
                <w:szCs w:val="24"/>
              </w:rPr>
              <w:t>[***</w:t>
            </w:r>
          </w:p>
        </w:tc>
        <w:tc>
          <w:tcPr>
            <w:tcW w:w="6603" w:type="dxa"/>
            <w:shd w:val="clear" w:color="auto" w:fill="auto"/>
          </w:tcPr>
          <w:p w14:paraId="40DCED8E"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w:t>
            </w:r>
          </w:p>
        </w:tc>
      </w:tr>
      <w:tr w:rsidR="00A43ACB" w:rsidRPr="003B3379" w14:paraId="12144DF6" w14:textId="77777777" w:rsidTr="00441256">
        <w:tc>
          <w:tcPr>
            <w:tcW w:w="2259" w:type="dxa"/>
            <w:shd w:val="clear" w:color="auto" w:fill="auto"/>
          </w:tcPr>
          <w:p w14:paraId="6334352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7</w:t>
            </w:r>
          </w:p>
        </w:tc>
        <w:tc>
          <w:tcPr>
            <w:tcW w:w="6603" w:type="dxa"/>
            <w:shd w:val="clear" w:color="auto" w:fill="auto"/>
          </w:tcPr>
          <w:p w14:paraId="64E7221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Turbine</w:t>
            </w:r>
            <w:r w:rsidRPr="003B3379">
              <w:rPr>
                <w:rFonts w:ascii="Times New Roman" w:hAnsi="Times New Roman"/>
                <w:spacing w:val="22"/>
                <w:sz w:val="24"/>
                <w:szCs w:val="24"/>
              </w:rPr>
              <w:t xml:space="preserve"> </w:t>
            </w:r>
            <w:r w:rsidRPr="003B3379">
              <w:rPr>
                <w:rFonts w:ascii="Times New Roman" w:hAnsi="Times New Roman"/>
                <w:w w:val="103"/>
                <w:sz w:val="24"/>
                <w:szCs w:val="24"/>
              </w:rPr>
              <w:t>M</w:t>
            </w:r>
            <w:r w:rsidRPr="003B3379">
              <w:rPr>
                <w:rFonts w:ascii="Times New Roman" w:hAnsi="Times New Roman"/>
                <w:spacing w:val="1"/>
                <w:w w:val="103"/>
                <w:sz w:val="24"/>
                <w:szCs w:val="24"/>
              </w:rPr>
              <w:t>e</w:t>
            </w:r>
            <w:r w:rsidRPr="003B3379">
              <w:rPr>
                <w:rFonts w:ascii="Times New Roman" w:hAnsi="Times New Roman"/>
                <w:w w:val="103"/>
                <w:sz w:val="24"/>
                <w:szCs w:val="24"/>
              </w:rPr>
              <w:t>ters</w:t>
            </w:r>
          </w:p>
        </w:tc>
      </w:tr>
      <w:tr w:rsidR="00A43ACB" w:rsidRPr="003B3379" w14:paraId="360E0092" w14:textId="77777777" w:rsidTr="00441256">
        <w:tc>
          <w:tcPr>
            <w:tcW w:w="2259" w:type="dxa"/>
            <w:shd w:val="clear" w:color="auto" w:fill="auto"/>
          </w:tcPr>
          <w:p w14:paraId="2FFF9C4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12261</w:t>
            </w:r>
          </w:p>
        </w:tc>
        <w:tc>
          <w:tcPr>
            <w:tcW w:w="6603" w:type="dxa"/>
            <w:shd w:val="clear" w:color="auto" w:fill="auto"/>
          </w:tcPr>
          <w:p w14:paraId="7C1B155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Tur</w:t>
            </w:r>
            <w:r w:rsidRPr="003B3379">
              <w:rPr>
                <w:rFonts w:ascii="Times New Roman" w:hAnsi="Times New Roman"/>
                <w:spacing w:val="-1"/>
                <w:sz w:val="24"/>
                <w:szCs w:val="24"/>
              </w:rPr>
              <w:t>b</w:t>
            </w:r>
            <w:r w:rsidRPr="003B3379">
              <w:rPr>
                <w:rFonts w:ascii="Times New Roman" w:hAnsi="Times New Roman"/>
                <w:sz w:val="24"/>
                <w:szCs w:val="24"/>
              </w:rPr>
              <w:t>ine</w:t>
            </w:r>
            <w:r w:rsidRPr="003B3379">
              <w:rPr>
                <w:rFonts w:ascii="Times New Roman" w:hAnsi="Times New Roman"/>
                <w:spacing w:val="22"/>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w w:val="103"/>
                <w:sz w:val="24"/>
                <w:szCs w:val="24"/>
              </w:rPr>
              <w:t>met</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2D3DDF" w:rsidRPr="003B3379" w14:paraId="7011F21F" w14:textId="77777777" w:rsidTr="00441256">
        <w:tc>
          <w:tcPr>
            <w:tcW w:w="2259" w:type="dxa"/>
            <w:shd w:val="clear" w:color="auto" w:fill="auto"/>
          </w:tcPr>
          <w:p w14:paraId="0986460D" w14:textId="58FED748"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63"/>
            </w:r>
            <w:r>
              <w:rPr>
                <w:rFonts w:ascii="Times New Roman" w:hAnsi="Times New Roman"/>
                <w:sz w:val="24"/>
                <w:szCs w:val="24"/>
              </w:rPr>
              <w:t>[</w:t>
            </w:r>
            <w:r w:rsidRPr="00114F05">
              <w:rPr>
                <w:rFonts w:ascii="Times New Roman" w:hAnsi="Times New Roman"/>
                <w:sz w:val="24"/>
                <w:szCs w:val="24"/>
              </w:rPr>
              <w:t>BS EN 14236:</w:t>
            </w:r>
          </w:p>
        </w:tc>
        <w:tc>
          <w:tcPr>
            <w:tcW w:w="6603" w:type="dxa"/>
            <w:shd w:val="clear" w:color="auto" w:fill="auto"/>
          </w:tcPr>
          <w:p w14:paraId="7F3A0655" w14:textId="7A28B283"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Ultrasonic domestic gas meters</w:t>
            </w:r>
          </w:p>
        </w:tc>
      </w:tr>
      <w:tr w:rsidR="002D3DDF" w:rsidRPr="003B3379" w14:paraId="719C261C" w14:textId="77777777" w:rsidTr="00441256">
        <w:tc>
          <w:tcPr>
            <w:tcW w:w="2259" w:type="dxa"/>
            <w:shd w:val="clear" w:color="auto" w:fill="auto"/>
          </w:tcPr>
          <w:p w14:paraId="68CCF7E8" w14:textId="06766ED4"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114F05">
              <w:rPr>
                <w:rFonts w:ascii="Times New Roman" w:hAnsi="Times New Roman"/>
                <w:sz w:val="24"/>
                <w:szCs w:val="24"/>
              </w:rPr>
              <w:t>ISO 17089-2:</w:t>
            </w:r>
          </w:p>
        </w:tc>
        <w:tc>
          <w:tcPr>
            <w:tcW w:w="6603" w:type="dxa"/>
            <w:shd w:val="clear" w:color="auto" w:fill="auto"/>
          </w:tcPr>
          <w:p w14:paraId="1A4F5C7F" w14:textId="1A4F385D"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Measurement of fluid flow in closed Conduits -Ultrasonic meters for gas –Part 2- Meters for industrial applications</w:t>
            </w:r>
            <w:r>
              <w:rPr>
                <w:rFonts w:ascii="Times New Roman" w:hAnsi="Times New Roman"/>
                <w:sz w:val="24"/>
                <w:szCs w:val="24"/>
              </w:rPr>
              <w:t>]</w:t>
            </w:r>
          </w:p>
        </w:tc>
      </w:tr>
      <w:tr w:rsidR="007479C1" w:rsidRPr="003B3379" w14:paraId="177897A2" w14:textId="77777777" w:rsidTr="00441256">
        <w:tc>
          <w:tcPr>
            <w:tcW w:w="2259" w:type="dxa"/>
            <w:shd w:val="clear" w:color="auto" w:fill="auto"/>
          </w:tcPr>
          <w:p w14:paraId="2C60C516" w14:textId="13872755" w:rsidR="007479C1" w:rsidRPr="00114F05"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64"/>
            </w:r>
            <w:r>
              <w:rPr>
                <w:rFonts w:ascii="Times New Roman" w:hAnsi="Times New Roman"/>
                <w:sz w:val="24"/>
                <w:szCs w:val="24"/>
              </w:rPr>
              <w:t>[</w:t>
            </w:r>
            <w:r w:rsidRPr="007479C1">
              <w:rPr>
                <w:rFonts w:ascii="Times New Roman" w:hAnsi="Times New Roman"/>
                <w:sz w:val="24"/>
                <w:szCs w:val="24"/>
              </w:rPr>
              <w:t xml:space="preserve">AGA Report No. </w:t>
            </w:r>
            <w:r w:rsidRPr="007479C1">
              <w:rPr>
                <w:rFonts w:ascii="Times New Roman" w:hAnsi="Times New Roman"/>
                <w:sz w:val="24"/>
                <w:szCs w:val="24"/>
              </w:rPr>
              <w:lastRenderedPageBreak/>
              <w:t>11 API MPMS Chapter 14.9</w:t>
            </w:r>
          </w:p>
        </w:tc>
        <w:tc>
          <w:tcPr>
            <w:tcW w:w="6603" w:type="dxa"/>
            <w:shd w:val="clear" w:color="auto" w:fill="auto"/>
          </w:tcPr>
          <w:p w14:paraId="1775A646" w14:textId="64545A80" w:rsidR="007479C1" w:rsidRPr="00114F05"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lastRenderedPageBreak/>
              <w:t>Measurement of Natural Gas by Coriolis Meter</w:t>
            </w:r>
          </w:p>
        </w:tc>
      </w:tr>
      <w:tr w:rsidR="007479C1" w:rsidRPr="003B3379" w14:paraId="7F855B04" w14:textId="77777777" w:rsidTr="00441256">
        <w:tc>
          <w:tcPr>
            <w:tcW w:w="2259" w:type="dxa"/>
            <w:shd w:val="clear" w:color="auto" w:fill="auto"/>
          </w:tcPr>
          <w:p w14:paraId="744F8B11" w14:textId="6709ED68"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 15672</w:t>
            </w:r>
          </w:p>
        </w:tc>
        <w:tc>
          <w:tcPr>
            <w:tcW w:w="6603" w:type="dxa"/>
            <w:shd w:val="clear" w:color="auto" w:fill="auto"/>
          </w:tcPr>
          <w:p w14:paraId="2A970AC8" w14:textId="46B8852F"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Flow measurement of natural gas and fluids by Coriolis Meters</w:t>
            </w:r>
          </w:p>
        </w:tc>
      </w:tr>
      <w:tr w:rsidR="007479C1" w:rsidRPr="003B3379" w14:paraId="49580A77" w14:textId="77777777" w:rsidTr="00441256">
        <w:tc>
          <w:tcPr>
            <w:tcW w:w="2259" w:type="dxa"/>
            <w:shd w:val="clear" w:color="auto" w:fill="auto"/>
          </w:tcPr>
          <w:p w14:paraId="6950F213" w14:textId="46E75B04"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ISO 10790</w:t>
            </w:r>
          </w:p>
        </w:tc>
        <w:tc>
          <w:tcPr>
            <w:tcW w:w="6603" w:type="dxa"/>
            <w:shd w:val="clear" w:color="auto" w:fill="auto"/>
          </w:tcPr>
          <w:p w14:paraId="6163B65D" w14:textId="2CBBF71C"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Measurement of fluid flow in closed conduits- Guidance to the selection, installation</w:t>
            </w:r>
            <w:r w:rsidR="00B94DBE">
              <w:rPr>
                <w:rFonts w:ascii="Times New Roman" w:hAnsi="Times New Roman"/>
                <w:sz w:val="24"/>
                <w:szCs w:val="24"/>
              </w:rPr>
              <w:t xml:space="preserve"> </w:t>
            </w:r>
            <w:r w:rsidRPr="007479C1">
              <w:rPr>
                <w:rFonts w:ascii="Times New Roman" w:hAnsi="Times New Roman"/>
                <w:sz w:val="24"/>
                <w:szCs w:val="24"/>
              </w:rPr>
              <w:t>and use of Coriolis flowmeters (mass flow, density and volume flow measurements)</w:t>
            </w:r>
            <w:r>
              <w:rPr>
                <w:rFonts w:ascii="Times New Roman" w:hAnsi="Times New Roman"/>
                <w:sz w:val="24"/>
                <w:szCs w:val="24"/>
              </w:rPr>
              <w:t>]</w:t>
            </w:r>
          </w:p>
        </w:tc>
      </w:tr>
      <w:tr w:rsidR="00B94DBE" w:rsidRPr="003B3379" w14:paraId="0DF21D79" w14:textId="77777777" w:rsidTr="00441256">
        <w:tc>
          <w:tcPr>
            <w:tcW w:w="2259" w:type="dxa"/>
            <w:shd w:val="clear" w:color="auto" w:fill="auto"/>
          </w:tcPr>
          <w:p w14:paraId="3F7BB7C8" w14:textId="5D8A989E" w:rsidR="00B94DBE" w:rsidRPr="007479C1" w:rsidRDefault="00441256"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65"/>
            </w:r>
            <w:r w:rsidR="00B94DBE">
              <w:rPr>
                <w:rFonts w:ascii="Times New Roman" w:hAnsi="Times New Roman"/>
                <w:sz w:val="24"/>
                <w:szCs w:val="24"/>
              </w:rPr>
              <w:t>[AGA Report No. 8</w:t>
            </w:r>
          </w:p>
        </w:tc>
        <w:tc>
          <w:tcPr>
            <w:tcW w:w="6603" w:type="dxa"/>
            <w:shd w:val="clear" w:color="auto" w:fill="auto"/>
          </w:tcPr>
          <w:p w14:paraId="084659DD" w14:textId="3FB414DF" w:rsidR="00B94DBE" w:rsidRPr="007479C1" w:rsidRDefault="00B94DBE"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 xml:space="preserve">Compressibility Factors of Natural Gas and Other </w:t>
            </w:r>
            <w:r w:rsidR="00441256">
              <w:rPr>
                <w:rFonts w:ascii="Times New Roman" w:hAnsi="Times New Roman"/>
                <w:sz w:val="24"/>
                <w:szCs w:val="24"/>
              </w:rPr>
              <w:t>Related Hydrocarbon Gases.</w:t>
            </w:r>
          </w:p>
        </w:tc>
      </w:tr>
      <w:tr w:rsidR="00B94DBE" w:rsidRPr="003B3379" w14:paraId="1FF60106" w14:textId="77777777" w:rsidTr="00441256">
        <w:tc>
          <w:tcPr>
            <w:tcW w:w="2259" w:type="dxa"/>
            <w:shd w:val="clear" w:color="auto" w:fill="auto"/>
          </w:tcPr>
          <w:p w14:paraId="6E16964E" w14:textId="3DA44E2E" w:rsidR="00B94DBE" w:rsidRPr="007479C1" w:rsidRDefault="00441256" w:rsidP="00A43ACB">
            <w:pPr>
              <w:widowControl w:val="0"/>
              <w:tabs>
                <w:tab w:val="left" w:pos="23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IS 15677</w:t>
            </w:r>
          </w:p>
        </w:tc>
        <w:tc>
          <w:tcPr>
            <w:tcW w:w="6603" w:type="dxa"/>
            <w:shd w:val="clear" w:color="auto" w:fill="auto"/>
          </w:tcPr>
          <w:p w14:paraId="73911596" w14:textId="2B796898" w:rsidR="00B94DBE" w:rsidRPr="007479C1" w:rsidRDefault="00441256"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Metering of natural gas-Code of practice</w:t>
            </w:r>
          </w:p>
        </w:tc>
      </w:tr>
      <w:tr w:rsidR="00B94DBE" w:rsidRPr="003B3379" w14:paraId="0F6496B6" w14:textId="77777777" w:rsidTr="00441256">
        <w:tc>
          <w:tcPr>
            <w:tcW w:w="2259" w:type="dxa"/>
            <w:shd w:val="clear" w:color="auto" w:fill="auto"/>
          </w:tcPr>
          <w:p w14:paraId="16FFD911" w14:textId="756C0B4E" w:rsidR="00B94DBE" w:rsidRPr="007479C1" w:rsidRDefault="00441256" w:rsidP="00A43ACB">
            <w:pPr>
              <w:widowControl w:val="0"/>
              <w:tabs>
                <w:tab w:val="left" w:pos="23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EN 17526</w:t>
            </w:r>
          </w:p>
        </w:tc>
        <w:tc>
          <w:tcPr>
            <w:tcW w:w="6603" w:type="dxa"/>
            <w:shd w:val="clear" w:color="auto" w:fill="auto"/>
          </w:tcPr>
          <w:p w14:paraId="70372A74" w14:textId="42D76D58" w:rsidR="00B94DBE" w:rsidRPr="007479C1" w:rsidRDefault="00441256"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Gas meter- Thermal-mass flow-meter based gas meter]</w:t>
            </w:r>
          </w:p>
        </w:tc>
      </w:tr>
      <w:tr w:rsidR="00A43ACB" w:rsidRPr="003B3379" w14:paraId="65FB94AF" w14:textId="77777777" w:rsidTr="00441256">
        <w:tc>
          <w:tcPr>
            <w:tcW w:w="8862" w:type="dxa"/>
            <w:gridSpan w:val="2"/>
            <w:shd w:val="clear" w:color="auto" w:fill="auto"/>
          </w:tcPr>
          <w:p w14:paraId="5238BEC6"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b/>
                <w:bCs/>
                <w:sz w:val="24"/>
                <w:szCs w:val="24"/>
              </w:rPr>
              <w:t>P</w:t>
            </w:r>
            <w:r w:rsidRPr="003B3379">
              <w:rPr>
                <w:rFonts w:ascii="Times New Roman" w:hAnsi="Times New Roman"/>
                <w:b/>
                <w:bCs/>
                <w:spacing w:val="-1"/>
                <w:sz w:val="24"/>
                <w:szCs w:val="24"/>
              </w:rPr>
              <w:t>r</w:t>
            </w:r>
            <w:r w:rsidRPr="003B3379">
              <w:rPr>
                <w:rFonts w:ascii="Times New Roman" w:hAnsi="Times New Roman"/>
                <w:b/>
                <w:bCs/>
                <w:sz w:val="24"/>
                <w:szCs w:val="24"/>
              </w:rPr>
              <w:t>essure</w:t>
            </w:r>
            <w:r w:rsidRPr="003B3379">
              <w:rPr>
                <w:rFonts w:ascii="Times New Roman" w:hAnsi="Times New Roman"/>
                <w:b/>
                <w:bCs/>
                <w:spacing w:val="28"/>
                <w:sz w:val="24"/>
                <w:szCs w:val="24"/>
              </w:rPr>
              <w:t xml:space="preserve"> </w:t>
            </w:r>
            <w:r w:rsidRPr="003B3379">
              <w:rPr>
                <w:rFonts w:ascii="Times New Roman" w:hAnsi="Times New Roman"/>
                <w:b/>
                <w:bCs/>
                <w:sz w:val="24"/>
                <w:szCs w:val="24"/>
              </w:rPr>
              <w:t>Measur</w:t>
            </w:r>
            <w:r w:rsidRPr="003B3379">
              <w:rPr>
                <w:rFonts w:ascii="Times New Roman" w:hAnsi="Times New Roman"/>
                <w:b/>
                <w:bCs/>
                <w:spacing w:val="-1"/>
                <w:sz w:val="24"/>
                <w:szCs w:val="24"/>
              </w:rPr>
              <w:t>i</w:t>
            </w:r>
            <w:r w:rsidRPr="003B3379">
              <w:rPr>
                <w:rFonts w:ascii="Times New Roman" w:hAnsi="Times New Roman"/>
                <w:b/>
                <w:bCs/>
                <w:sz w:val="24"/>
                <w:szCs w:val="24"/>
              </w:rPr>
              <w:t>ng</w:t>
            </w:r>
            <w:r w:rsidRPr="003B3379">
              <w:rPr>
                <w:rFonts w:ascii="Times New Roman" w:hAnsi="Times New Roman"/>
                <w:b/>
                <w:bCs/>
                <w:spacing w:val="32"/>
                <w:sz w:val="24"/>
                <w:szCs w:val="24"/>
              </w:rPr>
              <w:t xml:space="preserve"> </w:t>
            </w:r>
            <w:r w:rsidRPr="003B3379">
              <w:rPr>
                <w:rFonts w:ascii="Times New Roman" w:hAnsi="Times New Roman"/>
                <w:b/>
                <w:bCs/>
                <w:w w:val="103"/>
                <w:sz w:val="24"/>
                <w:szCs w:val="24"/>
              </w:rPr>
              <w:t>Equipment</w:t>
            </w:r>
          </w:p>
        </w:tc>
      </w:tr>
      <w:tr w:rsidR="00A43ACB" w:rsidRPr="003B3379" w14:paraId="51212694" w14:textId="77777777" w:rsidTr="00441256">
        <w:tc>
          <w:tcPr>
            <w:tcW w:w="2259" w:type="dxa"/>
            <w:shd w:val="clear" w:color="auto" w:fill="auto"/>
          </w:tcPr>
          <w:p w14:paraId="7F83E6D8"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1</w:t>
            </w:r>
          </w:p>
        </w:tc>
        <w:tc>
          <w:tcPr>
            <w:tcW w:w="6603" w:type="dxa"/>
            <w:shd w:val="clear" w:color="auto" w:fill="auto"/>
          </w:tcPr>
          <w:p w14:paraId="023BF48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 gauges – Part 1:</w:t>
            </w:r>
            <w:r w:rsidRPr="003B3379">
              <w:rPr>
                <w:rFonts w:ascii="Times New Roman" w:hAnsi="Times New Roman"/>
                <w:spacing w:val="35"/>
                <w:sz w:val="24"/>
                <w:szCs w:val="24"/>
              </w:rPr>
              <w:t xml:space="preserve"> </w:t>
            </w:r>
            <w:r w:rsidRPr="003B3379">
              <w:rPr>
                <w:rFonts w:ascii="Times New Roman" w:hAnsi="Times New Roman"/>
                <w:sz w:val="24"/>
                <w:szCs w:val="24"/>
              </w:rPr>
              <w:t>Bourdon</w:t>
            </w:r>
            <w:r w:rsidRPr="003B3379">
              <w:rPr>
                <w:rFonts w:ascii="Times New Roman" w:hAnsi="Times New Roman"/>
                <w:spacing w:val="54"/>
                <w:sz w:val="24"/>
                <w:szCs w:val="24"/>
              </w:rPr>
              <w:t xml:space="preserve"> </w:t>
            </w:r>
            <w:r w:rsidRPr="003B3379">
              <w:rPr>
                <w:rFonts w:ascii="Times New Roman" w:hAnsi="Times New Roman"/>
                <w:sz w:val="24"/>
                <w:szCs w:val="24"/>
              </w:rPr>
              <w:t>tube</w:t>
            </w:r>
            <w:r w:rsidRPr="003B3379">
              <w:rPr>
                <w:rFonts w:ascii="Times New Roman" w:hAnsi="Times New Roman"/>
                <w:spacing w:val="4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re</w:t>
            </w:r>
            <w:r w:rsidRPr="003B3379">
              <w:rPr>
                <w:rFonts w:ascii="Times New Roman" w:hAnsi="Times New Roman"/>
                <w:spacing w:val="55"/>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uges;</w:t>
            </w:r>
            <w:r w:rsidRPr="003B3379">
              <w:rPr>
                <w:rFonts w:ascii="Times New Roman" w:hAnsi="Times New Roman"/>
                <w:spacing w:val="53"/>
                <w:sz w:val="24"/>
                <w:szCs w:val="24"/>
              </w:rPr>
              <w:t xml:space="preserve"> </w:t>
            </w:r>
            <w:r w:rsidRPr="003B3379">
              <w:rPr>
                <w:rFonts w:ascii="Times New Roman" w:hAnsi="Times New Roman"/>
                <w:w w:val="103"/>
                <w:sz w:val="24"/>
                <w:szCs w:val="24"/>
              </w:rPr>
              <w:t>dime</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sions, </w:t>
            </w:r>
            <w:r w:rsidRPr="003B3379">
              <w:rPr>
                <w:rFonts w:ascii="Times New Roman" w:hAnsi="Times New Roman"/>
                <w:sz w:val="24"/>
                <w:szCs w:val="24"/>
              </w:rPr>
              <w:t>metro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56648929" w14:textId="77777777" w:rsidTr="00441256">
        <w:tc>
          <w:tcPr>
            <w:tcW w:w="2259" w:type="dxa"/>
            <w:shd w:val="clear" w:color="auto" w:fill="auto"/>
          </w:tcPr>
          <w:p w14:paraId="7FD1CA70"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2</w:t>
            </w:r>
          </w:p>
        </w:tc>
        <w:tc>
          <w:tcPr>
            <w:tcW w:w="6603" w:type="dxa"/>
            <w:shd w:val="clear" w:color="auto" w:fill="auto"/>
          </w:tcPr>
          <w:p w14:paraId="2E503741"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w:t>
            </w:r>
            <w:r w:rsidRPr="003B3379">
              <w:rPr>
                <w:rFonts w:ascii="Times New Roman" w:hAnsi="Times New Roman"/>
                <w:spacing w:val="50"/>
                <w:sz w:val="24"/>
                <w:szCs w:val="24"/>
              </w:rPr>
              <w:t xml:space="preserve"> </w:t>
            </w:r>
            <w:r w:rsidRPr="003B3379">
              <w:rPr>
                <w:rFonts w:ascii="Times New Roman" w:hAnsi="Times New Roman"/>
                <w:sz w:val="24"/>
                <w:szCs w:val="24"/>
              </w:rPr>
              <w:t>Gauges</w:t>
            </w:r>
            <w:r w:rsidRPr="003B3379">
              <w:rPr>
                <w:rFonts w:ascii="Times New Roman" w:hAnsi="Times New Roman"/>
                <w:spacing w:val="47"/>
                <w:sz w:val="24"/>
                <w:szCs w:val="24"/>
              </w:rPr>
              <w:t xml:space="preserve"> </w:t>
            </w:r>
            <w:r w:rsidRPr="003B3379">
              <w:rPr>
                <w:rFonts w:ascii="Times New Roman" w:hAnsi="Times New Roman"/>
                <w:sz w:val="24"/>
                <w:szCs w:val="24"/>
              </w:rPr>
              <w:t>-</w:t>
            </w:r>
            <w:r w:rsidRPr="003B3379">
              <w:rPr>
                <w:rFonts w:ascii="Times New Roman" w:hAnsi="Times New Roman"/>
                <w:spacing w:val="28"/>
                <w:sz w:val="24"/>
                <w:szCs w:val="24"/>
              </w:rPr>
              <w:t xml:space="preserve"> </w:t>
            </w:r>
            <w:r w:rsidRPr="003B3379">
              <w:rPr>
                <w:rFonts w:ascii="Times New Roman" w:hAnsi="Times New Roman"/>
                <w:sz w:val="24"/>
                <w:szCs w:val="24"/>
              </w:rPr>
              <w:t>P</w:t>
            </w:r>
            <w:r w:rsidRPr="003B3379">
              <w:rPr>
                <w:rFonts w:ascii="Times New Roman" w:hAnsi="Times New Roman"/>
                <w:spacing w:val="-1"/>
                <w:sz w:val="24"/>
                <w:szCs w:val="24"/>
              </w:rPr>
              <w:t>a</w:t>
            </w:r>
            <w:r w:rsidRPr="003B3379">
              <w:rPr>
                <w:rFonts w:ascii="Times New Roman" w:hAnsi="Times New Roman"/>
                <w:sz w:val="24"/>
                <w:szCs w:val="24"/>
              </w:rPr>
              <w:t>rt</w:t>
            </w:r>
            <w:r w:rsidRPr="003B3379">
              <w:rPr>
                <w:rFonts w:ascii="Times New Roman" w:hAnsi="Times New Roman"/>
                <w:spacing w:val="37"/>
                <w:sz w:val="24"/>
                <w:szCs w:val="24"/>
              </w:rPr>
              <w:t xml:space="preserve"> </w:t>
            </w:r>
            <w:r w:rsidRPr="003B3379">
              <w:rPr>
                <w:rFonts w:ascii="Times New Roman" w:hAnsi="Times New Roman"/>
                <w:sz w:val="24"/>
                <w:szCs w:val="24"/>
              </w:rPr>
              <w:t>2:</w:t>
            </w:r>
            <w:r w:rsidRPr="003B3379">
              <w:rPr>
                <w:rFonts w:ascii="Times New Roman" w:hAnsi="Times New Roman"/>
                <w:spacing w:val="30"/>
                <w:sz w:val="24"/>
                <w:szCs w:val="24"/>
              </w:rPr>
              <w:t xml:space="preserve"> </w:t>
            </w:r>
            <w:r w:rsidRPr="003B3379">
              <w:rPr>
                <w:rFonts w:ascii="Times New Roman" w:hAnsi="Times New Roman"/>
                <w:sz w:val="24"/>
                <w:szCs w:val="24"/>
              </w:rPr>
              <w:t>Sele</w:t>
            </w:r>
            <w:r w:rsidRPr="003B3379">
              <w:rPr>
                <w:rFonts w:ascii="Times New Roman" w:hAnsi="Times New Roman"/>
                <w:spacing w:val="-1"/>
                <w:sz w:val="24"/>
                <w:szCs w:val="24"/>
              </w:rPr>
              <w:t>c</w:t>
            </w:r>
            <w:r w:rsidRPr="003B3379">
              <w:rPr>
                <w:rFonts w:ascii="Times New Roman" w:hAnsi="Times New Roman"/>
                <w:sz w:val="24"/>
                <w:szCs w:val="24"/>
              </w:rPr>
              <w:t>ti</w:t>
            </w:r>
            <w:r w:rsidRPr="003B3379">
              <w:rPr>
                <w:rFonts w:ascii="Times New Roman" w:hAnsi="Times New Roman"/>
                <w:spacing w:val="2"/>
                <w:sz w:val="24"/>
                <w:szCs w:val="24"/>
              </w:rPr>
              <w:t>o</w:t>
            </w:r>
            <w:r w:rsidRPr="003B3379">
              <w:rPr>
                <w:rFonts w:ascii="Times New Roman" w:hAnsi="Times New Roman"/>
                <w:sz w:val="24"/>
                <w:szCs w:val="24"/>
              </w:rPr>
              <w:t>n</w:t>
            </w:r>
            <w:r w:rsidRPr="003B3379">
              <w:rPr>
                <w:rFonts w:ascii="Times New Roman" w:hAnsi="Times New Roman"/>
                <w:spacing w:val="50"/>
                <w:sz w:val="24"/>
                <w:szCs w:val="24"/>
              </w:rPr>
              <w:t xml:space="preserve"> </w:t>
            </w:r>
            <w:r w:rsidRPr="003B3379">
              <w:rPr>
                <w:rFonts w:ascii="Times New Roman" w:hAnsi="Times New Roman"/>
                <w:sz w:val="24"/>
                <w:szCs w:val="24"/>
              </w:rPr>
              <w:t>and</w:t>
            </w:r>
            <w:r w:rsidRPr="003B3379">
              <w:rPr>
                <w:rFonts w:ascii="Times New Roman" w:hAnsi="Times New Roman"/>
                <w:spacing w:val="36"/>
                <w:sz w:val="24"/>
                <w:szCs w:val="24"/>
              </w:rPr>
              <w:t xml:space="preserve"> </w:t>
            </w:r>
            <w:r w:rsidRPr="003B3379">
              <w:rPr>
                <w:rFonts w:ascii="Times New Roman" w:hAnsi="Times New Roman"/>
                <w:sz w:val="24"/>
                <w:szCs w:val="24"/>
              </w:rPr>
              <w:t>Insta</w:t>
            </w:r>
            <w:r w:rsidRPr="003B3379">
              <w:rPr>
                <w:rFonts w:ascii="Times New Roman" w:hAnsi="Times New Roman"/>
                <w:spacing w:val="-1"/>
                <w:sz w:val="24"/>
                <w:szCs w:val="24"/>
              </w:rPr>
              <w:t>l</w:t>
            </w:r>
            <w:r w:rsidRPr="003B3379">
              <w:rPr>
                <w:rFonts w:ascii="Times New Roman" w:hAnsi="Times New Roman"/>
                <w:sz w:val="24"/>
                <w:szCs w:val="24"/>
              </w:rPr>
              <w:t>lat</w:t>
            </w:r>
            <w:r w:rsidRPr="003B3379">
              <w:rPr>
                <w:rFonts w:ascii="Times New Roman" w:hAnsi="Times New Roman"/>
                <w:spacing w:val="-1"/>
                <w:sz w:val="24"/>
                <w:szCs w:val="24"/>
              </w:rPr>
              <w:t>i</w:t>
            </w:r>
            <w:r w:rsidRPr="003B3379">
              <w:rPr>
                <w:rFonts w:ascii="Times New Roman" w:hAnsi="Times New Roman"/>
                <w:sz w:val="24"/>
                <w:szCs w:val="24"/>
              </w:rPr>
              <w:t>on</w:t>
            </w:r>
            <w:r w:rsidRPr="003B3379">
              <w:rPr>
                <w:rFonts w:ascii="Times New Roman" w:hAnsi="Times New Roman"/>
                <w:spacing w:val="55"/>
                <w:sz w:val="24"/>
                <w:szCs w:val="24"/>
              </w:rPr>
              <w:t xml:space="preserve"> </w:t>
            </w:r>
            <w:r w:rsidRPr="003B3379">
              <w:rPr>
                <w:rFonts w:ascii="Times New Roman" w:hAnsi="Times New Roman"/>
                <w:w w:val="103"/>
                <w:sz w:val="24"/>
                <w:szCs w:val="24"/>
              </w:rPr>
              <w:t>R</w:t>
            </w:r>
            <w:r w:rsidRPr="003B3379">
              <w:rPr>
                <w:rFonts w:ascii="Times New Roman" w:hAnsi="Times New Roman"/>
                <w:spacing w:val="2"/>
                <w:w w:val="103"/>
                <w:sz w:val="24"/>
                <w:szCs w:val="24"/>
              </w:rPr>
              <w:t>e</w:t>
            </w:r>
            <w:r w:rsidRPr="003B3379">
              <w:rPr>
                <w:rFonts w:ascii="Times New Roman" w:hAnsi="Times New Roman"/>
                <w:w w:val="103"/>
                <w:sz w:val="24"/>
                <w:szCs w:val="24"/>
              </w:rPr>
              <w:t>c</w:t>
            </w:r>
            <w:r w:rsidRPr="003B3379">
              <w:rPr>
                <w:rFonts w:ascii="Times New Roman" w:hAnsi="Times New Roman"/>
                <w:spacing w:val="2"/>
                <w:w w:val="103"/>
                <w:sz w:val="24"/>
                <w:szCs w:val="24"/>
              </w:rPr>
              <w:t>o</w:t>
            </w:r>
            <w:r w:rsidRPr="003B3379">
              <w:rPr>
                <w:rFonts w:ascii="Times New Roman" w:hAnsi="Times New Roman"/>
                <w:w w:val="103"/>
                <w:sz w:val="24"/>
                <w:szCs w:val="24"/>
              </w:rPr>
              <w:t>mmenda</w:t>
            </w:r>
            <w:r w:rsidRPr="003B3379">
              <w:rPr>
                <w:rFonts w:ascii="Times New Roman" w:hAnsi="Times New Roman"/>
                <w:spacing w:val="1"/>
                <w:w w:val="103"/>
                <w:sz w:val="24"/>
                <w:szCs w:val="24"/>
              </w:rPr>
              <w:t>t</w:t>
            </w:r>
            <w:r w:rsidRPr="003B3379">
              <w:rPr>
                <w:rFonts w:ascii="Times New Roman" w:hAnsi="Times New Roman"/>
                <w:spacing w:val="-1"/>
                <w:w w:val="103"/>
                <w:sz w:val="24"/>
                <w:szCs w:val="24"/>
              </w:rPr>
              <w:t>i</w:t>
            </w:r>
            <w:r w:rsidRPr="003B3379">
              <w:rPr>
                <w:rFonts w:ascii="Times New Roman" w:hAnsi="Times New Roman"/>
                <w:w w:val="103"/>
                <w:sz w:val="24"/>
                <w:szCs w:val="24"/>
              </w:rPr>
              <w:t>o</w:t>
            </w:r>
            <w:r w:rsidRPr="003B3379">
              <w:rPr>
                <w:rFonts w:ascii="Times New Roman" w:hAnsi="Times New Roman"/>
                <w:spacing w:val="2"/>
                <w:w w:val="103"/>
                <w:sz w:val="24"/>
                <w:szCs w:val="24"/>
              </w:rPr>
              <w:t>n</w:t>
            </w:r>
            <w:r w:rsidRPr="003B3379">
              <w:rPr>
                <w:rFonts w:ascii="Times New Roman" w:hAnsi="Times New Roman"/>
                <w:w w:val="103"/>
                <w:sz w:val="24"/>
                <w:szCs w:val="24"/>
              </w:rPr>
              <w:t xml:space="preserve">s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w w:val="103"/>
                <w:sz w:val="24"/>
                <w:szCs w:val="24"/>
              </w:rPr>
              <w:t>Gauges</w:t>
            </w:r>
          </w:p>
        </w:tc>
      </w:tr>
      <w:tr w:rsidR="00A43ACB" w:rsidRPr="003B3379" w14:paraId="2533DEBA" w14:textId="77777777" w:rsidTr="00441256">
        <w:trPr>
          <w:trHeight w:val="631"/>
        </w:trPr>
        <w:tc>
          <w:tcPr>
            <w:tcW w:w="2259" w:type="dxa"/>
            <w:shd w:val="clear" w:color="auto" w:fill="auto"/>
          </w:tcPr>
          <w:p w14:paraId="69EECDD9"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3</w:t>
            </w:r>
          </w:p>
        </w:tc>
        <w:tc>
          <w:tcPr>
            <w:tcW w:w="6603" w:type="dxa"/>
            <w:shd w:val="clear" w:color="auto" w:fill="auto"/>
          </w:tcPr>
          <w:p w14:paraId="095BE383"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3B3379">
              <w:rPr>
                <w:rFonts w:ascii="Times New Roman" w:hAnsi="Times New Roman"/>
                <w:sz w:val="24"/>
                <w:szCs w:val="24"/>
              </w:rPr>
              <w:t>Pressure gauges - Part 3: Diaphragm and cap</w:t>
            </w:r>
            <w:r w:rsidRPr="003B3379">
              <w:rPr>
                <w:rFonts w:ascii="Times New Roman" w:hAnsi="Times New Roman"/>
                <w:spacing w:val="-1"/>
                <w:sz w:val="24"/>
                <w:szCs w:val="24"/>
              </w:rPr>
              <w:t>s</w:t>
            </w:r>
            <w:r w:rsidRPr="003B3379">
              <w:rPr>
                <w:rFonts w:ascii="Times New Roman" w:hAnsi="Times New Roman"/>
                <w:sz w:val="24"/>
                <w:szCs w:val="24"/>
              </w:rPr>
              <w:t xml:space="preserve">ule pressure </w:t>
            </w:r>
            <w:r w:rsidRPr="003B3379">
              <w:rPr>
                <w:rFonts w:ascii="Times New Roman" w:hAnsi="Times New Roman"/>
                <w:w w:val="103"/>
                <w:sz w:val="24"/>
                <w:szCs w:val="24"/>
              </w:rPr>
              <w:t xml:space="preserve">gauges; </w:t>
            </w:r>
            <w:r w:rsidRPr="003B3379">
              <w:rPr>
                <w:rFonts w:ascii="Times New Roman" w:hAnsi="Times New Roman"/>
                <w:sz w:val="24"/>
                <w:szCs w:val="24"/>
              </w:rPr>
              <w:t>dime</w:t>
            </w:r>
            <w:r w:rsidRPr="003B3379">
              <w:rPr>
                <w:rFonts w:ascii="Times New Roman" w:hAnsi="Times New Roman"/>
                <w:spacing w:val="1"/>
                <w:sz w:val="24"/>
                <w:szCs w:val="24"/>
              </w:rPr>
              <w:t>n</w:t>
            </w:r>
            <w:r w:rsidRPr="003B3379">
              <w:rPr>
                <w:rFonts w:ascii="Times New Roman" w:hAnsi="Times New Roman"/>
                <w:sz w:val="24"/>
                <w:szCs w:val="24"/>
              </w:rPr>
              <w:t>sions,</w:t>
            </w:r>
            <w:r w:rsidRPr="003B3379">
              <w:rPr>
                <w:rFonts w:ascii="Times New Roman" w:hAnsi="Times New Roman"/>
                <w:spacing w:val="36"/>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testing</w:t>
            </w:r>
          </w:p>
        </w:tc>
      </w:tr>
      <w:tr w:rsidR="00A43ACB" w:rsidRPr="003B3379" w14:paraId="21545200" w14:textId="77777777" w:rsidTr="00441256">
        <w:tc>
          <w:tcPr>
            <w:tcW w:w="8862" w:type="dxa"/>
            <w:gridSpan w:val="2"/>
            <w:shd w:val="clear" w:color="auto" w:fill="auto"/>
          </w:tcPr>
          <w:p w14:paraId="51F439A5"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b/>
                <w:bCs/>
                <w:sz w:val="24"/>
                <w:szCs w:val="24"/>
              </w:rPr>
              <w:t>Electro</w:t>
            </w:r>
            <w:r w:rsidRPr="003B3379">
              <w:rPr>
                <w:rFonts w:ascii="Times New Roman" w:hAnsi="Times New Roman"/>
                <w:b/>
                <w:bCs/>
                <w:spacing w:val="22"/>
                <w:sz w:val="24"/>
                <w:szCs w:val="24"/>
              </w:rPr>
              <w:t xml:space="preserve"> </w:t>
            </w:r>
            <w:r w:rsidRPr="003B3379">
              <w:rPr>
                <w:rFonts w:ascii="Times New Roman" w:hAnsi="Times New Roman"/>
                <w:b/>
                <w:bCs/>
                <w:sz w:val="24"/>
                <w:szCs w:val="24"/>
              </w:rPr>
              <w:t>fusion</w:t>
            </w:r>
            <w:r w:rsidRPr="003B3379">
              <w:rPr>
                <w:rFonts w:ascii="Times New Roman" w:hAnsi="Times New Roman"/>
                <w:b/>
                <w:bCs/>
                <w:spacing w:val="20"/>
                <w:sz w:val="24"/>
                <w:szCs w:val="24"/>
              </w:rPr>
              <w:t xml:space="preserve"> </w:t>
            </w:r>
            <w:r w:rsidRPr="003B3379">
              <w:rPr>
                <w:rFonts w:ascii="Times New Roman" w:hAnsi="Times New Roman"/>
                <w:b/>
                <w:bCs/>
                <w:sz w:val="24"/>
                <w:szCs w:val="24"/>
              </w:rPr>
              <w:t>machine</w:t>
            </w:r>
            <w:r w:rsidRPr="003B3379">
              <w:rPr>
                <w:rFonts w:ascii="Times New Roman" w:hAnsi="Times New Roman"/>
                <w:b/>
                <w:bCs/>
                <w:spacing w:val="26"/>
                <w:sz w:val="24"/>
                <w:szCs w:val="24"/>
              </w:rPr>
              <w:t xml:space="preserve"> </w:t>
            </w:r>
            <w:r w:rsidRPr="003B3379">
              <w:rPr>
                <w:rFonts w:ascii="Times New Roman" w:hAnsi="Times New Roman"/>
                <w:b/>
                <w:bCs/>
                <w:sz w:val="24"/>
                <w:szCs w:val="24"/>
              </w:rPr>
              <w:t>for</w:t>
            </w:r>
            <w:r w:rsidRPr="003B3379">
              <w:rPr>
                <w:rFonts w:ascii="Times New Roman" w:hAnsi="Times New Roman"/>
                <w:b/>
                <w:bCs/>
                <w:spacing w:val="10"/>
                <w:sz w:val="24"/>
                <w:szCs w:val="24"/>
              </w:rPr>
              <w:t xml:space="preserve"> </w:t>
            </w:r>
            <w:r w:rsidRPr="003B3379">
              <w:rPr>
                <w:rFonts w:ascii="Times New Roman" w:hAnsi="Times New Roman"/>
                <w:b/>
                <w:bCs/>
                <w:sz w:val="24"/>
                <w:szCs w:val="24"/>
              </w:rPr>
              <w:t>jointi</w:t>
            </w:r>
            <w:r w:rsidRPr="003B3379">
              <w:rPr>
                <w:rFonts w:ascii="Times New Roman" w:hAnsi="Times New Roman"/>
                <w:b/>
                <w:bCs/>
                <w:spacing w:val="1"/>
                <w:sz w:val="24"/>
                <w:szCs w:val="24"/>
              </w:rPr>
              <w:t>n</w:t>
            </w:r>
            <w:r w:rsidRPr="003B3379">
              <w:rPr>
                <w:rFonts w:ascii="Times New Roman" w:hAnsi="Times New Roman"/>
                <w:b/>
                <w:bCs/>
                <w:sz w:val="24"/>
                <w:szCs w:val="24"/>
              </w:rPr>
              <w:t>g</w:t>
            </w:r>
            <w:r w:rsidRPr="003B3379">
              <w:rPr>
                <w:rFonts w:ascii="Times New Roman" w:hAnsi="Times New Roman"/>
                <w:b/>
                <w:bCs/>
                <w:spacing w:val="24"/>
                <w:sz w:val="24"/>
                <w:szCs w:val="24"/>
              </w:rPr>
              <w:t xml:space="preserve"> </w:t>
            </w:r>
            <w:r w:rsidRPr="003B3379">
              <w:rPr>
                <w:rFonts w:ascii="Times New Roman" w:hAnsi="Times New Roman"/>
                <w:b/>
                <w:bCs/>
                <w:spacing w:val="1"/>
                <w:sz w:val="24"/>
                <w:szCs w:val="24"/>
              </w:rPr>
              <w:t>P</w:t>
            </w:r>
            <w:r w:rsidRPr="003B3379">
              <w:rPr>
                <w:rFonts w:ascii="Times New Roman" w:hAnsi="Times New Roman"/>
                <w:b/>
                <w:bCs/>
                <w:sz w:val="24"/>
                <w:szCs w:val="24"/>
              </w:rPr>
              <w:t>E</w:t>
            </w:r>
            <w:r w:rsidRPr="003B3379">
              <w:rPr>
                <w:rFonts w:ascii="Times New Roman" w:hAnsi="Times New Roman"/>
                <w:b/>
                <w:bCs/>
                <w:spacing w:val="9"/>
                <w:sz w:val="24"/>
                <w:szCs w:val="24"/>
              </w:rPr>
              <w:t xml:space="preserve"> </w:t>
            </w:r>
            <w:r w:rsidRPr="003B3379">
              <w:rPr>
                <w:rFonts w:ascii="Times New Roman" w:hAnsi="Times New Roman"/>
                <w:b/>
                <w:bCs/>
                <w:spacing w:val="1"/>
                <w:sz w:val="24"/>
                <w:szCs w:val="24"/>
              </w:rPr>
              <w:t>pi</w:t>
            </w:r>
            <w:r w:rsidRPr="003B3379">
              <w:rPr>
                <w:rFonts w:ascii="Times New Roman" w:hAnsi="Times New Roman"/>
                <w:b/>
                <w:bCs/>
                <w:sz w:val="24"/>
                <w:szCs w:val="24"/>
              </w:rPr>
              <w:t>pe</w:t>
            </w:r>
            <w:r w:rsidRPr="003B3379">
              <w:rPr>
                <w:rFonts w:ascii="Times New Roman" w:hAnsi="Times New Roman"/>
                <w:b/>
                <w:bCs/>
                <w:spacing w:val="15"/>
                <w:sz w:val="24"/>
                <w:szCs w:val="24"/>
              </w:rPr>
              <w:t xml:space="preserve"> </w:t>
            </w:r>
            <w:r w:rsidRPr="003B3379">
              <w:rPr>
                <w:rFonts w:ascii="Times New Roman" w:hAnsi="Times New Roman"/>
                <w:b/>
                <w:bCs/>
                <w:spacing w:val="1"/>
                <w:sz w:val="24"/>
                <w:szCs w:val="24"/>
              </w:rPr>
              <w:t>a</w:t>
            </w:r>
            <w:r w:rsidRPr="003B3379">
              <w:rPr>
                <w:rFonts w:ascii="Times New Roman" w:hAnsi="Times New Roman"/>
                <w:b/>
                <w:bCs/>
                <w:sz w:val="24"/>
                <w:szCs w:val="24"/>
              </w:rPr>
              <w:t>nd</w:t>
            </w:r>
            <w:r w:rsidRPr="003B3379">
              <w:rPr>
                <w:rFonts w:ascii="Times New Roman" w:hAnsi="Times New Roman"/>
                <w:b/>
                <w:bCs/>
                <w:spacing w:val="14"/>
                <w:sz w:val="24"/>
                <w:szCs w:val="24"/>
              </w:rPr>
              <w:t xml:space="preserve"> </w:t>
            </w:r>
            <w:r w:rsidRPr="003B3379">
              <w:rPr>
                <w:rFonts w:ascii="Times New Roman" w:hAnsi="Times New Roman"/>
                <w:b/>
                <w:bCs/>
                <w:w w:val="103"/>
                <w:sz w:val="24"/>
                <w:szCs w:val="24"/>
              </w:rPr>
              <w:t>fi</w:t>
            </w:r>
            <w:r w:rsidRPr="003B3379">
              <w:rPr>
                <w:rFonts w:ascii="Times New Roman" w:hAnsi="Times New Roman"/>
                <w:b/>
                <w:bCs/>
                <w:spacing w:val="1"/>
                <w:w w:val="103"/>
                <w:sz w:val="24"/>
                <w:szCs w:val="24"/>
              </w:rPr>
              <w:t>t</w:t>
            </w:r>
            <w:r w:rsidRPr="003B3379">
              <w:rPr>
                <w:rFonts w:ascii="Times New Roman" w:hAnsi="Times New Roman"/>
                <w:b/>
                <w:bCs/>
                <w:w w:val="103"/>
                <w:sz w:val="24"/>
                <w:szCs w:val="24"/>
              </w:rPr>
              <w:t>t</w:t>
            </w:r>
            <w:r w:rsidRPr="003B3379">
              <w:rPr>
                <w:rFonts w:ascii="Times New Roman" w:hAnsi="Times New Roman"/>
                <w:b/>
                <w:bCs/>
                <w:spacing w:val="1"/>
                <w:w w:val="103"/>
                <w:sz w:val="24"/>
                <w:szCs w:val="24"/>
              </w:rPr>
              <w:t>i</w:t>
            </w:r>
            <w:r w:rsidRPr="003B3379">
              <w:rPr>
                <w:rFonts w:ascii="Times New Roman" w:hAnsi="Times New Roman"/>
                <w:b/>
                <w:bCs/>
                <w:w w:val="103"/>
                <w:sz w:val="24"/>
                <w:szCs w:val="24"/>
              </w:rPr>
              <w:t>n</w:t>
            </w:r>
            <w:r w:rsidRPr="003B3379">
              <w:rPr>
                <w:rFonts w:ascii="Times New Roman" w:hAnsi="Times New Roman"/>
                <w:b/>
                <w:bCs/>
                <w:spacing w:val="1"/>
                <w:w w:val="103"/>
                <w:sz w:val="24"/>
                <w:szCs w:val="24"/>
              </w:rPr>
              <w:t>gs</w:t>
            </w:r>
          </w:p>
        </w:tc>
      </w:tr>
      <w:tr w:rsidR="00A43ACB" w:rsidRPr="003B3379" w14:paraId="48317072" w14:textId="77777777" w:rsidTr="00441256">
        <w:tc>
          <w:tcPr>
            <w:tcW w:w="2259" w:type="dxa"/>
            <w:shd w:val="clear" w:color="auto" w:fill="auto"/>
          </w:tcPr>
          <w:p w14:paraId="3ADA826C"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Pr>
                <w:rStyle w:val="FootnoteReference"/>
                <w:rFonts w:ascii="Times New Roman" w:hAnsi="Times New Roman"/>
                <w:sz w:val="24"/>
                <w:szCs w:val="24"/>
              </w:rPr>
              <w:footnoteReference w:id="66"/>
            </w:r>
            <w:r>
              <w:rPr>
                <w:rFonts w:ascii="Times New Roman" w:hAnsi="Times New Roman"/>
                <w:sz w:val="24"/>
                <w:szCs w:val="24"/>
              </w:rPr>
              <w:t>[</w:t>
            </w:r>
            <w:r w:rsidRPr="000C5D70">
              <w:rPr>
                <w:rFonts w:ascii="Times New Roman" w:hAnsi="Times New Roman"/>
                <w:sz w:val="24"/>
                <w:szCs w:val="24"/>
              </w:rPr>
              <w:t>ISO 12176-2:</w:t>
            </w:r>
          </w:p>
        </w:tc>
        <w:tc>
          <w:tcPr>
            <w:tcW w:w="6603" w:type="dxa"/>
            <w:shd w:val="clear" w:color="auto" w:fill="auto"/>
          </w:tcPr>
          <w:p w14:paraId="6BCA3A74"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Plastic pipes and fittings- Equipment for fusion jointing polyethylene systems- Part 2: Electrofusion</w:t>
            </w:r>
            <w:r>
              <w:rPr>
                <w:rFonts w:ascii="Times New Roman" w:hAnsi="Times New Roman"/>
                <w:sz w:val="24"/>
                <w:szCs w:val="24"/>
              </w:rPr>
              <w:t>.</w:t>
            </w:r>
          </w:p>
        </w:tc>
      </w:tr>
      <w:tr w:rsidR="00A43ACB" w:rsidRPr="003B3379" w14:paraId="26EB3B87" w14:textId="77777777" w:rsidTr="00441256">
        <w:tc>
          <w:tcPr>
            <w:tcW w:w="8862" w:type="dxa"/>
            <w:gridSpan w:val="2"/>
            <w:shd w:val="clear" w:color="auto" w:fill="auto"/>
          </w:tcPr>
          <w:p w14:paraId="2BB3AC71"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1B9A">
              <w:rPr>
                <w:rFonts w:ascii="Times New Roman" w:hAnsi="Times New Roman"/>
                <w:b/>
                <w:bCs/>
                <w:sz w:val="24"/>
                <w:szCs w:val="24"/>
              </w:rPr>
              <w:t>EMC Standards</w:t>
            </w:r>
          </w:p>
        </w:tc>
      </w:tr>
      <w:tr w:rsidR="00A43ACB" w:rsidRPr="003B3379" w14:paraId="42408AB5" w14:textId="77777777" w:rsidTr="00441256">
        <w:tc>
          <w:tcPr>
            <w:tcW w:w="2259" w:type="dxa"/>
            <w:shd w:val="clear" w:color="auto" w:fill="auto"/>
          </w:tcPr>
          <w:p w14:paraId="295760AB"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EN-55014:</w:t>
            </w:r>
          </w:p>
        </w:tc>
        <w:tc>
          <w:tcPr>
            <w:tcW w:w="6603" w:type="dxa"/>
            <w:shd w:val="clear" w:color="auto" w:fill="auto"/>
          </w:tcPr>
          <w:p w14:paraId="1824438F"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Limits and methods of measurement of radio disturbance characteristics of electrical motor operated and thermal appliances for household and similar purposes, electric tools and similar electric apparatus</w:t>
            </w:r>
          </w:p>
        </w:tc>
      </w:tr>
      <w:tr w:rsidR="00A43ACB" w:rsidRPr="003B3379" w14:paraId="02182F35" w14:textId="77777777" w:rsidTr="00441256">
        <w:tc>
          <w:tcPr>
            <w:tcW w:w="2259" w:type="dxa"/>
            <w:shd w:val="clear" w:color="auto" w:fill="auto"/>
          </w:tcPr>
          <w:p w14:paraId="41161FB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61000-6-3:</w:t>
            </w:r>
          </w:p>
        </w:tc>
        <w:tc>
          <w:tcPr>
            <w:tcW w:w="6603" w:type="dxa"/>
            <w:shd w:val="clear" w:color="auto" w:fill="auto"/>
          </w:tcPr>
          <w:p w14:paraId="08CB80C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Emission</w:t>
            </w:r>
            <w:r>
              <w:rPr>
                <w:rFonts w:ascii="Times New Roman" w:hAnsi="Times New Roman"/>
                <w:sz w:val="24"/>
                <w:szCs w:val="24"/>
              </w:rPr>
              <w:t xml:space="preserve"> </w:t>
            </w:r>
            <w:r w:rsidRPr="000C5D70">
              <w:rPr>
                <w:rFonts w:ascii="Times New Roman" w:hAnsi="Times New Roman"/>
                <w:sz w:val="24"/>
                <w:szCs w:val="24"/>
              </w:rPr>
              <w:t>standard for residential, commercial and light-industrial environments</w:t>
            </w:r>
          </w:p>
        </w:tc>
      </w:tr>
      <w:tr w:rsidR="00A43ACB" w:rsidRPr="003B3379" w14:paraId="425F97A8" w14:textId="77777777" w:rsidTr="00441256">
        <w:tc>
          <w:tcPr>
            <w:tcW w:w="2259" w:type="dxa"/>
            <w:shd w:val="clear" w:color="auto" w:fill="auto"/>
          </w:tcPr>
          <w:p w14:paraId="74D7C0B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61000-6-1:</w:t>
            </w:r>
          </w:p>
        </w:tc>
        <w:tc>
          <w:tcPr>
            <w:tcW w:w="6603" w:type="dxa"/>
            <w:shd w:val="clear" w:color="auto" w:fill="auto"/>
          </w:tcPr>
          <w:p w14:paraId="1409431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Immunity for residential, commercial and light-industrial environments</w:t>
            </w:r>
          </w:p>
        </w:tc>
      </w:tr>
      <w:tr w:rsidR="00A43ACB" w:rsidRPr="003B3379" w14:paraId="37D83C5A" w14:textId="77777777" w:rsidTr="00441256">
        <w:tc>
          <w:tcPr>
            <w:tcW w:w="2259" w:type="dxa"/>
            <w:shd w:val="clear" w:color="auto" w:fill="auto"/>
          </w:tcPr>
          <w:p w14:paraId="6849DAC0"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EN-61000-3-2:</w:t>
            </w:r>
          </w:p>
        </w:tc>
        <w:tc>
          <w:tcPr>
            <w:tcW w:w="6603" w:type="dxa"/>
            <w:shd w:val="clear" w:color="auto" w:fill="auto"/>
          </w:tcPr>
          <w:p w14:paraId="7459E5F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Limits- Limits for harmonic current emissions (equipment input current &lt; 16 A per phase)</w:t>
            </w:r>
          </w:p>
        </w:tc>
      </w:tr>
      <w:tr w:rsidR="00A43ACB" w:rsidRPr="003B3379" w14:paraId="4ECDD446" w14:textId="77777777" w:rsidTr="00441256">
        <w:tc>
          <w:tcPr>
            <w:tcW w:w="2259" w:type="dxa"/>
            <w:shd w:val="clear" w:color="auto" w:fill="auto"/>
          </w:tcPr>
          <w:p w14:paraId="7D9019D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EN-60335-1:</w:t>
            </w:r>
          </w:p>
        </w:tc>
        <w:tc>
          <w:tcPr>
            <w:tcW w:w="6603" w:type="dxa"/>
            <w:shd w:val="clear" w:color="auto" w:fill="auto"/>
          </w:tcPr>
          <w:p w14:paraId="1C3C4272"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0C5D70">
              <w:rPr>
                <w:rFonts w:ascii="Times New Roman" w:hAnsi="Times New Roman"/>
                <w:sz w:val="24"/>
                <w:szCs w:val="24"/>
              </w:rPr>
              <w:t>Household and similar electrical appliances: Safety-</w:t>
            </w:r>
            <w:r>
              <w:rPr>
                <w:rFonts w:ascii="Times New Roman" w:hAnsi="Times New Roman"/>
                <w:sz w:val="24"/>
                <w:szCs w:val="24"/>
              </w:rPr>
              <w:t xml:space="preserve"> </w:t>
            </w:r>
            <w:r w:rsidRPr="000C5D70">
              <w:rPr>
                <w:rFonts w:ascii="Times New Roman" w:hAnsi="Times New Roman"/>
                <w:sz w:val="24"/>
                <w:szCs w:val="24"/>
              </w:rPr>
              <w:t>General requirements</w:t>
            </w:r>
          </w:p>
        </w:tc>
      </w:tr>
      <w:tr w:rsidR="00A43ACB" w:rsidRPr="003B3379" w14:paraId="6F88D918" w14:textId="77777777" w:rsidTr="00441256">
        <w:tc>
          <w:tcPr>
            <w:tcW w:w="2259" w:type="dxa"/>
            <w:shd w:val="clear" w:color="auto" w:fill="auto"/>
          </w:tcPr>
          <w:p w14:paraId="4955587F" w14:textId="77777777" w:rsidR="00A43ACB" w:rsidRPr="0014258F"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EN-60335-2-45</w:t>
            </w:r>
            <w:r>
              <w:rPr>
                <w:rFonts w:ascii="Times New Roman" w:hAnsi="Times New Roman"/>
                <w:sz w:val="24"/>
                <w:szCs w:val="24"/>
              </w:rPr>
              <w:t>:</w:t>
            </w:r>
          </w:p>
        </w:tc>
        <w:tc>
          <w:tcPr>
            <w:tcW w:w="6603" w:type="dxa"/>
            <w:shd w:val="clear" w:color="auto" w:fill="auto"/>
          </w:tcPr>
          <w:p w14:paraId="6A30DC85" w14:textId="77777777" w:rsidR="00A43ACB" w:rsidRPr="000C5D70"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Household and similar electrical appliances: Safety- Particular requirements for portable heating tools and similar appliances”;</w:t>
            </w:r>
            <w:r>
              <w:rPr>
                <w:rFonts w:ascii="Times New Roman" w:hAnsi="Times New Roman"/>
                <w:sz w:val="24"/>
                <w:szCs w:val="24"/>
              </w:rPr>
              <w:t>]</w:t>
            </w:r>
          </w:p>
        </w:tc>
      </w:tr>
    </w:tbl>
    <w:p w14:paraId="6FFD5471" w14:textId="77777777" w:rsidR="00A43ACB" w:rsidRDefault="00A43ACB" w:rsidP="00A43ACB">
      <w:pPr>
        <w:widowControl w:val="0"/>
        <w:tabs>
          <w:tab w:val="left" w:pos="2300"/>
        </w:tabs>
        <w:autoSpaceDE w:val="0"/>
        <w:autoSpaceDN w:val="0"/>
        <w:adjustRightInd w:val="0"/>
        <w:spacing w:after="0" w:line="240" w:lineRule="auto"/>
        <w:ind w:left="288"/>
        <w:rPr>
          <w:rFonts w:ascii="Times New Roman" w:hAnsi="Times New Roman"/>
          <w:sz w:val="24"/>
          <w:szCs w:val="24"/>
        </w:rPr>
      </w:pPr>
    </w:p>
    <w:bookmarkEnd w:id="4"/>
    <w:p w14:paraId="649D7473" w14:textId="77777777" w:rsidR="00A43ACB" w:rsidRPr="00C5451F" w:rsidRDefault="00A43ACB" w:rsidP="00A43ACB">
      <w:pPr>
        <w:spacing w:after="0" w:line="240" w:lineRule="auto"/>
        <w:rPr>
          <w:rFonts w:ascii="Times New Roman" w:hAnsi="Times New Roman"/>
          <w:sz w:val="24"/>
          <w:szCs w:val="24"/>
        </w:rPr>
        <w:sectPr w:rsidR="00A43ACB" w:rsidRPr="00C5451F" w:rsidSect="008A0710">
          <w:footnotePr>
            <w:numRestart w:val="eachPage"/>
          </w:footnotePr>
          <w:pgSz w:w="12240" w:h="15840"/>
          <w:pgMar w:top="1300" w:right="1360" w:bottom="280" w:left="1720" w:header="0" w:footer="875" w:gutter="0"/>
          <w:cols w:space="720"/>
          <w:noEndnote/>
        </w:sectPr>
      </w:pPr>
    </w:p>
    <w:p w14:paraId="0789544B" w14:textId="77777777" w:rsidR="00A43ACB" w:rsidRPr="00EA7D5A" w:rsidRDefault="00A43ACB" w:rsidP="00A43ACB">
      <w:pPr>
        <w:widowControl w:val="0"/>
        <w:autoSpaceDE w:val="0"/>
        <w:autoSpaceDN w:val="0"/>
        <w:adjustRightInd w:val="0"/>
        <w:spacing w:before="240" w:after="0" w:line="240" w:lineRule="auto"/>
        <w:ind w:left="3212" w:right="3034"/>
        <w:jc w:val="center"/>
        <w:rPr>
          <w:rFonts w:ascii="Times New Roman" w:hAnsi="Times New Roman"/>
          <w:sz w:val="28"/>
          <w:szCs w:val="28"/>
        </w:rPr>
      </w:pPr>
      <w:r w:rsidRPr="00EA7D5A">
        <w:rPr>
          <w:rFonts w:ascii="Times New Roman" w:hAnsi="Times New Roman"/>
          <w:b/>
          <w:bCs/>
          <w:spacing w:val="19"/>
          <w:sz w:val="28"/>
          <w:szCs w:val="28"/>
        </w:rPr>
        <w:lastRenderedPageBreak/>
        <w:t>ANNEXUR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III</w:t>
      </w:r>
    </w:p>
    <w:p w14:paraId="3A738608" w14:textId="77777777" w:rsidR="00A43ACB" w:rsidRPr="00EA7D5A" w:rsidRDefault="00A43ACB" w:rsidP="00A43ACB">
      <w:pPr>
        <w:widowControl w:val="0"/>
        <w:autoSpaceDE w:val="0"/>
        <w:autoSpaceDN w:val="0"/>
        <w:adjustRightInd w:val="0"/>
        <w:spacing w:before="240" w:after="0" w:line="339" w:lineRule="exact"/>
        <w:ind w:left="537" w:right="375"/>
        <w:jc w:val="center"/>
        <w:rPr>
          <w:rFonts w:ascii="Times New Roman" w:hAnsi="Times New Roman"/>
          <w:sz w:val="28"/>
          <w:szCs w:val="28"/>
        </w:rPr>
      </w:pPr>
      <w:r w:rsidRPr="00EA7D5A">
        <w:rPr>
          <w:rFonts w:ascii="Times New Roman" w:hAnsi="Times New Roman"/>
          <w:b/>
          <w:bCs/>
          <w:spacing w:val="19"/>
          <w:position w:val="-1"/>
          <w:sz w:val="28"/>
          <w:szCs w:val="28"/>
        </w:rPr>
        <w:t>Additiona</w:t>
      </w:r>
      <w:r w:rsidRPr="00EA7D5A">
        <w:rPr>
          <w:rFonts w:ascii="Times New Roman" w:hAnsi="Times New Roman"/>
          <w:b/>
          <w:bCs/>
          <w:position w:val="-1"/>
          <w:sz w:val="28"/>
          <w:szCs w:val="28"/>
        </w:rPr>
        <w:t>l</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Requi</w:t>
      </w:r>
      <w:r w:rsidRPr="00EA7D5A">
        <w:rPr>
          <w:rFonts w:ascii="Times New Roman" w:hAnsi="Times New Roman"/>
          <w:b/>
          <w:bCs/>
          <w:spacing w:val="17"/>
          <w:position w:val="-1"/>
          <w:sz w:val="28"/>
          <w:szCs w:val="28"/>
        </w:rPr>
        <w:t>r</w:t>
      </w:r>
      <w:r w:rsidRPr="00EA7D5A">
        <w:rPr>
          <w:rFonts w:ascii="Times New Roman" w:hAnsi="Times New Roman"/>
          <w:b/>
          <w:bCs/>
          <w:spacing w:val="20"/>
          <w:position w:val="-1"/>
          <w:sz w:val="28"/>
          <w:szCs w:val="28"/>
        </w:rPr>
        <w:t>e</w:t>
      </w:r>
      <w:r w:rsidRPr="00EA7D5A">
        <w:rPr>
          <w:rFonts w:ascii="Times New Roman" w:hAnsi="Times New Roman"/>
          <w:b/>
          <w:bCs/>
          <w:spacing w:val="19"/>
          <w:position w:val="-1"/>
          <w:sz w:val="28"/>
          <w:szCs w:val="28"/>
        </w:rPr>
        <w:t>ment</w:t>
      </w:r>
      <w:r w:rsidRPr="00EA7D5A">
        <w:rPr>
          <w:rFonts w:ascii="Times New Roman" w:hAnsi="Times New Roman"/>
          <w:b/>
          <w:bCs/>
          <w:position w:val="-1"/>
          <w:sz w:val="28"/>
          <w:szCs w:val="28"/>
        </w:rPr>
        <w:t>s</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f</w:t>
      </w:r>
      <w:r w:rsidRPr="00EA7D5A">
        <w:rPr>
          <w:rFonts w:ascii="Times New Roman" w:hAnsi="Times New Roman"/>
          <w:b/>
          <w:bCs/>
          <w:spacing w:val="16"/>
          <w:position w:val="-1"/>
          <w:sz w:val="28"/>
          <w:szCs w:val="28"/>
        </w:rPr>
        <w:t>o</w:t>
      </w:r>
      <w:r w:rsidRPr="00EA7D5A">
        <w:rPr>
          <w:rFonts w:ascii="Times New Roman" w:hAnsi="Times New Roman"/>
          <w:b/>
          <w:bCs/>
          <w:position w:val="-1"/>
          <w:sz w:val="28"/>
          <w:szCs w:val="28"/>
        </w:rPr>
        <w:t>r</w:t>
      </w:r>
      <w:r w:rsidRPr="00EA7D5A">
        <w:rPr>
          <w:rFonts w:ascii="Times New Roman" w:hAnsi="Times New Roman"/>
          <w:b/>
          <w:bCs/>
          <w:spacing w:val="38"/>
          <w:position w:val="-1"/>
          <w:sz w:val="28"/>
          <w:szCs w:val="28"/>
        </w:rPr>
        <w:t xml:space="preserve"> </w:t>
      </w:r>
      <w:r w:rsidRPr="00EA7D5A">
        <w:rPr>
          <w:rFonts w:ascii="Times New Roman" w:hAnsi="Times New Roman"/>
          <w:b/>
          <w:bCs/>
          <w:spacing w:val="17"/>
          <w:position w:val="-1"/>
          <w:sz w:val="28"/>
          <w:szCs w:val="28"/>
        </w:rPr>
        <w:t>E</w:t>
      </w:r>
      <w:r w:rsidRPr="00EA7D5A">
        <w:rPr>
          <w:rFonts w:ascii="Times New Roman" w:hAnsi="Times New Roman"/>
          <w:b/>
          <w:bCs/>
          <w:spacing w:val="18"/>
          <w:position w:val="-1"/>
          <w:sz w:val="28"/>
          <w:szCs w:val="28"/>
        </w:rPr>
        <w:t>l</w:t>
      </w:r>
      <w:r w:rsidRPr="00EA7D5A">
        <w:rPr>
          <w:rFonts w:ascii="Times New Roman" w:hAnsi="Times New Roman"/>
          <w:b/>
          <w:bCs/>
          <w:spacing w:val="19"/>
          <w:position w:val="-1"/>
          <w:sz w:val="28"/>
          <w:szCs w:val="28"/>
        </w:rPr>
        <w:t>ectr</w:t>
      </w:r>
      <w:r w:rsidRPr="00EA7D5A">
        <w:rPr>
          <w:rFonts w:ascii="Times New Roman" w:hAnsi="Times New Roman"/>
          <w:b/>
          <w:bCs/>
          <w:spacing w:val="17"/>
          <w:position w:val="-1"/>
          <w:sz w:val="28"/>
          <w:szCs w:val="28"/>
        </w:rPr>
        <w:t>i</w:t>
      </w:r>
      <w:r w:rsidRPr="00EA7D5A">
        <w:rPr>
          <w:rFonts w:ascii="Times New Roman" w:hAnsi="Times New Roman"/>
          <w:b/>
          <w:bCs/>
          <w:position w:val="-1"/>
          <w:sz w:val="28"/>
          <w:szCs w:val="28"/>
        </w:rPr>
        <w:t>c</w:t>
      </w:r>
      <w:r w:rsidRPr="00EA7D5A">
        <w:rPr>
          <w:rFonts w:ascii="Times New Roman" w:hAnsi="Times New Roman"/>
          <w:b/>
          <w:bCs/>
          <w:spacing w:val="38"/>
          <w:position w:val="-1"/>
          <w:sz w:val="28"/>
          <w:szCs w:val="28"/>
        </w:rPr>
        <w:t xml:space="preserve"> </w:t>
      </w:r>
      <w:r w:rsidRPr="00EA7D5A">
        <w:rPr>
          <w:rFonts w:ascii="Times New Roman" w:hAnsi="Times New Roman"/>
          <w:b/>
          <w:bCs/>
          <w:spacing w:val="18"/>
          <w:position w:val="-1"/>
          <w:sz w:val="28"/>
          <w:szCs w:val="28"/>
        </w:rPr>
        <w:t>W</w:t>
      </w:r>
      <w:r w:rsidRPr="00EA7D5A">
        <w:rPr>
          <w:rFonts w:ascii="Times New Roman" w:hAnsi="Times New Roman"/>
          <w:b/>
          <w:bCs/>
          <w:spacing w:val="21"/>
          <w:position w:val="-1"/>
          <w:sz w:val="28"/>
          <w:szCs w:val="28"/>
        </w:rPr>
        <w:t>e</w:t>
      </w:r>
      <w:r w:rsidRPr="00EA7D5A">
        <w:rPr>
          <w:rFonts w:ascii="Times New Roman" w:hAnsi="Times New Roman"/>
          <w:b/>
          <w:bCs/>
          <w:spacing w:val="17"/>
          <w:position w:val="-1"/>
          <w:sz w:val="28"/>
          <w:szCs w:val="28"/>
        </w:rPr>
        <w:t>l</w:t>
      </w:r>
      <w:r w:rsidRPr="00EA7D5A">
        <w:rPr>
          <w:rFonts w:ascii="Times New Roman" w:hAnsi="Times New Roman"/>
          <w:b/>
          <w:bCs/>
          <w:spacing w:val="19"/>
          <w:position w:val="-1"/>
          <w:sz w:val="28"/>
          <w:szCs w:val="28"/>
        </w:rPr>
        <w:t>de</w:t>
      </w:r>
      <w:r w:rsidRPr="00EA7D5A">
        <w:rPr>
          <w:rFonts w:ascii="Times New Roman" w:hAnsi="Times New Roman"/>
          <w:b/>
          <w:bCs/>
          <w:position w:val="-1"/>
          <w:sz w:val="28"/>
          <w:szCs w:val="28"/>
        </w:rPr>
        <w:t>d</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Pi</w:t>
      </w:r>
      <w:r w:rsidRPr="00EA7D5A">
        <w:rPr>
          <w:rFonts w:ascii="Times New Roman" w:hAnsi="Times New Roman"/>
          <w:b/>
          <w:bCs/>
          <w:spacing w:val="17"/>
          <w:position w:val="-1"/>
          <w:sz w:val="28"/>
          <w:szCs w:val="28"/>
        </w:rPr>
        <w:t>p</w:t>
      </w:r>
      <w:r w:rsidRPr="00EA7D5A">
        <w:rPr>
          <w:rFonts w:ascii="Times New Roman" w:hAnsi="Times New Roman"/>
          <w:b/>
          <w:bCs/>
          <w:spacing w:val="20"/>
          <w:position w:val="-1"/>
          <w:sz w:val="28"/>
          <w:szCs w:val="28"/>
        </w:rPr>
        <w:t>e</w:t>
      </w:r>
      <w:r w:rsidRPr="00EA7D5A">
        <w:rPr>
          <w:rFonts w:ascii="Times New Roman" w:hAnsi="Times New Roman"/>
          <w:b/>
          <w:bCs/>
          <w:position w:val="-1"/>
          <w:sz w:val="28"/>
          <w:szCs w:val="28"/>
        </w:rPr>
        <w:t>s</w:t>
      </w:r>
    </w:p>
    <w:p w14:paraId="7CE9B10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ctric Welded p</w:t>
      </w:r>
      <w:r w:rsidRPr="00C5451F">
        <w:rPr>
          <w:rFonts w:ascii="Times New Roman" w:hAnsi="Times New Roman"/>
          <w:spacing w:val="-2"/>
          <w:sz w:val="24"/>
          <w:szCs w:val="24"/>
        </w:rPr>
        <w:t>i</w:t>
      </w:r>
      <w:r w:rsidRPr="00C5451F">
        <w:rPr>
          <w:rFonts w:ascii="Times New Roman" w:hAnsi="Times New Roman"/>
          <w:sz w:val="24"/>
          <w:szCs w:val="24"/>
        </w:rPr>
        <w:t>pes</w:t>
      </w:r>
      <w:r>
        <w:rPr>
          <w:rFonts w:ascii="Times New Roman" w:hAnsi="Times New Roman"/>
          <w:spacing w:val="50"/>
          <w:sz w:val="24"/>
          <w:szCs w:val="24"/>
        </w:rPr>
        <w:t xml:space="preserve"> </w:t>
      </w:r>
      <w:r w:rsidRPr="00C5451F">
        <w:rPr>
          <w:rFonts w:ascii="Times New Roman" w:hAnsi="Times New Roman"/>
          <w:sz w:val="24"/>
          <w:szCs w:val="24"/>
        </w:rPr>
        <w:t>shall</w:t>
      </w:r>
      <w:r>
        <w:rPr>
          <w:rFonts w:ascii="Times New Roman" w:hAnsi="Times New Roman"/>
          <w:spacing w:val="48"/>
          <w:sz w:val="24"/>
          <w:szCs w:val="24"/>
        </w:rPr>
        <w:t xml:space="preserve"> </w:t>
      </w:r>
      <w:r w:rsidRPr="00C5451F">
        <w:rPr>
          <w:rFonts w:ascii="Times New Roman" w:hAnsi="Times New Roman"/>
          <w:sz w:val="24"/>
          <w:szCs w:val="24"/>
        </w:rPr>
        <w:t>meet</w:t>
      </w:r>
      <w:r w:rsidRPr="00C5451F">
        <w:rPr>
          <w:rFonts w:ascii="Times New Roman" w:hAnsi="Times New Roman"/>
          <w:spacing w:val="49"/>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w w:val="103"/>
          <w:sz w:val="24"/>
          <w:szCs w:val="24"/>
        </w:rPr>
        <w:t>ing requiremen</w:t>
      </w:r>
      <w:r w:rsidRPr="00C5451F">
        <w:rPr>
          <w:rFonts w:ascii="Times New Roman" w:hAnsi="Times New Roman"/>
          <w:spacing w:val="1"/>
          <w:w w:val="103"/>
          <w:sz w:val="24"/>
          <w:szCs w:val="24"/>
        </w:rPr>
        <w:t>t</w:t>
      </w:r>
      <w:r w:rsidRPr="00C5451F">
        <w:rPr>
          <w:rFonts w:ascii="Times New Roman" w:hAnsi="Times New Roman"/>
          <w:w w:val="103"/>
          <w:sz w:val="24"/>
          <w:szCs w:val="24"/>
        </w:rPr>
        <w:t>s.</w:t>
      </w:r>
    </w:p>
    <w:p w14:paraId="2C3853DF" w14:textId="77777777" w:rsidR="00A43ACB" w:rsidRPr="00C5451F"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Reverse</w:t>
      </w:r>
      <w:r w:rsidRPr="00C5451F">
        <w:rPr>
          <w:rFonts w:ascii="Times New Roman" w:hAnsi="Times New Roman"/>
          <w:b/>
          <w:bCs/>
          <w:spacing w:val="25"/>
          <w:sz w:val="24"/>
          <w:szCs w:val="24"/>
        </w:rPr>
        <w:t xml:space="preserve"> </w:t>
      </w:r>
      <w:r w:rsidRPr="00C5451F">
        <w:rPr>
          <w:rFonts w:ascii="Times New Roman" w:hAnsi="Times New Roman"/>
          <w:b/>
          <w:bCs/>
          <w:sz w:val="24"/>
          <w:szCs w:val="24"/>
        </w:rPr>
        <w:t>B</w:t>
      </w:r>
      <w:r w:rsidRPr="00C5451F">
        <w:rPr>
          <w:rFonts w:ascii="Times New Roman" w:hAnsi="Times New Roman"/>
          <w:b/>
          <w:bCs/>
          <w:spacing w:val="1"/>
          <w:sz w:val="24"/>
          <w:szCs w:val="24"/>
        </w:rPr>
        <w:t>e</w:t>
      </w:r>
      <w:r w:rsidRPr="00C5451F">
        <w:rPr>
          <w:rFonts w:ascii="Times New Roman" w:hAnsi="Times New Roman"/>
          <w:b/>
          <w:bCs/>
          <w:sz w:val="24"/>
          <w:szCs w:val="24"/>
        </w:rPr>
        <w:t>nd</w:t>
      </w:r>
      <w:r w:rsidRPr="00C5451F">
        <w:rPr>
          <w:rFonts w:ascii="Times New Roman" w:hAnsi="Times New Roman"/>
          <w:b/>
          <w:bCs/>
          <w:spacing w:val="17"/>
          <w:sz w:val="24"/>
          <w:szCs w:val="24"/>
        </w:rPr>
        <w:t xml:space="preserve"> </w:t>
      </w:r>
      <w:r w:rsidRPr="00C5451F">
        <w:rPr>
          <w:rFonts w:ascii="Times New Roman" w:hAnsi="Times New Roman"/>
          <w:b/>
          <w:bCs/>
          <w:w w:val="103"/>
          <w:sz w:val="24"/>
          <w:szCs w:val="24"/>
        </w:rPr>
        <w:t>Tests</w:t>
      </w:r>
    </w:p>
    <w:p w14:paraId="07F66A0E"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134F5EF9"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3360" behindDoc="1" locked="0" layoutInCell="0" allowOverlap="1" wp14:anchorId="57D2241B" wp14:editId="33BFFBF9">
                <wp:simplePos x="0" y="0"/>
                <wp:positionH relativeFrom="page">
                  <wp:posOffset>1287145</wp:posOffset>
                </wp:positionH>
                <wp:positionV relativeFrom="paragraph">
                  <wp:posOffset>1350645</wp:posOffset>
                </wp:positionV>
                <wp:extent cx="2446655" cy="22072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655" cy="2207260"/>
                          <a:chOff x="2027" y="2127"/>
                          <a:chExt cx="3853" cy="3476"/>
                        </a:xfrm>
                      </wpg:grpSpPr>
                      <wps:wsp>
                        <wps:cNvPr id="7" name="Rectangle 22"/>
                        <wps:cNvSpPr>
                          <a:spLocks/>
                        </wps:cNvSpPr>
                        <wps:spPr bwMode="auto">
                          <a:xfrm>
                            <a:off x="2037" y="2137"/>
                            <a:ext cx="3833" cy="345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3"/>
                        <wps:cNvSpPr>
                          <a:spLocks noChangeArrowheads="1"/>
                        </wps:cNvSpPr>
                        <wps:spPr bwMode="auto">
                          <a:xfrm>
                            <a:off x="2036" y="2136"/>
                            <a:ext cx="3840" cy="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2241B" id="Group 6" o:spid="_x0000_s1029" style="position:absolute;left:0;text-align:left;margin-left:101.35pt;margin-top:106.35pt;width:192.65pt;height:173.8pt;z-index:-251653120;mso-position-horizontal-relative:page" coordorigin="2027,2127" coordsize="3853,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" o:allowincell="f">
                <v:rect id="Rectangle 22" o:spid="_x0000_s1030" style="position:absolute;left:2037;top:2137;width:3833;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" fillcolor="#fefefe" stroked="f">
                  <v:path arrowok="t"/>
                </v:rect>
                <v:rect id="Rectangle 23" o:spid="_x0000_s1031" style="position:absolute;left:2036;top:2136;width:3840;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erse bend</w:t>
      </w:r>
      <w:r w:rsidRPr="00C5451F">
        <w:rPr>
          <w:rFonts w:ascii="Times New Roman" w:hAnsi="Times New Roman"/>
          <w:spacing w:val="46"/>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ts</w:t>
      </w:r>
      <w:r w:rsidRPr="00C5451F">
        <w:rPr>
          <w:rFonts w:ascii="Times New Roman" w:hAnsi="Times New Roman"/>
          <w:spacing w:val="4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z w:val="24"/>
          <w:szCs w:val="24"/>
        </w:rPr>
        <w:t xml:space="preserve">performed </w:t>
      </w:r>
      <w:r w:rsidRPr="00C5451F">
        <w:rPr>
          <w:rFonts w:ascii="Times New Roman" w:hAnsi="Times New Roman"/>
          <w:w w:val="103"/>
          <w:sz w:val="24"/>
          <w:szCs w:val="24"/>
        </w:rPr>
        <w:t xml:space="preserve">on </w:t>
      </w:r>
      <w:r w:rsidRPr="00C5451F">
        <w:rPr>
          <w:rFonts w:ascii="Times New Roman" w:hAnsi="Times New Roman"/>
          <w:sz w:val="24"/>
          <w:szCs w:val="24"/>
        </w:rPr>
        <w:t>the p</w:t>
      </w:r>
      <w:r w:rsidRPr="00C5451F">
        <w:rPr>
          <w:rFonts w:ascii="Times New Roman" w:hAnsi="Times New Roman"/>
          <w:spacing w:val="-2"/>
          <w:sz w:val="24"/>
          <w:szCs w:val="24"/>
        </w:rPr>
        <w:t>i</w:t>
      </w:r>
      <w:r w:rsidRPr="00C5451F">
        <w:rPr>
          <w:rFonts w:ascii="Times New Roman" w:hAnsi="Times New Roman"/>
          <w:sz w:val="24"/>
          <w:szCs w:val="24"/>
        </w:rPr>
        <w:t xml:space="preserve">pe </w:t>
      </w:r>
      <w:r w:rsidRPr="00C5451F">
        <w:rPr>
          <w:rFonts w:ascii="Times New Roman" w:hAnsi="Times New Roman"/>
          <w:spacing w:val="1"/>
          <w:sz w:val="24"/>
          <w:szCs w:val="24"/>
        </w:rPr>
        <w:t>pi</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e cut</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 xml:space="preserve">om the crop </w:t>
      </w:r>
      <w:r w:rsidRPr="00C5451F">
        <w:rPr>
          <w:rFonts w:ascii="Times New Roman" w:hAnsi="Times New Roman"/>
          <w:w w:val="103"/>
          <w:sz w:val="24"/>
          <w:szCs w:val="24"/>
        </w:rPr>
        <w:t xml:space="preserve">end,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cted   from</w:t>
      </w:r>
      <w:r w:rsidRPr="00C5451F">
        <w:rPr>
          <w:rFonts w:ascii="Times New Roman" w:hAnsi="Times New Roman"/>
          <w:spacing w:val="46"/>
          <w:sz w:val="24"/>
          <w:szCs w:val="24"/>
        </w:rPr>
        <w:t xml:space="preserve"> </w:t>
      </w:r>
      <w:r w:rsidRPr="00C5451F">
        <w:rPr>
          <w:rFonts w:ascii="Times New Roman" w:hAnsi="Times New Roman"/>
          <w:sz w:val="24"/>
          <w:szCs w:val="24"/>
        </w:rPr>
        <w:t>the front</w:t>
      </w:r>
      <w:r w:rsidRPr="00C5451F">
        <w:rPr>
          <w:rFonts w:ascii="Times New Roman" w:hAnsi="Times New Roman"/>
          <w:spacing w:val="4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 xml:space="preserve">nd of the </w:t>
      </w:r>
      <w:r w:rsidRPr="00C5451F">
        <w:rPr>
          <w:rFonts w:ascii="Times New Roman" w:hAnsi="Times New Roman"/>
          <w:w w:val="103"/>
          <w:sz w:val="24"/>
          <w:szCs w:val="24"/>
        </w:rPr>
        <w:t xml:space="preserve">first </w:t>
      </w:r>
      <w:r w:rsidRPr="00C5451F">
        <w:rPr>
          <w:rFonts w:ascii="Times New Roman" w:hAnsi="Times New Roman"/>
          <w:sz w:val="24"/>
          <w:szCs w:val="24"/>
        </w:rPr>
        <w:t>le</w:t>
      </w:r>
      <w:r w:rsidRPr="00C5451F">
        <w:rPr>
          <w:rFonts w:ascii="Times New Roman" w:hAnsi="Times New Roman"/>
          <w:spacing w:val="-1"/>
          <w:sz w:val="24"/>
          <w:szCs w:val="24"/>
        </w:rPr>
        <w:t>n</w:t>
      </w:r>
      <w:r w:rsidRPr="00C5451F">
        <w:rPr>
          <w:rFonts w:ascii="Times New Roman" w:hAnsi="Times New Roman"/>
          <w:sz w:val="24"/>
          <w:szCs w:val="24"/>
        </w:rPr>
        <w:t>gth</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back</w:t>
      </w:r>
      <w:r w:rsidRPr="00C5451F">
        <w:rPr>
          <w:rFonts w:ascii="Times New Roman" w:hAnsi="Times New Roman"/>
          <w:spacing w:val="8"/>
          <w:sz w:val="24"/>
          <w:szCs w:val="24"/>
        </w:rPr>
        <w:t xml:space="preserve"> </w:t>
      </w:r>
      <w:r w:rsidRPr="00C5451F">
        <w:rPr>
          <w:rFonts w:ascii="Times New Roman" w:hAnsi="Times New Roman"/>
          <w:sz w:val="24"/>
          <w:szCs w:val="24"/>
        </w:rPr>
        <w:t>end</w:t>
      </w:r>
      <w:r w:rsidRPr="00C5451F">
        <w:rPr>
          <w:rFonts w:ascii="Times New Roman" w:hAnsi="Times New Roman"/>
          <w:spacing w:val="6"/>
          <w:sz w:val="24"/>
          <w:szCs w:val="24"/>
        </w:rPr>
        <w:t xml:space="preserve"> </w:t>
      </w:r>
      <w:r w:rsidRPr="00C5451F">
        <w:rPr>
          <w:rFonts w:ascii="Times New Roman" w:hAnsi="Times New Roman"/>
          <w:sz w:val="24"/>
          <w:szCs w:val="24"/>
        </w:rPr>
        <w:t>of the</w:t>
      </w:r>
      <w:r w:rsidRPr="00C5451F">
        <w:rPr>
          <w:rFonts w:ascii="Times New Roman" w:hAnsi="Times New Roman"/>
          <w:spacing w:val="4"/>
          <w:sz w:val="24"/>
          <w:szCs w:val="24"/>
        </w:rPr>
        <w:t xml:space="preserve"> </w:t>
      </w:r>
      <w:r w:rsidRPr="00C5451F">
        <w:rPr>
          <w:rFonts w:ascii="Times New Roman" w:hAnsi="Times New Roman"/>
          <w:sz w:val="24"/>
          <w:szCs w:val="24"/>
        </w:rPr>
        <w:t>last</w:t>
      </w:r>
      <w:r w:rsidRPr="00C5451F">
        <w:rPr>
          <w:rFonts w:ascii="Times New Roman" w:hAnsi="Times New Roman"/>
          <w:spacing w:val="5"/>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produced f</w:t>
      </w:r>
      <w:r w:rsidRPr="00C5451F">
        <w:rPr>
          <w:rFonts w:ascii="Times New Roman" w:hAnsi="Times New Roman"/>
          <w:spacing w:val="2"/>
          <w:sz w:val="24"/>
          <w:szCs w:val="24"/>
        </w:rPr>
        <w:t>r</w:t>
      </w:r>
      <w:r w:rsidRPr="00C5451F">
        <w:rPr>
          <w:rFonts w:ascii="Times New Roman" w:hAnsi="Times New Roman"/>
          <w:sz w:val="24"/>
          <w:szCs w:val="24"/>
        </w:rPr>
        <w:t>om e</w:t>
      </w:r>
      <w:r w:rsidRPr="00C5451F">
        <w:rPr>
          <w:rFonts w:ascii="Times New Roman" w:hAnsi="Times New Roman"/>
          <w:spacing w:val="1"/>
          <w:sz w:val="24"/>
          <w:szCs w:val="24"/>
        </w:rPr>
        <w:t>a</w:t>
      </w:r>
      <w:r w:rsidRPr="00C5451F">
        <w:rPr>
          <w:rFonts w:ascii="Times New Roman" w:hAnsi="Times New Roman"/>
          <w:sz w:val="24"/>
          <w:szCs w:val="24"/>
        </w:rPr>
        <w:t>ch co</w:t>
      </w:r>
      <w:r w:rsidRPr="00C5451F">
        <w:rPr>
          <w:rFonts w:ascii="Times New Roman" w:hAnsi="Times New Roman"/>
          <w:spacing w:val="-2"/>
          <w:sz w:val="24"/>
          <w:szCs w:val="24"/>
        </w:rPr>
        <w:t>i</w:t>
      </w:r>
      <w:r w:rsidRPr="00C5451F">
        <w:rPr>
          <w:rFonts w:ascii="Times New Roman" w:hAnsi="Times New Roman"/>
          <w:sz w:val="24"/>
          <w:szCs w:val="24"/>
        </w:rPr>
        <w:t xml:space="preserve">l. The </w:t>
      </w:r>
      <w:r w:rsidRPr="00C5451F">
        <w:rPr>
          <w:rFonts w:ascii="Times New Roman" w:hAnsi="Times New Roman"/>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ecim</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3"/>
          <w:sz w:val="24"/>
          <w:szCs w:val="24"/>
        </w:rPr>
        <w:t xml:space="preserve"> </w:t>
      </w:r>
      <w:r w:rsidRPr="00C5451F">
        <w:rPr>
          <w:rFonts w:ascii="Times New Roman" w:hAnsi="Times New Roman"/>
          <w:sz w:val="24"/>
          <w:szCs w:val="24"/>
        </w:rPr>
        <w:t>be</w:t>
      </w:r>
      <w:r>
        <w:rPr>
          <w:rFonts w:ascii="Times New Roman" w:hAnsi="Times New Roman"/>
          <w:spacing w:val="47"/>
          <w:sz w:val="24"/>
          <w:szCs w:val="24"/>
        </w:rPr>
        <w:t xml:space="preserve"> </w:t>
      </w:r>
      <w:r w:rsidRPr="00C5451F">
        <w:rPr>
          <w:rFonts w:ascii="Times New Roman" w:hAnsi="Times New Roman"/>
          <w:spacing w:val="-1"/>
          <w:sz w:val="24"/>
          <w:szCs w:val="24"/>
        </w:rPr>
        <w:t>1</w:t>
      </w:r>
      <w:r w:rsidRPr="00C5451F">
        <w:rPr>
          <w:rFonts w:ascii="Times New Roman" w:hAnsi="Times New Roman"/>
          <w:spacing w:val="1"/>
          <w:sz w:val="24"/>
          <w:szCs w:val="24"/>
        </w:rPr>
        <w:t>0</w:t>
      </w:r>
      <w:r w:rsidRPr="00C5451F">
        <w:rPr>
          <w:rFonts w:ascii="Times New Roman" w:hAnsi="Times New Roman"/>
          <w:sz w:val="24"/>
          <w:szCs w:val="24"/>
        </w:rPr>
        <w:t>0mm to1</w:t>
      </w:r>
      <w:r w:rsidRPr="00C5451F">
        <w:rPr>
          <w:rFonts w:ascii="Times New Roman" w:hAnsi="Times New Roman"/>
          <w:spacing w:val="1"/>
          <w:sz w:val="24"/>
          <w:szCs w:val="24"/>
        </w:rPr>
        <w:t>1</w:t>
      </w:r>
      <w:r w:rsidRPr="00C5451F">
        <w:rPr>
          <w:rFonts w:ascii="Times New Roman" w:hAnsi="Times New Roman"/>
          <w:sz w:val="24"/>
          <w:szCs w:val="24"/>
        </w:rPr>
        <w:t>5mm long</w:t>
      </w:r>
      <w:r w:rsidRPr="00C5451F">
        <w:rPr>
          <w:rFonts w:ascii="Times New Roman" w:hAnsi="Times New Roman"/>
          <w:spacing w:val="52"/>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bend</w:t>
      </w:r>
      <w:r w:rsidRPr="00C5451F">
        <w:rPr>
          <w:rFonts w:ascii="Times New Roman" w:hAnsi="Times New Roman"/>
          <w:spacing w:val="38"/>
          <w:sz w:val="24"/>
          <w:szCs w:val="24"/>
        </w:rPr>
        <w:t xml:space="preserve"> </w:t>
      </w:r>
      <w:r w:rsidRPr="00C5451F">
        <w:rPr>
          <w:rFonts w:ascii="Times New Roman" w:hAnsi="Times New Roman"/>
          <w:sz w:val="24"/>
          <w:szCs w:val="24"/>
        </w:rPr>
        <w:t>tested</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 xml:space="preserve">accordance </w:t>
      </w:r>
      <w:r w:rsidRPr="00C5451F">
        <w:rPr>
          <w:rFonts w:ascii="Times New Roman" w:hAnsi="Times New Roman"/>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procedure</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7"/>
          <w:sz w:val="24"/>
          <w:szCs w:val="24"/>
        </w:rPr>
        <w:t xml:space="preserve"> </w:t>
      </w:r>
      <w:r w:rsidRPr="00C5451F">
        <w:rPr>
          <w:rFonts w:ascii="Times New Roman" w:hAnsi="Times New Roman"/>
          <w:sz w:val="24"/>
          <w:szCs w:val="24"/>
        </w:rPr>
        <w:t>given</w:t>
      </w:r>
      <w:r w:rsidRPr="00C5451F">
        <w:rPr>
          <w:rFonts w:ascii="Times New Roman" w:hAnsi="Times New Roman"/>
          <w:spacing w:val="16"/>
          <w:sz w:val="24"/>
          <w:szCs w:val="24"/>
        </w:rPr>
        <w:t xml:space="preserve"> </w:t>
      </w:r>
      <w:r w:rsidRPr="00C5451F">
        <w:rPr>
          <w:rFonts w:ascii="Times New Roman" w:hAnsi="Times New Roman"/>
          <w:w w:val="103"/>
          <w:sz w:val="24"/>
          <w:szCs w:val="24"/>
        </w:rPr>
        <w:t>hereinafter.</w:t>
      </w:r>
    </w:p>
    <w:p w14:paraId="66FB3FA9"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C621FE"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F12E0D1"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247A013"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60D4ACFA"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9FCD5E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3A5D129"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5E31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8F6CBD7"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EF6DE0F" w14:textId="77777777" w:rsidR="00A43ACB" w:rsidRPr="00C5451F" w:rsidRDefault="00A43ACB" w:rsidP="00A43ACB">
      <w:pPr>
        <w:widowControl w:val="0"/>
        <w:tabs>
          <w:tab w:val="left" w:pos="5340"/>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14:paraId="1FB1AEF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E91A7B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4DD33D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25197BE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DB3B98A"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2E1D4C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CAD85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D44A9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63F14F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D134C5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863DFC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A8C7DAE"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ABE527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26E089B"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bend</w:t>
      </w:r>
      <w:r w:rsidRPr="00C5451F">
        <w:rPr>
          <w:rFonts w:ascii="Times New Roman" w:hAnsi="Times New Roman"/>
          <w:spacing w:val="4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carried</w:t>
      </w:r>
      <w:r w:rsidRPr="00C5451F">
        <w:rPr>
          <w:rFonts w:ascii="Times New Roman" w:hAnsi="Times New Roman"/>
          <w:spacing w:val="52"/>
          <w:sz w:val="24"/>
          <w:szCs w:val="24"/>
        </w:rPr>
        <w:t xml:space="preserve"> </w:t>
      </w:r>
      <w:r w:rsidRPr="00C5451F">
        <w:rPr>
          <w:rFonts w:ascii="Times New Roman" w:hAnsi="Times New Roman"/>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a man</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6"/>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width</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34"/>
          <w:sz w:val="24"/>
          <w:szCs w:val="24"/>
        </w:rPr>
        <w:t xml:space="preserve"> </w:t>
      </w:r>
      <w:proofErr w:type="gramStart"/>
      <w:r>
        <w:rPr>
          <w:rFonts w:ascii="Times New Roman" w:hAnsi="Times New Roman"/>
          <w:sz w:val="24"/>
          <w:szCs w:val="24"/>
        </w:rPr>
        <w:t>shall</w:t>
      </w:r>
      <w:r w:rsidRPr="00C5451F">
        <w:rPr>
          <w:rFonts w:ascii="Times New Roman" w:hAnsi="Times New Roman"/>
          <w:spacing w:val="-43"/>
          <w:sz w:val="24"/>
          <w:szCs w:val="24"/>
        </w:rPr>
        <w:t xml:space="preserve"> </w:t>
      </w:r>
      <w:r>
        <w:rPr>
          <w:rFonts w:ascii="Times New Roman" w:hAnsi="Times New Roman"/>
          <w:spacing w:val="-43"/>
          <w:sz w:val="24"/>
          <w:szCs w:val="24"/>
        </w:rPr>
        <w:t xml:space="preserve"> </w:t>
      </w:r>
      <w:r w:rsidRPr="00C5451F">
        <w:rPr>
          <w:rFonts w:ascii="Times New Roman" w:hAnsi="Times New Roman"/>
          <w:sz w:val="24"/>
          <w:szCs w:val="24"/>
        </w:rPr>
        <w:t>be</w:t>
      </w:r>
      <w:proofErr w:type="gramEnd"/>
      <w:r>
        <w:rPr>
          <w:rFonts w:ascii="Times New Roman" w:hAnsi="Times New Roman"/>
          <w:sz w:val="24"/>
          <w:szCs w:val="24"/>
        </w:rPr>
        <w:t xml:space="preserve"> </w:t>
      </w:r>
      <w:r w:rsidRPr="00C5451F">
        <w:rPr>
          <w:rFonts w:ascii="Times New Roman" w:hAnsi="Times New Roman"/>
          <w:spacing w:val="-49"/>
          <w:sz w:val="24"/>
          <w:szCs w:val="24"/>
        </w:rPr>
        <w:t xml:space="preserve"> </w:t>
      </w:r>
      <w:r>
        <w:rPr>
          <w:rFonts w:ascii="Times New Roman" w:hAnsi="Times New Roman"/>
          <w:sz w:val="24"/>
          <w:szCs w:val="24"/>
        </w:rPr>
        <w:t>calculated</w:t>
      </w:r>
      <w:r w:rsidRPr="00C5451F">
        <w:rPr>
          <w:rFonts w:ascii="Times New Roman" w:hAnsi="Times New Roman"/>
          <w:spacing w:val="-28"/>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w w:val="103"/>
          <w:sz w:val="24"/>
          <w:szCs w:val="24"/>
        </w:rPr>
        <w:t xml:space="preserve">any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ina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9"/>
          <w:sz w:val="24"/>
          <w:szCs w:val="24"/>
        </w:rPr>
        <w:t xml:space="preserve"> </w:t>
      </w:r>
      <w:r w:rsidRPr="00C5451F">
        <w:rPr>
          <w:rFonts w:ascii="Times New Roman" w:hAnsi="Times New Roman"/>
          <w:sz w:val="24"/>
          <w:szCs w:val="24"/>
        </w:rPr>
        <w:t>of diameter,</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grade</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formula.</w:t>
      </w:r>
    </w:p>
    <w:p w14:paraId="724CDB54" w14:textId="77777777" w:rsidR="00A43ACB" w:rsidRPr="00C5451F" w:rsidRDefault="00A43ACB" w:rsidP="00A43ACB">
      <w:pPr>
        <w:widowControl w:val="0"/>
        <w:autoSpaceDE w:val="0"/>
        <w:autoSpaceDN w:val="0"/>
        <w:adjustRightInd w:val="0"/>
        <w:spacing w:before="19" w:after="0" w:line="220" w:lineRule="exact"/>
        <w:rPr>
          <w:rFonts w:ascii="Times New Roman" w:hAnsi="Times New Roman"/>
          <w:sz w:val="24"/>
          <w:szCs w:val="24"/>
        </w:rPr>
      </w:pPr>
    </w:p>
    <w:p w14:paraId="09870820"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2R =</w:t>
      </w:r>
      <w:r w:rsidRPr="00C5451F">
        <w:rPr>
          <w:rFonts w:ascii="Times New Roman" w:hAnsi="Times New Roman"/>
          <w:spacing w:val="5"/>
          <w:sz w:val="24"/>
          <w:szCs w:val="24"/>
        </w:rPr>
        <w:t xml:space="preserve"> </w:t>
      </w:r>
      <w:r w:rsidRPr="00C5451F">
        <w:rPr>
          <w:rFonts w:ascii="Times New Roman" w:hAnsi="Times New Roman"/>
          <w:sz w:val="24"/>
          <w:szCs w:val="24"/>
        </w:rPr>
        <w:t>1.4</w:t>
      </w:r>
      <w:r w:rsidRPr="00C5451F">
        <w:rPr>
          <w:rFonts w:ascii="Times New Roman" w:hAnsi="Times New Roman"/>
          <w:spacing w:val="10"/>
          <w:sz w:val="24"/>
          <w:szCs w:val="24"/>
        </w:rPr>
        <w:t xml:space="preserve"> </w:t>
      </w:r>
      <w:r w:rsidRPr="00C5451F">
        <w:rPr>
          <w:rFonts w:ascii="Times New Roman" w:hAnsi="Times New Roman"/>
          <w:sz w:val="24"/>
          <w:szCs w:val="24"/>
        </w:rPr>
        <w:t>(D-t)</w:t>
      </w:r>
      <w:r w:rsidRPr="00C5451F">
        <w:rPr>
          <w:rFonts w:ascii="Times New Roman" w:hAnsi="Times New Roman"/>
          <w:spacing w:val="14"/>
          <w:sz w:val="24"/>
          <w:szCs w:val="24"/>
        </w:rPr>
        <w:t xml:space="preserve"> </w:t>
      </w:r>
      <w:r w:rsidRPr="00C5451F">
        <w:rPr>
          <w:rFonts w:ascii="Times New Roman" w:hAnsi="Times New Roman"/>
          <w:w w:val="103"/>
          <w:sz w:val="24"/>
          <w:szCs w:val="24"/>
        </w:rPr>
        <w:t>t</w:t>
      </w:r>
      <w:r w:rsidRPr="00C5451F">
        <w:rPr>
          <w:rFonts w:ascii="Times New Roman" w:hAnsi="Times New Roman"/>
          <w:sz w:val="24"/>
          <w:szCs w:val="24"/>
        </w:rPr>
        <w:t xml:space="preserve"> </w:t>
      </w:r>
    </w:p>
    <w:p w14:paraId="1C4F689A"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-t</w:t>
      </w:r>
    </w:p>
    <w:p w14:paraId="2D6C9F88" w14:textId="77777777" w:rsidR="00A43ACB" w:rsidRPr="00C5451F"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pacing w:val="-21"/>
          <w:sz w:val="24"/>
          <w:szCs w:val="24"/>
        </w:rPr>
        <w:t xml:space="preserve"> </w:t>
      </w:r>
      <w:r w:rsidRPr="00C5451F">
        <w:rPr>
          <w:rFonts w:ascii="Times New Roman" w:hAnsi="Times New Roman"/>
          <w:sz w:val="24"/>
          <w:szCs w:val="24"/>
        </w:rPr>
        <w:tab/>
        <w:t>e</w:t>
      </w:r>
      <w:r w:rsidRPr="00C5451F">
        <w:rPr>
          <w:rFonts w:ascii="Times New Roman" w:hAnsi="Times New Roman"/>
          <w:spacing w:val="5"/>
          <w:sz w:val="24"/>
          <w:szCs w:val="24"/>
        </w:rPr>
        <w:t xml:space="preserve"> </w:t>
      </w:r>
      <w:r w:rsidRPr="00C5451F">
        <w:rPr>
          <w:rFonts w:ascii="Times New Roman" w:hAnsi="Times New Roman"/>
          <w:sz w:val="24"/>
          <w:szCs w:val="24"/>
        </w:rPr>
        <w:t>(D-2t)-1.4</w:t>
      </w:r>
      <w:r w:rsidRPr="00C5451F">
        <w:rPr>
          <w:rFonts w:ascii="Times New Roman" w:hAnsi="Times New Roman"/>
          <w:spacing w:val="28"/>
          <w:sz w:val="24"/>
          <w:szCs w:val="24"/>
        </w:rPr>
        <w:t xml:space="preserve"> </w:t>
      </w:r>
      <w:r w:rsidRPr="00C5451F">
        <w:rPr>
          <w:rFonts w:ascii="Times New Roman" w:hAnsi="Times New Roman"/>
          <w:w w:val="103"/>
          <w:sz w:val="24"/>
          <w:szCs w:val="24"/>
        </w:rPr>
        <w:t>t</w:t>
      </w:r>
    </w:p>
    <w:p w14:paraId="3B30F81A" w14:textId="77777777" w:rsidR="00A43ACB" w:rsidRPr="00C5451F" w:rsidRDefault="00A43ACB" w:rsidP="00A43ACB">
      <w:pPr>
        <w:widowControl w:val="0"/>
        <w:autoSpaceDE w:val="0"/>
        <w:autoSpaceDN w:val="0"/>
        <w:adjustRightInd w:val="0"/>
        <w:spacing w:before="18" w:after="0" w:line="220" w:lineRule="exact"/>
        <w:rPr>
          <w:rFonts w:ascii="Times New Roman" w:hAnsi="Times New Roman"/>
          <w:sz w:val="24"/>
          <w:szCs w:val="24"/>
        </w:rPr>
      </w:pPr>
    </w:p>
    <w:p w14:paraId="60AAD329" w14:textId="77777777" w:rsidR="00A43ACB" w:rsidRPr="00C5451F" w:rsidRDefault="00A43ACB" w:rsidP="00A43ACB">
      <w:pPr>
        <w:widowControl w:val="0"/>
        <w:autoSpaceDE w:val="0"/>
        <w:autoSpaceDN w:val="0"/>
        <w:adjustRightInd w:val="0"/>
        <w:spacing w:after="0" w:line="240" w:lineRule="auto"/>
        <w:ind w:left="288" w:right="3393"/>
        <w:jc w:val="both"/>
        <w:rPr>
          <w:rFonts w:ascii="Times New Roman" w:hAnsi="Times New Roman"/>
          <w:sz w:val="24"/>
          <w:szCs w:val="24"/>
        </w:rPr>
      </w:pPr>
      <w:proofErr w:type="gramStart"/>
      <w:r w:rsidRPr="00C5451F">
        <w:rPr>
          <w:rFonts w:ascii="Times New Roman" w:hAnsi="Times New Roman"/>
          <w:w w:val="103"/>
          <w:sz w:val="24"/>
          <w:szCs w:val="24"/>
        </w:rPr>
        <w:t>where</w:t>
      </w:r>
      <w:proofErr w:type="gramEnd"/>
      <w:r w:rsidRPr="00C5451F">
        <w:rPr>
          <w:rFonts w:ascii="Times New Roman" w:hAnsi="Times New Roman"/>
          <w:w w:val="103"/>
          <w:sz w:val="24"/>
          <w:szCs w:val="24"/>
        </w:rPr>
        <w:t>,</w:t>
      </w:r>
    </w:p>
    <w:p w14:paraId="1473C44F" w14:textId="77777777" w:rsidR="00A43ACB" w:rsidRPr="00C5451F" w:rsidRDefault="00A43ACB" w:rsidP="00A43ACB">
      <w:pPr>
        <w:widowControl w:val="0"/>
        <w:autoSpaceDE w:val="0"/>
        <w:autoSpaceDN w:val="0"/>
        <w:adjustRightInd w:val="0"/>
        <w:spacing w:before="5" w:after="0" w:line="240" w:lineRule="exact"/>
        <w:rPr>
          <w:rFonts w:ascii="Times New Roman" w:hAnsi="Times New Roman"/>
          <w:sz w:val="24"/>
          <w:szCs w:val="24"/>
        </w:rPr>
      </w:pPr>
    </w:p>
    <w:p w14:paraId="383EBA34" w14:textId="77777777" w:rsidR="00A43ACB"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O</w:t>
      </w:r>
      <w:r w:rsidRPr="00C5451F">
        <w:rPr>
          <w:rFonts w:ascii="Times New Roman" w:hAnsi="Times New Roman"/>
          <w:spacing w:val="-1"/>
          <w:sz w:val="24"/>
          <w:szCs w:val="24"/>
        </w:rPr>
        <w:t>u</w:t>
      </w:r>
      <w:r w:rsidRPr="00C5451F">
        <w:rPr>
          <w:rFonts w:ascii="Times New Roman" w:hAnsi="Times New Roman"/>
          <w:sz w:val="24"/>
          <w:szCs w:val="24"/>
        </w:rPr>
        <w:t>tside</w:t>
      </w:r>
      <w:r w:rsidRPr="00C5451F">
        <w:rPr>
          <w:rFonts w:ascii="Times New Roman" w:hAnsi="Times New Roman"/>
          <w:spacing w:val="23"/>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p>
    <w:p w14:paraId="597A3CDF" w14:textId="77777777" w:rsidR="00A43ACB" w:rsidRPr="00C5451F"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sz w:val="24"/>
          <w:szCs w:val="24"/>
        </w:rPr>
      </w:pP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ickness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w:t>
      </w:r>
    </w:p>
    <w:p w14:paraId="417E2B00" w14:textId="77777777" w:rsidR="00A43ACB" w:rsidRPr="00C5451F" w:rsidRDefault="00A43ACB" w:rsidP="00A43ACB">
      <w:pPr>
        <w:widowControl w:val="0"/>
        <w:tabs>
          <w:tab w:val="left" w:pos="960"/>
          <w:tab w:val="left" w:pos="1640"/>
        </w:tabs>
        <w:autoSpaceDE w:val="0"/>
        <w:autoSpaceDN w:val="0"/>
        <w:adjustRightInd w:val="0"/>
        <w:spacing w:after="0" w:line="229" w:lineRule="exact"/>
        <w:ind w:left="288" w:right="1334"/>
        <w:jc w:val="both"/>
        <w:rPr>
          <w:rFonts w:ascii="Times New Roman" w:hAnsi="Times New Roman"/>
          <w:sz w:val="24"/>
          <w:szCs w:val="24"/>
        </w:rPr>
      </w:pPr>
      <w:r w:rsidRPr="00C5451F">
        <w:rPr>
          <w:rFonts w:ascii="Times New Roman" w:hAnsi="Times New Roman"/>
          <w:sz w:val="24"/>
          <w:szCs w:val="24"/>
        </w:rPr>
        <w:t>1.4</w:t>
      </w:r>
      <w:r w:rsidRPr="00C5451F">
        <w:rPr>
          <w:rFonts w:ascii="Times New Roman" w:hAnsi="Times New Roman"/>
          <w:spacing w:val="-47"/>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Peaking</w:t>
      </w:r>
      <w:r w:rsidRPr="00C5451F">
        <w:rPr>
          <w:rFonts w:ascii="Times New Roman" w:hAnsi="Times New Roman"/>
          <w:spacing w:val="25"/>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or</w:t>
      </w:r>
    </w:p>
    <w:p w14:paraId="20447FBC"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sidRPr="00C5451F">
        <w:rPr>
          <w:rFonts w:ascii="Times New Roman" w:hAnsi="Times New Roman"/>
          <w:sz w:val="24"/>
          <w:szCs w:val="24"/>
        </w:rPr>
        <w:t>e</w:t>
      </w:r>
      <w:r w:rsidRPr="00C5451F">
        <w:rPr>
          <w:rFonts w:ascii="Times New Roman" w:hAnsi="Times New Roman"/>
          <w:spacing w:val="-52"/>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Strain</w:t>
      </w:r>
    </w:p>
    <w:p w14:paraId="7EE515E0"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Pr>
          <w:rFonts w:ascii="Times New Roman" w:hAnsi="Times New Roman"/>
          <w:w w:val="103"/>
          <w:sz w:val="24"/>
          <w:szCs w:val="24"/>
        </w:rPr>
        <w:tab/>
      </w:r>
    </w:p>
    <w:p w14:paraId="358536A0" w14:textId="77777777" w:rsidR="00A43ACB" w:rsidRPr="00C5451F" w:rsidRDefault="00A43ACB" w:rsidP="00A43ACB">
      <w:pPr>
        <w:widowControl w:val="0"/>
        <w:tabs>
          <w:tab w:val="left" w:pos="960"/>
          <w:tab w:val="left" w:pos="1640"/>
          <w:tab w:val="center" w:pos="3665"/>
        </w:tabs>
        <w:autoSpaceDE w:val="0"/>
        <w:autoSpaceDN w:val="0"/>
        <w:adjustRightInd w:val="0"/>
        <w:spacing w:before="9" w:after="0" w:line="240" w:lineRule="auto"/>
        <w:ind w:right="2118"/>
        <w:jc w:val="both"/>
        <w:rPr>
          <w:rFonts w:ascii="Times New Roman" w:hAnsi="Times New Roman"/>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lues</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follows: </w:t>
      </w:r>
      <w:r w:rsidRPr="00C5451F">
        <w:rPr>
          <w:rFonts w:ascii="Times New Roman" w:hAnsi="Times New Roman"/>
          <w:sz w:val="24"/>
          <w:szCs w:val="24"/>
        </w:rPr>
        <w:t>Grade</w:t>
      </w:r>
      <w:r w:rsidRPr="00C5451F">
        <w:rPr>
          <w:rFonts w:ascii="Times New Roman" w:hAnsi="Times New Roman"/>
          <w:spacing w:val="19"/>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Steel</w:t>
      </w:r>
      <w:r w:rsidRPr="00C5451F">
        <w:rPr>
          <w:rFonts w:ascii="Times New Roman" w:hAnsi="Times New Roman"/>
          <w:spacing w:val="-42"/>
          <w:sz w:val="24"/>
          <w:szCs w:val="24"/>
        </w:rPr>
        <w:t xml:space="preserve"> </w:t>
      </w:r>
      <w:r w:rsidRPr="00C5451F">
        <w:rPr>
          <w:rFonts w:ascii="Times New Roman" w:hAnsi="Times New Roman"/>
          <w:sz w:val="24"/>
          <w:szCs w:val="24"/>
        </w:rPr>
        <w:tab/>
        <w:t>Min</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lue</w:t>
      </w:r>
    </w:p>
    <w:p w14:paraId="528D6287" w14:textId="77777777" w:rsidR="00A43ACB" w:rsidRPr="00C5451F" w:rsidRDefault="00A43ACB" w:rsidP="00A43ACB">
      <w:pPr>
        <w:widowControl w:val="0"/>
        <w:tabs>
          <w:tab w:val="left" w:pos="3380"/>
        </w:tabs>
        <w:autoSpaceDE w:val="0"/>
        <w:autoSpaceDN w:val="0"/>
        <w:adjustRightInd w:val="0"/>
        <w:spacing w:before="6" w:after="0" w:line="240" w:lineRule="auto"/>
        <w:ind w:right="99"/>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Gr.</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51"/>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0.1425</w:t>
      </w:r>
    </w:p>
    <w:p w14:paraId="1509BD0C"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lastRenderedPageBreak/>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0.1375</w:t>
      </w:r>
    </w:p>
    <w:p w14:paraId="31A62D55" w14:textId="77777777" w:rsidR="00A43ACB" w:rsidRPr="00C5451F" w:rsidRDefault="00A43ACB" w:rsidP="00A43ACB">
      <w:pPr>
        <w:widowControl w:val="0"/>
        <w:tabs>
          <w:tab w:val="left" w:pos="3380"/>
        </w:tabs>
        <w:autoSpaceDE w:val="0"/>
        <w:autoSpaceDN w:val="0"/>
        <w:adjustRightInd w:val="0"/>
        <w:spacing w:before="7"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X-46</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0.1325</w:t>
      </w:r>
    </w:p>
    <w:p w14:paraId="4F25E3A7"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X-52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0.1275</w:t>
      </w:r>
    </w:p>
    <w:p w14:paraId="7B9B6C55" w14:textId="77777777" w:rsidR="00A43ACB" w:rsidRPr="00C5451F" w:rsidRDefault="00A43ACB" w:rsidP="00A43ACB">
      <w:pPr>
        <w:widowControl w:val="0"/>
        <w:tabs>
          <w:tab w:val="left" w:pos="3380"/>
        </w:tabs>
        <w:autoSpaceDE w:val="0"/>
        <w:autoSpaceDN w:val="0"/>
        <w:adjustRightInd w:val="0"/>
        <w:spacing w:before="6"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X-60</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0.1225</w:t>
      </w:r>
    </w:p>
    <w:p w14:paraId="149803F3"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26DC398D" w14:textId="77777777" w:rsidR="00A43ACB" w:rsidRDefault="00A43ACB" w:rsidP="00A43ACB">
      <w:pPr>
        <w:widowControl w:val="0"/>
        <w:autoSpaceDE w:val="0"/>
        <w:autoSpaceDN w:val="0"/>
        <w:adjustRightInd w:val="0"/>
        <w:spacing w:before="240" w:after="0" w:line="240" w:lineRule="auto"/>
        <w:ind w:right="3166"/>
        <w:jc w:val="both"/>
        <w:rPr>
          <w:rFonts w:ascii="Times New Roman" w:hAnsi="Times New Roman"/>
          <w:sz w:val="24"/>
          <w:szCs w:val="24"/>
        </w:rPr>
      </w:pPr>
      <w:r w:rsidRPr="00C5451F">
        <w:rPr>
          <w:rFonts w:ascii="Times New Roman" w:hAnsi="Times New Roman"/>
          <w:i/>
          <w:iCs/>
          <w:w w:val="103"/>
          <w:sz w:val="24"/>
          <w:szCs w:val="24"/>
        </w:rPr>
        <w:t>Pro</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edure</w:t>
      </w:r>
    </w:p>
    <w:p w14:paraId="6998998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mandrel</w:t>
      </w:r>
      <w:r w:rsidRPr="00C5451F">
        <w:rPr>
          <w:rFonts w:ascii="Times New Roman" w:hAnsi="Times New Roman"/>
          <w:spacing w:val="19"/>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plugged</w:t>
      </w:r>
      <w:r w:rsidRPr="00C5451F">
        <w:rPr>
          <w:rFonts w:ascii="Times New Roman" w:hAnsi="Times New Roman"/>
          <w:spacing w:val="19"/>
          <w:sz w:val="24"/>
          <w:szCs w:val="24"/>
        </w:rPr>
        <w:t xml:space="preserve"> </w:t>
      </w:r>
      <w:r w:rsidRPr="00C5451F">
        <w:rPr>
          <w:rFonts w:ascii="Times New Roman" w:hAnsi="Times New Roman"/>
          <w:sz w:val="24"/>
          <w:szCs w:val="24"/>
        </w:rPr>
        <w:t>into</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weld</w:t>
      </w:r>
      <w:r w:rsidRPr="00C5451F">
        <w:rPr>
          <w:rFonts w:ascii="Times New Roman" w:hAnsi="Times New Roman"/>
          <w:spacing w:val="7"/>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 contact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mandre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sz w:val="24"/>
          <w:szCs w:val="24"/>
        </w:rPr>
        <w:t>that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engagement</w:t>
      </w:r>
      <w:r>
        <w:rPr>
          <w:rFonts w:ascii="Times New Roman" w:hAnsi="Times New Roman"/>
          <w:sz w:val="24"/>
          <w:szCs w:val="24"/>
        </w:rPr>
        <w:t xml:space="preserve"> </w:t>
      </w:r>
      <w:r w:rsidRPr="00C5451F">
        <w:rPr>
          <w:rFonts w:ascii="Times New Roman" w:hAnsi="Times New Roman"/>
          <w:sz w:val="24"/>
          <w:szCs w:val="24"/>
        </w:rPr>
        <w:t>betw</w:t>
      </w:r>
      <w:r>
        <w:rPr>
          <w:rFonts w:ascii="Times New Roman" w:hAnsi="Times New Roman"/>
          <w:spacing w:val="-1"/>
          <w:sz w:val="24"/>
          <w:szCs w:val="24"/>
        </w:rPr>
        <w:t xml:space="preserve">een </w:t>
      </w:r>
      <w:r w:rsidRPr="00C5451F">
        <w:rPr>
          <w:rFonts w:ascii="Times New Roman" w:hAnsi="Times New Roman"/>
          <w:sz w:val="24"/>
          <w:szCs w:val="24"/>
        </w:rPr>
        <w:t>mandr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specimen reaches 60°</w:t>
      </w:r>
      <w:r>
        <w:rPr>
          <w:rFonts w:ascii="Times New Roman" w:hAnsi="Times New Roman"/>
          <w:spacing w:val="46"/>
          <w:sz w:val="24"/>
          <w:szCs w:val="24"/>
        </w:rPr>
        <w:t xml:space="preserve"> </w:t>
      </w:r>
      <w:r w:rsidRPr="00C5451F">
        <w:rPr>
          <w:rFonts w:ascii="Times New Roman" w:hAnsi="Times New Roman"/>
          <w:sz w:val="24"/>
          <w:szCs w:val="24"/>
        </w:rPr>
        <w:t>(see</w:t>
      </w:r>
      <w:r w:rsidRPr="00C5451F">
        <w:rPr>
          <w:rFonts w:ascii="Times New Roman" w:hAnsi="Times New Roman"/>
          <w:spacing w:val="4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 If</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z w:val="24"/>
          <w:szCs w:val="24"/>
        </w:rPr>
        <w:t>ination</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46"/>
          <w:sz w:val="24"/>
          <w:szCs w:val="24"/>
        </w:rPr>
        <w:t xml:space="preserve">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z w:val="24"/>
          <w:szCs w:val="24"/>
        </w:rPr>
        <w:t>wall</w:t>
      </w:r>
      <w:r w:rsidRPr="00C5451F">
        <w:rPr>
          <w:rFonts w:ascii="Times New Roman" w:hAnsi="Times New Roman"/>
          <w:spacing w:val="3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ic</w:t>
      </w:r>
      <w:r w:rsidRPr="00C5451F">
        <w:rPr>
          <w:rFonts w:ascii="Times New Roman" w:hAnsi="Times New Roman"/>
          <w:spacing w:val="-1"/>
          <w:w w:val="103"/>
          <w:sz w:val="24"/>
          <w:szCs w:val="24"/>
        </w:rPr>
        <w:t>k</w:t>
      </w:r>
      <w:r w:rsidRPr="00C5451F">
        <w:rPr>
          <w:rFonts w:ascii="Times New Roman" w:hAnsi="Times New Roman"/>
          <w:w w:val="103"/>
          <w:sz w:val="24"/>
          <w:szCs w:val="24"/>
        </w:rPr>
        <w:t>n</w:t>
      </w:r>
      <w:r w:rsidRPr="00C5451F">
        <w:rPr>
          <w:rFonts w:ascii="Times New Roman" w:hAnsi="Times New Roman"/>
          <w:spacing w:val="1"/>
          <w:w w:val="103"/>
          <w:sz w:val="24"/>
          <w:szCs w:val="24"/>
        </w:rPr>
        <w:t>es</w:t>
      </w:r>
      <w:r w:rsidRPr="00C5451F">
        <w:rPr>
          <w:rFonts w:ascii="Times New Roman" w:hAnsi="Times New Roman"/>
          <w:w w:val="103"/>
          <w:sz w:val="24"/>
          <w:szCs w:val="24"/>
        </w:rPr>
        <w:t xml:space="preserve">s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pipe,</w:t>
      </w:r>
      <w:r w:rsidRPr="00C5451F">
        <w:rPr>
          <w:rFonts w:ascii="Times New Roman" w:hAnsi="Times New Roman"/>
          <w:spacing w:val="39"/>
          <w:sz w:val="24"/>
          <w:szCs w:val="24"/>
        </w:rPr>
        <w:t xml:space="preserve"> </w:t>
      </w:r>
      <w:r w:rsidRPr="00C5451F">
        <w:rPr>
          <w:rFonts w:ascii="Times New Roman" w:hAnsi="Times New Roman"/>
          <w:sz w:val="24"/>
          <w:szCs w:val="24"/>
        </w:rPr>
        <w:t>and</w:t>
      </w:r>
      <w:r w:rsidRPr="00C5451F">
        <w:rPr>
          <w:rFonts w:ascii="Times New Roman" w:hAnsi="Times New Roman"/>
          <w:spacing w:val="39"/>
          <w:sz w:val="24"/>
          <w:szCs w:val="24"/>
        </w:rPr>
        <w:t xml:space="preserve"> </w:t>
      </w:r>
      <w:r w:rsidRPr="00C5451F">
        <w:rPr>
          <w:rFonts w:ascii="Times New Roman" w:hAnsi="Times New Roman"/>
          <w:sz w:val="24"/>
          <w:szCs w:val="24"/>
        </w:rPr>
        <w:t>radius</w:t>
      </w:r>
      <w:r w:rsidRPr="00C5451F">
        <w:rPr>
          <w:rFonts w:ascii="Times New Roman" w:hAnsi="Times New Roman"/>
          <w:spacing w:val="44"/>
          <w:sz w:val="24"/>
          <w:szCs w:val="24"/>
        </w:rPr>
        <w:t xml:space="preserve">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drel</w:t>
      </w:r>
      <w:r w:rsidRPr="00C5451F">
        <w:rPr>
          <w:rFonts w:ascii="Times New Roman" w:hAnsi="Times New Roman"/>
          <w:spacing w:val="49"/>
          <w:sz w:val="24"/>
          <w:szCs w:val="24"/>
        </w:rPr>
        <w:t xml:space="preserve"> </w:t>
      </w:r>
      <w:r w:rsidRPr="00C5451F">
        <w:rPr>
          <w:rFonts w:ascii="Times New Roman" w:hAnsi="Times New Roman"/>
          <w:sz w:val="24"/>
          <w:szCs w:val="24"/>
        </w:rPr>
        <w:t>is</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ngle </w:t>
      </w:r>
      <w:r w:rsidRPr="00C5451F">
        <w:rPr>
          <w:rFonts w:ascii="Times New Roman" w:hAnsi="Times New Roman"/>
          <w:spacing w:val="2"/>
          <w:sz w:val="24"/>
          <w:szCs w:val="24"/>
        </w:rPr>
        <w:t>o</w:t>
      </w:r>
      <w:r w:rsidRPr="00C5451F">
        <w:rPr>
          <w:rFonts w:ascii="Times New Roman" w:hAnsi="Times New Roman"/>
          <w:sz w:val="24"/>
          <w:szCs w:val="24"/>
        </w:rPr>
        <w:t>f engagem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34"/>
          <w:sz w:val="24"/>
          <w:szCs w:val="24"/>
        </w:rPr>
        <w:t xml:space="preserve"> </w:t>
      </w:r>
      <w:r w:rsidRPr="00C5451F">
        <w:rPr>
          <w:rFonts w:ascii="Times New Roman" w:hAnsi="Times New Roman"/>
          <w:sz w:val="24"/>
          <w:szCs w:val="24"/>
        </w:rPr>
        <w:t xml:space="preserve">does not </w:t>
      </w:r>
      <w:r w:rsidRPr="00C5451F">
        <w:rPr>
          <w:rFonts w:ascii="Times New Roman" w:hAnsi="Times New Roman"/>
          <w:w w:val="103"/>
          <w:sz w:val="24"/>
          <w:szCs w:val="24"/>
        </w:rPr>
        <w:t>reach</w:t>
      </w:r>
      <w:r>
        <w:rPr>
          <w:rFonts w:ascii="Times New Roman" w:hAnsi="Times New Roman"/>
          <w:w w:val="103"/>
          <w:sz w:val="24"/>
          <w:szCs w:val="24"/>
        </w:rPr>
        <w:t xml:space="preserve"> </w:t>
      </w:r>
      <w:r w:rsidRPr="00C5451F">
        <w:rPr>
          <w:rFonts w:ascii="Times New Roman" w:hAnsi="Times New Roman"/>
          <w:sz w:val="24"/>
          <w:szCs w:val="24"/>
        </w:rPr>
        <w:t>60°,</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 plugged</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w:t>
      </w:r>
      <w:r>
        <w:rPr>
          <w:rFonts w:ascii="Times New Roman" w:hAnsi="Times New Roman"/>
          <w:sz w:val="24"/>
          <w:szCs w:val="24"/>
        </w:rPr>
        <w:t xml:space="preserve">en </w:t>
      </w:r>
      <w:r w:rsidRPr="00C5451F">
        <w:rPr>
          <w:rFonts w:ascii="Times New Roman" w:hAnsi="Times New Roman"/>
          <w:sz w:val="24"/>
          <w:szCs w:val="24"/>
        </w:rPr>
        <w:t>unt</w:t>
      </w:r>
      <w:r>
        <w:rPr>
          <w:rFonts w:ascii="Times New Roman" w:hAnsi="Times New Roman"/>
          <w:spacing w:val="-2"/>
          <w:sz w:val="24"/>
          <w:szCs w:val="24"/>
        </w:rPr>
        <w:t xml:space="preserve">il </w:t>
      </w:r>
      <w:r w:rsidRPr="00C5451F">
        <w:rPr>
          <w:rFonts w:ascii="Times New Roman" w:hAnsi="Times New Roman"/>
          <w:sz w:val="24"/>
          <w:szCs w:val="24"/>
        </w:rPr>
        <w:t>opposite</w:t>
      </w:r>
      <w:r w:rsidRPr="00C5451F">
        <w:rPr>
          <w:rFonts w:ascii="Times New Roman" w:hAnsi="Times New Roman"/>
          <w:spacing w:val="-33"/>
          <w:sz w:val="24"/>
          <w:szCs w:val="24"/>
        </w:rPr>
        <w:t xml:space="preserve"> </w:t>
      </w:r>
      <w:r w:rsidRPr="00C5451F">
        <w:rPr>
          <w:rFonts w:ascii="Times New Roman" w:hAnsi="Times New Roman"/>
          <w:sz w:val="24"/>
          <w:szCs w:val="24"/>
        </w:rPr>
        <w:t>wal</w:t>
      </w:r>
      <w:r>
        <w:rPr>
          <w:rFonts w:ascii="Times New Roman" w:hAnsi="Times New Roman"/>
          <w:sz w:val="24"/>
          <w:szCs w:val="24"/>
        </w:rPr>
        <w:t xml:space="preserve">ls of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8"/>
          <w:sz w:val="24"/>
          <w:szCs w:val="24"/>
        </w:rPr>
        <w:t xml:space="preserve"> </w:t>
      </w:r>
      <w:r w:rsidRPr="00C5451F">
        <w:rPr>
          <w:rFonts w:ascii="Times New Roman" w:hAnsi="Times New Roman"/>
          <w:w w:val="103"/>
          <w:sz w:val="24"/>
          <w:szCs w:val="24"/>
        </w:rPr>
        <w:t>meet.</w:t>
      </w:r>
    </w:p>
    <w:p w14:paraId="1E45EE6A"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i/>
          <w:iCs/>
          <w:sz w:val="24"/>
          <w:szCs w:val="24"/>
        </w:rPr>
        <w:t>Ac</w:t>
      </w:r>
      <w:r w:rsidRPr="00C5451F">
        <w:rPr>
          <w:rFonts w:ascii="Times New Roman" w:hAnsi="Times New Roman"/>
          <w:i/>
          <w:iCs/>
          <w:spacing w:val="-1"/>
          <w:sz w:val="24"/>
          <w:szCs w:val="24"/>
        </w:rPr>
        <w:t>c</w:t>
      </w:r>
      <w:r w:rsidRPr="00C5451F">
        <w:rPr>
          <w:rFonts w:ascii="Times New Roman" w:hAnsi="Times New Roman"/>
          <w:i/>
          <w:iCs/>
          <w:sz w:val="24"/>
          <w:szCs w:val="24"/>
        </w:rPr>
        <w:t>eptance</w:t>
      </w:r>
      <w:r w:rsidRPr="00C5451F">
        <w:rPr>
          <w:rFonts w:ascii="Times New Roman" w:hAnsi="Times New Roman"/>
          <w:i/>
          <w:iCs/>
          <w:spacing w:val="35"/>
          <w:sz w:val="24"/>
          <w:szCs w:val="24"/>
        </w:rPr>
        <w:t xml:space="preserve"> </w:t>
      </w:r>
      <w:r w:rsidRPr="00C5451F">
        <w:rPr>
          <w:rFonts w:ascii="Times New Roman" w:hAnsi="Times New Roman"/>
          <w:i/>
          <w:iCs/>
          <w:w w:val="103"/>
          <w:sz w:val="24"/>
          <w:szCs w:val="24"/>
        </w:rPr>
        <w:t>Criteria</w:t>
      </w:r>
    </w:p>
    <w:p w14:paraId="7BD81858"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 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w:t>
      </w:r>
      <w:r w:rsidRPr="00C5451F">
        <w:rPr>
          <w:rFonts w:ascii="Times New Roman" w:hAnsi="Times New Roman"/>
          <w:spacing w:val="1"/>
          <w:sz w:val="24"/>
          <w:szCs w:val="24"/>
        </w:rPr>
        <w:t>e</w:t>
      </w:r>
      <w:r w:rsidRPr="00C5451F">
        <w:rPr>
          <w:rFonts w:ascii="Times New Roman" w:hAnsi="Times New Roman"/>
          <w:sz w:val="24"/>
          <w:szCs w:val="24"/>
        </w:rPr>
        <w:t xml:space="preserve">n which fractures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mplet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w:t>
      </w:r>
      <w:r>
        <w:rPr>
          <w:rFonts w:ascii="Times New Roman" w:hAnsi="Times New Roman"/>
          <w:sz w:val="24"/>
          <w:szCs w:val="24"/>
        </w:rPr>
        <w:t xml:space="preserve">r to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engag</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or 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spacing w:val="-3"/>
          <w:w w:val="103"/>
          <w:sz w:val="24"/>
          <w:szCs w:val="24"/>
        </w:rPr>
        <w:t>v</w:t>
      </w:r>
      <w:r w:rsidRPr="00C5451F">
        <w:rPr>
          <w:rFonts w:ascii="Times New Roman" w:hAnsi="Times New Roman"/>
          <w:w w:val="103"/>
          <w:sz w:val="24"/>
          <w:szCs w:val="24"/>
        </w:rPr>
        <w:t xml:space="preserve">eals </w:t>
      </w:r>
      <w:r w:rsidRPr="00C5451F">
        <w:rPr>
          <w:rFonts w:ascii="Times New Roman" w:hAnsi="Times New Roman"/>
          <w:sz w:val="24"/>
          <w:szCs w:val="24"/>
        </w:rPr>
        <w:t>cracks</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6"/>
          <w:sz w:val="24"/>
          <w:szCs w:val="24"/>
        </w:rPr>
        <w:t xml:space="preserve"> </w:t>
      </w:r>
      <w:r w:rsidRPr="00C5451F">
        <w:rPr>
          <w:rFonts w:ascii="Times New Roman" w:hAnsi="Times New Roman"/>
          <w:sz w:val="24"/>
          <w:szCs w:val="24"/>
        </w:rPr>
        <w:t>ruptur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heat </w:t>
      </w:r>
      <w:r w:rsidRPr="00C5451F">
        <w:rPr>
          <w:rFonts w:ascii="Times New Roman" w:hAnsi="Times New Roman"/>
          <w:sz w:val="24"/>
          <w:szCs w:val="24"/>
        </w:rPr>
        <w:t>affected</w:t>
      </w:r>
      <w:r w:rsidRPr="00C5451F">
        <w:rPr>
          <w:rFonts w:ascii="Times New Roman" w:hAnsi="Times New Roman"/>
          <w:spacing w:val="11"/>
          <w:sz w:val="24"/>
          <w:szCs w:val="24"/>
        </w:rPr>
        <w:t xml:space="preserve"> </w:t>
      </w:r>
      <w:r w:rsidRPr="00C5451F">
        <w:rPr>
          <w:rFonts w:ascii="Times New Roman" w:hAnsi="Times New Roman"/>
          <w:spacing w:val="-1"/>
          <w:sz w:val="24"/>
          <w:szCs w:val="24"/>
        </w:rPr>
        <w:t>z</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2"/>
          <w:sz w:val="24"/>
          <w:szCs w:val="24"/>
        </w:rPr>
        <w:t xml:space="preserve"> </w:t>
      </w:r>
      <w:r w:rsidRPr="00C5451F">
        <w:rPr>
          <w:rFonts w:ascii="Times New Roman" w:hAnsi="Times New Roman"/>
          <w:sz w:val="24"/>
          <w:szCs w:val="24"/>
        </w:rPr>
        <w:t>longer</w:t>
      </w:r>
      <w:r w:rsidRPr="00C5451F">
        <w:rPr>
          <w:rFonts w:ascii="Times New Roman" w:hAnsi="Times New Roman"/>
          <w:spacing w:val="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han 4mm,</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2"/>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2"/>
          <w:sz w:val="24"/>
          <w:szCs w:val="24"/>
        </w:rPr>
        <w:t>j</w:t>
      </w:r>
      <w:r w:rsidRPr="00C5451F">
        <w:rPr>
          <w:rFonts w:ascii="Times New Roman" w:hAnsi="Times New Roman"/>
          <w:sz w:val="24"/>
          <w:szCs w:val="24"/>
        </w:rPr>
        <w:t>ected.</w:t>
      </w:r>
      <w:r w:rsidRPr="00C5451F">
        <w:rPr>
          <w:rFonts w:ascii="Times New Roman" w:hAnsi="Times New Roman"/>
          <w:spacing w:val="19"/>
          <w:sz w:val="24"/>
          <w:szCs w:val="24"/>
        </w:rPr>
        <w:t xml:space="preserve"> </w:t>
      </w:r>
      <w:r w:rsidRPr="00C5451F">
        <w:rPr>
          <w:rFonts w:ascii="Times New Roman" w:hAnsi="Times New Roman"/>
          <w:sz w:val="24"/>
          <w:szCs w:val="24"/>
        </w:rPr>
        <w:t>Cracks</w:t>
      </w:r>
      <w:r w:rsidRPr="00C5451F">
        <w:rPr>
          <w:rFonts w:ascii="Times New Roman" w:hAnsi="Times New Roman"/>
          <w:spacing w:val="1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an</w:t>
      </w:r>
      <w:r w:rsidRPr="00C5451F">
        <w:rPr>
          <w:rFonts w:ascii="Times New Roman" w:hAnsi="Times New Roman"/>
          <w:spacing w:val="7"/>
          <w:sz w:val="24"/>
          <w:szCs w:val="24"/>
        </w:rPr>
        <w:t xml:space="preserve"> </w:t>
      </w:r>
      <w:r w:rsidRPr="00C5451F">
        <w:rPr>
          <w:rFonts w:ascii="Times New Roman" w:hAnsi="Times New Roman"/>
          <w:sz w:val="24"/>
          <w:szCs w:val="24"/>
        </w:rPr>
        <w:t>6mm</w:t>
      </w:r>
      <w:r w:rsidRPr="00C5451F">
        <w:rPr>
          <w:rFonts w:ascii="Times New Roman" w:hAnsi="Times New Roman"/>
          <w:spacing w:val="8"/>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the </w:t>
      </w:r>
      <w:r w:rsidRPr="00C5451F">
        <w:rPr>
          <w:rFonts w:ascii="Times New Roman" w:hAnsi="Times New Roman"/>
          <w:sz w:val="24"/>
          <w:szCs w:val="24"/>
        </w:rPr>
        <w:t>edges</w:t>
      </w:r>
      <w:r w:rsidRPr="00C5451F">
        <w:rPr>
          <w:rFonts w:ascii="Times New Roman" w:hAnsi="Times New Roman"/>
          <w:spacing w:val="53"/>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men shall</w:t>
      </w:r>
      <w:r w:rsidRPr="00C5451F">
        <w:rPr>
          <w:rFonts w:ascii="Times New Roman" w:hAnsi="Times New Roman"/>
          <w:spacing w:val="49"/>
          <w:sz w:val="24"/>
          <w:szCs w:val="24"/>
        </w:rPr>
        <w:t xml:space="preserve"> </w:t>
      </w:r>
      <w:r w:rsidRPr="00C5451F">
        <w:rPr>
          <w:rFonts w:ascii="Times New Roman" w:hAnsi="Times New Roman"/>
          <w:sz w:val="24"/>
          <w:szCs w:val="24"/>
        </w:rPr>
        <w:t>not</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cause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w w:val="103"/>
          <w:sz w:val="24"/>
          <w:szCs w:val="24"/>
        </w:rPr>
        <w:t>rejec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2C2ADEE2"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b/>
          <w:bCs/>
          <w:sz w:val="24"/>
          <w:szCs w:val="24"/>
        </w:rPr>
        <w:t>Micrographic</w:t>
      </w:r>
      <w:r w:rsidRPr="00C5451F">
        <w:rPr>
          <w:rFonts w:ascii="Times New Roman" w:hAnsi="Times New Roman"/>
          <w:b/>
          <w:bCs/>
          <w:spacing w:val="4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rdness</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xamination</w:t>
      </w:r>
    </w:p>
    <w:p w14:paraId="03B541C6"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imen shall</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ken</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cross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longitudin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ngth</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finish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pipe</w:t>
      </w:r>
      <w:r w:rsidRPr="00C5451F">
        <w:rPr>
          <w:rFonts w:ascii="Times New Roman" w:hAnsi="Times New Roman"/>
          <w:spacing w:val="6"/>
          <w:sz w:val="24"/>
          <w:szCs w:val="24"/>
        </w:rPr>
        <w:t xml:space="preserve"> </w:t>
      </w:r>
      <w:r w:rsidRPr="00C5451F">
        <w:rPr>
          <w:rFonts w:ascii="Times New Roman" w:hAnsi="Times New Roman"/>
          <w:sz w:val="24"/>
          <w:szCs w:val="24"/>
        </w:rPr>
        <w:t>from</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of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100</w:t>
      </w:r>
      <w:r w:rsidRPr="00C5451F">
        <w:rPr>
          <w:rFonts w:ascii="Times New Roman" w:hAnsi="Times New Roman"/>
          <w:spacing w:val="7"/>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s </w:t>
      </w:r>
      <w:r w:rsidRPr="00C5451F">
        <w:rPr>
          <w:rFonts w:ascii="Times New Roman" w:hAnsi="Times New Roman"/>
          <w:sz w:val="24"/>
          <w:szCs w:val="24"/>
        </w:rPr>
        <w:t>from</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33"/>
          <w:sz w:val="24"/>
          <w:szCs w:val="24"/>
        </w:rPr>
        <w:t xml:space="preserve"> </w:t>
      </w:r>
      <w:r w:rsidRPr="00C5451F">
        <w:rPr>
          <w:rFonts w:ascii="Times New Roman" w:hAnsi="Times New Roman"/>
          <w:sz w:val="24"/>
          <w:szCs w:val="24"/>
        </w:rPr>
        <w:t>heat</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from</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same</w:t>
      </w:r>
      <w:r w:rsidRPr="00C5451F">
        <w:rPr>
          <w:rFonts w:ascii="Times New Roman" w:hAnsi="Times New Roman"/>
          <w:spacing w:val="18"/>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s.</w:t>
      </w:r>
    </w:p>
    <w:p w14:paraId="5BA8E8D9"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p</w:t>
      </w:r>
      <w:r w:rsidRPr="00C5451F">
        <w:rPr>
          <w:rFonts w:ascii="Times New Roman" w:hAnsi="Times New Roman"/>
          <w:sz w:val="24"/>
          <w:szCs w:val="24"/>
        </w:rPr>
        <w:t>oli</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etched</w:t>
      </w:r>
      <w:r w:rsidRPr="00C5451F">
        <w:rPr>
          <w:rFonts w:ascii="Times New Roman" w:hAnsi="Times New Roman"/>
          <w:spacing w:val="-37"/>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cro-</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a</w:t>
      </w:r>
      <w:r w:rsidRPr="00C5451F">
        <w:rPr>
          <w:rFonts w:ascii="Times New Roman" w:hAnsi="Times New Roman"/>
          <w:sz w:val="24"/>
          <w:szCs w:val="24"/>
        </w:rPr>
        <w:t>mina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pacing w:val="-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aminatio</w:t>
      </w:r>
      <w:r w:rsidRPr="00C5451F">
        <w:rPr>
          <w:rFonts w:ascii="Times New Roman" w:hAnsi="Times New Roman"/>
          <w:spacing w:val="1"/>
          <w:sz w:val="24"/>
          <w:szCs w:val="24"/>
        </w:rPr>
        <w:t>n</w:t>
      </w:r>
      <w:r w:rsidRPr="00C5451F">
        <w:rPr>
          <w:rFonts w:ascii="Times New Roman" w:hAnsi="Times New Roman"/>
          <w:sz w:val="24"/>
          <w:szCs w:val="24"/>
        </w:rPr>
        <w:t>s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3"/>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heat tre</w:t>
      </w:r>
      <w:r w:rsidRPr="00C5451F">
        <w:rPr>
          <w:rFonts w:ascii="Times New Roman" w:hAnsi="Times New Roman"/>
          <w:spacing w:val="-1"/>
          <w:sz w:val="24"/>
          <w:szCs w:val="24"/>
        </w:rPr>
        <w:t>a</w:t>
      </w:r>
      <w:r w:rsidRPr="00C5451F">
        <w:rPr>
          <w:rFonts w:ascii="Times New Roman" w:hAnsi="Times New Roman"/>
          <w:sz w:val="24"/>
          <w:szCs w:val="24"/>
        </w:rPr>
        <w:t>tment of</w:t>
      </w:r>
      <w:r w:rsidRPr="00C5451F">
        <w:rPr>
          <w:rFonts w:ascii="Times New Roman" w:hAnsi="Times New Roman"/>
          <w:spacing w:val="1"/>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pacing w:val="-1"/>
          <w:sz w:val="24"/>
          <w:szCs w:val="24"/>
        </w:rPr>
        <w:t>z</w:t>
      </w:r>
      <w:r w:rsidRPr="00C5451F">
        <w:rPr>
          <w:rFonts w:ascii="Times New Roman" w:hAnsi="Times New Roman"/>
          <w:sz w:val="24"/>
          <w:szCs w:val="24"/>
        </w:rPr>
        <w:t>one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no</w:t>
      </w:r>
      <w:r w:rsidRPr="00C5451F">
        <w:rPr>
          <w:rFonts w:ascii="Times New Roman" w:hAnsi="Times New Roman"/>
          <w:spacing w:val="9"/>
          <w:sz w:val="24"/>
          <w:szCs w:val="24"/>
        </w:rPr>
        <w:t xml:space="preserve"> </w:t>
      </w:r>
      <w:r>
        <w:rPr>
          <w:rFonts w:ascii="Times New Roman" w:hAnsi="Times New Roman"/>
          <w:spacing w:val="9"/>
          <w:sz w:val="24"/>
          <w:szCs w:val="24"/>
        </w:rPr>
        <w:t xml:space="preserve">           </w:t>
      </w:r>
      <w:r w:rsidRPr="00C5451F">
        <w:rPr>
          <w:rFonts w:ascii="Times New Roman" w:hAnsi="Times New Roman"/>
          <w:sz w:val="24"/>
          <w:szCs w:val="24"/>
        </w:rPr>
        <w:t>un-tempered</w:t>
      </w:r>
      <w:r w:rsidRPr="00C5451F">
        <w:rPr>
          <w:rFonts w:ascii="Times New Roman" w:hAnsi="Times New Roman"/>
          <w:spacing w:val="36"/>
          <w:sz w:val="24"/>
          <w:szCs w:val="24"/>
        </w:rPr>
        <w:t xml:space="preserve"> </w:t>
      </w:r>
      <w:r w:rsidRPr="00C5451F">
        <w:rPr>
          <w:rFonts w:ascii="Times New Roman" w:hAnsi="Times New Roman"/>
          <w:sz w:val="24"/>
          <w:szCs w:val="24"/>
        </w:rPr>
        <w:t>marte</w:t>
      </w:r>
      <w:r w:rsidRPr="00C5451F">
        <w:rPr>
          <w:rFonts w:ascii="Times New Roman" w:hAnsi="Times New Roman"/>
          <w:spacing w:val="-1"/>
          <w:sz w:val="24"/>
          <w:szCs w:val="24"/>
        </w:rPr>
        <w:t>n</w:t>
      </w:r>
      <w:r w:rsidRPr="00C5451F">
        <w:rPr>
          <w:rFonts w:ascii="Times New Roman" w:hAnsi="Times New Roman"/>
          <w:sz w:val="24"/>
          <w:szCs w:val="24"/>
        </w:rPr>
        <w:t>site</w:t>
      </w:r>
      <w:r w:rsidRPr="00C5451F">
        <w:rPr>
          <w:rFonts w:ascii="Times New Roman" w:hAnsi="Times New Roman"/>
          <w:spacing w:val="32"/>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eft.</w:t>
      </w:r>
    </w:p>
    <w:p w14:paraId="79F9B534"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4384" behindDoc="1" locked="0" layoutInCell="0" allowOverlap="1" wp14:anchorId="673242F7" wp14:editId="0E3FF0D3">
                <wp:simplePos x="0" y="0"/>
                <wp:positionH relativeFrom="page">
                  <wp:posOffset>2342515</wp:posOffset>
                </wp:positionH>
                <wp:positionV relativeFrom="paragraph">
                  <wp:posOffset>1040130</wp:posOffset>
                </wp:positionV>
                <wp:extent cx="3237865" cy="2514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514600"/>
                          <a:chOff x="3689" y="1638"/>
                          <a:chExt cx="5099" cy="3960"/>
                        </a:xfrm>
                      </wpg:grpSpPr>
                      <wps:wsp>
                        <wps:cNvPr id="4" name="Rectangle 25"/>
                        <wps:cNvSpPr>
                          <a:spLocks/>
                        </wps:cNvSpPr>
                        <wps:spPr bwMode="auto">
                          <a:xfrm>
                            <a:off x="3699" y="1648"/>
                            <a:ext cx="5079" cy="3939"/>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3698" y="1648"/>
                            <a:ext cx="5080"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242F7" id="Group 3" o:spid="_x0000_s1032" style="position:absolute;left:0;text-align:left;margin-left:184.45pt;margin-top:81.9pt;width:254.95pt;height:198pt;z-index:-251652096;mso-position-horizontal-relative:page" coordorigin="3689,1638" coordsize="5099,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" o:allowincell="f">
                <v:rect id="Rectangle 25" o:spid="_x0000_s1033" style="position:absolute;left:3699;top:1648;width:5079;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" fillcolor="#fefefe" stroked="f">
                  <v:path arrowok="t"/>
                </v:rect>
                <v:rect id="Rectangle 26" o:spid="_x0000_s1034" style="position:absolute;left:3698;top:1648;width:5080;height:3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Hardne</w:t>
      </w:r>
      <w:r>
        <w:rPr>
          <w:rFonts w:ascii="Times New Roman" w:hAnsi="Times New Roman"/>
          <w:sz w:val="24"/>
          <w:szCs w:val="24"/>
        </w:rPr>
        <w:t xml:space="preserve">ss </w:t>
      </w:r>
      <w:r w:rsidRPr="00C5451F">
        <w:rPr>
          <w:rFonts w:ascii="Times New Roman" w:hAnsi="Times New Roman"/>
          <w:sz w:val="24"/>
          <w:szCs w:val="24"/>
        </w:rPr>
        <w:t>measuremen</w:t>
      </w:r>
      <w:r>
        <w:rPr>
          <w:rFonts w:ascii="Times New Roman" w:hAnsi="Times New Roman"/>
          <w:sz w:val="24"/>
          <w:szCs w:val="24"/>
        </w:rPr>
        <w:t xml:space="preserve">ts on </w:t>
      </w:r>
      <w:r w:rsidRPr="00C5451F">
        <w:rPr>
          <w:rFonts w:ascii="Times New Roman" w:hAnsi="Times New Roman"/>
          <w:w w:val="103"/>
          <w:sz w:val="24"/>
          <w:szCs w:val="24"/>
        </w:rPr>
        <w:t xml:space="preserve">each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ecimen shall be m</w:t>
      </w:r>
      <w:r w:rsidRPr="00C5451F">
        <w:rPr>
          <w:rFonts w:ascii="Times New Roman" w:hAnsi="Times New Roman"/>
          <w:spacing w:val="1"/>
          <w:sz w:val="24"/>
          <w:szCs w:val="24"/>
        </w:rPr>
        <w:t>a</w:t>
      </w:r>
      <w:r w:rsidRPr="00C5451F">
        <w:rPr>
          <w:rFonts w:ascii="Times New Roman" w:hAnsi="Times New Roman"/>
          <w:sz w:val="24"/>
          <w:szCs w:val="24"/>
        </w:rPr>
        <w:t xml:space="preserve">de as </w:t>
      </w:r>
      <w:r w:rsidRPr="00C5451F">
        <w:rPr>
          <w:rFonts w:ascii="Times New Roman" w:hAnsi="Times New Roman"/>
          <w:spacing w:val="-2"/>
          <w:sz w:val="24"/>
          <w:szCs w:val="24"/>
        </w:rPr>
        <w:t>i</w:t>
      </w:r>
      <w:r w:rsidRPr="00C5451F">
        <w:rPr>
          <w:rFonts w:ascii="Times New Roman" w:hAnsi="Times New Roman"/>
          <w:sz w:val="24"/>
          <w:szCs w:val="24"/>
        </w:rPr>
        <w:t xml:space="preserve">ndicated </w:t>
      </w:r>
      <w:r w:rsidRPr="00C5451F">
        <w:rPr>
          <w:rFonts w:ascii="Times New Roman" w:hAnsi="Times New Roman"/>
          <w:w w:val="103"/>
          <w:sz w:val="24"/>
          <w:szCs w:val="24"/>
        </w:rPr>
        <w:t xml:space="preserve">in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ure</w:t>
      </w:r>
      <w:r w:rsidRPr="00C5451F">
        <w:rPr>
          <w:rFonts w:ascii="Times New Roman" w:hAnsi="Times New Roman"/>
          <w:spacing w:val="10"/>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1"/>
          <w:sz w:val="24"/>
          <w:szCs w:val="24"/>
        </w:rPr>
        <w:t xml:space="preserve"> </w:t>
      </w:r>
      <w:r w:rsidRPr="00C5451F">
        <w:rPr>
          <w:rFonts w:ascii="Times New Roman" w:hAnsi="Times New Roman"/>
          <w:sz w:val="24"/>
          <w:szCs w:val="24"/>
        </w:rPr>
        <w:t>herein</w:t>
      </w:r>
      <w:r w:rsidRPr="00C5451F">
        <w:rPr>
          <w:rFonts w:ascii="Times New Roman" w:hAnsi="Times New Roman"/>
          <w:spacing w:val="12"/>
          <w:sz w:val="24"/>
          <w:szCs w:val="24"/>
        </w:rPr>
        <w:t xml:space="preserve"> </w:t>
      </w:r>
      <w:r w:rsidRPr="00C5451F">
        <w:rPr>
          <w:rFonts w:ascii="Times New Roman" w:hAnsi="Times New Roman"/>
          <w:sz w:val="24"/>
          <w:szCs w:val="24"/>
        </w:rPr>
        <w:t>after</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2"/>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TM</w:t>
      </w:r>
      <w:r w:rsidRPr="00C5451F">
        <w:rPr>
          <w:rFonts w:ascii="Times New Roman" w:hAnsi="Times New Roman"/>
          <w:spacing w:val="54"/>
          <w:sz w:val="24"/>
          <w:szCs w:val="24"/>
        </w:rPr>
        <w:t xml:space="preserve"> </w:t>
      </w:r>
      <w:r w:rsidRPr="00C5451F">
        <w:rPr>
          <w:rFonts w:ascii="Times New Roman" w:hAnsi="Times New Roman"/>
          <w:sz w:val="24"/>
          <w:szCs w:val="24"/>
        </w:rPr>
        <w:t>E-3</w:t>
      </w:r>
      <w:r w:rsidRPr="00C5451F">
        <w:rPr>
          <w:rFonts w:ascii="Times New Roman" w:hAnsi="Times New Roman"/>
          <w:spacing w:val="1"/>
          <w:sz w:val="24"/>
          <w:szCs w:val="24"/>
        </w:rPr>
        <w:t>2</w:t>
      </w:r>
      <w:r w:rsidRPr="00C5451F">
        <w:rPr>
          <w:rFonts w:ascii="Times New Roman" w:hAnsi="Times New Roman"/>
          <w:sz w:val="24"/>
          <w:szCs w:val="24"/>
        </w:rPr>
        <w:t>.</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9"/>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1"/>
          <w:sz w:val="24"/>
          <w:szCs w:val="24"/>
        </w:rPr>
        <w:t>d</w:t>
      </w:r>
      <w:r w:rsidRPr="00C5451F">
        <w:rPr>
          <w:rFonts w:ascii="Times New Roman" w:hAnsi="Times New Roman"/>
          <w:sz w:val="24"/>
          <w:szCs w:val="24"/>
        </w:rPr>
        <w:t>ifferen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hardne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etween</w:t>
      </w:r>
      <w:r w:rsidRPr="00C5451F">
        <w:rPr>
          <w:rFonts w:ascii="Times New Roman" w:hAnsi="Times New Roman"/>
          <w:spacing w:val="13"/>
          <w:sz w:val="24"/>
          <w:szCs w:val="24"/>
        </w:rPr>
        <w:t xml:space="preserve"> </w:t>
      </w:r>
      <w:r w:rsidRPr="00C5451F">
        <w:rPr>
          <w:rFonts w:ascii="Times New Roman" w:hAnsi="Times New Roman"/>
          <w:sz w:val="24"/>
          <w:szCs w:val="24"/>
        </w:rPr>
        <w:t>base</w:t>
      </w:r>
      <w:r w:rsidRPr="00C5451F">
        <w:rPr>
          <w:rFonts w:ascii="Times New Roman" w:hAnsi="Times New Roman"/>
          <w:spacing w:val="3"/>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and </w:t>
      </w:r>
      <w:r w:rsidRPr="00C5451F">
        <w:rPr>
          <w:rFonts w:ascii="Times New Roman" w:hAnsi="Times New Roman"/>
          <w:w w:val="103"/>
          <w:sz w:val="24"/>
          <w:szCs w:val="24"/>
        </w:rPr>
        <w:t xml:space="preserve">any </w:t>
      </w:r>
      <w:r w:rsidRPr="00C5451F">
        <w:rPr>
          <w:rFonts w:ascii="Times New Roman" w:hAnsi="Times New Roman"/>
          <w:sz w:val="24"/>
          <w:szCs w:val="24"/>
        </w:rPr>
        <w:t>read</w:t>
      </w:r>
      <w:r w:rsidRPr="00C5451F">
        <w:rPr>
          <w:rFonts w:ascii="Times New Roman" w:hAnsi="Times New Roman"/>
          <w:spacing w:val="-2"/>
          <w:sz w:val="24"/>
          <w:szCs w:val="24"/>
        </w:rPr>
        <w:t>i</w:t>
      </w:r>
      <w:r w:rsidRPr="00C5451F">
        <w:rPr>
          <w:rFonts w:ascii="Times New Roman" w:hAnsi="Times New Roman"/>
          <w:sz w:val="24"/>
          <w:szCs w:val="24"/>
        </w:rPr>
        <w:t>ng taken</w:t>
      </w:r>
      <w:r w:rsidRPr="00C5451F">
        <w:rPr>
          <w:rFonts w:ascii="Times New Roman" w:hAnsi="Times New Roman"/>
          <w:spacing w:val="11"/>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Heat Affec</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Zone </w:t>
      </w:r>
      <w:r w:rsidRPr="00C5451F">
        <w:rPr>
          <w:rFonts w:ascii="Times New Roman" w:hAnsi="Times New Roman"/>
          <w:sz w:val="24"/>
          <w:szCs w:val="24"/>
        </w:rPr>
        <w:t>(HAZ)</w:t>
      </w:r>
      <w:r w:rsidRPr="00C5451F">
        <w:rPr>
          <w:rFonts w:ascii="Times New Roman" w:hAnsi="Times New Roman"/>
          <w:spacing w:val="10"/>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 l</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80 poin</w:t>
      </w:r>
      <w:r w:rsidRPr="00C5451F">
        <w:rPr>
          <w:rFonts w:ascii="Times New Roman" w:hAnsi="Times New Roman"/>
          <w:spacing w:val="1"/>
          <w:sz w:val="24"/>
          <w:szCs w:val="24"/>
        </w:rPr>
        <w:t>t</w:t>
      </w:r>
      <w:r w:rsidRPr="00C5451F">
        <w:rPr>
          <w:rFonts w:ascii="Times New Roman" w:hAnsi="Times New Roman"/>
          <w:sz w:val="24"/>
          <w:szCs w:val="24"/>
        </w:rPr>
        <w:t>s</w:t>
      </w:r>
      <w:r>
        <w:rPr>
          <w:rFonts w:ascii="Times New Roman" w:hAnsi="Times New Roman"/>
          <w:sz w:val="24"/>
          <w:szCs w:val="24"/>
        </w:rPr>
        <w:t xml:space="preserve"> </w:t>
      </w:r>
      <w:proofErr w:type="spellStart"/>
      <w:r>
        <w:rPr>
          <w:rFonts w:ascii="Times New Roman" w:hAnsi="Times New Roman"/>
          <w:sz w:val="24"/>
          <w:szCs w:val="24"/>
        </w:rPr>
        <w:t>vicker’s</w:t>
      </w:r>
      <w:proofErr w:type="spellEnd"/>
      <w:r>
        <w:rPr>
          <w:rFonts w:ascii="Times New Roman" w:hAnsi="Times New Roman"/>
          <w:sz w:val="24"/>
          <w:szCs w:val="24"/>
        </w:rPr>
        <w:t xml:space="preserve"> HV</w:t>
      </w:r>
      <w:r w:rsidRPr="00C77328">
        <w:rPr>
          <w:rFonts w:ascii="Times New Roman" w:hAnsi="Times New Roman"/>
          <w:sz w:val="24"/>
          <w:szCs w:val="24"/>
          <w:vertAlign w:val="subscript"/>
        </w:rPr>
        <w:t>10</w:t>
      </w:r>
    </w:p>
    <w:p w14:paraId="7BA98D10" w14:textId="77777777" w:rsidR="00A43ACB" w:rsidRPr="00133663" w:rsidRDefault="00A43ACB" w:rsidP="00A43ACB">
      <w:pPr>
        <w:widowControl w:val="0"/>
        <w:autoSpaceDE w:val="0"/>
        <w:autoSpaceDN w:val="0"/>
        <w:adjustRightInd w:val="0"/>
        <w:spacing w:before="240" w:after="0" w:line="248" w:lineRule="auto"/>
        <w:ind w:right="71"/>
        <w:jc w:val="center"/>
        <w:rPr>
          <w:rFonts w:ascii="Times New Roman" w:hAnsi="Times New Roman"/>
          <w:w w:val="103"/>
          <w:sz w:val="24"/>
          <w:szCs w:val="24"/>
        </w:rPr>
        <w:sectPr w:rsidR="00A43ACB" w:rsidRPr="00133663" w:rsidSect="008A0710">
          <w:footnotePr>
            <w:numRestart w:val="eachPage"/>
          </w:footnotePr>
          <w:pgSz w:w="12240" w:h="15840"/>
          <w:pgMar w:top="1280" w:right="1360" w:bottom="280" w:left="1720" w:header="0" w:footer="875" w:gutter="0"/>
          <w:cols w:space="720" w:equalWidth="0">
            <w:col w:w="9160" w:space="677"/>
          </w:cols>
          <w:noEndnote/>
        </w:sectPr>
      </w:pPr>
      <w:r>
        <w:rPr>
          <w:rFonts w:ascii="Times New Roman" w:hAnsi="Times New Roman"/>
          <w:noProof/>
          <w:sz w:val="24"/>
          <w:szCs w:val="24"/>
          <w:lang w:val="en-IN" w:eastAsia="en-IN" w:bidi="hi-IN"/>
        </w:rPr>
        <w:lastRenderedPageBreak/>
        <w:drawing>
          <wp:inline distT="0" distB="0" distL="0" distR="0" wp14:anchorId="46068221" wp14:editId="02BAFDAA">
            <wp:extent cx="32194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9450" cy="2381250"/>
                    </a:xfrm>
                    <a:prstGeom prst="rect">
                      <a:avLst/>
                    </a:prstGeom>
                    <a:noFill/>
                    <a:ln>
                      <a:noFill/>
                    </a:ln>
                  </pic:spPr>
                </pic:pic>
              </a:graphicData>
            </a:graphic>
          </wp:inline>
        </w:drawing>
      </w:r>
    </w:p>
    <w:p w14:paraId="3295A4B6"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32"/>
          <w:szCs w:val="32"/>
        </w:rPr>
      </w:pPr>
      <w:r>
        <w:rPr>
          <w:rFonts w:ascii="Times New Roman" w:hAnsi="Times New Roman"/>
          <w:b/>
          <w:bCs/>
          <w:spacing w:val="19"/>
          <w:sz w:val="32"/>
          <w:szCs w:val="32"/>
        </w:rPr>
        <w:lastRenderedPageBreak/>
        <w:t>Annexure IV</w:t>
      </w:r>
    </w:p>
    <w:p w14:paraId="31DCA45F"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28"/>
          <w:szCs w:val="28"/>
        </w:rPr>
      </w:pPr>
    </w:p>
    <w:p w14:paraId="789AAA93" w14:textId="77777777" w:rsidR="00A43ACB" w:rsidRPr="00EA7D5A" w:rsidRDefault="00A43ACB" w:rsidP="00A43ACB">
      <w:pPr>
        <w:widowControl w:val="0"/>
        <w:autoSpaceDE w:val="0"/>
        <w:autoSpaceDN w:val="0"/>
        <w:adjustRightInd w:val="0"/>
        <w:spacing w:after="0" w:line="240" w:lineRule="auto"/>
        <w:ind w:right="-34"/>
        <w:jc w:val="center"/>
        <w:rPr>
          <w:rFonts w:ascii="Times New Roman" w:hAnsi="Times New Roman"/>
          <w:sz w:val="28"/>
          <w:szCs w:val="28"/>
        </w:rPr>
      </w:pPr>
      <w:r w:rsidRPr="00EA7D5A">
        <w:rPr>
          <w:rFonts w:ascii="Times New Roman" w:hAnsi="Times New Roman"/>
          <w:b/>
          <w:bCs/>
          <w:spacing w:val="19"/>
          <w:sz w:val="28"/>
          <w:szCs w:val="28"/>
        </w:rPr>
        <w:t>Mini</w:t>
      </w:r>
      <w:r w:rsidRPr="00EA7D5A">
        <w:rPr>
          <w:rFonts w:ascii="Times New Roman" w:hAnsi="Times New Roman"/>
          <w:b/>
          <w:bCs/>
          <w:spacing w:val="18"/>
          <w:sz w:val="28"/>
          <w:szCs w:val="28"/>
        </w:rPr>
        <w:t>m</w:t>
      </w:r>
      <w:r w:rsidRPr="00EA7D5A">
        <w:rPr>
          <w:rFonts w:ascii="Times New Roman" w:hAnsi="Times New Roman"/>
          <w:b/>
          <w:bCs/>
          <w:spacing w:val="20"/>
          <w:sz w:val="28"/>
          <w:szCs w:val="28"/>
        </w:rPr>
        <w:t>u</w:t>
      </w:r>
      <w:r w:rsidRPr="00EA7D5A">
        <w:rPr>
          <w:rFonts w:ascii="Times New Roman" w:hAnsi="Times New Roman"/>
          <w:b/>
          <w:bCs/>
          <w:sz w:val="28"/>
          <w:szCs w:val="28"/>
        </w:rPr>
        <w:t>m</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Re</w:t>
      </w:r>
      <w:r w:rsidRPr="00EA7D5A">
        <w:rPr>
          <w:rFonts w:ascii="Times New Roman" w:hAnsi="Times New Roman"/>
          <w:b/>
          <w:bCs/>
          <w:spacing w:val="19"/>
          <w:sz w:val="28"/>
          <w:szCs w:val="28"/>
        </w:rPr>
        <w:t>quire</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pacing w:val="19"/>
          <w:sz w:val="28"/>
          <w:szCs w:val="28"/>
        </w:rPr>
        <w:t>t</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w:t>
      </w:r>
      <w:r w:rsidRPr="00EA7D5A">
        <w:rPr>
          <w:rFonts w:ascii="Times New Roman" w:hAnsi="Times New Roman"/>
          <w:b/>
          <w:bCs/>
          <w:spacing w:val="17"/>
          <w:sz w:val="28"/>
          <w:szCs w:val="28"/>
        </w:rPr>
        <w:t>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G</w:t>
      </w:r>
      <w:r w:rsidRPr="00EA7D5A">
        <w:rPr>
          <w:rFonts w:ascii="Times New Roman" w:hAnsi="Times New Roman"/>
          <w:b/>
          <w:bCs/>
          <w:sz w:val="28"/>
          <w:szCs w:val="28"/>
        </w:rPr>
        <w:t>I</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Pipe</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an</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C</w:t>
      </w:r>
      <w:r w:rsidRPr="00EA7D5A">
        <w:rPr>
          <w:rFonts w:ascii="Times New Roman" w:hAnsi="Times New Roman"/>
          <w:b/>
          <w:bCs/>
          <w:spacing w:val="20"/>
          <w:sz w:val="28"/>
          <w:szCs w:val="28"/>
        </w:rPr>
        <w:t>o</w:t>
      </w:r>
      <w:r w:rsidRPr="00EA7D5A">
        <w:rPr>
          <w:rFonts w:ascii="Times New Roman" w:hAnsi="Times New Roman"/>
          <w:b/>
          <w:bCs/>
          <w:spacing w:val="17"/>
          <w:sz w:val="28"/>
          <w:szCs w:val="28"/>
        </w:rPr>
        <w:t>p</w:t>
      </w:r>
      <w:r w:rsidRPr="00EA7D5A">
        <w:rPr>
          <w:rFonts w:ascii="Times New Roman" w:hAnsi="Times New Roman"/>
          <w:b/>
          <w:bCs/>
          <w:spacing w:val="19"/>
          <w:sz w:val="28"/>
          <w:szCs w:val="28"/>
        </w:rPr>
        <w:t>per</w:t>
      </w:r>
      <w:r w:rsidRPr="00EA7D5A">
        <w:rPr>
          <w:rFonts w:ascii="Times New Roman" w:hAnsi="Times New Roman"/>
          <w:sz w:val="28"/>
          <w:szCs w:val="28"/>
        </w:rPr>
        <w:t xml:space="preserve"> </w:t>
      </w:r>
      <w:r w:rsidRPr="00EA7D5A">
        <w:rPr>
          <w:rFonts w:ascii="Times New Roman" w:hAnsi="Times New Roman"/>
          <w:b/>
          <w:bCs/>
          <w:spacing w:val="19"/>
          <w:sz w:val="28"/>
          <w:szCs w:val="28"/>
        </w:rPr>
        <w:t>Tubin</w:t>
      </w:r>
      <w:r w:rsidRPr="00EA7D5A">
        <w:rPr>
          <w:rFonts w:ascii="Times New Roman" w:hAnsi="Times New Roman"/>
          <w:b/>
          <w:bCs/>
          <w:sz w:val="28"/>
          <w:szCs w:val="28"/>
        </w:rPr>
        <w:t>g</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s</w:t>
      </w:r>
      <w:r w:rsidRPr="00EA7D5A">
        <w:rPr>
          <w:rFonts w:ascii="Times New Roman" w:hAnsi="Times New Roman"/>
          <w:b/>
          <w:bCs/>
          <w:spacing w:val="21"/>
          <w:sz w:val="28"/>
          <w:szCs w:val="28"/>
        </w:rPr>
        <w:t>e</w:t>
      </w:r>
      <w:r w:rsidRPr="00EA7D5A">
        <w:rPr>
          <w:rFonts w:ascii="Times New Roman" w:hAnsi="Times New Roman"/>
          <w:b/>
          <w:bCs/>
          <w:spacing w:val="17"/>
          <w:sz w:val="28"/>
          <w:szCs w:val="28"/>
        </w:rPr>
        <w:t>r</w:t>
      </w:r>
      <w:r w:rsidRPr="00EA7D5A">
        <w:rPr>
          <w:rFonts w:ascii="Times New Roman" w:hAnsi="Times New Roman"/>
          <w:b/>
          <w:bCs/>
          <w:spacing w:val="20"/>
          <w:sz w:val="28"/>
          <w:szCs w:val="28"/>
        </w:rPr>
        <w:t>v</w:t>
      </w:r>
      <w:r w:rsidRPr="00EA7D5A">
        <w:rPr>
          <w:rFonts w:ascii="Times New Roman" w:hAnsi="Times New Roman"/>
          <w:b/>
          <w:bCs/>
          <w:spacing w:val="17"/>
          <w:sz w:val="28"/>
          <w:szCs w:val="28"/>
        </w:rPr>
        <w:t>i</w:t>
      </w:r>
      <w:r w:rsidRPr="00EA7D5A">
        <w:rPr>
          <w:rFonts w:ascii="Times New Roman" w:hAnsi="Times New Roman"/>
          <w:b/>
          <w:bCs/>
          <w:spacing w:val="19"/>
          <w:sz w:val="28"/>
          <w:szCs w:val="28"/>
        </w:rPr>
        <w:t>c</w:t>
      </w:r>
      <w:r w:rsidRPr="00EA7D5A">
        <w:rPr>
          <w:rFonts w:ascii="Times New Roman" w:hAnsi="Times New Roman"/>
          <w:b/>
          <w:bCs/>
          <w:sz w:val="28"/>
          <w:szCs w:val="28"/>
        </w:rPr>
        <w:t>e</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line</w:t>
      </w:r>
      <w:r w:rsidRPr="00EA7D5A">
        <w:rPr>
          <w:rFonts w:ascii="Times New Roman" w:hAnsi="Times New Roman"/>
          <w:b/>
          <w:bCs/>
          <w:sz w:val="28"/>
          <w:szCs w:val="28"/>
        </w:rPr>
        <w:t>s</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w:t>
      </w:r>
      <w:r w:rsidRPr="00EA7D5A">
        <w:rPr>
          <w:rFonts w:ascii="Times New Roman" w:hAnsi="Times New Roman"/>
          <w:b/>
          <w:bCs/>
          <w:sz w:val="28"/>
          <w:szCs w:val="28"/>
        </w:rPr>
        <w:t>p</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t</w:t>
      </w:r>
      <w:r w:rsidRPr="00EA7D5A">
        <w:rPr>
          <w:rFonts w:ascii="Times New Roman" w:hAnsi="Times New Roman"/>
          <w:b/>
          <w:bCs/>
          <w:sz w:val="28"/>
          <w:szCs w:val="28"/>
        </w:rPr>
        <w:t>o</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 xml:space="preserve">consumer </w:t>
      </w:r>
      <w:r w:rsidRPr="00EA7D5A">
        <w:rPr>
          <w:rFonts w:ascii="Times New Roman" w:hAnsi="Times New Roman"/>
          <w:b/>
          <w:bCs/>
          <w:spacing w:val="18"/>
          <w:sz w:val="28"/>
          <w:szCs w:val="28"/>
        </w:rPr>
        <w:t>appl</w:t>
      </w:r>
      <w:r w:rsidRPr="00EA7D5A">
        <w:rPr>
          <w:rFonts w:ascii="Times New Roman" w:hAnsi="Times New Roman"/>
          <w:b/>
          <w:bCs/>
          <w:spacing w:val="17"/>
          <w:sz w:val="28"/>
          <w:szCs w:val="28"/>
        </w:rPr>
        <w:t>i</w:t>
      </w:r>
      <w:r w:rsidRPr="00EA7D5A">
        <w:rPr>
          <w:rFonts w:ascii="Times New Roman" w:hAnsi="Times New Roman"/>
          <w:b/>
          <w:bCs/>
          <w:spacing w:val="20"/>
          <w:sz w:val="28"/>
          <w:szCs w:val="28"/>
        </w:rPr>
        <w:t>a</w:t>
      </w:r>
      <w:r w:rsidRPr="00EA7D5A">
        <w:rPr>
          <w:rFonts w:ascii="Times New Roman" w:hAnsi="Times New Roman"/>
          <w:b/>
          <w:bCs/>
          <w:spacing w:val="18"/>
          <w:sz w:val="28"/>
          <w:szCs w:val="28"/>
        </w:rPr>
        <w:t>nce</w:t>
      </w:r>
    </w:p>
    <w:p w14:paraId="608EAFFA" w14:textId="77777777" w:rsidR="00A43ACB" w:rsidRDefault="00A43ACB" w:rsidP="00A43ACB">
      <w:pPr>
        <w:widowControl w:val="0"/>
        <w:autoSpaceDE w:val="0"/>
        <w:autoSpaceDN w:val="0"/>
        <w:adjustRightInd w:val="0"/>
        <w:spacing w:before="240" w:after="0" w:line="240" w:lineRule="auto"/>
        <w:ind w:right="-34"/>
        <w:rPr>
          <w:rFonts w:ascii="Times New Roman" w:hAnsi="Times New Roman"/>
          <w:sz w:val="32"/>
          <w:szCs w:val="32"/>
        </w:rPr>
      </w:pPr>
      <w:r w:rsidRPr="00C5451F">
        <w:rPr>
          <w:rFonts w:ascii="Times New Roman" w:hAnsi="Times New Roman"/>
          <w:spacing w:val="19"/>
          <w:sz w:val="24"/>
          <w:szCs w:val="24"/>
        </w:rPr>
        <w:t>Galvan</w:t>
      </w:r>
      <w:r w:rsidRPr="00C5451F">
        <w:rPr>
          <w:rFonts w:ascii="Times New Roman" w:hAnsi="Times New Roman"/>
          <w:spacing w:val="18"/>
          <w:sz w:val="24"/>
          <w:szCs w:val="24"/>
        </w:rPr>
        <w:t>iz</w:t>
      </w:r>
      <w:r w:rsidRPr="00C5451F">
        <w:rPr>
          <w:rFonts w:ascii="Times New Roman" w:hAnsi="Times New Roman"/>
          <w:spacing w:val="19"/>
          <w:sz w:val="24"/>
          <w:szCs w:val="24"/>
        </w:rPr>
        <w:t>e</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9"/>
          <w:sz w:val="24"/>
          <w:szCs w:val="24"/>
        </w:rPr>
        <w:t>Iro</w:t>
      </w:r>
      <w:r w:rsidRPr="00C5451F">
        <w:rPr>
          <w:rFonts w:ascii="Times New Roman" w:hAnsi="Times New Roman"/>
          <w:sz w:val="24"/>
          <w:szCs w:val="24"/>
        </w:rPr>
        <w:t>n</w:t>
      </w:r>
      <w:r w:rsidRPr="00C5451F">
        <w:rPr>
          <w:rFonts w:ascii="Times New Roman" w:hAnsi="Times New Roman"/>
          <w:spacing w:val="38"/>
          <w:sz w:val="24"/>
          <w:szCs w:val="24"/>
        </w:rPr>
        <w:t xml:space="preserve"> </w:t>
      </w:r>
      <w:r w:rsidRPr="00C5451F">
        <w:rPr>
          <w:rFonts w:ascii="Times New Roman" w:hAnsi="Times New Roman"/>
          <w:spacing w:val="19"/>
          <w:sz w:val="24"/>
          <w:szCs w:val="24"/>
        </w:rPr>
        <w:t>(GI</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pacing w:val="19"/>
          <w:sz w:val="24"/>
          <w:szCs w:val="24"/>
        </w:rPr>
        <w:t>Pipes</w:t>
      </w:r>
    </w:p>
    <w:p w14:paraId="5D01FD49" w14:textId="77777777" w:rsidR="00A43ACB" w:rsidRPr="0029107B" w:rsidRDefault="00A43ACB" w:rsidP="00A43ACB">
      <w:pPr>
        <w:widowControl w:val="0"/>
        <w:autoSpaceDE w:val="0"/>
        <w:autoSpaceDN w:val="0"/>
        <w:adjustRightInd w:val="0"/>
        <w:spacing w:before="240" w:after="0" w:line="240" w:lineRule="auto"/>
        <w:ind w:right="-34"/>
        <w:jc w:val="both"/>
        <w:rPr>
          <w:rFonts w:ascii="Times New Roman" w:hAnsi="Times New Roman"/>
          <w:sz w:val="32"/>
          <w:szCs w:val="32"/>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conforming to</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sz w:val="24"/>
          <w:szCs w:val="24"/>
        </w:rPr>
        <w:t>1239</w:t>
      </w:r>
      <w:r w:rsidRPr="00C5451F">
        <w:rPr>
          <w:rFonts w:ascii="Times New Roman" w:hAnsi="Times New Roman"/>
          <w:spacing w:val="4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P</w:t>
      </w:r>
      <w:r w:rsidRPr="00C5451F">
        <w:rPr>
          <w:rFonts w:ascii="Times New Roman" w:hAnsi="Times New Roman"/>
          <w:sz w:val="24"/>
          <w:szCs w:val="24"/>
        </w:rPr>
        <w:t>art-1)</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z w:val="24"/>
          <w:szCs w:val="24"/>
        </w:rPr>
        <w:t>1990.</w:t>
      </w:r>
      <w:r w:rsidRPr="00C5451F">
        <w:rPr>
          <w:rFonts w:ascii="Times New Roman" w:hAnsi="Times New Roman"/>
          <w:spacing w:val="49"/>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man</w:t>
      </w:r>
      <w:r w:rsidRPr="00C5451F">
        <w:rPr>
          <w:rFonts w:ascii="Times New Roman" w:hAnsi="Times New Roman"/>
          <w:spacing w:val="-1"/>
          <w:sz w:val="24"/>
          <w:szCs w:val="24"/>
        </w:rPr>
        <w:t>u</w:t>
      </w:r>
      <w:r w:rsidRPr="00C5451F">
        <w:rPr>
          <w:rFonts w:ascii="Times New Roman" w:hAnsi="Times New Roman"/>
          <w:sz w:val="24"/>
          <w:szCs w:val="24"/>
        </w:rPr>
        <w:t>fac</w:t>
      </w:r>
      <w:r w:rsidRPr="00C5451F">
        <w:rPr>
          <w:rFonts w:ascii="Times New Roman" w:hAnsi="Times New Roman"/>
          <w:spacing w:val="1"/>
          <w:sz w:val="24"/>
          <w:szCs w:val="24"/>
        </w:rPr>
        <w:t>t</w:t>
      </w:r>
      <w:r w:rsidRPr="00C5451F">
        <w:rPr>
          <w:rFonts w:ascii="Times New Roman" w:hAnsi="Times New Roman"/>
          <w:sz w:val="24"/>
          <w:szCs w:val="24"/>
        </w:rPr>
        <w:t>urer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47"/>
          <w:sz w:val="24"/>
          <w:szCs w:val="24"/>
        </w:rPr>
        <w:t xml:space="preserve"> </w:t>
      </w:r>
      <w:r w:rsidRPr="00C5451F">
        <w:rPr>
          <w:rFonts w:ascii="Times New Roman" w:hAnsi="Times New Roman"/>
          <w:spacing w:val="1"/>
          <w:sz w:val="24"/>
          <w:szCs w:val="24"/>
        </w:rPr>
        <w:t>ha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alid </w:t>
      </w:r>
      <w:r w:rsidRPr="00C5451F">
        <w:rPr>
          <w:rFonts w:ascii="Times New Roman" w:hAnsi="Times New Roman"/>
          <w:sz w:val="24"/>
          <w:szCs w:val="24"/>
        </w:rPr>
        <w:t>lice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sidRPr="00C5451F">
        <w:rPr>
          <w:rFonts w:ascii="Times New Roman" w:hAnsi="Times New Roman"/>
          <w:spacing w:val="1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Mon</w:t>
      </w:r>
      <w:r w:rsidRPr="00C5451F">
        <w:rPr>
          <w:rFonts w:ascii="Times New Roman" w:hAnsi="Times New Roman"/>
          <w:spacing w:val="1"/>
          <w:sz w:val="24"/>
          <w:szCs w:val="24"/>
        </w:rPr>
        <w:t>o</w:t>
      </w:r>
      <w:r w:rsidRPr="00C5451F">
        <w:rPr>
          <w:rFonts w:ascii="Times New Roman" w:hAnsi="Times New Roman"/>
          <w:sz w:val="24"/>
          <w:szCs w:val="24"/>
        </w:rPr>
        <w:t>gram</w:t>
      </w:r>
      <w:r w:rsidRPr="00C5451F">
        <w:rPr>
          <w:rFonts w:ascii="Times New Roman" w:hAnsi="Times New Roman"/>
          <w:spacing w:val="37"/>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8"/>
          <w:sz w:val="24"/>
          <w:szCs w:val="24"/>
        </w:rPr>
        <w:t xml:space="preserve"> </w:t>
      </w:r>
      <w:r w:rsidRPr="00C5451F">
        <w:rPr>
          <w:rFonts w:ascii="Times New Roman" w:hAnsi="Times New Roman"/>
          <w:sz w:val="24"/>
          <w:szCs w:val="24"/>
        </w:rPr>
        <w:t>of</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with</w:t>
      </w:r>
      <w:r w:rsidRPr="00C5451F">
        <w:rPr>
          <w:rFonts w:ascii="Times New Roman" w:hAnsi="Times New Roman"/>
          <w:spacing w:val="19"/>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IS:</w:t>
      </w:r>
      <w:r w:rsidRPr="00C5451F">
        <w:rPr>
          <w:rFonts w:ascii="Times New Roman" w:hAnsi="Times New Roman"/>
          <w:spacing w:val="9"/>
          <w:sz w:val="24"/>
          <w:szCs w:val="24"/>
        </w:rPr>
        <w:t xml:space="preserve"> </w:t>
      </w:r>
      <w:r w:rsidRPr="00C5451F">
        <w:rPr>
          <w:rFonts w:ascii="Times New Roman" w:hAnsi="Times New Roman"/>
          <w:sz w:val="24"/>
          <w:szCs w:val="24"/>
        </w:rPr>
        <w:t>1239</w:t>
      </w:r>
      <w:r w:rsidRPr="00C5451F">
        <w:rPr>
          <w:rFonts w:ascii="Times New Roman" w:hAnsi="Times New Roman"/>
          <w:spacing w:val="14"/>
          <w:sz w:val="24"/>
          <w:szCs w:val="24"/>
        </w:rPr>
        <w:t xml:space="preserve"> </w:t>
      </w:r>
      <w:r w:rsidRPr="00C5451F">
        <w:rPr>
          <w:rFonts w:ascii="Times New Roman" w:hAnsi="Times New Roman"/>
          <w:sz w:val="24"/>
          <w:szCs w:val="24"/>
        </w:rPr>
        <w:t>(Part-I)</w:t>
      </w:r>
      <w:r w:rsidRPr="00C5451F">
        <w:rPr>
          <w:rFonts w:ascii="Times New Roman" w:hAnsi="Times New Roman"/>
          <w:spacing w:val="21"/>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1990.</w:t>
      </w:r>
    </w:p>
    <w:p w14:paraId="305EAFD7" w14:textId="77777777" w:rsidR="00A43ACB" w:rsidRPr="00C5451F" w:rsidRDefault="00A43ACB" w:rsidP="00A43ACB">
      <w:pPr>
        <w:widowControl w:val="0"/>
        <w:autoSpaceDE w:val="0"/>
        <w:autoSpaceDN w:val="0"/>
        <w:adjustRightInd w:val="0"/>
        <w:spacing w:before="5" w:after="0" w:line="190" w:lineRule="exact"/>
        <w:rPr>
          <w:rFonts w:ascii="Times New Roman" w:hAnsi="Times New Roman"/>
          <w:sz w:val="24"/>
          <w:szCs w:val="24"/>
        </w:rPr>
      </w:pPr>
    </w:p>
    <w:p w14:paraId="3B8C882C"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560"/>
        <w:gridCol w:w="1767"/>
        <w:gridCol w:w="1767"/>
        <w:gridCol w:w="1768"/>
      </w:tblGrid>
      <w:tr w:rsidR="00A43ACB" w:rsidRPr="003B3379" w14:paraId="2D2D8891" w14:textId="77777777" w:rsidTr="00A43ACB">
        <w:tc>
          <w:tcPr>
            <w:tcW w:w="2088" w:type="dxa"/>
            <w:shd w:val="clear" w:color="auto" w:fill="auto"/>
          </w:tcPr>
          <w:p w14:paraId="1950DB40"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b/>
                <w:bCs/>
                <w:position w:val="-1"/>
                <w:sz w:val="24"/>
                <w:szCs w:val="24"/>
                <w:u w:val="thick"/>
              </w:rPr>
            </w:pPr>
            <w:r w:rsidRPr="003B3379">
              <w:rPr>
                <w:rFonts w:ascii="Times New Roman" w:hAnsi="Times New Roman"/>
                <w:spacing w:val="1"/>
                <w:sz w:val="24"/>
                <w:szCs w:val="24"/>
              </w:rPr>
              <w:t>N</w:t>
            </w:r>
            <w:r w:rsidRPr="003B3379">
              <w:rPr>
                <w:rFonts w:ascii="Times New Roman" w:hAnsi="Times New Roman"/>
                <w:sz w:val="24"/>
                <w:szCs w:val="24"/>
              </w:rPr>
              <w:t>OMI</w:t>
            </w:r>
            <w:r w:rsidRPr="003B3379">
              <w:rPr>
                <w:rFonts w:ascii="Times New Roman" w:hAnsi="Times New Roman"/>
                <w:spacing w:val="1"/>
                <w:sz w:val="24"/>
                <w:szCs w:val="24"/>
              </w:rPr>
              <w:t>N</w:t>
            </w:r>
            <w:r w:rsidRPr="003B3379">
              <w:rPr>
                <w:rFonts w:ascii="Times New Roman" w:hAnsi="Times New Roman"/>
                <w:spacing w:val="-1"/>
                <w:sz w:val="24"/>
                <w:szCs w:val="24"/>
              </w:rPr>
              <w:t>A</w:t>
            </w:r>
            <w:r w:rsidRPr="003B3379">
              <w:rPr>
                <w:rFonts w:ascii="Times New Roman" w:hAnsi="Times New Roman"/>
                <w:sz w:val="24"/>
                <w:szCs w:val="24"/>
              </w:rPr>
              <w:t xml:space="preserve">L </w:t>
            </w:r>
            <w:r w:rsidRPr="003B3379">
              <w:rPr>
                <w:rFonts w:ascii="Times New Roman" w:hAnsi="Times New Roman"/>
                <w:spacing w:val="1"/>
                <w:sz w:val="24"/>
                <w:szCs w:val="24"/>
              </w:rPr>
              <w:t>B</w:t>
            </w:r>
            <w:r w:rsidRPr="003B3379">
              <w:rPr>
                <w:rFonts w:ascii="Times New Roman" w:hAnsi="Times New Roman"/>
                <w:sz w:val="24"/>
                <w:szCs w:val="24"/>
              </w:rPr>
              <w:t>O</w:t>
            </w:r>
            <w:r w:rsidRPr="003B3379">
              <w:rPr>
                <w:rFonts w:ascii="Times New Roman" w:hAnsi="Times New Roman"/>
                <w:spacing w:val="1"/>
                <w:sz w:val="24"/>
                <w:szCs w:val="24"/>
              </w:rPr>
              <w:t>RE</w:t>
            </w:r>
          </w:p>
        </w:tc>
        <w:tc>
          <w:tcPr>
            <w:tcW w:w="1583" w:type="dxa"/>
            <w:shd w:val="clear" w:color="auto" w:fill="auto"/>
          </w:tcPr>
          <w:p w14:paraId="4DF7E2DE"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15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39C73677"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25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2A814893"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50</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3" w:type="dxa"/>
            <w:shd w:val="clear" w:color="auto" w:fill="auto"/>
          </w:tcPr>
          <w:p w14:paraId="3CCA04F9"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80</w:t>
            </w:r>
            <w:r w:rsidRPr="003B3379">
              <w:rPr>
                <w:rFonts w:ascii="Times New Roman" w:hAnsi="Times New Roman"/>
                <w:spacing w:val="1"/>
                <w:sz w:val="24"/>
                <w:szCs w:val="24"/>
              </w:rPr>
              <w:t xml:space="preserve"> </w:t>
            </w:r>
            <w:r w:rsidRPr="003B3379">
              <w:rPr>
                <w:rFonts w:ascii="Times New Roman" w:hAnsi="Times New Roman"/>
                <w:sz w:val="24"/>
                <w:szCs w:val="24"/>
              </w:rPr>
              <w:t>mm</w:t>
            </w:r>
          </w:p>
        </w:tc>
      </w:tr>
      <w:tr w:rsidR="00A43ACB" w:rsidRPr="003B3379" w14:paraId="1A93682D" w14:textId="77777777" w:rsidTr="00A43ACB">
        <w:tc>
          <w:tcPr>
            <w:tcW w:w="2088" w:type="dxa"/>
            <w:shd w:val="clear" w:color="auto" w:fill="auto"/>
          </w:tcPr>
          <w:p w14:paraId="46DD00C9"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GRADE</w:t>
            </w:r>
          </w:p>
        </w:tc>
        <w:tc>
          <w:tcPr>
            <w:tcW w:w="1583" w:type="dxa"/>
            <w:shd w:val="clear" w:color="auto" w:fill="auto"/>
          </w:tcPr>
          <w:p w14:paraId="2773FE4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7EDD849" w14:textId="77777777" w:rsidR="00A43ACB" w:rsidRPr="003B3379" w:rsidRDefault="00A43ACB" w:rsidP="00A43ACB">
            <w:pPr>
              <w:widowControl w:val="0"/>
              <w:tabs>
                <w:tab w:val="left" w:pos="560"/>
                <w:tab w:val="left" w:pos="136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6A8F25BC"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10A78680"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05DF90E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6CC5B9F0" w14:textId="77777777" w:rsidR="00A43ACB" w:rsidRPr="003B3379"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3" w:type="dxa"/>
            <w:shd w:val="clear" w:color="auto" w:fill="auto"/>
          </w:tcPr>
          <w:p w14:paraId="787B20D9"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6A81DFE"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r>
      <w:tr w:rsidR="00A43ACB" w:rsidRPr="003B3379" w14:paraId="5A06276B" w14:textId="77777777" w:rsidTr="00A43ACB">
        <w:tc>
          <w:tcPr>
            <w:tcW w:w="2088" w:type="dxa"/>
            <w:shd w:val="clear" w:color="auto" w:fill="auto"/>
          </w:tcPr>
          <w:p w14:paraId="24104417"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z w:val="24"/>
                <w:szCs w:val="24"/>
              </w:rPr>
              <w:t>O.D. mm</w:t>
            </w:r>
          </w:p>
          <w:p w14:paraId="1F10F39C"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ma</w:t>
            </w:r>
            <w:r w:rsidRPr="003B3379">
              <w:rPr>
                <w:rFonts w:ascii="Times New Roman" w:hAnsi="Times New Roman"/>
                <w:spacing w:val="-2"/>
                <w:sz w:val="24"/>
                <w:szCs w:val="24"/>
              </w:rPr>
              <w:t>x</w:t>
            </w:r>
            <w:r w:rsidRPr="003B3379">
              <w:rPr>
                <w:rFonts w:ascii="Times New Roman" w:hAnsi="Times New Roman"/>
                <w:sz w:val="24"/>
                <w:szCs w:val="24"/>
              </w:rPr>
              <w:t>.</w:t>
            </w:r>
          </w:p>
          <w:p w14:paraId="685E658F"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Min.</w:t>
            </w:r>
          </w:p>
        </w:tc>
        <w:tc>
          <w:tcPr>
            <w:tcW w:w="1583" w:type="dxa"/>
            <w:shd w:val="clear" w:color="auto" w:fill="auto"/>
          </w:tcPr>
          <w:p w14:paraId="086B208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10CAAA84"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1.8</w:t>
            </w:r>
          </w:p>
          <w:p w14:paraId="49FC3F8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1.0</w:t>
            </w:r>
          </w:p>
        </w:tc>
        <w:tc>
          <w:tcPr>
            <w:tcW w:w="1812" w:type="dxa"/>
            <w:shd w:val="clear" w:color="auto" w:fill="auto"/>
          </w:tcPr>
          <w:p w14:paraId="6D1DF302"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3100932E"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4.2</w:t>
            </w:r>
          </w:p>
          <w:p w14:paraId="7E1B247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3.3</w:t>
            </w:r>
          </w:p>
        </w:tc>
        <w:tc>
          <w:tcPr>
            <w:tcW w:w="1812" w:type="dxa"/>
            <w:shd w:val="clear" w:color="auto" w:fill="auto"/>
          </w:tcPr>
          <w:p w14:paraId="725425B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2137571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6</w:t>
            </w:r>
            <w:r w:rsidRPr="003B3379">
              <w:rPr>
                <w:rFonts w:ascii="Times New Roman" w:hAnsi="Times New Roman"/>
                <w:sz w:val="24"/>
                <w:szCs w:val="24"/>
              </w:rPr>
              <w:t>0.8</w:t>
            </w:r>
          </w:p>
          <w:p w14:paraId="6315BC9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5</w:t>
            </w:r>
            <w:r w:rsidRPr="003B3379">
              <w:rPr>
                <w:rFonts w:ascii="Times New Roman" w:hAnsi="Times New Roman"/>
                <w:sz w:val="24"/>
                <w:szCs w:val="24"/>
              </w:rPr>
              <w:t>9.7</w:t>
            </w:r>
          </w:p>
        </w:tc>
        <w:tc>
          <w:tcPr>
            <w:tcW w:w="1813" w:type="dxa"/>
            <w:shd w:val="clear" w:color="auto" w:fill="auto"/>
          </w:tcPr>
          <w:p w14:paraId="53F0CA8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579605B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9.5</w:t>
            </w:r>
          </w:p>
          <w:p w14:paraId="3167110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8.0</w:t>
            </w:r>
          </w:p>
        </w:tc>
      </w:tr>
      <w:tr w:rsidR="00A43ACB" w:rsidRPr="003B3379" w14:paraId="7698C5D5" w14:textId="77777777" w:rsidTr="00A43ACB">
        <w:tc>
          <w:tcPr>
            <w:tcW w:w="2088" w:type="dxa"/>
            <w:shd w:val="clear" w:color="auto" w:fill="auto"/>
          </w:tcPr>
          <w:p w14:paraId="39230BD6"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T</w:t>
            </w:r>
            <w:r w:rsidRPr="003B3379">
              <w:rPr>
                <w:rFonts w:ascii="Times New Roman" w:hAnsi="Times New Roman"/>
                <w:spacing w:val="1"/>
                <w:sz w:val="24"/>
                <w:szCs w:val="24"/>
              </w:rPr>
              <w:t>H</w:t>
            </w:r>
            <w:r w:rsidRPr="003B3379">
              <w:rPr>
                <w:rFonts w:ascii="Times New Roman" w:hAnsi="Times New Roman"/>
                <w:sz w:val="24"/>
                <w:szCs w:val="24"/>
              </w:rPr>
              <w:t>IC</w:t>
            </w:r>
            <w:r w:rsidRPr="003B3379">
              <w:rPr>
                <w:rFonts w:ascii="Times New Roman" w:hAnsi="Times New Roman"/>
                <w:spacing w:val="-1"/>
                <w:sz w:val="24"/>
                <w:szCs w:val="24"/>
              </w:rPr>
              <w:t>K</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1"/>
                <w:sz w:val="24"/>
                <w:szCs w:val="24"/>
              </w:rPr>
              <w:t>S</w:t>
            </w:r>
            <w:r w:rsidRPr="003B3379">
              <w:rPr>
                <w:rFonts w:ascii="Times New Roman" w:hAnsi="Times New Roman"/>
                <w:sz w:val="24"/>
                <w:szCs w:val="24"/>
              </w:rPr>
              <w:t>S mm</w:t>
            </w:r>
          </w:p>
        </w:tc>
        <w:tc>
          <w:tcPr>
            <w:tcW w:w="1583" w:type="dxa"/>
            <w:shd w:val="clear" w:color="auto" w:fill="auto"/>
          </w:tcPr>
          <w:p w14:paraId="1089F407" w14:textId="027D943A"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 xml:space="preserve">2.6 for B Class and 3.2 for C </w:t>
            </w:r>
            <w:r w:rsidR="009F6645">
              <w:rPr>
                <w:rStyle w:val="FootnoteReference"/>
                <w:rFonts w:ascii="Times New Roman" w:hAnsi="Times New Roman"/>
                <w:sz w:val="24"/>
                <w:szCs w:val="24"/>
              </w:rPr>
              <w:footnoteReference w:id="67"/>
            </w:r>
            <w:r w:rsidR="009F6645">
              <w:rPr>
                <w:rFonts w:ascii="Times New Roman" w:hAnsi="Times New Roman"/>
                <w:sz w:val="24"/>
                <w:szCs w:val="24"/>
              </w:rPr>
              <w:t>[Class]</w:t>
            </w:r>
          </w:p>
        </w:tc>
        <w:tc>
          <w:tcPr>
            <w:tcW w:w="1812" w:type="dxa"/>
            <w:shd w:val="clear" w:color="auto" w:fill="auto"/>
          </w:tcPr>
          <w:p w14:paraId="17635782" w14:textId="67DB07FE"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 xml:space="preserve">3.2 for B Class and 4.0 for C </w:t>
            </w:r>
            <w:r w:rsidR="009F6645">
              <w:rPr>
                <w:rStyle w:val="FootnoteReference"/>
                <w:rFonts w:ascii="Times New Roman" w:hAnsi="Times New Roman"/>
                <w:sz w:val="24"/>
                <w:szCs w:val="24"/>
              </w:rPr>
              <w:footnoteReference w:id="68"/>
            </w:r>
            <w:r w:rsidR="009F6645">
              <w:rPr>
                <w:rFonts w:ascii="Times New Roman" w:hAnsi="Times New Roman"/>
                <w:sz w:val="24"/>
                <w:szCs w:val="24"/>
              </w:rPr>
              <w:t>[Class]</w:t>
            </w:r>
          </w:p>
        </w:tc>
        <w:tc>
          <w:tcPr>
            <w:tcW w:w="1812" w:type="dxa"/>
            <w:shd w:val="clear" w:color="auto" w:fill="auto"/>
          </w:tcPr>
          <w:p w14:paraId="5920DB16" w14:textId="36018479"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 xml:space="preserve">3.6 for B class 4.5 for C </w:t>
            </w:r>
            <w:r w:rsidR="001155BC">
              <w:rPr>
                <w:rStyle w:val="FootnoteReference"/>
                <w:rFonts w:ascii="Times New Roman" w:hAnsi="Times New Roman"/>
                <w:sz w:val="24"/>
                <w:szCs w:val="24"/>
              </w:rPr>
              <w:footnoteReference w:id="69"/>
            </w:r>
            <w:r w:rsidR="001155BC">
              <w:rPr>
                <w:rFonts w:ascii="Times New Roman" w:hAnsi="Times New Roman"/>
                <w:sz w:val="24"/>
                <w:szCs w:val="24"/>
              </w:rPr>
              <w:t>[Class]</w:t>
            </w:r>
          </w:p>
        </w:tc>
        <w:tc>
          <w:tcPr>
            <w:tcW w:w="1813" w:type="dxa"/>
            <w:shd w:val="clear" w:color="auto" w:fill="auto"/>
          </w:tcPr>
          <w:p w14:paraId="5C81B20F" w14:textId="437F7CFD"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 xml:space="preserve">4 for B class and 4.8 for C </w:t>
            </w:r>
            <w:r w:rsidR="001155BC">
              <w:rPr>
                <w:rStyle w:val="FootnoteReference"/>
                <w:rFonts w:ascii="Times New Roman" w:hAnsi="Times New Roman"/>
                <w:sz w:val="24"/>
                <w:szCs w:val="24"/>
              </w:rPr>
              <w:footnoteReference w:id="70"/>
            </w:r>
            <w:r w:rsidR="001155BC">
              <w:rPr>
                <w:rFonts w:ascii="Times New Roman" w:hAnsi="Times New Roman"/>
                <w:sz w:val="24"/>
                <w:szCs w:val="24"/>
              </w:rPr>
              <w:t>[C</w:t>
            </w:r>
            <w:r w:rsidRPr="003B3379">
              <w:rPr>
                <w:rFonts w:ascii="Times New Roman" w:hAnsi="Times New Roman"/>
                <w:sz w:val="24"/>
                <w:szCs w:val="24"/>
              </w:rPr>
              <w:t>lass</w:t>
            </w:r>
            <w:r w:rsidR="001155BC">
              <w:rPr>
                <w:rFonts w:ascii="Times New Roman" w:hAnsi="Times New Roman"/>
                <w:sz w:val="24"/>
                <w:szCs w:val="24"/>
              </w:rPr>
              <w:t>]</w:t>
            </w:r>
          </w:p>
        </w:tc>
      </w:tr>
      <w:tr w:rsidR="00A43ACB" w:rsidRPr="003B3379" w14:paraId="259DBFBA" w14:textId="77777777" w:rsidTr="00A43ACB">
        <w:tc>
          <w:tcPr>
            <w:tcW w:w="2088" w:type="dxa"/>
            <w:shd w:val="clear" w:color="auto" w:fill="auto"/>
          </w:tcPr>
          <w:p w14:paraId="5DEA7B28"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NOMINAL WEIGHT Kg/</w:t>
            </w:r>
            <w:proofErr w:type="spellStart"/>
            <w:r w:rsidRPr="003B3379">
              <w:rPr>
                <w:rFonts w:ascii="Times New Roman" w:hAnsi="Times New Roman"/>
                <w:spacing w:val="-1"/>
                <w:sz w:val="24"/>
                <w:szCs w:val="24"/>
              </w:rPr>
              <w:t>mtr</w:t>
            </w:r>
            <w:proofErr w:type="spellEnd"/>
            <w:r w:rsidRPr="003B3379">
              <w:rPr>
                <w:rFonts w:ascii="Times New Roman" w:hAnsi="Times New Roman"/>
                <w:spacing w:val="-1"/>
                <w:sz w:val="24"/>
                <w:szCs w:val="24"/>
              </w:rPr>
              <w:t>:</w:t>
            </w:r>
          </w:p>
        </w:tc>
        <w:tc>
          <w:tcPr>
            <w:tcW w:w="1583" w:type="dxa"/>
            <w:shd w:val="clear" w:color="auto" w:fill="auto"/>
          </w:tcPr>
          <w:p w14:paraId="07839443" w14:textId="41D29F82"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 xml:space="preserve">1.21 for B Class and 1.4 for C </w:t>
            </w:r>
            <w:r w:rsidR="001155BC">
              <w:rPr>
                <w:rFonts w:ascii="Times New Roman" w:hAnsi="Times New Roman"/>
                <w:sz w:val="24"/>
                <w:szCs w:val="24"/>
              </w:rPr>
              <w:t>[Class]</w:t>
            </w:r>
          </w:p>
        </w:tc>
        <w:tc>
          <w:tcPr>
            <w:tcW w:w="1812" w:type="dxa"/>
            <w:shd w:val="clear" w:color="auto" w:fill="auto"/>
          </w:tcPr>
          <w:p w14:paraId="5DDB82F0" w14:textId="10D4F9DC"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 xml:space="preserve">2.41 for B Class and 2.93 for C </w:t>
            </w:r>
            <w:r w:rsidR="001155BC">
              <w:rPr>
                <w:rFonts w:ascii="Times New Roman" w:hAnsi="Times New Roman"/>
                <w:sz w:val="24"/>
                <w:szCs w:val="24"/>
              </w:rPr>
              <w:t>[Class]</w:t>
            </w:r>
          </w:p>
        </w:tc>
        <w:tc>
          <w:tcPr>
            <w:tcW w:w="1812" w:type="dxa"/>
            <w:shd w:val="clear" w:color="auto" w:fill="auto"/>
          </w:tcPr>
          <w:p w14:paraId="493B1EA8" w14:textId="7DF645A5"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 xml:space="preserve">5.03 for B class 6.19 for C </w:t>
            </w:r>
            <w:r w:rsidR="001155BC">
              <w:rPr>
                <w:rFonts w:ascii="Times New Roman" w:hAnsi="Times New Roman"/>
                <w:sz w:val="24"/>
                <w:szCs w:val="24"/>
              </w:rPr>
              <w:t>[Class]</w:t>
            </w:r>
          </w:p>
        </w:tc>
        <w:tc>
          <w:tcPr>
            <w:tcW w:w="1813" w:type="dxa"/>
            <w:shd w:val="clear" w:color="auto" w:fill="auto"/>
          </w:tcPr>
          <w:p w14:paraId="7C13FB54" w14:textId="40B09EA5"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 xml:space="preserve">8.36 for B class and 9.90 for C </w:t>
            </w:r>
            <w:r w:rsidR="001155BC">
              <w:rPr>
                <w:rFonts w:ascii="Times New Roman" w:hAnsi="Times New Roman"/>
                <w:sz w:val="24"/>
                <w:szCs w:val="24"/>
              </w:rPr>
              <w:t>[Class]</w:t>
            </w:r>
          </w:p>
        </w:tc>
      </w:tr>
    </w:tbl>
    <w:p w14:paraId="2FD0FFF0" w14:textId="77777777" w:rsidR="00A43ACB" w:rsidRPr="001155BC" w:rsidRDefault="00A43ACB" w:rsidP="001155BC">
      <w:pPr>
        <w:widowControl w:val="0"/>
        <w:autoSpaceDE w:val="0"/>
        <w:autoSpaceDN w:val="0"/>
        <w:adjustRightInd w:val="0"/>
        <w:spacing w:before="40" w:after="0" w:line="227" w:lineRule="exact"/>
        <w:rPr>
          <w:rFonts w:ascii="Times New Roman" w:hAnsi="Times New Roman"/>
          <w:b/>
          <w:bCs/>
          <w:position w:val="-1"/>
          <w:sz w:val="4"/>
          <w:szCs w:val="4"/>
          <w:u w:val="thick"/>
        </w:rPr>
      </w:pPr>
    </w:p>
    <w:p w14:paraId="7FF76AF5" w14:textId="77777777" w:rsidR="00A43ACB" w:rsidRDefault="00A43ACB" w:rsidP="00A43ACB">
      <w:pPr>
        <w:widowControl w:val="0"/>
        <w:autoSpaceDE w:val="0"/>
        <w:autoSpaceDN w:val="0"/>
        <w:adjustRightInd w:val="0"/>
        <w:spacing w:before="240" w:after="0" w:line="227" w:lineRule="exact"/>
        <w:ind w:left="142"/>
        <w:rPr>
          <w:rFonts w:ascii="Times New Roman" w:hAnsi="Times New Roman"/>
          <w:sz w:val="24"/>
          <w:szCs w:val="24"/>
        </w:rPr>
      </w:pPr>
      <w:r w:rsidRPr="00C5451F">
        <w:rPr>
          <w:rFonts w:ascii="Times New Roman" w:hAnsi="Times New Roman"/>
          <w:b/>
          <w:bCs/>
          <w:position w:val="-1"/>
          <w:sz w:val="24"/>
          <w:szCs w:val="24"/>
          <w:u w:val="thick"/>
        </w:rPr>
        <w:t>No</w:t>
      </w:r>
      <w:r w:rsidRPr="00C5451F">
        <w:rPr>
          <w:rFonts w:ascii="Times New Roman" w:hAnsi="Times New Roman"/>
          <w:b/>
          <w:bCs/>
          <w:spacing w:val="1"/>
          <w:position w:val="-1"/>
          <w:sz w:val="24"/>
          <w:szCs w:val="24"/>
          <w:u w:val="thick"/>
        </w:rPr>
        <w:t>t</w:t>
      </w:r>
      <w:r w:rsidRPr="00C5451F">
        <w:rPr>
          <w:rFonts w:ascii="Times New Roman" w:hAnsi="Times New Roman"/>
          <w:b/>
          <w:bCs/>
          <w:position w:val="-1"/>
          <w:sz w:val="24"/>
          <w:szCs w:val="24"/>
          <w:u w:val="thick"/>
        </w:rPr>
        <w:t>e</w:t>
      </w:r>
      <w:r w:rsidRPr="00C5451F">
        <w:rPr>
          <w:rFonts w:ascii="Times New Roman" w:hAnsi="Times New Roman"/>
          <w:b/>
          <w:bCs/>
          <w:spacing w:val="15"/>
          <w:position w:val="-1"/>
          <w:sz w:val="24"/>
          <w:szCs w:val="24"/>
          <w:u w:val="thick"/>
        </w:rPr>
        <w:t>:</w:t>
      </w:r>
    </w:p>
    <w:p w14:paraId="51CF31DD" w14:textId="77777777" w:rsidR="00A43ACB" w:rsidRDefault="00A43ACB" w:rsidP="00A43ACB">
      <w:pPr>
        <w:widowControl w:val="0"/>
        <w:autoSpaceDE w:val="0"/>
        <w:autoSpaceDN w:val="0"/>
        <w:adjustRightInd w:val="0"/>
        <w:spacing w:before="240" w:after="0" w:line="227" w:lineRule="exact"/>
        <w:ind w:left="288"/>
        <w:rPr>
          <w:rFonts w:ascii="Times New Roman" w:hAnsi="Times New Roman"/>
          <w:sz w:val="24"/>
          <w:szCs w:val="24"/>
        </w:rPr>
      </w:pP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mum</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2"/>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10%,</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weight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sin</w:t>
      </w:r>
      <w:r w:rsidRPr="00C5451F">
        <w:rPr>
          <w:rFonts w:ascii="Times New Roman" w:hAnsi="Times New Roman"/>
          <w:spacing w:val="-1"/>
          <w:sz w:val="24"/>
          <w:szCs w:val="24"/>
        </w:rPr>
        <w:t>g</w:t>
      </w:r>
      <w:r w:rsidRPr="00C5451F">
        <w:rPr>
          <w:rFonts w:ascii="Times New Roman" w:hAnsi="Times New Roman"/>
          <w:sz w:val="24"/>
          <w:szCs w:val="24"/>
        </w:rPr>
        <w:t>le</w:t>
      </w:r>
      <w:r w:rsidRPr="00C5451F">
        <w:rPr>
          <w:rFonts w:ascii="Times New Roman" w:hAnsi="Times New Roman"/>
          <w:spacing w:val="13"/>
          <w:sz w:val="24"/>
          <w:szCs w:val="24"/>
        </w:rPr>
        <w:t xml:space="preserve"> </w:t>
      </w:r>
      <w:r w:rsidRPr="00C5451F">
        <w:rPr>
          <w:rFonts w:ascii="Times New Roman" w:hAnsi="Times New Roman"/>
          <w:sz w:val="24"/>
          <w:szCs w:val="24"/>
        </w:rPr>
        <w:t>tube</w:t>
      </w:r>
      <w:r w:rsidRPr="00C5451F">
        <w:rPr>
          <w:rFonts w:ascii="Times New Roman" w:hAnsi="Times New Roman"/>
          <w:spacing w:val="8"/>
          <w:sz w:val="24"/>
          <w:szCs w:val="24"/>
        </w:rPr>
        <w:t xml:space="preserve"> </w:t>
      </w:r>
      <w:r w:rsidRPr="00C5451F">
        <w:rPr>
          <w:rFonts w:ascii="Times New Roman" w:hAnsi="Times New Roman"/>
          <w:sz w:val="24"/>
          <w:szCs w:val="24"/>
        </w:rPr>
        <w:t>± 1</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quant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10</w:t>
      </w:r>
      <w:r w:rsidRPr="00C5451F">
        <w:rPr>
          <w:rFonts w:ascii="Times New Roman" w:hAnsi="Times New Roman"/>
          <w:spacing w:val="9"/>
          <w:sz w:val="24"/>
          <w:szCs w:val="24"/>
        </w:rPr>
        <w:t xml:space="preserve"> </w:t>
      </w:r>
      <w:r w:rsidRPr="00C5451F">
        <w:rPr>
          <w:rFonts w:ascii="Times New Roman" w:hAnsi="Times New Roman"/>
          <w:sz w:val="24"/>
          <w:szCs w:val="24"/>
        </w:rPr>
        <w:t>tones,</w:t>
      </w:r>
      <w:r w:rsidRPr="00C5451F">
        <w:rPr>
          <w:rFonts w:ascii="Times New Roman" w:hAnsi="Times New Roman"/>
          <w:spacing w:val="18"/>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7.5%</w:t>
      </w:r>
    </w:p>
    <w:p w14:paraId="14B8C4AD"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gned</w:t>
      </w:r>
      <w:r w:rsidRPr="00C5451F">
        <w:rPr>
          <w:rFonts w:ascii="Times New Roman" w:hAnsi="Times New Roman"/>
          <w:spacing w:val="39"/>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a</w:t>
      </w:r>
      <w:r w:rsidRPr="00C5451F">
        <w:rPr>
          <w:rFonts w:ascii="Times New Roman" w:hAnsi="Times New Roman"/>
          <w:spacing w:val="15"/>
          <w:sz w:val="24"/>
          <w:szCs w:val="24"/>
        </w:rPr>
        <w:t xml:space="preserve"> </w:t>
      </w:r>
      <w:r w:rsidRPr="00C5451F">
        <w:rPr>
          <w:rFonts w:ascii="Times New Roman" w:hAnsi="Times New Roman"/>
          <w:sz w:val="24"/>
          <w:szCs w:val="24"/>
        </w:rPr>
        <w:t>test</w:t>
      </w:r>
      <w:r w:rsidRPr="00C5451F">
        <w:rPr>
          <w:rFonts w:ascii="Times New Roman" w:hAnsi="Times New Roman"/>
          <w:spacing w:val="2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5</w:t>
      </w:r>
      <w:r w:rsidRPr="00C5451F">
        <w:rPr>
          <w:rFonts w:ascii="Times New Roman" w:hAnsi="Times New Roman"/>
          <w:spacing w:val="15"/>
          <w:sz w:val="24"/>
          <w:szCs w:val="24"/>
        </w:rPr>
        <w:t xml:space="preserve"> </w:t>
      </w:r>
      <w:r w:rsidRPr="00C5451F">
        <w:rPr>
          <w:rFonts w:ascii="Times New Roman" w:hAnsi="Times New Roman"/>
          <w:sz w:val="24"/>
          <w:szCs w:val="24"/>
        </w:rPr>
        <w:t>MPa</w:t>
      </w:r>
      <w:r w:rsidRPr="00C5451F">
        <w:rPr>
          <w:rFonts w:ascii="Times New Roman" w:hAnsi="Times New Roman"/>
          <w:spacing w:val="24"/>
          <w:sz w:val="24"/>
          <w:szCs w:val="24"/>
        </w:rPr>
        <w:t xml:space="preserve"> </w:t>
      </w:r>
      <w:r w:rsidRPr="00C5451F">
        <w:rPr>
          <w:rFonts w:ascii="Times New Roman" w:hAnsi="Times New Roman"/>
          <w:sz w:val="24"/>
          <w:szCs w:val="24"/>
        </w:rPr>
        <w:t>(50</w:t>
      </w:r>
      <w:r w:rsidRPr="00C5451F">
        <w:rPr>
          <w:rFonts w:ascii="Times New Roman" w:hAnsi="Times New Roman"/>
          <w:spacing w:val="21"/>
          <w:sz w:val="24"/>
          <w:szCs w:val="24"/>
        </w:rPr>
        <w:t xml:space="preserve"> </w:t>
      </w:r>
      <w:r w:rsidRPr="00C5451F">
        <w:rPr>
          <w:rFonts w:ascii="Times New Roman" w:hAnsi="Times New Roman"/>
          <w:sz w:val="24"/>
          <w:szCs w:val="24"/>
        </w:rPr>
        <w:t>bar), maintained</w:t>
      </w:r>
      <w:r w:rsidRPr="00C5451F">
        <w:rPr>
          <w:rFonts w:ascii="Times New Roman" w:hAnsi="Times New Roman"/>
          <w:spacing w:val="42"/>
          <w:sz w:val="24"/>
          <w:szCs w:val="24"/>
        </w:rPr>
        <w:t xml:space="preserve"> </w:t>
      </w:r>
      <w:r w:rsidRPr="00C5451F">
        <w:rPr>
          <w:rFonts w:ascii="Times New Roman" w:hAnsi="Times New Roman"/>
          <w:sz w:val="24"/>
          <w:szCs w:val="24"/>
        </w:rPr>
        <w:lastRenderedPageBreak/>
        <w:t>for</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7"/>
          <w:sz w:val="24"/>
          <w:szCs w:val="24"/>
        </w:rPr>
        <w:t xml:space="preserve"> </w:t>
      </w:r>
      <w:r w:rsidRPr="00C5451F">
        <w:rPr>
          <w:rFonts w:ascii="Times New Roman" w:hAnsi="Times New Roman"/>
          <w:sz w:val="24"/>
          <w:szCs w:val="24"/>
        </w:rPr>
        <w:t>second</w:t>
      </w:r>
      <w:r w:rsidRPr="00C5451F">
        <w:rPr>
          <w:rFonts w:ascii="Times New Roman" w:hAnsi="Times New Roman"/>
          <w:spacing w:val="22"/>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22"/>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any</w:t>
      </w:r>
      <w:r w:rsidRPr="00C5451F">
        <w:rPr>
          <w:rFonts w:ascii="Times New Roman" w:hAnsi="Times New Roman"/>
          <w:spacing w:val="14"/>
          <w:sz w:val="24"/>
          <w:szCs w:val="24"/>
        </w:rPr>
        <w:t xml:space="preserve"> </w:t>
      </w:r>
      <w:r w:rsidRPr="00C5451F">
        <w:rPr>
          <w:rFonts w:ascii="Times New Roman" w:hAnsi="Times New Roman"/>
          <w:spacing w:val="-1"/>
          <w:sz w:val="24"/>
          <w:szCs w:val="24"/>
        </w:rPr>
        <w:t>k</w:t>
      </w:r>
      <w:r w:rsidRPr="00C5451F">
        <w:rPr>
          <w:rFonts w:ascii="Times New Roman" w:hAnsi="Times New Roman"/>
          <w:sz w:val="24"/>
          <w:szCs w:val="24"/>
        </w:rPr>
        <w:t>ind</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def</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ts.</w:t>
      </w:r>
    </w:p>
    <w:p w14:paraId="0F5DEF13"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Eddy</w:t>
      </w:r>
      <w:r w:rsidRPr="00CC381D">
        <w:rPr>
          <w:rFonts w:ascii="Times New Roman" w:hAnsi="Times New Roman"/>
          <w:spacing w:val="28"/>
          <w:sz w:val="24"/>
          <w:szCs w:val="24"/>
        </w:rPr>
        <w:t xml:space="preserve"> </w:t>
      </w:r>
      <w:r w:rsidRPr="00CC381D">
        <w:rPr>
          <w:rFonts w:ascii="Times New Roman" w:hAnsi="Times New Roman"/>
          <w:sz w:val="24"/>
          <w:szCs w:val="24"/>
        </w:rPr>
        <w:t>Current</w:t>
      </w:r>
      <w:r w:rsidRPr="00CC381D">
        <w:rPr>
          <w:rFonts w:ascii="Times New Roman" w:hAnsi="Times New Roman"/>
          <w:spacing w:val="34"/>
          <w:sz w:val="24"/>
          <w:szCs w:val="24"/>
        </w:rPr>
        <w:t xml:space="preserve"> </w:t>
      </w:r>
      <w:r w:rsidRPr="00CC381D">
        <w:rPr>
          <w:rFonts w:ascii="Times New Roman" w:hAnsi="Times New Roman"/>
          <w:sz w:val="24"/>
          <w:szCs w:val="24"/>
        </w:rPr>
        <w:t>test</w:t>
      </w:r>
      <w:r w:rsidRPr="00CC381D">
        <w:rPr>
          <w:rFonts w:ascii="Times New Roman" w:hAnsi="Times New Roman"/>
          <w:spacing w:val="26"/>
          <w:sz w:val="24"/>
          <w:szCs w:val="24"/>
        </w:rPr>
        <w:t xml:space="preserve"> </w:t>
      </w:r>
      <w:r w:rsidRPr="00CC381D">
        <w:rPr>
          <w:rFonts w:ascii="Times New Roman" w:hAnsi="Times New Roman"/>
          <w:sz w:val="24"/>
          <w:szCs w:val="24"/>
        </w:rPr>
        <w:t>may</w:t>
      </w:r>
      <w:r w:rsidRPr="00CC381D">
        <w:rPr>
          <w:rFonts w:ascii="Times New Roman" w:hAnsi="Times New Roman"/>
          <w:spacing w:val="26"/>
          <w:sz w:val="24"/>
          <w:szCs w:val="24"/>
        </w:rPr>
        <w:t xml:space="preserve"> </w:t>
      </w:r>
      <w:r w:rsidRPr="00CC381D">
        <w:rPr>
          <w:rFonts w:ascii="Times New Roman" w:hAnsi="Times New Roman"/>
          <w:sz w:val="24"/>
          <w:szCs w:val="24"/>
        </w:rPr>
        <w:t>be</w:t>
      </w:r>
      <w:r w:rsidRPr="00CC381D">
        <w:rPr>
          <w:rFonts w:ascii="Times New Roman" w:hAnsi="Times New Roman"/>
          <w:spacing w:val="21"/>
          <w:sz w:val="24"/>
          <w:szCs w:val="24"/>
        </w:rPr>
        <w:t xml:space="preserve"> </w:t>
      </w:r>
      <w:r w:rsidRPr="00CC381D">
        <w:rPr>
          <w:rFonts w:ascii="Times New Roman" w:hAnsi="Times New Roman"/>
          <w:sz w:val="24"/>
          <w:szCs w:val="24"/>
        </w:rPr>
        <w:t>done</w:t>
      </w:r>
      <w:r w:rsidRPr="00CC381D">
        <w:rPr>
          <w:rFonts w:ascii="Times New Roman" w:hAnsi="Times New Roman"/>
          <w:spacing w:val="27"/>
          <w:sz w:val="24"/>
          <w:szCs w:val="24"/>
        </w:rPr>
        <w:t xml:space="preserve"> </w:t>
      </w:r>
      <w:r w:rsidRPr="00CC381D">
        <w:rPr>
          <w:rFonts w:ascii="Times New Roman" w:hAnsi="Times New Roman"/>
          <w:sz w:val="24"/>
          <w:szCs w:val="24"/>
        </w:rPr>
        <w:t>in</w:t>
      </w:r>
      <w:r w:rsidRPr="00CC381D">
        <w:rPr>
          <w:rFonts w:ascii="Times New Roman" w:hAnsi="Times New Roman"/>
          <w:spacing w:val="21"/>
          <w:sz w:val="24"/>
          <w:szCs w:val="24"/>
        </w:rPr>
        <w:t xml:space="preserve"> </w:t>
      </w:r>
      <w:r w:rsidRPr="00CC381D">
        <w:rPr>
          <w:rFonts w:ascii="Times New Roman" w:hAnsi="Times New Roman"/>
          <w:sz w:val="24"/>
          <w:szCs w:val="24"/>
        </w:rPr>
        <w:t>pla</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0"/>
          <w:sz w:val="24"/>
          <w:szCs w:val="24"/>
        </w:rPr>
        <w:t xml:space="preserve"> </w:t>
      </w:r>
      <w:r w:rsidRPr="00CC381D">
        <w:rPr>
          <w:rFonts w:ascii="Times New Roman" w:hAnsi="Times New Roman"/>
          <w:sz w:val="24"/>
          <w:szCs w:val="24"/>
        </w:rPr>
        <w:t>of</w:t>
      </w:r>
      <w:r w:rsidRPr="00CC381D">
        <w:rPr>
          <w:rFonts w:ascii="Times New Roman" w:hAnsi="Times New Roman"/>
          <w:spacing w:val="21"/>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y</w:t>
      </w:r>
      <w:r w:rsidRPr="00CC381D">
        <w:rPr>
          <w:rFonts w:ascii="Times New Roman" w:hAnsi="Times New Roman"/>
          <w:spacing w:val="1"/>
          <w:sz w:val="24"/>
          <w:szCs w:val="24"/>
        </w:rPr>
        <w:t>dr</w:t>
      </w:r>
      <w:r w:rsidRPr="00CC381D">
        <w:rPr>
          <w:rFonts w:ascii="Times New Roman" w:hAnsi="Times New Roman"/>
          <w:sz w:val="24"/>
          <w:szCs w:val="24"/>
        </w:rPr>
        <w:t>o</w:t>
      </w:r>
      <w:r w:rsidRPr="00CC381D">
        <w:rPr>
          <w:rFonts w:ascii="Times New Roman" w:hAnsi="Times New Roman"/>
          <w:spacing w:val="-1"/>
          <w:sz w:val="24"/>
          <w:szCs w:val="24"/>
        </w:rPr>
        <w:t>s</w:t>
      </w:r>
      <w:r w:rsidRPr="00CC381D">
        <w:rPr>
          <w:rFonts w:ascii="Times New Roman" w:hAnsi="Times New Roman"/>
          <w:sz w:val="24"/>
          <w:szCs w:val="24"/>
        </w:rPr>
        <w:t>tatic</w:t>
      </w:r>
      <w:r w:rsidRPr="00CC381D">
        <w:rPr>
          <w:rFonts w:ascii="Times New Roman" w:hAnsi="Times New Roman"/>
          <w:spacing w:val="43"/>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26"/>
          <w:sz w:val="24"/>
          <w:szCs w:val="24"/>
        </w:rPr>
        <w:t xml:space="preserve"> </w:t>
      </w:r>
      <w:r w:rsidRPr="00CC381D">
        <w:rPr>
          <w:rFonts w:ascii="Times New Roman" w:hAnsi="Times New Roman"/>
          <w:sz w:val="24"/>
          <w:szCs w:val="24"/>
        </w:rPr>
        <w:t>as</w:t>
      </w:r>
      <w:r w:rsidRPr="00CC381D">
        <w:rPr>
          <w:rFonts w:ascii="Times New Roman" w:hAnsi="Times New Roman"/>
          <w:spacing w:val="20"/>
          <w:sz w:val="24"/>
          <w:szCs w:val="24"/>
        </w:rPr>
        <w:t xml:space="preserve"> </w:t>
      </w:r>
      <w:r w:rsidRPr="00CC381D">
        <w:rPr>
          <w:rFonts w:ascii="Times New Roman" w:hAnsi="Times New Roman"/>
          <w:sz w:val="24"/>
          <w:szCs w:val="24"/>
        </w:rPr>
        <w:t>per</w:t>
      </w:r>
      <w:r w:rsidRPr="00CC381D">
        <w:rPr>
          <w:rFonts w:ascii="Times New Roman" w:hAnsi="Times New Roman"/>
          <w:spacing w:val="23"/>
          <w:sz w:val="24"/>
          <w:szCs w:val="24"/>
        </w:rPr>
        <w:t xml:space="preserve"> </w:t>
      </w: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pacing w:val="1"/>
          <w:sz w:val="24"/>
          <w:szCs w:val="24"/>
        </w:rPr>
        <w:t>pr</w:t>
      </w:r>
      <w:r w:rsidRPr="00CC381D">
        <w:rPr>
          <w:rFonts w:ascii="Times New Roman" w:hAnsi="Times New Roman"/>
          <w:sz w:val="24"/>
          <w:szCs w:val="24"/>
        </w:rPr>
        <w:t>o</w:t>
      </w:r>
      <w:r w:rsidRPr="00CC381D">
        <w:rPr>
          <w:rFonts w:ascii="Times New Roman" w:hAnsi="Times New Roman"/>
          <w:spacing w:val="-1"/>
          <w:sz w:val="24"/>
          <w:szCs w:val="24"/>
        </w:rPr>
        <w:t>c</w:t>
      </w:r>
      <w:r w:rsidRPr="00CC381D">
        <w:rPr>
          <w:rFonts w:ascii="Times New Roman" w:hAnsi="Times New Roman"/>
          <w:sz w:val="24"/>
          <w:szCs w:val="24"/>
        </w:rPr>
        <w:t>edure</w:t>
      </w:r>
      <w:r w:rsidRPr="00CC381D">
        <w:rPr>
          <w:rFonts w:ascii="Times New Roman" w:hAnsi="Times New Roman"/>
          <w:spacing w:val="43"/>
          <w:sz w:val="24"/>
          <w:szCs w:val="24"/>
        </w:rPr>
        <w:t xml:space="preserve"> </w:t>
      </w:r>
      <w:r w:rsidRPr="00CC381D">
        <w:rPr>
          <w:rFonts w:ascii="Times New Roman" w:hAnsi="Times New Roman"/>
          <w:sz w:val="24"/>
          <w:szCs w:val="24"/>
        </w:rPr>
        <w:t>given</w:t>
      </w:r>
      <w:r w:rsidRPr="00CC381D">
        <w:rPr>
          <w:rFonts w:ascii="Times New Roman" w:hAnsi="Times New Roman"/>
          <w:spacing w:val="28"/>
          <w:sz w:val="24"/>
          <w:szCs w:val="24"/>
        </w:rPr>
        <w:t xml:space="preserve"> </w:t>
      </w:r>
      <w:r w:rsidRPr="00CC381D">
        <w:rPr>
          <w:rFonts w:ascii="Times New Roman" w:hAnsi="Times New Roman"/>
          <w:w w:val="103"/>
          <w:sz w:val="24"/>
          <w:szCs w:val="24"/>
        </w:rPr>
        <w:t>in</w:t>
      </w:r>
      <w:r>
        <w:rPr>
          <w:rFonts w:ascii="Times New Roman" w:hAnsi="Times New Roman"/>
          <w:sz w:val="24"/>
          <w:szCs w:val="24"/>
        </w:rPr>
        <w:t xml:space="preserve"> </w:t>
      </w:r>
      <w:r w:rsidRPr="00CC381D">
        <w:rPr>
          <w:rFonts w:ascii="Times New Roman" w:hAnsi="Times New Roman"/>
          <w:sz w:val="24"/>
          <w:szCs w:val="24"/>
        </w:rPr>
        <w:t>Ann</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8"/>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z w:val="24"/>
          <w:szCs w:val="24"/>
        </w:rPr>
        <w:t>of</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9"/>
          <w:sz w:val="24"/>
          <w:szCs w:val="24"/>
        </w:rPr>
        <w:t xml:space="preserve"> </w:t>
      </w:r>
      <w:r w:rsidRPr="00CC381D">
        <w:rPr>
          <w:rFonts w:ascii="Times New Roman" w:hAnsi="Times New Roman"/>
          <w:sz w:val="24"/>
          <w:szCs w:val="24"/>
        </w:rPr>
        <w:t>1239</w:t>
      </w:r>
      <w:r w:rsidRPr="00CC381D">
        <w:rPr>
          <w:rFonts w:ascii="Times New Roman" w:hAnsi="Times New Roman"/>
          <w:spacing w:val="15"/>
          <w:sz w:val="24"/>
          <w:szCs w:val="24"/>
        </w:rPr>
        <w:t xml:space="preserve"> </w:t>
      </w:r>
      <w:r w:rsidRPr="00CC381D">
        <w:rPr>
          <w:rFonts w:ascii="Times New Roman" w:hAnsi="Times New Roman"/>
          <w:sz w:val="24"/>
          <w:szCs w:val="24"/>
        </w:rPr>
        <w:t>(Part-1)</w:t>
      </w:r>
      <w:r w:rsidRPr="00CC381D">
        <w:rPr>
          <w:rFonts w:ascii="Times New Roman" w:hAnsi="Times New Roman"/>
          <w:spacing w:val="2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1990.</w:t>
      </w:r>
    </w:p>
    <w:p w14:paraId="21A977A8"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All</w:t>
      </w:r>
      <w:r w:rsidRPr="00CC381D">
        <w:rPr>
          <w:rFonts w:ascii="Times New Roman" w:hAnsi="Times New Roman"/>
          <w:spacing w:val="28"/>
          <w:sz w:val="24"/>
          <w:szCs w:val="24"/>
        </w:rPr>
        <w:t xml:space="preserve"> </w:t>
      </w:r>
      <w:r w:rsidRPr="00CC381D">
        <w:rPr>
          <w:rFonts w:ascii="Times New Roman" w:hAnsi="Times New Roman"/>
          <w:sz w:val="24"/>
          <w:szCs w:val="24"/>
        </w:rPr>
        <w:t>Galva</w:t>
      </w:r>
      <w:r w:rsidRPr="00CC381D">
        <w:rPr>
          <w:rFonts w:ascii="Times New Roman" w:hAnsi="Times New Roman"/>
          <w:spacing w:val="1"/>
          <w:sz w:val="24"/>
          <w:szCs w:val="24"/>
        </w:rPr>
        <w:t>n</w:t>
      </w:r>
      <w:r w:rsidRPr="00CC381D">
        <w:rPr>
          <w:rFonts w:ascii="Times New Roman" w:hAnsi="Times New Roman"/>
          <w:spacing w:val="-2"/>
          <w:sz w:val="24"/>
          <w:szCs w:val="24"/>
        </w:rPr>
        <w:t>i</w:t>
      </w:r>
      <w:r w:rsidRPr="00CC381D">
        <w:rPr>
          <w:rFonts w:ascii="Times New Roman" w:hAnsi="Times New Roman"/>
          <w:spacing w:val="1"/>
          <w:sz w:val="24"/>
          <w:szCs w:val="24"/>
        </w:rPr>
        <w:t>z</w:t>
      </w:r>
      <w:r w:rsidRPr="00CC381D">
        <w:rPr>
          <w:rFonts w:ascii="Times New Roman" w:hAnsi="Times New Roman"/>
          <w:sz w:val="24"/>
          <w:szCs w:val="24"/>
        </w:rPr>
        <w:t>ed</w:t>
      </w:r>
      <w:r w:rsidRPr="00CC381D">
        <w:rPr>
          <w:rFonts w:ascii="Times New Roman" w:hAnsi="Times New Roman"/>
          <w:spacing w:val="52"/>
          <w:sz w:val="24"/>
          <w:szCs w:val="24"/>
        </w:rPr>
        <w:t xml:space="preserve"> </w:t>
      </w:r>
      <w:r w:rsidRPr="00CC381D">
        <w:rPr>
          <w:rFonts w:ascii="Times New Roman" w:hAnsi="Times New Roman"/>
          <w:sz w:val="24"/>
          <w:szCs w:val="24"/>
        </w:rPr>
        <w:t>Tubes</w:t>
      </w:r>
      <w:r w:rsidRPr="00CC381D">
        <w:rPr>
          <w:rFonts w:ascii="Times New Roman" w:hAnsi="Times New Roman"/>
          <w:spacing w:val="39"/>
          <w:sz w:val="24"/>
          <w:szCs w:val="24"/>
        </w:rPr>
        <w:t xml:space="preserve"> </w:t>
      </w:r>
      <w:r w:rsidRPr="00CC381D">
        <w:rPr>
          <w:rFonts w:ascii="Times New Roman" w:hAnsi="Times New Roman"/>
          <w:sz w:val="24"/>
          <w:szCs w:val="24"/>
        </w:rPr>
        <w:t>shall</w:t>
      </w:r>
      <w:r w:rsidRPr="00CC381D">
        <w:rPr>
          <w:rFonts w:ascii="Times New Roman" w:hAnsi="Times New Roman"/>
          <w:spacing w:val="34"/>
          <w:sz w:val="24"/>
          <w:szCs w:val="24"/>
        </w:rPr>
        <w:t xml:space="preserve"> </w:t>
      </w:r>
      <w:r w:rsidRPr="00CC381D">
        <w:rPr>
          <w:rFonts w:ascii="Times New Roman" w:hAnsi="Times New Roman"/>
          <w:sz w:val="24"/>
          <w:szCs w:val="24"/>
        </w:rPr>
        <w:t>be</w:t>
      </w:r>
      <w:r w:rsidRPr="00CC381D">
        <w:rPr>
          <w:rFonts w:ascii="Times New Roman" w:hAnsi="Times New Roman"/>
          <w:spacing w:val="29"/>
          <w:sz w:val="24"/>
          <w:szCs w:val="24"/>
        </w:rPr>
        <w:t xml:space="preserve"> </w:t>
      </w:r>
      <w:r w:rsidRPr="00CC381D">
        <w:rPr>
          <w:rFonts w:ascii="Times New Roman" w:hAnsi="Times New Roman"/>
          <w:sz w:val="24"/>
          <w:szCs w:val="24"/>
        </w:rPr>
        <w:t>Z</w:t>
      </w:r>
      <w:r w:rsidRPr="00CC381D">
        <w:rPr>
          <w:rFonts w:ascii="Times New Roman" w:hAnsi="Times New Roman"/>
          <w:spacing w:val="-2"/>
          <w:sz w:val="24"/>
          <w:szCs w:val="24"/>
        </w:rPr>
        <w:t>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3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oated</w:t>
      </w:r>
      <w:r w:rsidRPr="00CC381D">
        <w:rPr>
          <w:rFonts w:ascii="Times New Roman" w:hAnsi="Times New Roman"/>
          <w:spacing w:val="40"/>
          <w:sz w:val="24"/>
          <w:szCs w:val="24"/>
        </w:rPr>
        <w:t xml:space="preserve"> </w:t>
      </w:r>
      <w:r w:rsidRPr="00CC381D">
        <w:rPr>
          <w:rFonts w:ascii="Times New Roman" w:hAnsi="Times New Roman"/>
          <w:sz w:val="24"/>
          <w:szCs w:val="24"/>
        </w:rPr>
        <w:t>by</w:t>
      </w:r>
      <w:r w:rsidRPr="00CC381D">
        <w:rPr>
          <w:rFonts w:ascii="Times New Roman" w:hAnsi="Times New Roman"/>
          <w:spacing w:val="29"/>
          <w:sz w:val="24"/>
          <w:szCs w:val="24"/>
        </w:rPr>
        <w:t xml:space="preserve"> </w:t>
      </w:r>
      <w:r w:rsidRPr="00CC381D">
        <w:rPr>
          <w:rFonts w:ascii="Times New Roman" w:hAnsi="Times New Roman"/>
          <w:sz w:val="24"/>
          <w:szCs w:val="24"/>
        </w:rPr>
        <w:t>hot</w:t>
      </w:r>
      <w:r w:rsidRPr="00CC381D">
        <w:rPr>
          <w:rFonts w:ascii="Times New Roman" w:hAnsi="Times New Roman"/>
          <w:spacing w:val="30"/>
          <w:sz w:val="24"/>
          <w:szCs w:val="24"/>
        </w:rPr>
        <w:t xml:space="preserve"> </w:t>
      </w:r>
      <w:r w:rsidRPr="00CC381D">
        <w:rPr>
          <w:rFonts w:ascii="Times New Roman" w:hAnsi="Times New Roman"/>
          <w:sz w:val="24"/>
          <w:szCs w:val="24"/>
        </w:rPr>
        <w:t>d</w:t>
      </w:r>
      <w:r w:rsidRPr="00CC381D">
        <w:rPr>
          <w:rFonts w:ascii="Times New Roman" w:hAnsi="Times New Roman"/>
          <w:spacing w:val="-2"/>
          <w:sz w:val="24"/>
          <w:szCs w:val="24"/>
        </w:rPr>
        <w:t>i</w:t>
      </w:r>
      <w:r w:rsidRPr="00CC381D">
        <w:rPr>
          <w:rFonts w:ascii="Times New Roman" w:hAnsi="Times New Roman"/>
          <w:sz w:val="24"/>
          <w:szCs w:val="24"/>
        </w:rPr>
        <w:t>p</w:t>
      </w:r>
      <w:r w:rsidRPr="00CC381D">
        <w:rPr>
          <w:rFonts w:ascii="Times New Roman" w:hAnsi="Times New Roman"/>
          <w:spacing w:val="30"/>
          <w:sz w:val="24"/>
          <w:szCs w:val="24"/>
        </w:rPr>
        <w:t xml:space="preserve"> </w:t>
      </w:r>
      <w:r w:rsidRPr="00CC381D">
        <w:rPr>
          <w:rFonts w:ascii="Times New Roman" w:hAnsi="Times New Roman"/>
          <w:sz w:val="24"/>
          <w:szCs w:val="24"/>
        </w:rPr>
        <w:t>g</w:t>
      </w:r>
      <w:r w:rsidRPr="00CC381D">
        <w:rPr>
          <w:rFonts w:ascii="Times New Roman" w:hAnsi="Times New Roman"/>
          <w:spacing w:val="1"/>
          <w:sz w:val="24"/>
          <w:szCs w:val="24"/>
        </w:rPr>
        <w:t>a</w:t>
      </w:r>
      <w:r w:rsidRPr="00CC381D">
        <w:rPr>
          <w:rFonts w:ascii="Times New Roman" w:hAnsi="Times New Roman"/>
          <w:sz w:val="24"/>
          <w:szCs w:val="24"/>
        </w:rPr>
        <w:t>l</w:t>
      </w:r>
      <w:r w:rsidRPr="00CC381D">
        <w:rPr>
          <w:rFonts w:ascii="Times New Roman" w:hAnsi="Times New Roman"/>
          <w:spacing w:val="-1"/>
          <w:sz w:val="24"/>
          <w:szCs w:val="24"/>
        </w:rPr>
        <w:t>v</w:t>
      </w:r>
      <w:r w:rsidRPr="00CC381D">
        <w:rPr>
          <w:rFonts w:ascii="Times New Roman" w:hAnsi="Times New Roman"/>
          <w:sz w:val="24"/>
          <w:szCs w:val="24"/>
        </w:rPr>
        <w:t>anizing</w:t>
      </w:r>
      <w:r w:rsidRPr="00CC381D">
        <w:rPr>
          <w:rFonts w:ascii="Times New Roman" w:hAnsi="Times New Roman"/>
          <w:spacing w:val="5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27"/>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54"/>
          <w:sz w:val="24"/>
          <w:szCs w:val="24"/>
        </w:rPr>
        <w:t xml:space="preserve"> </w:t>
      </w:r>
      <w:r w:rsidRPr="00CC381D">
        <w:rPr>
          <w:rFonts w:ascii="Times New Roman" w:hAnsi="Times New Roman"/>
          <w:sz w:val="24"/>
          <w:szCs w:val="24"/>
        </w:rPr>
        <w:t>with</w:t>
      </w:r>
      <w:r w:rsidRPr="00CC381D">
        <w:rPr>
          <w:rFonts w:ascii="Times New Roman" w:hAnsi="Times New Roman"/>
          <w:spacing w:val="33"/>
          <w:sz w:val="24"/>
          <w:szCs w:val="24"/>
        </w:rPr>
        <w:t xml:space="preserve"> </w:t>
      </w:r>
      <w:r w:rsidRPr="00CC381D">
        <w:rPr>
          <w:rFonts w:ascii="Times New Roman" w:hAnsi="Times New Roman"/>
          <w:w w:val="103"/>
          <w:sz w:val="24"/>
          <w:szCs w:val="24"/>
        </w:rPr>
        <w:t>I</w:t>
      </w:r>
      <w:r w:rsidRPr="00CC381D">
        <w:rPr>
          <w:rFonts w:ascii="Times New Roman" w:hAnsi="Times New Roman"/>
          <w:spacing w:val="1"/>
          <w:w w:val="103"/>
          <w:sz w:val="24"/>
          <w:szCs w:val="24"/>
        </w:rPr>
        <w:t>S</w:t>
      </w:r>
      <w:r w:rsidRPr="00CC381D">
        <w:rPr>
          <w:rFonts w:ascii="Times New Roman" w:hAnsi="Times New Roman"/>
          <w:w w:val="103"/>
          <w:sz w:val="24"/>
          <w:szCs w:val="24"/>
        </w:rPr>
        <w:t>:</w:t>
      </w:r>
      <w:r>
        <w:rPr>
          <w:rFonts w:ascii="Times New Roman" w:hAnsi="Times New Roman"/>
          <w:sz w:val="24"/>
          <w:szCs w:val="24"/>
        </w:rPr>
        <w:t xml:space="preserve"> </w:t>
      </w:r>
      <w:r w:rsidRPr="00CC381D">
        <w:rPr>
          <w:rFonts w:ascii="Times New Roman" w:hAnsi="Times New Roman"/>
          <w:sz w:val="24"/>
          <w:szCs w:val="24"/>
        </w:rPr>
        <w:t>4736-</w:t>
      </w:r>
      <w:r w:rsidRPr="00CC381D">
        <w:rPr>
          <w:rFonts w:ascii="Times New Roman" w:hAnsi="Times New Roman"/>
          <w:spacing w:val="-1"/>
          <w:sz w:val="24"/>
          <w:szCs w:val="24"/>
        </w:rPr>
        <w:t>1</w:t>
      </w:r>
      <w:r w:rsidRPr="00CC381D">
        <w:rPr>
          <w:rFonts w:ascii="Times New Roman" w:hAnsi="Times New Roman"/>
          <w:sz w:val="24"/>
          <w:szCs w:val="24"/>
        </w:rPr>
        <w:t>986</w:t>
      </w:r>
      <w:r w:rsidRPr="00CC381D">
        <w:rPr>
          <w:rFonts w:ascii="Times New Roman" w:hAnsi="Times New Roman"/>
          <w:spacing w:val="31"/>
          <w:sz w:val="24"/>
          <w:szCs w:val="24"/>
        </w:rPr>
        <w:t xml:space="preserve"> </w:t>
      </w:r>
      <w:r w:rsidRPr="00CC381D">
        <w:rPr>
          <w:rFonts w:ascii="Times New Roman" w:hAnsi="Times New Roman"/>
          <w:sz w:val="24"/>
          <w:szCs w:val="24"/>
        </w:rPr>
        <w:t>&amp;</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7"/>
          <w:sz w:val="24"/>
          <w:szCs w:val="24"/>
        </w:rPr>
        <w:t xml:space="preserve"> </w:t>
      </w:r>
      <w:r w:rsidRPr="00CC381D">
        <w:rPr>
          <w:rFonts w:ascii="Times New Roman" w:hAnsi="Times New Roman"/>
          <w:sz w:val="24"/>
          <w:szCs w:val="24"/>
        </w:rPr>
        <w:t>re</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va</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23"/>
          <w:sz w:val="24"/>
          <w:szCs w:val="24"/>
        </w:rPr>
        <w:t xml:space="preserve"> </w:t>
      </w:r>
      <w:r w:rsidRPr="00CC381D">
        <w:rPr>
          <w:rFonts w:ascii="Times New Roman" w:hAnsi="Times New Roman"/>
          <w:w w:val="103"/>
          <w:sz w:val="24"/>
          <w:szCs w:val="24"/>
        </w:rPr>
        <w:t>parts.</w:t>
      </w:r>
    </w:p>
    <w:p w14:paraId="7D603401"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position w:val="-1"/>
          <w:sz w:val="24"/>
          <w:szCs w:val="24"/>
        </w:rPr>
        <w:t>Mi</w:t>
      </w:r>
      <w:r w:rsidRPr="00CC381D">
        <w:rPr>
          <w:rFonts w:ascii="Times New Roman" w:hAnsi="Times New Roman"/>
          <w:spacing w:val="1"/>
          <w:position w:val="-1"/>
          <w:sz w:val="24"/>
          <w:szCs w:val="24"/>
        </w:rPr>
        <w:t>n</w:t>
      </w:r>
      <w:r w:rsidRPr="00CC381D">
        <w:rPr>
          <w:rFonts w:ascii="Times New Roman" w:hAnsi="Times New Roman"/>
          <w:position w:val="-1"/>
          <w:sz w:val="24"/>
          <w:szCs w:val="24"/>
        </w:rPr>
        <w:t>im</w:t>
      </w:r>
      <w:r w:rsidRPr="00CC381D">
        <w:rPr>
          <w:rFonts w:ascii="Times New Roman" w:hAnsi="Times New Roman"/>
          <w:spacing w:val="1"/>
          <w:position w:val="-1"/>
          <w:sz w:val="24"/>
          <w:szCs w:val="24"/>
        </w:rPr>
        <w:t>u</w:t>
      </w:r>
      <w:r w:rsidRPr="00CC381D">
        <w:rPr>
          <w:rFonts w:ascii="Times New Roman" w:hAnsi="Times New Roman"/>
          <w:position w:val="-1"/>
          <w:sz w:val="24"/>
          <w:szCs w:val="24"/>
        </w:rPr>
        <w:t>m</w:t>
      </w:r>
      <w:r w:rsidRPr="00CC381D">
        <w:rPr>
          <w:rFonts w:ascii="Times New Roman" w:hAnsi="Times New Roman"/>
          <w:spacing w:val="26"/>
          <w:position w:val="-1"/>
          <w:sz w:val="24"/>
          <w:szCs w:val="24"/>
        </w:rPr>
        <w:t xml:space="preserve"> </w:t>
      </w:r>
      <w:r w:rsidRPr="00CC381D">
        <w:rPr>
          <w:rFonts w:ascii="Times New Roman" w:hAnsi="Times New Roman"/>
          <w:position w:val="-1"/>
          <w:sz w:val="24"/>
          <w:szCs w:val="24"/>
        </w:rPr>
        <w:t>mass</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of</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zinc</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co</w:t>
      </w:r>
      <w:r w:rsidRPr="00CC381D">
        <w:rPr>
          <w:rFonts w:ascii="Times New Roman" w:hAnsi="Times New Roman"/>
          <w:spacing w:val="-1"/>
          <w:position w:val="-1"/>
          <w:sz w:val="24"/>
          <w:szCs w:val="24"/>
        </w:rPr>
        <w:t>a</w:t>
      </w:r>
      <w:r w:rsidRPr="00CC381D">
        <w:rPr>
          <w:rFonts w:ascii="Times New Roman" w:hAnsi="Times New Roman"/>
          <w:position w:val="-1"/>
          <w:sz w:val="24"/>
          <w:szCs w:val="24"/>
        </w:rPr>
        <w:t>ting</w:t>
      </w:r>
      <w:r w:rsidRPr="00CC381D">
        <w:rPr>
          <w:rFonts w:ascii="Times New Roman" w:hAnsi="Times New Roman"/>
          <w:spacing w:val="21"/>
          <w:position w:val="-1"/>
          <w:sz w:val="24"/>
          <w:szCs w:val="24"/>
        </w:rPr>
        <w:t xml:space="preserve"> </w:t>
      </w:r>
      <w:r w:rsidRPr="00CC381D">
        <w:rPr>
          <w:rFonts w:ascii="Times New Roman" w:hAnsi="Times New Roman"/>
          <w:position w:val="-1"/>
          <w:sz w:val="24"/>
          <w:szCs w:val="24"/>
        </w:rPr>
        <w:t>determined</w:t>
      </w:r>
      <w:r w:rsidRPr="00CC381D">
        <w:rPr>
          <w:rFonts w:ascii="Times New Roman" w:hAnsi="Times New Roman"/>
          <w:spacing w:val="32"/>
          <w:position w:val="-1"/>
          <w:sz w:val="24"/>
          <w:szCs w:val="24"/>
        </w:rPr>
        <w:t xml:space="preserve"> </w:t>
      </w:r>
      <w:r w:rsidRPr="00CC381D">
        <w:rPr>
          <w:rFonts w:ascii="Times New Roman" w:hAnsi="Times New Roman"/>
          <w:spacing w:val="1"/>
          <w:position w:val="-1"/>
          <w:sz w:val="24"/>
          <w:szCs w:val="24"/>
        </w:rPr>
        <w:t>a</w:t>
      </w:r>
      <w:r w:rsidRPr="00CC381D">
        <w:rPr>
          <w:rFonts w:ascii="Times New Roman" w:hAnsi="Times New Roman"/>
          <w:position w:val="-1"/>
          <w:sz w:val="24"/>
          <w:szCs w:val="24"/>
        </w:rPr>
        <w:t>s</w:t>
      </w:r>
      <w:r w:rsidRPr="00CC381D">
        <w:rPr>
          <w:rFonts w:ascii="Times New Roman" w:hAnsi="Times New Roman"/>
          <w:spacing w:val="7"/>
          <w:position w:val="-1"/>
          <w:sz w:val="24"/>
          <w:szCs w:val="24"/>
        </w:rPr>
        <w:t xml:space="preserve"> </w:t>
      </w:r>
      <w:r w:rsidRPr="00CC381D">
        <w:rPr>
          <w:rFonts w:ascii="Times New Roman" w:hAnsi="Times New Roman"/>
          <w:position w:val="-1"/>
          <w:sz w:val="24"/>
          <w:szCs w:val="24"/>
        </w:rPr>
        <w:t>p</w:t>
      </w:r>
      <w:r w:rsidRPr="00CC381D">
        <w:rPr>
          <w:rFonts w:ascii="Times New Roman" w:hAnsi="Times New Roman"/>
          <w:spacing w:val="1"/>
          <w:position w:val="-1"/>
          <w:sz w:val="24"/>
          <w:szCs w:val="24"/>
        </w:rPr>
        <w:t>e</w:t>
      </w:r>
      <w:r w:rsidRPr="00CC381D">
        <w:rPr>
          <w:rFonts w:ascii="Times New Roman" w:hAnsi="Times New Roman"/>
          <w:position w:val="-1"/>
          <w:sz w:val="24"/>
          <w:szCs w:val="24"/>
        </w:rPr>
        <w:t>r</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I</w:t>
      </w:r>
      <w:r w:rsidRPr="00CC381D">
        <w:rPr>
          <w:rFonts w:ascii="Times New Roman" w:hAnsi="Times New Roman"/>
          <w:spacing w:val="-1"/>
          <w:position w:val="-1"/>
          <w:sz w:val="24"/>
          <w:szCs w:val="24"/>
        </w:rPr>
        <w:t>S</w:t>
      </w:r>
      <w:r w:rsidRPr="00CC381D">
        <w:rPr>
          <w:rFonts w:ascii="Times New Roman" w:hAnsi="Times New Roman"/>
          <w:position w:val="-1"/>
          <w:sz w:val="24"/>
          <w:szCs w:val="24"/>
        </w:rPr>
        <w:t>:</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6745-</w:t>
      </w:r>
      <w:r w:rsidRPr="00CC381D">
        <w:rPr>
          <w:rFonts w:ascii="Times New Roman" w:hAnsi="Times New Roman"/>
          <w:spacing w:val="-1"/>
          <w:position w:val="-1"/>
          <w:sz w:val="24"/>
          <w:szCs w:val="24"/>
        </w:rPr>
        <w:t>1</w:t>
      </w:r>
      <w:r w:rsidRPr="00CC381D">
        <w:rPr>
          <w:rFonts w:ascii="Times New Roman" w:hAnsi="Times New Roman"/>
          <w:position w:val="-1"/>
          <w:sz w:val="24"/>
          <w:szCs w:val="24"/>
        </w:rPr>
        <w:t>972</w:t>
      </w:r>
      <w:r w:rsidRPr="00CC381D">
        <w:rPr>
          <w:rFonts w:ascii="Times New Roman" w:hAnsi="Times New Roman"/>
          <w:spacing w:val="31"/>
          <w:position w:val="-1"/>
          <w:sz w:val="24"/>
          <w:szCs w:val="24"/>
        </w:rPr>
        <w:t xml:space="preserve"> </w:t>
      </w:r>
      <w:r w:rsidRPr="00CC381D">
        <w:rPr>
          <w:rFonts w:ascii="Times New Roman" w:hAnsi="Times New Roman"/>
          <w:position w:val="-1"/>
          <w:sz w:val="24"/>
          <w:szCs w:val="24"/>
        </w:rPr>
        <w:t>shall</w:t>
      </w:r>
      <w:r w:rsidRPr="00CC381D">
        <w:rPr>
          <w:rFonts w:ascii="Times New Roman" w:hAnsi="Times New Roman"/>
          <w:spacing w:val="14"/>
          <w:position w:val="-1"/>
          <w:sz w:val="24"/>
          <w:szCs w:val="24"/>
        </w:rPr>
        <w:t xml:space="preserve"> </w:t>
      </w:r>
      <w:r w:rsidRPr="00CC381D">
        <w:rPr>
          <w:rFonts w:ascii="Times New Roman" w:hAnsi="Times New Roman"/>
          <w:position w:val="-1"/>
          <w:sz w:val="24"/>
          <w:szCs w:val="24"/>
        </w:rPr>
        <w:t>be</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400</w:t>
      </w:r>
      <w:r w:rsidRPr="00CC381D">
        <w:rPr>
          <w:rFonts w:ascii="Times New Roman" w:hAnsi="Times New Roman"/>
          <w:spacing w:val="12"/>
          <w:position w:val="-1"/>
          <w:sz w:val="24"/>
          <w:szCs w:val="24"/>
        </w:rPr>
        <w:t xml:space="preserve"> </w:t>
      </w:r>
      <w:proofErr w:type="spellStart"/>
      <w:r w:rsidRPr="00CC381D">
        <w:rPr>
          <w:rFonts w:ascii="Times New Roman" w:hAnsi="Times New Roman"/>
          <w:position w:val="-1"/>
          <w:sz w:val="24"/>
          <w:szCs w:val="24"/>
        </w:rPr>
        <w:t>gms</w:t>
      </w:r>
      <w:proofErr w:type="spellEnd"/>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w:t>
      </w:r>
      <w:r w:rsidRPr="00CC381D">
        <w:rPr>
          <w:rFonts w:ascii="Times New Roman" w:hAnsi="Times New Roman"/>
          <w:spacing w:val="6"/>
          <w:position w:val="-1"/>
          <w:sz w:val="24"/>
          <w:szCs w:val="24"/>
        </w:rPr>
        <w:t xml:space="preserve"> </w:t>
      </w:r>
      <w:r w:rsidRPr="00CC381D">
        <w:rPr>
          <w:rFonts w:ascii="Times New Roman" w:hAnsi="Times New Roman"/>
          <w:w w:val="103"/>
          <w:position w:val="-1"/>
          <w:sz w:val="24"/>
          <w:szCs w:val="24"/>
        </w:rPr>
        <w:t>m</w:t>
      </w:r>
      <w:r w:rsidRPr="00CC381D">
        <w:rPr>
          <w:rFonts w:ascii="Times New Roman" w:hAnsi="Times New Roman"/>
          <w:w w:val="101"/>
          <w:position w:val="9"/>
          <w:sz w:val="24"/>
          <w:szCs w:val="24"/>
        </w:rPr>
        <w:t>2.</w:t>
      </w:r>
    </w:p>
    <w:p w14:paraId="6EB8119B"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45"/>
          <w:sz w:val="24"/>
          <w:szCs w:val="24"/>
        </w:rPr>
        <w:t xml:space="preserve"> </w:t>
      </w:r>
      <w:r w:rsidRPr="00CC381D">
        <w:rPr>
          <w:rFonts w:ascii="Times New Roman" w:hAnsi="Times New Roman"/>
          <w:sz w:val="24"/>
          <w:szCs w:val="24"/>
        </w:rPr>
        <w:t>zinc</w:t>
      </w:r>
      <w:r w:rsidRPr="00CC381D">
        <w:rPr>
          <w:rFonts w:ascii="Times New Roman" w:hAnsi="Times New Roman"/>
          <w:spacing w:val="47"/>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54"/>
          <w:sz w:val="24"/>
          <w:szCs w:val="24"/>
        </w:rPr>
        <w:t xml:space="preserve"> </w:t>
      </w:r>
      <w:r w:rsidRPr="00CC381D">
        <w:rPr>
          <w:rFonts w:ascii="Times New Roman" w:hAnsi="Times New Roman"/>
          <w:sz w:val="24"/>
          <w:szCs w:val="24"/>
        </w:rPr>
        <w:t>on</w:t>
      </w:r>
      <w:r w:rsidRPr="00CC381D">
        <w:rPr>
          <w:rFonts w:ascii="Times New Roman" w:hAnsi="Times New Roman"/>
          <w:spacing w:val="41"/>
          <w:sz w:val="24"/>
          <w:szCs w:val="24"/>
        </w:rPr>
        <w:t xml:space="preserve"> </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
          <w:sz w:val="24"/>
          <w:szCs w:val="24"/>
        </w:rPr>
        <w:t>t</w:t>
      </w:r>
      <w:r w:rsidRPr="00CC381D">
        <w:rPr>
          <w:rFonts w:ascii="Times New Roman" w:hAnsi="Times New Roman"/>
          <w:sz w:val="24"/>
          <w:szCs w:val="24"/>
        </w:rPr>
        <w:t>ernal and</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n</w:t>
      </w:r>
      <w:r w:rsidRPr="00CC381D">
        <w:rPr>
          <w:rFonts w:ascii="Times New Roman" w:hAnsi="Times New Roman"/>
          <w:sz w:val="24"/>
          <w:szCs w:val="24"/>
        </w:rPr>
        <w:t xml:space="preserve">ternal </w:t>
      </w:r>
      <w:r w:rsidRPr="00CC381D">
        <w:rPr>
          <w:rFonts w:ascii="Times New Roman" w:hAnsi="Times New Roman"/>
          <w:spacing w:val="1"/>
          <w:sz w:val="24"/>
          <w:szCs w:val="24"/>
        </w:rPr>
        <w:t>surfaces</w:t>
      </w:r>
      <w:r w:rsidRPr="00CC381D">
        <w:rPr>
          <w:rFonts w:ascii="Times New Roman" w:hAnsi="Times New Roman"/>
          <w:sz w:val="24"/>
          <w:szCs w:val="24"/>
        </w:rPr>
        <w:t xml:space="preserve"> </w:t>
      </w:r>
      <w:r w:rsidRPr="00CC381D">
        <w:rPr>
          <w:rFonts w:ascii="Times New Roman" w:hAnsi="Times New Roman"/>
          <w:spacing w:val="2"/>
          <w:sz w:val="24"/>
          <w:szCs w:val="24"/>
        </w:rPr>
        <w:t>shall</w:t>
      </w:r>
      <w:r w:rsidRPr="00CC381D">
        <w:rPr>
          <w:rFonts w:ascii="Times New Roman" w:hAnsi="Times New Roman"/>
          <w:spacing w:val="47"/>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42"/>
          <w:sz w:val="24"/>
          <w:szCs w:val="24"/>
        </w:rPr>
        <w:t xml:space="preserve"> </w:t>
      </w:r>
      <w:r w:rsidRPr="00CC381D">
        <w:rPr>
          <w:rFonts w:ascii="Times New Roman" w:hAnsi="Times New Roman"/>
          <w:sz w:val="24"/>
          <w:szCs w:val="24"/>
        </w:rPr>
        <w:t xml:space="preserve">adherent, </w:t>
      </w:r>
      <w:r w:rsidRPr="00CC381D">
        <w:rPr>
          <w:rFonts w:ascii="Times New Roman" w:hAnsi="Times New Roman"/>
          <w:spacing w:val="6"/>
          <w:sz w:val="24"/>
          <w:szCs w:val="24"/>
        </w:rPr>
        <w:t>smooth</w:t>
      </w:r>
      <w:r w:rsidRPr="00CC381D">
        <w:rPr>
          <w:rFonts w:ascii="Times New Roman" w:hAnsi="Times New Roman"/>
          <w:spacing w:val="54"/>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44"/>
          <w:sz w:val="24"/>
          <w:szCs w:val="24"/>
        </w:rPr>
        <w:t xml:space="preserve"> </w:t>
      </w:r>
      <w:r w:rsidRPr="00CC381D">
        <w:rPr>
          <w:rFonts w:ascii="Times New Roman" w:hAnsi="Times New Roman"/>
          <w:w w:val="103"/>
          <w:sz w:val="24"/>
          <w:szCs w:val="24"/>
        </w:rPr>
        <w:t xml:space="preserve">free </w:t>
      </w:r>
      <w:r w:rsidRPr="00CC381D">
        <w:rPr>
          <w:rFonts w:ascii="Times New Roman" w:hAnsi="Times New Roman"/>
          <w:sz w:val="24"/>
          <w:szCs w:val="24"/>
        </w:rPr>
        <w:t xml:space="preserve">from such </w:t>
      </w:r>
      <w:r w:rsidRPr="00CC381D">
        <w:rPr>
          <w:rFonts w:ascii="Times New Roman" w:hAnsi="Times New Roman"/>
          <w:spacing w:val="2"/>
          <w:sz w:val="24"/>
          <w:szCs w:val="24"/>
        </w:rPr>
        <w:t>imperfections</w:t>
      </w:r>
      <w:r w:rsidRPr="00CC381D">
        <w:rPr>
          <w:rFonts w:ascii="Times New Roman" w:hAnsi="Times New Roman"/>
          <w:sz w:val="24"/>
          <w:szCs w:val="24"/>
        </w:rPr>
        <w:t xml:space="preserve"> </w:t>
      </w:r>
      <w:r w:rsidRPr="00CC381D">
        <w:rPr>
          <w:rFonts w:ascii="Times New Roman" w:hAnsi="Times New Roman"/>
          <w:spacing w:val="25"/>
          <w:sz w:val="24"/>
          <w:szCs w:val="24"/>
        </w:rPr>
        <w:t>as</w:t>
      </w:r>
      <w:r w:rsidRPr="00CC381D">
        <w:rPr>
          <w:rFonts w:ascii="Times New Roman" w:hAnsi="Times New Roman"/>
          <w:spacing w:val="50"/>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lux,</w:t>
      </w:r>
      <w:r w:rsidRPr="00CC381D">
        <w:rPr>
          <w:rFonts w:ascii="Times New Roman" w:hAnsi="Times New Roman"/>
          <w:spacing w:val="55"/>
          <w:sz w:val="24"/>
          <w:szCs w:val="24"/>
        </w:rPr>
        <w:t xml:space="preserve"> </w:t>
      </w:r>
      <w:r w:rsidRPr="00CC381D">
        <w:rPr>
          <w:rFonts w:ascii="Times New Roman" w:hAnsi="Times New Roman"/>
          <w:spacing w:val="1"/>
          <w:sz w:val="24"/>
          <w:szCs w:val="24"/>
        </w:rPr>
        <w:t>a</w:t>
      </w:r>
      <w:r w:rsidRPr="00CC381D">
        <w:rPr>
          <w:rFonts w:ascii="Times New Roman" w:hAnsi="Times New Roman"/>
          <w:spacing w:val="-1"/>
          <w:sz w:val="24"/>
          <w:szCs w:val="24"/>
        </w:rPr>
        <w:t>s</w:t>
      </w:r>
      <w:r w:rsidRPr="00CC381D">
        <w:rPr>
          <w:rFonts w:ascii="Times New Roman" w:hAnsi="Times New Roman"/>
          <w:sz w:val="24"/>
          <w:szCs w:val="24"/>
        </w:rPr>
        <w:t>h</w:t>
      </w:r>
      <w:r w:rsidRPr="00CC381D">
        <w:rPr>
          <w:rFonts w:ascii="Times New Roman" w:hAnsi="Times New Roman"/>
          <w:spacing w:val="54"/>
          <w:sz w:val="24"/>
          <w:szCs w:val="24"/>
        </w:rPr>
        <w:t xml:space="preserve"> </w:t>
      </w:r>
      <w:r w:rsidRPr="00CC381D">
        <w:rPr>
          <w:rFonts w:ascii="Times New Roman" w:hAnsi="Times New Roman"/>
          <w:sz w:val="24"/>
          <w:szCs w:val="24"/>
        </w:rPr>
        <w:t>and</w:t>
      </w:r>
      <w:r w:rsidRPr="00CC381D">
        <w:rPr>
          <w:rFonts w:ascii="Times New Roman" w:hAnsi="Times New Roman"/>
          <w:spacing w:val="54"/>
          <w:sz w:val="24"/>
          <w:szCs w:val="24"/>
        </w:rPr>
        <w:t xml:space="preserve"> </w:t>
      </w:r>
      <w:r w:rsidRPr="00CC381D">
        <w:rPr>
          <w:rFonts w:ascii="Times New Roman" w:hAnsi="Times New Roman"/>
          <w:sz w:val="24"/>
          <w:szCs w:val="24"/>
        </w:rPr>
        <w:t>dr</w:t>
      </w:r>
      <w:r w:rsidRPr="00CC381D">
        <w:rPr>
          <w:rFonts w:ascii="Times New Roman" w:hAnsi="Times New Roman"/>
          <w:spacing w:val="1"/>
          <w:sz w:val="24"/>
          <w:szCs w:val="24"/>
        </w:rPr>
        <w:t>o</w:t>
      </w:r>
      <w:r w:rsidRPr="00CC381D">
        <w:rPr>
          <w:rFonts w:ascii="Times New Roman" w:hAnsi="Times New Roman"/>
          <w:sz w:val="24"/>
          <w:szCs w:val="24"/>
        </w:rPr>
        <w:t xml:space="preserve">ss </w:t>
      </w:r>
      <w:r w:rsidRPr="00CC381D">
        <w:rPr>
          <w:rFonts w:ascii="Times New Roman" w:hAnsi="Times New Roman"/>
          <w:spacing w:val="4"/>
          <w:sz w:val="24"/>
          <w:szCs w:val="24"/>
        </w:rPr>
        <w:t>inclusions</w:t>
      </w:r>
      <w:r w:rsidRPr="00CC381D">
        <w:rPr>
          <w:rFonts w:ascii="Times New Roman" w:hAnsi="Times New Roman"/>
          <w:sz w:val="24"/>
          <w:szCs w:val="24"/>
        </w:rPr>
        <w:t xml:space="preserve">, </w:t>
      </w:r>
      <w:r w:rsidRPr="00CC381D">
        <w:rPr>
          <w:rFonts w:ascii="Times New Roman" w:hAnsi="Times New Roman"/>
          <w:spacing w:val="17"/>
          <w:sz w:val="24"/>
          <w:szCs w:val="24"/>
        </w:rPr>
        <w:t>bare</w:t>
      </w:r>
      <w:r w:rsidRPr="00CC381D">
        <w:rPr>
          <w:rFonts w:ascii="Times New Roman" w:hAnsi="Times New Roman"/>
          <w:sz w:val="24"/>
          <w:szCs w:val="24"/>
        </w:rPr>
        <w:t xml:space="preserve"> </w:t>
      </w:r>
      <w:r w:rsidRPr="00CC381D">
        <w:rPr>
          <w:rFonts w:ascii="Times New Roman" w:hAnsi="Times New Roman"/>
          <w:spacing w:val="1"/>
          <w:sz w:val="24"/>
          <w:szCs w:val="24"/>
        </w:rPr>
        <w:t>patches</w:t>
      </w:r>
      <w:r w:rsidRPr="00CC381D">
        <w:rPr>
          <w:rFonts w:ascii="Times New Roman" w:hAnsi="Times New Roman"/>
          <w:sz w:val="24"/>
          <w:szCs w:val="24"/>
        </w:rPr>
        <w:t xml:space="preserve">, </w:t>
      </w:r>
      <w:r w:rsidRPr="00CC381D">
        <w:rPr>
          <w:rFonts w:ascii="Times New Roman" w:hAnsi="Times New Roman"/>
          <w:spacing w:val="12"/>
          <w:sz w:val="24"/>
          <w:szCs w:val="24"/>
        </w:rPr>
        <w:t>black</w:t>
      </w:r>
      <w:r w:rsidRPr="00CC381D">
        <w:rPr>
          <w:rFonts w:ascii="Times New Roman" w:hAnsi="Times New Roman"/>
          <w:sz w:val="24"/>
          <w:szCs w:val="24"/>
        </w:rPr>
        <w:t xml:space="preserve"> </w:t>
      </w:r>
      <w:r w:rsidRPr="00CC381D">
        <w:rPr>
          <w:rFonts w:ascii="Times New Roman" w:hAnsi="Times New Roman"/>
          <w:spacing w:val="2"/>
          <w:sz w:val="24"/>
          <w:szCs w:val="24"/>
        </w:rPr>
        <w:t>spots</w:t>
      </w:r>
      <w:r w:rsidRPr="00CC381D">
        <w:rPr>
          <w:rFonts w:ascii="Times New Roman" w:hAnsi="Times New Roman"/>
          <w:w w:val="103"/>
          <w:sz w:val="24"/>
          <w:szCs w:val="24"/>
        </w:rPr>
        <w:t xml:space="preserve">, </w:t>
      </w:r>
      <w:r w:rsidRPr="00CC381D">
        <w:rPr>
          <w:rFonts w:ascii="Times New Roman" w:hAnsi="Times New Roman"/>
          <w:sz w:val="24"/>
          <w:szCs w:val="24"/>
        </w:rPr>
        <w:t>pim</w:t>
      </w:r>
      <w:r w:rsidRPr="00CC381D">
        <w:rPr>
          <w:rFonts w:ascii="Times New Roman" w:hAnsi="Times New Roman"/>
          <w:spacing w:val="1"/>
          <w:sz w:val="24"/>
          <w:szCs w:val="24"/>
        </w:rPr>
        <w:t>p</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4"/>
          <w:sz w:val="24"/>
          <w:szCs w:val="24"/>
        </w:rPr>
        <w:t xml:space="preserve"> </w:t>
      </w:r>
      <w:r w:rsidRPr="00CC381D">
        <w:rPr>
          <w:rFonts w:ascii="Times New Roman" w:hAnsi="Times New Roman"/>
          <w:sz w:val="24"/>
          <w:szCs w:val="24"/>
        </w:rPr>
        <w:t>lumpin</w:t>
      </w:r>
      <w:r w:rsidRPr="00CC381D">
        <w:rPr>
          <w:rFonts w:ascii="Times New Roman" w:hAnsi="Times New Roman"/>
          <w:spacing w:val="1"/>
          <w:sz w:val="24"/>
          <w:szCs w:val="24"/>
        </w:rPr>
        <w:t>e</w:t>
      </w:r>
      <w:r w:rsidRPr="00CC381D">
        <w:rPr>
          <w:rFonts w:ascii="Times New Roman" w:hAnsi="Times New Roman"/>
          <w:sz w:val="24"/>
          <w:szCs w:val="24"/>
        </w:rPr>
        <w:t>ss,</w:t>
      </w:r>
      <w:r w:rsidRPr="00CC381D">
        <w:rPr>
          <w:rFonts w:ascii="Times New Roman" w:hAnsi="Times New Roman"/>
          <w:spacing w:val="31"/>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u</w:t>
      </w:r>
      <w:r w:rsidRPr="00CC381D">
        <w:rPr>
          <w:rFonts w:ascii="Times New Roman" w:hAnsi="Times New Roman"/>
          <w:sz w:val="24"/>
          <w:szCs w:val="24"/>
        </w:rPr>
        <w:t>ns,</w:t>
      </w:r>
      <w:r w:rsidRPr="00CC381D">
        <w:rPr>
          <w:rFonts w:ascii="Times New Roman" w:hAnsi="Times New Roman"/>
          <w:spacing w:val="15"/>
          <w:sz w:val="24"/>
          <w:szCs w:val="24"/>
        </w:rPr>
        <w:t xml:space="preserve"> </w:t>
      </w:r>
      <w:r w:rsidRPr="00CC381D">
        <w:rPr>
          <w:rFonts w:ascii="Times New Roman" w:hAnsi="Times New Roman"/>
          <w:sz w:val="24"/>
          <w:szCs w:val="24"/>
        </w:rPr>
        <w:t>rust</w:t>
      </w:r>
      <w:r w:rsidRPr="00CC381D">
        <w:rPr>
          <w:rFonts w:ascii="Times New Roman" w:hAnsi="Times New Roman"/>
          <w:spacing w:val="1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tains,</w:t>
      </w:r>
      <w:r w:rsidRPr="00CC381D">
        <w:rPr>
          <w:rFonts w:ascii="Times New Roman" w:hAnsi="Times New Roman"/>
          <w:spacing w:val="18"/>
          <w:sz w:val="24"/>
          <w:szCs w:val="24"/>
        </w:rPr>
        <w:t xml:space="preserve"> </w:t>
      </w:r>
      <w:r w:rsidRPr="00CC381D">
        <w:rPr>
          <w:rFonts w:ascii="Times New Roman" w:hAnsi="Times New Roman"/>
          <w:sz w:val="24"/>
          <w:szCs w:val="24"/>
        </w:rPr>
        <w:t>bulky</w:t>
      </w:r>
      <w:r w:rsidRPr="00CC381D">
        <w:rPr>
          <w:rFonts w:ascii="Times New Roman" w:hAnsi="Times New Roman"/>
          <w:spacing w:val="16"/>
          <w:sz w:val="24"/>
          <w:szCs w:val="24"/>
        </w:rPr>
        <w:t xml:space="preserve"> </w:t>
      </w:r>
      <w:r w:rsidRPr="00CC381D">
        <w:rPr>
          <w:rFonts w:ascii="Times New Roman" w:hAnsi="Times New Roman"/>
          <w:sz w:val="24"/>
          <w:szCs w:val="24"/>
        </w:rPr>
        <w:t>w</w:t>
      </w:r>
      <w:r w:rsidRPr="00CC381D">
        <w:rPr>
          <w:rFonts w:ascii="Times New Roman" w:hAnsi="Times New Roman"/>
          <w:spacing w:val="1"/>
          <w:sz w:val="24"/>
          <w:szCs w:val="24"/>
        </w:rPr>
        <w:t>h</w:t>
      </w:r>
      <w:r w:rsidRPr="00CC381D">
        <w:rPr>
          <w:rFonts w:ascii="Times New Roman" w:hAnsi="Times New Roman"/>
          <w:sz w:val="24"/>
          <w:szCs w:val="24"/>
        </w:rPr>
        <w:t>ite</w:t>
      </w:r>
      <w:r w:rsidRPr="00CC381D">
        <w:rPr>
          <w:rFonts w:ascii="Times New Roman" w:hAnsi="Times New Roman"/>
          <w:spacing w:val="16"/>
          <w:sz w:val="24"/>
          <w:szCs w:val="24"/>
        </w:rPr>
        <w:t xml:space="preserve"> </w:t>
      </w:r>
      <w:r w:rsidRPr="00CC381D">
        <w:rPr>
          <w:rFonts w:ascii="Times New Roman" w:hAnsi="Times New Roman"/>
          <w:sz w:val="24"/>
          <w:szCs w:val="24"/>
        </w:rPr>
        <w:t>deposits</w:t>
      </w:r>
      <w:r w:rsidRPr="00CC381D">
        <w:rPr>
          <w:rFonts w:ascii="Times New Roman" w:hAnsi="Times New Roman"/>
          <w:spacing w:val="24"/>
          <w:sz w:val="24"/>
          <w:szCs w:val="24"/>
        </w:rPr>
        <w:t xml:space="preserve"> </w:t>
      </w:r>
      <w:r w:rsidRPr="00CC381D">
        <w:rPr>
          <w:rFonts w:ascii="Times New Roman" w:hAnsi="Times New Roman"/>
          <w:sz w:val="24"/>
          <w:szCs w:val="24"/>
        </w:rPr>
        <w:t>and</w:t>
      </w:r>
      <w:r w:rsidRPr="00CC381D">
        <w:rPr>
          <w:rFonts w:ascii="Times New Roman" w:hAnsi="Times New Roman"/>
          <w:spacing w:val="12"/>
          <w:sz w:val="24"/>
          <w:szCs w:val="24"/>
        </w:rPr>
        <w:t xml:space="preserve"> </w:t>
      </w:r>
      <w:r w:rsidRPr="00CC381D">
        <w:rPr>
          <w:rFonts w:ascii="Times New Roman" w:hAnsi="Times New Roman"/>
          <w:w w:val="103"/>
          <w:sz w:val="24"/>
          <w:szCs w:val="24"/>
        </w:rPr>
        <w:t>blisters.</w:t>
      </w:r>
    </w:p>
    <w:p w14:paraId="26886245"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Rej</w:t>
      </w:r>
      <w:r w:rsidRPr="00CC381D">
        <w:rPr>
          <w:rFonts w:ascii="Times New Roman" w:hAnsi="Times New Roman"/>
          <w:spacing w:val="1"/>
          <w:sz w:val="24"/>
          <w:szCs w:val="24"/>
        </w:rPr>
        <w:t>e</w:t>
      </w:r>
      <w:r w:rsidRPr="00CC381D">
        <w:rPr>
          <w:rFonts w:ascii="Times New Roman" w:hAnsi="Times New Roman"/>
          <w:sz w:val="24"/>
          <w:szCs w:val="24"/>
        </w:rPr>
        <w:t>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12"/>
          <w:sz w:val="24"/>
          <w:szCs w:val="24"/>
        </w:rPr>
        <w:t xml:space="preserve"> </w:t>
      </w:r>
      <w:r w:rsidRPr="00CC381D">
        <w:rPr>
          <w:rFonts w:ascii="Times New Roman" w:hAnsi="Times New Roman"/>
          <w:sz w:val="24"/>
          <w:szCs w:val="24"/>
        </w:rPr>
        <w:t>ac</w:t>
      </w:r>
      <w:r w:rsidRPr="00CC381D">
        <w:rPr>
          <w:rFonts w:ascii="Times New Roman" w:hAnsi="Times New Roman"/>
          <w:spacing w:val="-1"/>
          <w:sz w:val="24"/>
          <w:szCs w:val="24"/>
        </w:rPr>
        <w:t>c</w:t>
      </w:r>
      <w:r w:rsidRPr="00CC381D">
        <w:rPr>
          <w:rFonts w:ascii="Times New Roman" w:hAnsi="Times New Roman"/>
          <w:sz w:val="24"/>
          <w:szCs w:val="24"/>
        </w:rPr>
        <w:t>epta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3"/>
          <w:sz w:val="24"/>
          <w:szCs w:val="24"/>
        </w:rPr>
        <w:t xml:space="preserve"> </w:t>
      </w:r>
      <w:r w:rsidRPr="00CC381D">
        <w:rPr>
          <w:rFonts w:ascii="Times New Roman" w:hAnsi="Times New Roman"/>
          <w:sz w:val="24"/>
          <w:szCs w:val="24"/>
        </w:rPr>
        <w:t>for</w:t>
      </w:r>
      <w:r w:rsidRPr="00CC381D">
        <w:rPr>
          <w:rFonts w:ascii="Times New Roman" w:hAnsi="Times New Roman"/>
          <w:spacing w:val="9"/>
          <w:sz w:val="24"/>
          <w:szCs w:val="24"/>
        </w:rPr>
        <w:t xml:space="preserve"> </w:t>
      </w:r>
      <w:r w:rsidRPr="00CC381D">
        <w:rPr>
          <w:rFonts w:ascii="Times New Roman" w:hAnsi="Times New Roman"/>
          <w:sz w:val="24"/>
          <w:szCs w:val="24"/>
        </w:rPr>
        <w:t>the</w:t>
      </w:r>
      <w:r w:rsidRPr="00CC381D">
        <w:rPr>
          <w:rFonts w:ascii="Times New Roman" w:hAnsi="Times New Roman"/>
          <w:spacing w:val="-1"/>
          <w:sz w:val="24"/>
          <w:szCs w:val="24"/>
        </w:rPr>
        <w:t>s</w:t>
      </w:r>
      <w:r w:rsidRPr="00CC381D">
        <w:rPr>
          <w:rFonts w:ascii="Times New Roman" w:hAnsi="Times New Roman"/>
          <w:sz w:val="24"/>
          <w:szCs w:val="24"/>
        </w:rPr>
        <w:t>e</w:t>
      </w:r>
      <w:r w:rsidRPr="00CC381D">
        <w:rPr>
          <w:rFonts w:ascii="Times New Roman" w:hAnsi="Times New Roman"/>
          <w:spacing w:val="17"/>
          <w:sz w:val="24"/>
          <w:szCs w:val="24"/>
        </w:rPr>
        <w:t xml:space="preserve"> </w:t>
      </w:r>
      <w:r w:rsidRPr="00CC381D">
        <w:rPr>
          <w:rFonts w:ascii="Times New Roman" w:hAnsi="Times New Roman"/>
          <w:sz w:val="24"/>
          <w:szCs w:val="24"/>
        </w:rPr>
        <w:t>defects</w:t>
      </w:r>
      <w:r w:rsidRPr="00CC381D">
        <w:rPr>
          <w:rFonts w:ascii="Times New Roman" w:hAnsi="Times New Roman"/>
          <w:spacing w:val="21"/>
          <w:sz w:val="24"/>
          <w:szCs w:val="24"/>
        </w:rPr>
        <w:t xml:space="preserve"> </w:t>
      </w:r>
      <w:r w:rsidRPr="00CC381D">
        <w:rPr>
          <w:rFonts w:ascii="Times New Roman" w:hAnsi="Times New Roman"/>
          <w:sz w:val="24"/>
          <w:szCs w:val="24"/>
        </w:rPr>
        <w:t>shall</w:t>
      </w:r>
      <w:r w:rsidRPr="00CC381D">
        <w:rPr>
          <w:rFonts w:ascii="Times New Roman" w:hAnsi="Times New Roman"/>
          <w:spacing w:val="16"/>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as</w:t>
      </w:r>
      <w:r w:rsidRPr="00CC381D">
        <w:rPr>
          <w:rFonts w:ascii="Times New Roman" w:hAnsi="Times New Roman"/>
          <w:spacing w:val="7"/>
          <w:sz w:val="24"/>
          <w:szCs w:val="24"/>
        </w:rPr>
        <w:t xml:space="preserve"> </w:t>
      </w:r>
      <w:r w:rsidRPr="00CC381D">
        <w:rPr>
          <w:rFonts w:ascii="Times New Roman" w:hAnsi="Times New Roman"/>
          <w:sz w:val="24"/>
          <w:szCs w:val="24"/>
        </w:rPr>
        <w:t>per</w:t>
      </w:r>
      <w:r w:rsidRPr="00CC381D">
        <w:rPr>
          <w:rFonts w:ascii="Times New Roman" w:hAnsi="Times New Roman"/>
          <w:spacing w:val="11"/>
          <w:sz w:val="24"/>
          <w:szCs w:val="24"/>
        </w:rPr>
        <w:t xml:space="preserve"> </w:t>
      </w:r>
      <w:r w:rsidRPr="00CC381D">
        <w:rPr>
          <w:rFonts w:ascii="Times New Roman" w:hAnsi="Times New Roman"/>
          <w:sz w:val="24"/>
          <w:szCs w:val="24"/>
        </w:rPr>
        <w:t>Appendi</w:t>
      </w:r>
      <w:r w:rsidRPr="00CC381D">
        <w:rPr>
          <w:rFonts w:ascii="Times New Roman" w:hAnsi="Times New Roman"/>
          <w:spacing w:val="-1"/>
          <w:sz w:val="24"/>
          <w:szCs w:val="24"/>
        </w:rPr>
        <w:t>x</w:t>
      </w:r>
      <w:r w:rsidRPr="00CC381D">
        <w:rPr>
          <w:rFonts w:ascii="Times New Roman" w:hAnsi="Times New Roman"/>
          <w:spacing w:val="1"/>
          <w:sz w:val="24"/>
          <w:szCs w:val="24"/>
        </w:rPr>
        <w:t>-</w:t>
      </w:r>
      <w:r w:rsidRPr="00CC381D">
        <w:rPr>
          <w:rFonts w:ascii="Times New Roman" w:hAnsi="Times New Roman"/>
          <w:sz w:val="24"/>
          <w:szCs w:val="24"/>
        </w:rPr>
        <w:t>A</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S</w:t>
      </w:r>
      <w:r w:rsidRPr="00CC381D">
        <w:rPr>
          <w:rFonts w:ascii="Times New Roman" w:hAnsi="Times New Roman"/>
          <w:sz w:val="24"/>
          <w:szCs w:val="24"/>
        </w:rPr>
        <w:t xml:space="preserve">: </w:t>
      </w:r>
      <w:r w:rsidRPr="00CC381D">
        <w:rPr>
          <w:rFonts w:ascii="Times New Roman" w:hAnsi="Times New Roman"/>
          <w:spacing w:val="12"/>
          <w:sz w:val="24"/>
          <w:szCs w:val="24"/>
        </w:rPr>
        <w:t xml:space="preserve"> </w:t>
      </w:r>
      <w:r w:rsidRPr="00CC381D">
        <w:rPr>
          <w:rFonts w:ascii="Times New Roman" w:hAnsi="Times New Roman"/>
          <w:w w:val="103"/>
          <w:sz w:val="24"/>
          <w:szCs w:val="24"/>
        </w:rPr>
        <w:t>2629-1985</w:t>
      </w:r>
    </w:p>
    <w:p w14:paraId="592EA763"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15"/>
          <w:sz w:val="24"/>
          <w:szCs w:val="24"/>
        </w:rPr>
        <w:t xml:space="preserve"> </w:t>
      </w:r>
      <w:r w:rsidRPr="00CC381D">
        <w:rPr>
          <w:rFonts w:ascii="Times New Roman" w:hAnsi="Times New Roman"/>
          <w:sz w:val="24"/>
          <w:szCs w:val="24"/>
        </w:rPr>
        <w:t>galv</w:t>
      </w:r>
      <w:r w:rsidRPr="00CC381D">
        <w:rPr>
          <w:rFonts w:ascii="Times New Roman" w:hAnsi="Times New Roman"/>
          <w:spacing w:val="-1"/>
          <w:sz w:val="24"/>
          <w:szCs w:val="24"/>
        </w:rPr>
        <w:t>a</w:t>
      </w:r>
      <w:r w:rsidRPr="00CC381D">
        <w:rPr>
          <w:rFonts w:ascii="Times New Roman" w:hAnsi="Times New Roman"/>
          <w:sz w:val="24"/>
          <w:szCs w:val="24"/>
        </w:rPr>
        <w:t>nized</w:t>
      </w:r>
      <w:r w:rsidRPr="00CC381D">
        <w:rPr>
          <w:rFonts w:ascii="Times New Roman" w:hAnsi="Times New Roman"/>
          <w:spacing w:val="35"/>
          <w:sz w:val="24"/>
          <w:szCs w:val="24"/>
        </w:rPr>
        <w:t xml:space="preserve"> </w:t>
      </w:r>
      <w:r w:rsidRPr="00CC381D">
        <w:rPr>
          <w:rFonts w:ascii="Times New Roman" w:hAnsi="Times New Roman"/>
          <w:sz w:val="24"/>
          <w:szCs w:val="24"/>
        </w:rPr>
        <w:t>coat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26"/>
          <w:sz w:val="24"/>
          <w:szCs w:val="24"/>
        </w:rPr>
        <w:t xml:space="preserve"> </w:t>
      </w:r>
      <w:r w:rsidRPr="00CC381D">
        <w:rPr>
          <w:rFonts w:ascii="Times New Roman" w:hAnsi="Times New Roman"/>
          <w:sz w:val="24"/>
          <w:szCs w:val="24"/>
        </w:rPr>
        <w:t>when</w:t>
      </w:r>
      <w:r w:rsidRPr="00CC381D">
        <w:rPr>
          <w:rFonts w:ascii="Times New Roman" w:hAnsi="Times New Roman"/>
          <w:spacing w:val="20"/>
          <w:sz w:val="24"/>
          <w:szCs w:val="24"/>
        </w:rPr>
        <w:t xml:space="preserve"> </w:t>
      </w:r>
      <w:r w:rsidRPr="00CC381D">
        <w:rPr>
          <w:rFonts w:ascii="Times New Roman" w:hAnsi="Times New Roman"/>
          <w:sz w:val="24"/>
          <w:szCs w:val="24"/>
        </w:rPr>
        <w:t>determined</w:t>
      </w:r>
      <w:r w:rsidRPr="00CC381D">
        <w:rPr>
          <w:rFonts w:ascii="Times New Roman" w:hAnsi="Times New Roman"/>
          <w:spacing w:val="37"/>
          <w:sz w:val="24"/>
          <w:szCs w:val="24"/>
        </w:rPr>
        <w:t xml:space="preserve"> </w:t>
      </w:r>
      <w:r w:rsidRPr="00CC381D">
        <w:rPr>
          <w:rFonts w:ascii="Times New Roman" w:hAnsi="Times New Roman"/>
          <w:sz w:val="24"/>
          <w:szCs w:val="24"/>
        </w:rPr>
        <w:t>on</w:t>
      </w:r>
      <w:r w:rsidRPr="00CC381D">
        <w:rPr>
          <w:rFonts w:ascii="Times New Roman" w:hAnsi="Times New Roman"/>
          <w:spacing w:val="12"/>
          <w:sz w:val="24"/>
          <w:szCs w:val="24"/>
        </w:rPr>
        <w:t xml:space="preserve"> </w:t>
      </w:r>
      <w:r w:rsidRPr="00CC381D">
        <w:rPr>
          <w:rFonts w:ascii="Times New Roman" w:hAnsi="Times New Roman"/>
          <w:sz w:val="24"/>
          <w:szCs w:val="24"/>
        </w:rPr>
        <w:t>a</w:t>
      </w:r>
      <w:r w:rsidRPr="00CC381D">
        <w:rPr>
          <w:rFonts w:ascii="Times New Roman" w:hAnsi="Times New Roman"/>
          <w:spacing w:val="10"/>
          <w:sz w:val="24"/>
          <w:szCs w:val="24"/>
        </w:rPr>
        <w:t xml:space="preserve"> </w:t>
      </w:r>
      <w:r w:rsidRPr="00CC381D">
        <w:rPr>
          <w:rFonts w:ascii="Times New Roman" w:hAnsi="Times New Roman"/>
          <w:sz w:val="24"/>
          <w:szCs w:val="24"/>
        </w:rPr>
        <w:t>100</w:t>
      </w:r>
      <w:r w:rsidRPr="00CC381D">
        <w:rPr>
          <w:rFonts w:ascii="Times New Roman" w:hAnsi="Times New Roman"/>
          <w:spacing w:val="16"/>
          <w:sz w:val="24"/>
          <w:szCs w:val="24"/>
        </w:rPr>
        <w:t xml:space="preserve"> </w:t>
      </w:r>
      <w:r w:rsidRPr="00CC381D">
        <w:rPr>
          <w:rFonts w:ascii="Times New Roman" w:hAnsi="Times New Roman"/>
          <w:sz w:val="24"/>
          <w:szCs w:val="24"/>
        </w:rPr>
        <w:t>mm</w:t>
      </w:r>
      <w:r w:rsidRPr="00CC381D">
        <w:rPr>
          <w:rFonts w:ascii="Times New Roman" w:hAnsi="Times New Roman"/>
          <w:spacing w:val="16"/>
          <w:sz w:val="24"/>
          <w:szCs w:val="24"/>
        </w:rPr>
        <w:t xml:space="preserve"> </w:t>
      </w:r>
      <w:r w:rsidRPr="00CC381D">
        <w:rPr>
          <w:rFonts w:ascii="Times New Roman" w:hAnsi="Times New Roman"/>
          <w:sz w:val="24"/>
          <w:szCs w:val="24"/>
        </w:rPr>
        <w:t>lo</w:t>
      </w:r>
      <w:r w:rsidRPr="00CC381D">
        <w:rPr>
          <w:rFonts w:ascii="Times New Roman" w:hAnsi="Times New Roman"/>
          <w:spacing w:val="1"/>
          <w:sz w:val="24"/>
          <w:szCs w:val="24"/>
        </w:rPr>
        <w:t>n</w:t>
      </w:r>
      <w:r w:rsidRPr="00CC381D">
        <w:rPr>
          <w:rFonts w:ascii="Times New Roman" w:hAnsi="Times New Roman"/>
          <w:sz w:val="24"/>
          <w:szCs w:val="24"/>
        </w:rPr>
        <w:t>g</w:t>
      </w:r>
      <w:r w:rsidRPr="00CC381D">
        <w:rPr>
          <w:rFonts w:ascii="Times New Roman" w:hAnsi="Times New Roman"/>
          <w:spacing w:val="17"/>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6"/>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ie</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2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1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7"/>
          <w:sz w:val="24"/>
          <w:szCs w:val="24"/>
        </w:rPr>
        <w:t xml:space="preserve"> </w:t>
      </w:r>
      <w:r w:rsidRPr="00CC381D">
        <w:rPr>
          <w:rFonts w:ascii="Times New Roman" w:hAnsi="Times New Roman"/>
          <w:w w:val="103"/>
          <w:sz w:val="24"/>
          <w:szCs w:val="24"/>
        </w:rPr>
        <w:t>wi</w:t>
      </w:r>
      <w:r w:rsidRPr="00CC381D">
        <w:rPr>
          <w:rFonts w:ascii="Times New Roman" w:hAnsi="Times New Roman"/>
          <w:spacing w:val="1"/>
          <w:w w:val="103"/>
          <w:sz w:val="24"/>
          <w:szCs w:val="24"/>
        </w:rPr>
        <w:t>t</w:t>
      </w:r>
      <w:r w:rsidRPr="00CC381D">
        <w:rPr>
          <w:rFonts w:ascii="Times New Roman" w:hAnsi="Times New Roman"/>
          <w:w w:val="103"/>
          <w:sz w:val="24"/>
          <w:szCs w:val="24"/>
        </w:rPr>
        <w:t>h</w:t>
      </w:r>
      <w:r>
        <w:rPr>
          <w:rFonts w:ascii="Times New Roman" w:hAnsi="Times New Roman"/>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2"/>
          <w:sz w:val="24"/>
          <w:szCs w:val="24"/>
        </w:rPr>
        <w:t xml:space="preserve"> </w:t>
      </w:r>
      <w:r w:rsidRPr="00CC381D">
        <w:rPr>
          <w:rFonts w:ascii="Times New Roman" w:hAnsi="Times New Roman"/>
          <w:sz w:val="24"/>
          <w:szCs w:val="24"/>
        </w:rPr>
        <w:t>2633</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1986</w:t>
      </w:r>
      <w:r w:rsidRPr="00CC381D">
        <w:rPr>
          <w:rFonts w:ascii="Times New Roman" w:hAnsi="Times New Roman"/>
          <w:spacing w:val="15"/>
          <w:sz w:val="24"/>
          <w:szCs w:val="24"/>
        </w:rPr>
        <w:t xml:space="preserve"> </w:t>
      </w:r>
      <w:r w:rsidRPr="00CC381D">
        <w:rPr>
          <w:rFonts w:ascii="Times New Roman" w:hAnsi="Times New Roman"/>
          <w:sz w:val="24"/>
          <w:szCs w:val="24"/>
        </w:rPr>
        <w:t>shall</w:t>
      </w:r>
      <w:r w:rsidRPr="00CC381D">
        <w:rPr>
          <w:rFonts w:ascii="Times New Roman" w:hAnsi="Times New Roman"/>
          <w:spacing w:val="14"/>
          <w:sz w:val="24"/>
          <w:szCs w:val="24"/>
        </w:rPr>
        <w:t xml:space="preserve"> </w:t>
      </w:r>
      <w:r w:rsidRPr="00CC381D">
        <w:rPr>
          <w:rFonts w:ascii="Times New Roman" w:hAnsi="Times New Roman"/>
          <w:sz w:val="24"/>
          <w:szCs w:val="24"/>
        </w:rPr>
        <w:t>withstand</w:t>
      </w:r>
      <w:r w:rsidRPr="00CC381D">
        <w:rPr>
          <w:rFonts w:ascii="Times New Roman" w:hAnsi="Times New Roman"/>
          <w:spacing w:val="27"/>
          <w:sz w:val="24"/>
          <w:szCs w:val="24"/>
        </w:rPr>
        <w:t xml:space="preserve"> </w:t>
      </w:r>
      <w:r w:rsidRPr="00CC381D">
        <w:rPr>
          <w:rFonts w:ascii="Times New Roman" w:hAnsi="Times New Roman"/>
          <w:sz w:val="24"/>
          <w:szCs w:val="24"/>
        </w:rPr>
        <w:t>4,</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1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minute</w:t>
      </w:r>
      <w:r w:rsidRPr="00CC381D">
        <w:rPr>
          <w:rFonts w:ascii="Times New Roman" w:hAnsi="Times New Roman"/>
          <w:spacing w:val="20"/>
          <w:sz w:val="24"/>
          <w:szCs w:val="24"/>
        </w:rPr>
        <w:t xml:space="preserve"> </w:t>
      </w:r>
      <w:r w:rsidRPr="00CC381D">
        <w:rPr>
          <w:rFonts w:ascii="Times New Roman" w:hAnsi="Times New Roman"/>
          <w:w w:val="103"/>
          <w:sz w:val="24"/>
          <w:szCs w:val="24"/>
        </w:rPr>
        <w:t>dips.</w:t>
      </w:r>
    </w:p>
    <w:p w14:paraId="6DD87540"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z w:val="24"/>
          <w:szCs w:val="24"/>
        </w:rPr>
        <w:t>adherence</w:t>
      </w:r>
      <w:r w:rsidRPr="00CC381D">
        <w:rPr>
          <w:rFonts w:ascii="Times New Roman" w:hAnsi="Times New Roman"/>
          <w:spacing w:val="40"/>
          <w:sz w:val="24"/>
          <w:szCs w:val="24"/>
        </w:rPr>
        <w:t xml:space="preserve"> </w:t>
      </w:r>
      <w:r w:rsidRPr="00CC381D">
        <w:rPr>
          <w:rFonts w:ascii="Times New Roman" w:hAnsi="Times New Roman"/>
          <w:sz w:val="24"/>
          <w:szCs w:val="24"/>
        </w:rPr>
        <w:t>of</w:t>
      </w:r>
      <w:r w:rsidRPr="00CC381D">
        <w:rPr>
          <w:rFonts w:ascii="Times New Roman" w:hAnsi="Times New Roman"/>
          <w:spacing w:val="18"/>
          <w:sz w:val="24"/>
          <w:szCs w:val="24"/>
        </w:rPr>
        <w:t xml:space="preserve"> </w:t>
      </w:r>
      <w:r w:rsidRPr="00CC381D">
        <w:rPr>
          <w:rFonts w:ascii="Times New Roman" w:hAnsi="Times New Roman"/>
          <w:sz w:val="24"/>
          <w:szCs w:val="24"/>
        </w:rPr>
        <w:t>zi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2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31"/>
          <w:sz w:val="24"/>
          <w:szCs w:val="24"/>
        </w:rPr>
        <w:t xml:space="preserve"> </w:t>
      </w:r>
      <w:r w:rsidRPr="00CC381D">
        <w:rPr>
          <w:rFonts w:ascii="Times New Roman" w:hAnsi="Times New Roman"/>
          <w:sz w:val="24"/>
          <w:szCs w:val="24"/>
        </w:rPr>
        <w:t>on</w:t>
      </w:r>
      <w:r w:rsidRPr="00CC381D">
        <w:rPr>
          <w:rFonts w:ascii="Times New Roman" w:hAnsi="Times New Roman"/>
          <w:spacing w:val="20"/>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ub</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8"/>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b</w:t>
      </w:r>
      <w:r w:rsidRPr="00CC381D">
        <w:rPr>
          <w:rFonts w:ascii="Times New Roman" w:hAnsi="Times New Roman"/>
          <w:spacing w:val="1"/>
          <w:sz w:val="24"/>
          <w:szCs w:val="24"/>
        </w:rPr>
        <w:t>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29"/>
          <w:sz w:val="24"/>
          <w:szCs w:val="24"/>
        </w:rPr>
        <w:t xml:space="preserve"> </w:t>
      </w:r>
      <w:r w:rsidRPr="00CC381D">
        <w:rPr>
          <w:rFonts w:ascii="Times New Roman" w:hAnsi="Times New Roman"/>
          <w:sz w:val="24"/>
          <w:szCs w:val="24"/>
        </w:rPr>
        <w:t>50</w:t>
      </w:r>
      <w:r w:rsidRPr="00CC381D">
        <w:rPr>
          <w:rFonts w:ascii="Times New Roman" w:hAnsi="Times New Roman"/>
          <w:spacing w:val="20"/>
          <w:sz w:val="24"/>
          <w:szCs w:val="24"/>
        </w:rPr>
        <w:t xml:space="preserve"> </w:t>
      </w:r>
      <w:r w:rsidRPr="00CC381D">
        <w:rPr>
          <w:rFonts w:ascii="Times New Roman" w:hAnsi="Times New Roman"/>
          <w:sz w:val="24"/>
          <w:szCs w:val="24"/>
        </w:rPr>
        <w:t>mm</w:t>
      </w:r>
      <w:r w:rsidRPr="00CC381D">
        <w:rPr>
          <w:rFonts w:ascii="Times New Roman" w:hAnsi="Times New Roman"/>
          <w:spacing w:val="22"/>
          <w:sz w:val="24"/>
          <w:szCs w:val="24"/>
        </w:rPr>
        <w:t xml:space="preserve"> </w:t>
      </w:r>
      <w:r w:rsidRPr="00CC381D">
        <w:rPr>
          <w:rFonts w:ascii="Times New Roman" w:hAnsi="Times New Roman"/>
          <w:sz w:val="24"/>
          <w:szCs w:val="24"/>
        </w:rPr>
        <w:t>nominal</w:t>
      </w:r>
      <w:r w:rsidRPr="00CC381D">
        <w:rPr>
          <w:rFonts w:ascii="Times New Roman" w:hAnsi="Times New Roman"/>
          <w:spacing w:val="34"/>
          <w:sz w:val="24"/>
          <w:szCs w:val="24"/>
        </w:rPr>
        <w:t xml:space="preserve"> </w:t>
      </w:r>
      <w:r w:rsidRPr="00CC381D">
        <w:rPr>
          <w:rFonts w:ascii="Times New Roman" w:hAnsi="Times New Roman"/>
          <w:sz w:val="24"/>
          <w:szCs w:val="24"/>
        </w:rPr>
        <w:t>bore,</w:t>
      </w:r>
      <w:r w:rsidRPr="00CC381D">
        <w:rPr>
          <w:rFonts w:ascii="Times New Roman" w:hAnsi="Times New Roman"/>
          <w:spacing w:val="26"/>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h</w:t>
      </w:r>
      <w:r w:rsidRPr="00CC381D">
        <w:rPr>
          <w:rFonts w:ascii="Times New Roman" w:hAnsi="Times New Roman"/>
          <w:sz w:val="24"/>
          <w:szCs w:val="24"/>
        </w:rPr>
        <w:t>all</w:t>
      </w:r>
      <w:r w:rsidRPr="00CC381D">
        <w:rPr>
          <w:rFonts w:ascii="Times New Roman" w:hAnsi="Times New Roman"/>
          <w:spacing w:val="25"/>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w w:val="103"/>
          <w:sz w:val="24"/>
          <w:szCs w:val="24"/>
        </w:rPr>
        <w:t>determin</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d </w:t>
      </w:r>
      <w:r w:rsidRPr="00CC381D">
        <w:rPr>
          <w:rFonts w:ascii="Times New Roman" w:hAnsi="Times New Roman"/>
          <w:sz w:val="24"/>
          <w:szCs w:val="24"/>
        </w:rPr>
        <w:t>by</w:t>
      </w:r>
      <w:r w:rsidRPr="00CC381D">
        <w:rPr>
          <w:rFonts w:ascii="Times New Roman" w:hAnsi="Times New Roman"/>
          <w:spacing w:val="8"/>
          <w:sz w:val="24"/>
          <w:szCs w:val="24"/>
        </w:rPr>
        <w:t xml:space="preserve"> </w:t>
      </w:r>
      <w:r w:rsidRPr="00CC381D">
        <w:rPr>
          <w:rFonts w:ascii="Times New Roman" w:hAnsi="Times New Roman"/>
          <w:sz w:val="24"/>
          <w:szCs w:val="24"/>
        </w:rPr>
        <w:t>the</w:t>
      </w:r>
      <w:r w:rsidRPr="00CC381D">
        <w:rPr>
          <w:rFonts w:ascii="Times New Roman" w:hAnsi="Times New Roman"/>
          <w:spacing w:val="10"/>
          <w:sz w:val="24"/>
          <w:szCs w:val="24"/>
        </w:rPr>
        <w:t xml:space="preserve"> </w:t>
      </w:r>
      <w:r w:rsidRPr="00CC381D">
        <w:rPr>
          <w:rFonts w:ascii="Times New Roman" w:hAnsi="Times New Roman"/>
          <w:sz w:val="24"/>
          <w:szCs w:val="24"/>
        </w:rPr>
        <w:t>pivo</w:t>
      </w:r>
      <w:r w:rsidRPr="00CC381D">
        <w:rPr>
          <w:rFonts w:ascii="Times New Roman" w:hAnsi="Times New Roman"/>
          <w:spacing w:val="1"/>
          <w:sz w:val="24"/>
          <w:szCs w:val="24"/>
        </w:rPr>
        <w:t>t</w:t>
      </w:r>
      <w:r w:rsidRPr="00CC381D">
        <w:rPr>
          <w:rFonts w:ascii="Times New Roman" w:hAnsi="Times New Roman"/>
          <w:sz w:val="24"/>
          <w:szCs w:val="24"/>
        </w:rPr>
        <w:t>ed</w:t>
      </w:r>
      <w:r w:rsidRPr="00CC381D">
        <w:rPr>
          <w:rFonts w:ascii="Times New Roman" w:hAnsi="Times New Roman"/>
          <w:spacing w:val="21"/>
          <w:sz w:val="24"/>
          <w:szCs w:val="24"/>
        </w:rPr>
        <w:t xml:space="preserve"> </w:t>
      </w:r>
      <w:r w:rsidRPr="00CC381D">
        <w:rPr>
          <w:rFonts w:ascii="Times New Roman" w:hAnsi="Times New Roman"/>
          <w:sz w:val="24"/>
          <w:szCs w:val="24"/>
        </w:rPr>
        <w:t>hammer</w:t>
      </w:r>
      <w:r w:rsidRPr="00CC381D">
        <w:rPr>
          <w:rFonts w:ascii="Times New Roman" w:hAnsi="Times New Roman"/>
          <w:spacing w:val="26"/>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2"/>
          <w:sz w:val="24"/>
          <w:szCs w:val="24"/>
        </w:rPr>
        <w:t xml:space="preserve"> </w:t>
      </w:r>
      <w:r w:rsidRPr="00CC381D">
        <w:rPr>
          <w:rFonts w:ascii="Times New Roman" w:hAnsi="Times New Roman"/>
          <w:sz w:val="24"/>
          <w:szCs w:val="24"/>
        </w:rPr>
        <w:t>given</w:t>
      </w:r>
      <w:r w:rsidRPr="00CC381D">
        <w:rPr>
          <w:rFonts w:ascii="Times New Roman" w:hAnsi="Times New Roman"/>
          <w:spacing w:val="16"/>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8"/>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2629</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1985.</w:t>
      </w:r>
    </w:p>
    <w:p w14:paraId="241714D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Ea</w:t>
      </w:r>
      <w:r w:rsidRPr="00CC381D">
        <w:rPr>
          <w:rFonts w:ascii="Times New Roman" w:hAnsi="Times New Roman"/>
          <w:spacing w:val="-1"/>
          <w:sz w:val="24"/>
          <w:szCs w:val="24"/>
        </w:rPr>
        <w:t>c</w:t>
      </w:r>
      <w:r w:rsidRPr="00CC381D">
        <w:rPr>
          <w:rFonts w:ascii="Times New Roman" w:hAnsi="Times New Roman"/>
          <w:sz w:val="24"/>
          <w:szCs w:val="24"/>
        </w:rPr>
        <w:t>h</w:t>
      </w:r>
      <w:r w:rsidRPr="00CC381D">
        <w:rPr>
          <w:rFonts w:ascii="Times New Roman" w:hAnsi="Times New Roman"/>
          <w:spacing w:val="10"/>
          <w:sz w:val="24"/>
          <w:szCs w:val="24"/>
        </w:rPr>
        <w:t xml:space="preserve"> </w:t>
      </w:r>
      <w:r w:rsidRPr="00CC381D">
        <w:rPr>
          <w:rFonts w:ascii="Times New Roman" w:hAnsi="Times New Roman"/>
          <w:spacing w:val="1"/>
          <w:sz w:val="24"/>
          <w:szCs w:val="24"/>
        </w:rPr>
        <w:t>p</w:t>
      </w:r>
      <w:r w:rsidRPr="00CC381D">
        <w:rPr>
          <w:rFonts w:ascii="Times New Roman" w:hAnsi="Times New Roman"/>
          <w:spacing w:val="-2"/>
          <w:sz w:val="24"/>
          <w:szCs w:val="24"/>
        </w:rPr>
        <w:t>i</w:t>
      </w:r>
      <w:r w:rsidRPr="00CC381D">
        <w:rPr>
          <w:rFonts w:ascii="Times New Roman" w:hAnsi="Times New Roman"/>
          <w:sz w:val="24"/>
          <w:szCs w:val="24"/>
        </w:rPr>
        <w:t>pe</w:t>
      </w:r>
      <w:r w:rsidRPr="00CC381D">
        <w:rPr>
          <w:rFonts w:ascii="Times New Roman" w:hAnsi="Times New Roman"/>
          <w:spacing w:val="8"/>
          <w:sz w:val="24"/>
          <w:szCs w:val="24"/>
        </w:rPr>
        <w:t xml:space="preserve"> </w:t>
      </w:r>
      <w:r w:rsidRPr="00CC381D">
        <w:rPr>
          <w:rFonts w:ascii="Times New Roman" w:hAnsi="Times New Roman"/>
          <w:sz w:val="24"/>
          <w:szCs w:val="24"/>
        </w:rPr>
        <w:t>shall</w:t>
      </w:r>
      <w:r w:rsidRPr="00CC381D">
        <w:rPr>
          <w:rFonts w:ascii="Times New Roman" w:hAnsi="Times New Roman"/>
          <w:spacing w:val="8"/>
          <w:sz w:val="24"/>
          <w:szCs w:val="24"/>
        </w:rPr>
        <w:t xml:space="preserve"> </w:t>
      </w:r>
      <w:r w:rsidRPr="00CC381D">
        <w:rPr>
          <w:rFonts w:ascii="Times New Roman" w:hAnsi="Times New Roman"/>
          <w:sz w:val="24"/>
          <w:szCs w:val="24"/>
        </w:rPr>
        <w:t>be</w:t>
      </w:r>
      <w:r w:rsidRPr="00CC381D">
        <w:rPr>
          <w:rFonts w:ascii="Times New Roman" w:hAnsi="Times New Roman"/>
          <w:spacing w:val="3"/>
          <w:sz w:val="24"/>
          <w:szCs w:val="24"/>
        </w:rPr>
        <w:t xml:space="preserve"> </w:t>
      </w:r>
      <w:r w:rsidRPr="00CC381D">
        <w:rPr>
          <w:rFonts w:ascii="Times New Roman" w:hAnsi="Times New Roman"/>
          <w:sz w:val="24"/>
          <w:szCs w:val="24"/>
        </w:rPr>
        <w:t>leg</w:t>
      </w:r>
      <w:r w:rsidRPr="00CC381D">
        <w:rPr>
          <w:rFonts w:ascii="Times New Roman" w:hAnsi="Times New Roman"/>
          <w:spacing w:val="-2"/>
          <w:sz w:val="24"/>
          <w:szCs w:val="24"/>
        </w:rPr>
        <w:t>i</w:t>
      </w:r>
      <w:r w:rsidRPr="00CC381D">
        <w:rPr>
          <w:rFonts w:ascii="Times New Roman" w:hAnsi="Times New Roman"/>
          <w:spacing w:val="1"/>
          <w:sz w:val="24"/>
          <w:szCs w:val="24"/>
        </w:rPr>
        <w:t>b</w:t>
      </w:r>
      <w:r w:rsidRPr="00CC381D">
        <w:rPr>
          <w:rFonts w:ascii="Times New Roman" w:hAnsi="Times New Roman"/>
          <w:sz w:val="24"/>
          <w:szCs w:val="24"/>
        </w:rPr>
        <w:t>ly</w:t>
      </w:r>
      <w:r w:rsidRPr="00CC381D">
        <w:rPr>
          <w:rFonts w:ascii="Times New Roman" w:hAnsi="Times New Roman"/>
          <w:spacing w:val="12"/>
          <w:sz w:val="24"/>
          <w:szCs w:val="24"/>
        </w:rPr>
        <w:t xml:space="preserve"> </w:t>
      </w:r>
      <w:r w:rsidRPr="00CC381D">
        <w:rPr>
          <w:rFonts w:ascii="Times New Roman" w:hAnsi="Times New Roman"/>
          <w:sz w:val="24"/>
          <w:szCs w:val="24"/>
        </w:rPr>
        <w:t>and</w:t>
      </w:r>
      <w:r w:rsidRPr="00CC381D">
        <w:rPr>
          <w:rFonts w:ascii="Times New Roman" w:hAnsi="Times New Roman"/>
          <w:spacing w:val="5"/>
          <w:sz w:val="24"/>
          <w:szCs w:val="24"/>
        </w:rPr>
        <w:t xml:space="preserve"> </w:t>
      </w:r>
      <w:r w:rsidRPr="00CC381D">
        <w:rPr>
          <w:rFonts w:ascii="Times New Roman" w:hAnsi="Times New Roman"/>
          <w:sz w:val="24"/>
          <w:szCs w:val="24"/>
        </w:rPr>
        <w:t>dur</w:t>
      </w:r>
      <w:r w:rsidRPr="00CC381D">
        <w:rPr>
          <w:rFonts w:ascii="Times New Roman" w:hAnsi="Times New Roman"/>
          <w:spacing w:val="1"/>
          <w:sz w:val="24"/>
          <w:szCs w:val="24"/>
        </w:rPr>
        <w:t>a</w:t>
      </w:r>
      <w:r w:rsidRPr="00CC381D">
        <w:rPr>
          <w:rFonts w:ascii="Times New Roman" w:hAnsi="Times New Roman"/>
          <w:sz w:val="24"/>
          <w:szCs w:val="24"/>
        </w:rPr>
        <w:t>b</w:t>
      </w:r>
      <w:r w:rsidRPr="00CC381D">
        <w:rPr>
          <w:rFonts w:ascii="Times New Roman" w:hAnsi="Times New Roman"/>
          <w:spacing w:val="-2"/>
          <w:sz w:val="24"/>
          <w:szCs w:val="24"/>
        </w:rPr>
        <w:t>l</w:t>
      </w:r>
      <w:r w:rsidRPr="00CC381D">
        <w:rPr>
          <w:rFonts w:ascii="Times New Roman" w:hAnsi="Times New Roman"/>
          <w:sz w:val="24"/>
          <w:szCs w:val="24"/>
        </w:rPr>
        <w:t>y</w:t>
      </w:r>
      <w:r w:rsidRPr="00CC381D">
        <w:rPr>
          <w:rFonts w:ascii="Times New Roman" w:hAnsi="Times New Roman"/>
          <w:spacing w:val="16"/>
          <w:sz w:val="24"/>
          <w:szCs w:val="24"/>
        </w:rPr>
        <w:t xml:space="preserve"> </w:t>
      </w:r>
      <w:r w:rsidRPr="00CC381D">
        <w:rPr>
          <w:rFonts w:ascii="Times New Roman" w:hAnsi="Times New Roman"/>
          <w:sz w:val="24"/>
          <w:szCs w:val="24"/>
        </w:rPr>
        <w:t>ma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ed</w:t>
      </w:r>
      <w:r w:rsidRPr="00CC381D">
        <w:rPr>
          <w:rFonts w:ascii="Times New Roman" w:hAnsi="Times New Roman"/>
          <w:spacing w:val="17"/>
          <w:sz w:val="24"/>
          <w:szCs w:val="24"/>
        </w:rPr>
        <w:t xml:space="preserve"> </w:t>
      </w:r>
      <w:r w:rsidRPr="00CC381D">
        <w:rPr>
          <w:rFonts w:ascii="Times New Roman" w:hAnsi="Times New Roman"/>
          <w:sz w:val="24"/>
          <w:szCs w:val="24"/>
        </w:rPr>
        <w:t>at inter</w:t>
      </w:r>
      <w:r w:rsidRPr="00CC381D">
        <w:rPr>
          <w:rFonts w:ascii="Times New Roman" w:hAnsi="Times New Roman"/>
          <w:spacing w:val="-1"/>
          <w:sz w:val="24"/>
          <w:szCs w:val="24"/>
        </w:rPr>
        <w:t>v</w:t>
      </w:r>
      <w:r w:rsidRPr="00CC381D">
        <w:rPr>
          <w:rFonts w:ascii="Times New Roman" w:hAnsi="Times New Roman"/>
          <w:spacing w:val="1"/>
          <w:sz w:val="24"/>
          <w:szCs w:val="24"/>
        </w:rPr>
        <w:t>a</w:t>
      </w:r>
      <w:r w:rsidRPr="00CC381D">
        <w:rPr>
          <w:rFonts w:ascii="Times New Roman" w:hAnsi="Times New Roman"/>
          <w:sz w:val="24"/>
          <w:szCs w:val="24"/>
        </w:rPr>
        <w:t>ls</w:t>
      </w:r>
      <w:r w:rsidRPr="00CC381D">
        <w:rPr>
          <w:rFonts w:ascii="Times New Roman" w:hAnsi="Times New Roman"/>
          <w:spacing w:val="18"/>
          <w:sz w:val="24"/>
          <w:szCs w:val="24"/>
        </w:rPr>
        <w:t xml:space="preserve"> </w:t>
      </w:r>
      <w:r w:rsidRPr="00CC381D">
        <w:rPr>
          <w:rFonts w:ascii="Times New Roman" w:hAnsi="Times New Roman"/>
          <w:sz w:val="24"/>
          <w:szCs w:val="24"/>
        </w:rPr>
        <w:t>of</w:t>
      </w:r>
      <w:r w:rsidRPr="00CC381D">
        <w:rPr>
          <w:rFonts w:ascii="Times New Roman" w:hAnsi="Times New Roman"/>
          <w:spacing w:val="1"/>
          <w:sz w:val="24"/>
          <w:szCs w:val="24"/>
        </w:rPr>
        <w:t xml:space="preserve"> </w:t>
      </w:r>
      <w:r w:rsidRPr="00CC381D">
        <w:rPr>
          <w:rFonts w:ascii="Times New Roman" w:hAnsi="Times New Roman"/>
          <w:sz w:val="24"/>
          <w:szCs w:val="24"/>
        </w:rPr>
        <w:t>not</w:t>
      </w:r>
      <w:r w:rsidRPr="00CC381D">
        <w:rPr>
          <w:rFonts w:ascii="Times New Roman" w:hAnsi="Times New Roman"/>
          <w:spacing w:val="3"/>
          <w:sz w:val="24"/>
          <w:szCs w:val="24"/>
        </w:rPr>
        <w:t xml:space="preserve"> </w:t>
      </w:r>
      <w:r w:rsidRPr="00CC381D">
        <w:rPr>
          <w:rFonts w:ascii="Times New Roman" w:hAnsi="Times New Roman"/>
          <w:sz w:val="24"/>
          <w:szCs w:val="24"/>
        </w:rPr>
        <w:t>more</w:t>
      </w:r>
      <w:r w:rsidRPr="00CC381D">
        <w:rPr>
          <w:rFonts w:ascii="Times New Roman" w:hAnsi="Times New Roman"/>
          <w:spacing w:val="11"/>
          <w:sz w:val="24"/>
          <w:szCs w:val="24"/>
        </w:rPr>
        <w:t xml:space="preserve"> </w:t>
      </w:r>
      <w:r w:rsidRPr="00CC381D">
        <w:rPr>
          <w:rFonts w:ascii="Times New Roman" w:hAnsi="Times New Roman"/>
          <w:sz w:val="24"/>
          <w:szCs w:val="24"/>
        </w:rPr>
        <w:t>than</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6"/>
          <w:sz w:val="24"/>
          <w:szCs w:val="24"/>
        </w:rPr>
        <w:t xml:space="preserve"> </w:t>
      </w:r>
      <w:r w:rsidRPr="00CC381D">
        <w:rPr>
          <w:rFonts w:ascii="Times New Roman" w:hAnsi="Times New Roman"/>
          <w:sz w:val="24"/>
          <w:szCs w:val="24"/>
        </w:rPr>
        <w:t>meter</w:t>
      </w:r>
      <w:r w:rsidRPr="00CC381D">
        <w:rPr>
          <w:rFonts w:ascii="Times New Roman" w:hAnsi="Times New Roman"/>
          <w:spacing w:val="10"/>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7"/>
          <w:sz w:val="24"/>
          <w:szCs w:val="24"/>
        </w:rPr>
        <w:t xml:space="preserve"> </w:t>
      </w:r>
      <w:r w:rsidRPr="00CC381D">
        <w:rPr>
          <w:rFonts w:ascii="Times New Roman" w:hAnsi="Times New Roman"/>
          <w:w w:val="103"/>
          <w:sz w:val="24"/>
          <w:szCs w:val="24"/>
        </w:rPr>
        <w:t xml:space="preserve">the </w:t>
      </w:r>
      <w:r w:rsidRPr="00CC381D">
        <w:rPr>
          <w:rFonts w:ascii="Times New Roman" w:hAnsi="Times New Roman"/>
          <w:sz w:val="24"/>
          <w:szCs w:val="24"/>
        </w:rPr>
        <w:t>fo</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z w:val="24"/>
          <w:szCs w:val="24"/>
        </w:rPr>
        <w:t>wing information</w:t>
      </w:r>
      <w:r w:rsidRPr="00CC381D">
        <w:rPr>
          <w:rFonts w:ascii="Times New Roman" w:hAnsi="Times New Roman"/>
          <w:spacing w:val="6"/>
          <w:sz w:val="24"/>
          <w:szCs w:val="24"/>
        </w:rPr>
        <w:t xml:space="preserve"> </w:t>
      </w:r>
      <w:r w:rsidRPr="00CC381D">
        <w:rPr>
          <w:rFonts w:ascii="Times New Roman" w:hAnsi="Times New Roman"/>
          <w:sz w:val="24"/>
          <w:szCs w:val="24"/>
        </w:rPr>
        <w:t>(</w:t>
      </w:r>
      <w:proofErr w:type="spellStart"/>
      <w:r w:rsidRPr="00CC381D">
        <w:rPr>
          <w:rFonts w:ascii="Times New Roman" w:hAnsi="Times New Roman"/>
          <w:sz w:val="24"/>
          <w:szCs w:val="24"/>
        </w:rPr>
        <w:t>i</w:t>
      </w:r>
      <w:proofErr w:type="spellEnd"/>
      <w:r w:rsidRPr="00CC381D">
        <w:rPr>
          <w:rFonts w:ascii="Times New Roman" w:hAnsi="Times New Roman"/>
          <w:sz w:val="24"/>
          <w:szCs w:val="24"/>
        </w:rPr>
        <w:t>)</w:t>
      </w:r>
      <w:r w:rsidRPr="00CC381D">
        <w:rPr>
          <w:rFonts w:ascii="Times New Roman" w:hAnsi="Times New Roman"/>
          <w:spacing w:val="37"/>
          <w:sz w:val="24"/>
          <w:szCs w:val="24"/>
        </w:rPr>
        <w:t xml:space="preserve"> </w:t>
      </w:r>
      <w:r w:rsidRPr="00CC381D">
        <w:rPr>
          <w:rFonts w:ascii="Times New Roman" w:hAnsi="Times New Roman"/>
          <w:sz w:val="24"/>
          <w:szCs w:val="24"/>
        </w:rPr>
        <w:t>Manuf</w:t>
      </w:r>
      <w:r w:rsidRPr="00CC381D">
        <w:rPr>
          <w:rFonts w:ascii="Times New Roman" w:hAnsi="Times New Roman"/>
          <w:spacing w:val="1"/>
          <w:sz w:val="24"/>
          <w:szCs w:val="24"/>
        </w:rPr>
        <w:t>a</w:t>
      </w:r>
      <w:r w:rsidRPr="00CC381D">
        <w:rPr>
          <w:rFonts w:ascii="Times New Roman" w:hAnsi="Times New Roman"/>
          <w:spacing w:val="-1"/>
          <w:sz w:val="24"/>
          <w:szCs w:val="24"/>
        </w:rPr>
        <w:t>c</w:t>
      </w:r>
      <w:r w:rsidRPr="00CC381D">
        <w:rPr>
          <w:rFonts w:ascii="Times New Roman" w:hAnsi="Times New Roman"/>
          <w:sz w:val="24"/>
          <w:szCs w:val="24"/>
        </w:rPr>
        <w:t>tu</w:t>
      </w:r>
      <w:r w:rsidRPr="00CC381D">
        <w:rPr>
          <w:rFonts w:ascii="Times New Roman" w:hAnsi="Times New Roman"/>
          <w:spacing w:val="2"/>
          <w:sz w:val="24"/>
          <w:szCs w:val="24"/>
        </w:rPr>
        <w:t>r</w:t>
      </w:r>
      <w:r w:rsidRPr="00CC381D">
        <w:rPr>
          <w:rFonts w:ascii="Times New Roman" w:hAnsi="Times New Roman"/>
          <w:sz w:val="24"/>
          <w:szCs w:val="24"/>
        </w:rPr>
        <w:t>er’s name</w:t>
      </w:r>
      <w:r w:rsidRPr="00CC381D">
        <w:rPr>
          <w:rFonts w:ascii="Times New Roman" w:hAnsi="Times New Roman"/>
          <w:spacing w:val="46"/>
          <w:sz w:val="24"/>
          <w:szCs w:val="24"/>
        </w:rPr>
        <w:t xml:space="preserve"> </w:t>
      </w:r>
      <w:r w:rsidRPr="00CC381D">
        <w:rPr>
          <w:rFonts w:ascii="Times New Roman" w:hAnsi="Times New Roman"/>
          <w:spacing w:val="1"/>
          <w:sz w:val="24"/>
          <w:szCs w:val="24"/>
        </w:rPr>
        <w:t>o</w:t>
      </w:r>
      <w:r w:rsidRPr="00CC381D">
        <w:rPr>
          <w:rFonts w:ascii="Times New Roman" w:hAnsi="Times New Roman"/>
          <w:sz w:val="24"/>
          <w:szCs w:val="24"/>
        </w:rPr>
        <w:t>r</w:t>
      </w:r>
      <w:r w:rsidRPr="00CC381D">
        <w:rPr>
          <w:rFonts w:ascii="Times New Roman" w:hAnsi="Times New Roman"/>
          <w:spacing w:val="36"/>
          <w:sz w:val="24"/>
          <w:szCs w:val="24"/>
        </w:rPr>
        <w:t xml:space="preserve"> </w:t>
      </w:r>
      <w:r w:rsidRPr="00CC381D">
        <w:rPr>
          <w:rFonts w:ascii="Times New Roman" w:hAnsi="Times New Roman"/>
          <w:sz w:val="24"/>
          <w:szCs w:val="24"/>
        </w:rPr>
        <w:t>trade</w:t>
      </w:r>
      <w:r w:rsidRPr="00CC381D">
        <w:rPr>
          <w:rFonts w:ascii="Times New Roman" w:hAnsi="Times New Roman"/>
          <w:spacing w:val="45"/>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2"/>
          <w:sz w:val="24"/>
          <w:szCs w:val="24"/>
        </w:rPr>
        <w:t>i</w:t>
      </w:r>
      <w:r w:rsidRPr="00CC381D">
        <w:rPr>
          <w:rFonts w:ascii="Times New Roman" w:hAnsi="Times New Roman"/>
          <w:sz w:val="24"/>
          <w:szCs w:val="24"/>
        </w:rPr>
        <w:t>)</w:t>
      </w:r>
      <w:r w:rsidRPr="00CC381D">
        <w:rPr>
          <w:rFonts w:ascii="Times New Roman" w:hAnsi="Times New Roman"/>
          <w:spacing w:val="37"/>
          <w:sz w:val="24"/>
          <w:szCs w:val="24"/>
        </w:rPr>
        <w:t xml:space="preserve"> </w:t>
      </w:r>
      <w:r w:rsidRPr="00CC381D">
        <w:rPr>
          <w:rFonts w:ascii="Times New Roman" w:hAnsi="Times New Roman"/>
          <w:sz w:val="24"/>
          <w:szCs w:val="24"/>
        </w:rPr>
        <w:t>Cl</w:t>
      </w:r>
      <w:r w:rsidRPr="00CC381D">
        <w:rPr>
          <w:rFonts w:ascii="Times New Roman" w:hAnsi="Times New Roman"/>
          <w:spacing w:val="1"/>
          <w:sz w:val="24"/>
          <w:szCs w:val="24"/>
        </w:rPr>
        <w:t>a</w:t>
      </w:r>
      <w:r w:rsidRPr="00CC381D">
        <w:rPr>
          <w:rFonts w:ascii="Times New Roman" w:hAnsi="Times New Roman"/>
          <w:sz w:val="24"/>
          <w:szCs w:val="24"/>
        </w:rPr>
        <w:t>ss</w:t>
      </w:r>
      <w:r w:rsidRPr="00CC381D">
        <w:rPr>
          <w:rFonts w:ascii="Times New Roman" w:hAnsi="Times New Roman"/>
          <w:spacing w:val="46"/>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w:t>
      </w:r>
      <w:r w:rsidRPr="00CC381D">
        <w:rPr>
          <w:rFonts w:ascii="Times New Roman" w:hAnsi="Times New Roman"/>
          <w:spacing w:val="-1"/>
          <w:sz w:val="24"/>
          <w:szCs w:val="24"/>
        </w:rPr>
        <w:t>p</w:t>
      </w:r>
      <w:r w:rsidRPr="00CC381D">
        <w:rPr>
          <w:rFonts w:ascii="Times New Roman" w:hAnsi="Times New Roman"/>
          <w:sz w:val="24"/>
          <w:szCs w:val="24"/>
        </w:rPr>
        <w:t>e</w:t>
      </w:r>
      <w:r w:rsidRPr="00CC381D">
        <w:rPr>
          <w:rFonts w:ascii="Times New Roman" w:hAnsi="Times New Roman"/>
          <w:spacing w:val="43"/>
          <w:sz w:val="24"/>
          <w:szCs w:val="24"/>
        </w:rPr>
        <w:t xml:space="preserve"> </w:t>
      </w:r>
      <w:r w:rsidRPr="00CC381D">
        <w:rPr>
          <w:rFonts w:ascii="Times New Roman" w:hAnsi="Times New Roman"/>
          <w:sz w:val="24"/>
          <w:szCs w:val="24"/>
        </w:rPr>
        <w:t>–</w:t>
      </w:r>
      <w:r w:rsidRPr="00CC381D">
        <w:rPr>
          <w:rFonts w:ascii="Times New Roman" w:hAnsi="Times New Roman"/>
          <w:spacing w:val="36"/>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E</w:t>
      </w:r>
      <w:r w:rsidRPr="00CC381D">
        <w:rPr>
          <w:rFonts w:ascii="Times New Roman" w:hAnsi="Times New Roman"/>
          <w:sz w:val="24"/>
          <w:szCs w:val="24"/>
        </w:rPr>
        <w:t>A</w:t>
      </w:r>
      <w:r w:rsidRPr="00CC381D">
        <w:rPr>
          <w:rFonts w:ascii="Times New Roman" w:hAnsi="Times New Roman"/>
          <w:spacing w:val="1"/>
          <w:sz w:val="24"/>
          <w:szCs w:val="24"/>
        </w:rPr>
        <w:t>V</w:t>
      </w:r>
      <w:r w:rsidRPr="00CC381D">
        <w:rPr>
          <w:rFonts w:ascii="Times New Roman" w:hAnsi="Times New Roman"/>
          <w:sz w:val="24"/>
          <w:szCs w:val="24"/>
        </w:rPr>
        <w:t>Y,</w:t>
      </w:r>
      <w:r w:rsidRPr="00CC381D">
        <w:rPr>
          <w:rFonts w:ascii="Times New Roman" w:hAnsi="Times New Roman"/>
          <w:spacing w:val="52"/>
          <w:sz w:val="24"/>
          <w:szCs w:val="24"/>
        </w:rPr>
        <w:t xml:space="preserve"> </w:t>
      </w:r>
      <w:r w:rsidRPr="00CC381D">
        <w:rPr>
          <w:rFonts w:ascii="Times New Roman" w:hAnsi="Times New Roman"/>
          <w:w w:val="103"/>
          <w:sz w:val="24"/>
          <w:szCs w:val="24"/>
        </w:rPr>
        <w:t>(ii</w:t>
      </w:r>
      <w:r w:rsidRPr="00CC381D">
        <w:rPr>
          <w:rFonts w:ascii="Times New Roman" w:hAnsi="Times New Roman"/>
          <w:spacing w:val="-2"/>
          <w:w w:val="103"/>
          <w:sz w:val="24"/>
          <w:szCs w:val="24"/>
        </w:rPr>
        <w:t>i</w:t>
      </w:r>
      <w:r w:rsidRPr="00CC381D">
        <w:rPr>
          <w:rFonts w:ascii="Times New Roman" w:hAnsi="Times New Roman"/>
          <w:w w:val="103"/>
          <w:sz w:val="24"/>
          <w:szCs w:val="24"/>
        </w:rPr>
        <w:t xml:space="preserve">) </w:t>
      </w:r>
      <w:r w:rsidRPr="00CC381D">
        <w:rPr>
          <w:rFonts w:ascii="Times New Roman" w:hAnsi="Times New Roman"/>
          <w:sz w:val="24"/>
          <w:szCs w:val="24"/>
        </w:rPr>
        <w:t>Ind</w:t>
      </w:r>
      <w:r w:rsidRPr="00CC381D">
        <w:rPr>
          <w:rFonts w:ascii="Times New Roman" w:hAnsi="Times New Roman"/>
          <w:spacing w:val="-2"/>
          <w:sz w:val="24"/>
          <w:szCs w:val="24"/>
        </w:rPr>
        <w:t>i</w:t>
      </w:r>
      <w:r w:rsidRPr="00CC381D">
        <w:rPr>
          <w:rFonts w:ascii="Times New Roman" w:hAnsi="Times New Roman"/>
          <w:sz w:val="24"/>
          <w:szCs w:val="24"/>
        </w:rPr>
        <w:t>an</w:t>
      </w:r>
      <w:r w:rsidRPr="00CC381D">
        <w:rPr>
          <w:rFonts w:ascii="Times New Roman" w:hAnsi="Times New Roman"/>
          <w:spacing w:val="18"/>
          <w:sz w:val="24"/>
          <w:szCs w:val="24"/>
        </w:rPr>
        <w:t xml:space="preserve"> </w:t>
      </w:r>
      <w:r w:rsidRPr="00CC381D">
        <w:rPr>
          <w:rFonts w:ascii="Times New Roman" w:hAnsi="Times New Roman"/>
          <w:sz w:val="24"/>
          <w:szCs w:val="24"/>
        </w:rPr>
        <w:t>Sta</w:t>
      </w:r>
      <w:r w:rsidRPr="00CC381D">
        <w:rPr>
          <w:rFonts w:ascii="Times New Roman" w:hAnsi="Times New Roman"/>
          <w:spacing w:val="1"/>
          <w:sz w:val="24"/>
          <w:szCs w:val="24"/>
        </w:rPr>
        <w:t>n</w:t>
      </w:r>
      <w:r w:rsidRPr="00CC381D">
        <w:rPr>
          <w:rFonts w:ascii="Times New Roman" w:hAnsi="Times New Roman"/>
          <w:sz w:val="24"/>
          <w:szCs w:val="24"/>
        </w:rPr>
        <w:t>dard</w:t>
      </w:r>
      <w:r w:rsidRPr="00CC381D">
        <w:rPr>
          <w:rFonts w:ascii="Times New Roman" w:hAnsi="Times New Roman"/>
          <w:spacing w:val="26"/>
          <w:sz w:val="24"/>
          <w:szCs w:val="24"/>
        </w:rPr>
        <w:t xml:space="preserve"> </w:t>
      </w:r>
      <w:r w:rsidRPr="00CC381D">
        <w:rPr>
          <w:rFonts w:ascii="Times New Roman" w:hAnsi="Times New Roman"/>
          <w:sz w:val="24"/>
          <w:szCs w:val="24"/>
        </w:rPr>
        <w:t>mark</w:t>
      </w:r>
      <w:r w:rsidRPr="00CC381D">
        <w:rPr>
          <w:rFonts w:ascii="Times New Roman" w:hAnsi="Times New Roman"/>
          <w:spacing w:val="14"/>
          <w:sz w:val="24"/>
          <w:szCs w:val="24"/>
        </w:rPr>
        <w:t xml:space="preserve"> </w:t>
      </w:r>
      <w:r w:rsidRPr="00CC381D">
        <w:rPr>
          <w:rFonts w:ascii="Times New Roman" w:hAnsi="Times New Roman"/>
          <w:sz w:val="24"/>
          <w:szCs w:val="24"/>
        </w:rPr>
        <w:t>–</w:t>
      </w:r>
      <w:r w:rsidRPr="00CC381D">
        <w:rPr>
          <w:rFonts w:ascii="Times New Roman" w:hAnsi="Times New Roman"/>
          <w:spacing w:val="7"/>
          <w:sz w:val="24"/>
          <w:szCs w:val="24"/>
        </w:rPr>
        <w:t xml:space="preserve"> </w:t>
      </w:r>
      <w:r w:rsidRPr="00CC381D">
        <w:rPr>
          <w:rFonts w:ascii="Times New Roman" w:hAnsi="Times New Roman"/>
          <w:sz w:val="24"/>
          <w:szCs w:val="24"/>
        </w:rPr>
        <w:t>ISI,</w:t>
      </w:r>
      <w:r w:rsidRPr="00CC381D">
        <w:rPr>
          <w:rFonts w:ascii="Times New Roman" w:hAnsi="Times New Roman"/>
          <w:spacing w:val="11"/>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v</w:t>
      </w:r>
      <w:r w:rsidRPr="00CC381D">
        <w:rPr>
          <w:rFonts w:ascii="Times New Roman" w:hAnsi="Times New Roman"/>
          <w:sz w:val="24"/>
          <w:szCs w:val="24"/>
        </w:rPr>
        <w:t>)</w:t>
      </w:r>
      <w:r w:rsidRPr="00CC381D">
        <w:rPr>
          <w:rFonts w:ascii="Times New Roman" w:hAnsi="Times New Roman"/>
          <w:spacing w:val="11"/>
          <w:sz w:val="24"/>
          <w:szCs w:val="24"/>
        </w:rPr>
        <w:t xml:space="preserve"> </w:t>
      </w:r>
      <w:r w:rsidRPr="00CC381D">
        <w:rPr>
          <w:rFonts w:ascii="Times New Roman" w:hAnsi="Times New Roman"/>
          <w:sz w:val="24"/>
          <w:szCs w:val="24"/>
        </w:rPr>
        <w:t>Batch</w:t>
      </w:r>
      <w:r w:rsidRPr="00CC381D">
        <w:rPr>
          <w:rFonts w:ascii="Times New Roman" w:hAnsi="Times New Roman"/>
          <w:spacing w:val="17"/>
          <w:sz w:val="24"/>
          <w:szCs w:val="24"/>
        </w:rPr>
        <w:t xml:space="preserve"> </w:t>
      </w:r>
      <w:r w:rsidRPr="00CC381D">
        <w:rPr>
          <w:rFonts w:ascii="Times New Roman" w:hAnsi="Times New Roman"/>
          <w:sz w:val="24"/>
          <w:szCs w:val="24"/>
        </w:rPr>
        <w:t>No.</w:t>
      </w:r>
      <w:r w:rsidRPr="00CC381D">
        <w:rPr>
          <w:rFonts w:ascii="Times New Roman" w:hAnsi="Times New Roman"/>
          <w:spacing w:val="11"/>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Product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34"/>
          <w:sz w:val="24"/>
          <w:szCs w:val="24"/>
        </w:rPr>
        <w:t xml:space="preserve"> </w:t>
      </w:r>
      <w:r w:rsidRPr="00CC381D">
        <w:rPr>
          <w:rFonts w:ascii="Times New Roman" w:hAnsi="Times New Roman"/>
          <w:sz w:val="24"/>
          <w:szCs w:val="24"/>
        </w:rPr>
        <w:t>if</w:t>
      </w:r>
      <w:r w:rsidRPr="00CC381D">
        <w:rPr>
          <w:rFonts w:ascii="Times New Roman" w:hAnsi="Times New Roman"/>
          <w:spacing w:val="7"/>
          <w:sz w:val="24"/>
          <w:szCs w:val="24"/>
        </w:rPr>
        <w:t xml:space="preserve"> </w:t>
      </w:r>
      <w:r w:rsidRPr="00CC381D">
        <w:rPr>
          <w:rFonts w:ascii="Times New Roman" w:hAnsi="Times New Roman"/>
          <w:w w:val="103"/>
          <w:sz w:val="24"/>
          <w:szCs w:val="24"/>
        </w:rPr>
        <w:t>an</w:t>
      </w:r>
      <w:r w:rsidRPr="00CC381D">
        <w:rPr>
          <w:rFonts w:ascii="Times New Roman" w:hAnsi="Times New Roman"/>
          <w:spacing w:val="-1"/>
          <w:w w:val="103"/>
          <w:sz w:val="24"/>
          <w:szCs w:val="24"/>
        </w:rPr>
        <w:t>y</w:t>
      </w:r>
      <w:r w:rsidRPr="00CC381D">
        <w:rPr>
          <w:rFonts w:ascii="Times New Roman" w:hAnsi="Times New Roman"/>
          <w:w w:val="103"/>
          <w:sz w:val="24"/>
          <w:szCs w:val="24"/>
        </w:rPr>
        <w:t>.</w:t>
      </w:r>
    </w:p>
    <w:p w14:paraId="2487F219"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f</w:t>
      </w:r>
      <w:r w:rsidRPr="00C5451F">
        <w:rPr>
          <w:rFonts w:ascii="Times New Roman" w:hAnsi="Times New Roman"/>
          <w:sz w:val="24"/>
          <w:szCs w:val="24"/>
        </w:rPr>
        <w:t>orm</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7"/>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nts</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IS</w:t>
      </w:r>
      <w:r w:rsidRPr="00C5451F">
        <w:rPr>
          <w:rFonts w:ascii="Times New Roman" w:hAnsi="Times New Roman"/>
          <w:spacing w:val="4"/>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8</w:t>
      </w:r>
      <w:r w:rsidRPr="00C5451F">
        <w:rPr>
          <w:rFonts w:ascii="Times New Roman" w:hAnsi="Times New Roman"/>
          <w:sz w:val="24"/>
          <w:szCs w:val="24"/>
        </w:rPr>
        <w:t>79:</w:t>
      </w:r>
      <w:r w:rsidRPr="00C5451F">
        <w:rPr>
          <w:rFonts w:ascii="Times New Roman" w:hAnsi="Times New Roman"/>
          <w:spacing w:val="1"/>
          <w:sz w:val="24"/>
          <w:szCs w:val="24"/>
        </w:rPr>
        <w:t xml:space="preserve"> </w:t>
      </w:r>
      <w:r w:rsidRPr="00C5451F">
        <w:rPr>
          <w:rFonts w:ascii="Times New Roman" w:hAnsi="Times New Roman"/>
          <w:sz w:val="24"/>
          <w:szCs w:val="24"/>
        </w:rPr>
        <w:t>1987,</w:t>
      </w:r>
      <w:r w:rsidRPr="00C5451F">
        <w:rPr>
          <w:rFonts w:ascii="Times New Roman" w:hAnsi="Times New Roman"/>
          <w:spacing w:val="1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14329</w:t>
      </w:r>
      <w:r>
        <w:rPr>
          <w:rFonts w:ascii="Times New Roman" w:hAnsi="Times New Roman"/>
          <w:sz w:val="24"/>
          <w:szCs w:val="24"/>
        </w:rPr>
        <w:t xml:space="preserve">: </w:t>
      </w:r>
      <w:r w:rsidRPr="00C5451F">
        <w:rPr>
          <w:rFonts w:ascii="Times New Roman" w:hAnsi="Times New Roman"/>
          <w:spacing w:val="-1"/>
          <w:sz w:val="24"/>
          <w:szCs w:val="24"/>
        </w:rPr>
        <w:t>19</w:t>
      </w:r>
      <w:r w:rsidRPr="00C5451F">
        <w:rPr>
          <w:rFonts w:ascii="Times New Roman" w:hAnsi="Times New Roman"/>
          <w:sz w:val="24"/>
          <w:szCs w:val="24"/>
        </w:rPr>
        <w:t>95 are</w:t>
      </w:r>
      <w:r w:rsidRPr="00C5451F">
        <w:rPr>
          <w:rFonts w:ascii="Times New Roman" w:hAnsi="Times New Roman"/>
          <w:spacing w:val="7"/>
          <w:sz w:val="24"/>
          <w:szCs w:val="24"/>
        </w:rPr>
        <w:t xml:space="preserve"> </w:t>
      </w:r>
      <w:r w:rsidRPr="00C5451F">
        <w:rPr>
          <w:rFonts w:ascii="Times New Roman" w:hAnsi="Times New Roman"/>
          <w:sz w:val="24"/>
          <w:szCs w:val="24"/>
        </w:rPr>
        <w:t>perm</w:t>
      </w:r>
      <w:r w:rsidRPr="00C5451F">
        <w:rPr>
          <w:rFonts w:ascii="Times New Roman" w:hAnsi="Times New Roman"/>
          <w:spacing w:val="-2"/>
          <w:sz w:val="24"/>
          <w:szCs w:val="24"/>
        </w:rPr>
        <w:t>i</w:t>
      </w:r>
      <w:r w:rsidRPr="00C5451F">
        <w:rPr>
          <w:rFonts w:ascii="Times New Roman" w:hAnsi="Times New Roman"/>
          <w:sz w:val="24"/>
          <w:szCs w:val="24"/>
        </w:rPr>
        <w:t>tted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Ter</w:t>
      </w:r>
      <w:r w:rsidRPr="00C5451F">
        <w:rPr>
          <w:rFonts w:ascii="Times New Roman" w:hAnsi="Times New Roman"/>
          <w:spacing w:val="1"/>
          <w:sz w:val="24"/>
          <w:szCs w:val="24"/>
        </w:rPr>
        <w:t>t</w:t>
      </w:r>
      <w:r w:rsidRPr="00C5451F">
        <w:rPr>
          <w:rFonts w:ascii="Times New Roman" w:hAnsi="Times New Roman"/>
          <w:sz w:val="24"/>
          <w:szCs w:val="24"/>
        </w:rPr>
        <w:t>iary</w:t>
      </w:r>
      <w:r w:rsidRPr="00C5451F">
        <w:rPr>
          <w:rFonts w:ascii="Times New Roman" w:hAnsi="Times New Roman"/>
          <w:spacing w:val="21"/>
          <w:sz w:val="24"/>
          <w:szCs w:val="24"/>
        </w:rPr>
        <w:t xml:space="preserve"> </w:t>
      </w:r>
      <w:r w:rsidRPr="00C5451F">
        <w:rPr>
          <w:rFonts w:ascii="Times New Roman" w:hAnsi="Times New Roman"/>
          <w:sz w:val="24"/>
          <w:szCs w:val="24"/>
        </w:rPr>
        <w:t>netwo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w:t>
      </w:r>
      <w:r w:rsidRPr="00C5451F">
        <w:rPr>
          <w:rFonts w:ascii="Times New Roman" w:hAnsi="Times New Roman"/>
          <w:spacing w:val="25"/>
          <w:sz w:val="24"/>
          <w:szCs w:val="24"/>
        </w:rPr>
        <w:t xml:space="preserve"> </w:t>
      </w:r>
      <w:r w:rsidRPr="00C5451F">
        <w:rPr>
          <w:rFonts w:ascii="Times New Roman" w:hAnsi="Times New Roman"/>
          <w:sz w:val="24"/>
          <w:szCs w:val="24"/>
        </w:rPr>
        <w:t>operating</w:t>
      </w:r>
      <w:r w:rsidRPr="00C5451F">
        <w:rPr>
          <w:rFonts w:ascii="Times New Roman" w:hAnsi="Times New Roman"/>
          <w:spacing w:val="26"/>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7"/>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00</w:t>
      </w:r>
      <w:r w:rsidRPr="00C5451F">
        <w:rPr>
          <w:rFonts w:ascii="Times New Roman" w:hAnsi="Times New Roman"/>
          <w:spacing w:val="12"/>
          <w:sz w:val="24"/>
          <w:szCs w:val="24"/>
        </w:rPr>
        <w:t xml:space="preserve"> </w:t>
      </w:r>
      <w:proofErr w:type="spellStart"/>
      <w:r w:rsidRPr="00C5451F">
        <w:rPr>
          <w:rFonts w:ascii="Times New Roman" w:hAnsi="Times New Roman"/>
          <w:sz w:val="24"/>
          <w:szCs w:val="24"/>
        </w:rPr>
        <w:t>mbarg</w:t>
      </w:r>
      <w:proofErr w:type="spellEnd"/>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below</w:t>
      </w:r>
      <w:r w:rsidRPr="00C5451F">
        <w:rPr>
          <w:rFonts w:ascii="Times New Roman" w:hAnsi="Times New Roman"/>
          <w:w w:val="103"/>
          <w:sz w:val="24"/>
          <w:szCs w:val="24"/>
        </w:rPr>
        <w:t>:</w:t>
      </w:r>
    </w:p>
    <w:p w14:paraId="0E5F6913"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b/>
          <w:bCs/>
          <w:sz w:val="24"/>
          <w:szCs w:val="24"/>
        </w:rPr>
        <w:t>Co</w:t>
      </w:r>
      <w:r w:rsidRPr="00C5451F">
        <w:rPr>
          <w:rFonts w:ascii="Times New Roman" w:hAnsi="Times New Roman"/>
          <w:b/>
          <w:bCs/>
          <w:spacing w:val="1"/>
          <w:sz w:val="24"/>
          <w:szCs w:val="24"/>
        </w:rPr>
        <w:t>p</w:t>
      </w:r>
      <w:r w:rsidRPr="00C5451F">
        <w:rPr>
          <w:rFonts w:ascii="Times New Roman" w:hAnsi="Times New Roman"/>
          <w:b/>
          <w:bCs/>
          <w:sz w:val="24"/>
          <w:szCs w:val="24"/>
        </w:rPr>
        <w:t>per</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T</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bing</w:t>
      </w:r>
    </w:p>
    <w:p w14:paraId="7D4EB605"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Pr>
          <w:rStyle w:val="FootnoteReference"/>
          <w:rFonts w:ascii="Times New Roman" w:hAnsi="Times New Roman"/>
          <w:sz w:val="24"/>
          <w:szCs w:val="24"/>
        </w:rPr>
        <w:footnoteReference w:id="71"/>
      </w:r>
      <w:r>
        <w:rPr>
          <w:rFonts w:ascii="Times New Roman" w:hAnsi="Times New Roman"/>
          <w:sz w:val="24"/>
          <w:szCs w:val="24"/>
        </w:rPr>
        <w:t>[***]</w:t>
      </w:r>
    </w:p>
    <w:p w14:paraId="4FA9DFE4"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lder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z</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lt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2"/>
          <w:sz w:val="24"/>
          <w:szCs w:val="24"/>
        </w:rPr>
        <w:t>i</w:t>
      </w:r>
      <w:r w:rsidRPr="00C5451F">
        <w:rPr>
          <w:rFonts w:ascii="Times New Roman" w:hAnsi="Times New Roman"/>
          <w:sz w:val="24"/>
          <w:szCs w:val="24"/>
        </w:rPr>
        <w:t>nts</w:t>
      </w:r>
      <w:r w:rsidRPr="00C5451F">
        <w:rPr>
          <w:rFonts w:ascii="Times New Roman" w:hAnsi="Times New Roman"/>
          <w:spacing w:val="12"/>
          <w:sz w:val="24"/>
          <w:szCs w:val="24"/>
        </w:rPr>
        <w:t xml:space="preserve"> </w:t>
      </w:r>
      <w:r w:rsidRPr="00C5451F">
        <w:rPr>
          <w:rFonts w:ascii="Times New Roman" w:hAnsi="Times New Roman"/>
          <w:sz w:val="24"/>
          <w:szCs w:val="24"/>
        </w:rPr>
        <w:t>at t</w:t>
      </w:r>
      <w:r w:rsidRPr="00C5451F">
        <w:rPr>
          <w:rFonts w:ascii="Times New Roman" w:hAnsi="Times New Roman"/>
          <w:spacing w:val="1"/>
          <w:sz w:val="24"/>
          <w:szCs w:val="24"/>
        </w:rPr>
        <w:t>e</w:t>
      </w:r>
      <w:r w:rsidRPr="00C5451F">
        <w:rPr>
          <w:rFonts w:ascii="Times New Roman" w:hAnsi="Times New Roman"/>
          <w:sz w:val="24"/>
          <w:szCs w:val="24"/>
        </w:rPr>
        <w:t>mperat</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es</w:t>
      </w:r>
      <w:r w:rsidRPr="00C5451F">
        <w:rPr>
          <w:rFonts w:ascii="Times New Roman" w:hAnsi="Times New Roman"/>
          <w:spacing w:val="30"/>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p</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450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72"/>
      </w:r>
      <w:r>
        <w:rPr>
          <w:rFonts w:ascii="Times New Roman" w:hAnsi="Times New Roman"/>
          <w:spacing w:val="16"/>
          <w:sz w:val="24"/>
          <w:szCs w:val="24"/>
        </w:rPr>
        <w:t>[</w:t>
      </w:r>
      <w:r w:rsidRPr="000C5D70">
        <w:rPr>
          <w:rFonts w:ascii="Times New Roman" w:hAnsi="Times New Roman"/>
          <w:sz w:val="24"/>
          <w:szCs w:val="24"/>
        </w:rPr>
        <w:t>Filler metals shall be as per BS EN ISO 9453: Electromagnetic compatibility (EMC). Generic Standards. Immunity for residential, commercial and light industrial environments</w:t>
      </w:r>
      <w:r w:rsidRPr="00C5451F">
        <w:rPr>
          <w:rFonts w:ascii="Times New Roman" w:hAnsi="Times New Roman"/>
          <w:w w:val="103"/>
          <w:sz w:val="24"/>
          <w:szCs w:val="24"/>
        </w:rPr>
        <w:t>.</w:t>
      </w:r>
      <w:r>
        <w:rPr>
          <w:rFonts w:ascii="Times New Roman" w:hAnsi="Times New Roman"/>
          <w:w w:val="103"/>
          <w:sz w:val="24"/>
          <w:szCs w:val="24"/>
        </w:rPr>
        <w:t>]</w:t>
      </w:r>
      <w:r w:rsidRPr="00C5451F">
        <w:rPr>
          <w:rFonts w:ascii="Times New Roman" w:hAnsi="Times New Roman"/>
          <w:w w:val="10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use</w:t>
      </w:r>
      <w:r w:rsidRPr="00C5451F">
        <w:rPr>
          <w:rFonts w:ascii="Times New Roman" w:hAnsi="Times New Roman"/>
          <w:spacing w:val="16"/>
          <w:sz w:val="24"/>
          <w:szCs w:val="24"/>
        </w:rPr>
        <w:t xml:space="preserve"> </w:t>
      </w:r>
      <w:r w:rsidRPr="00C5451F">
        <w:rPr>
          <w:rFonts w:ascii="Times New Roman" w:hAnsi="Times New Roman"/>
          <w:sz w:val="24"/>
          <w:szCs w:val="24"/>
        </w:rPr>
        <w:t>with</w:t>
      </w:r>
      <w:r w:rsidRPr="00C5451F">
        <w:rPr>
          <w:rFonts w:ascii="Times New Roman" w:hAnsi="Times New Roman"/>
          <w:spacing w:val="18"/>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25"/>
          <w:sz w:val="24"/>
          <w:szCs w:val="24"/>
        </w:rPr>
        <w:t xml:space="preserve"> </w:t>
      </w:r>
      <w:r w:rsidRPr="00C5451F">
        <w:rPr>
          <w:rFonts w:ascii="Times New Roman" w:hAnsi="Times New Roman"/>
          <w:sz w:val="24"/>
          <w:szCs w:val="24"/>
        </w:rPr>
        <w:t>tube</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enerally</w:t>
      </w:r>
      <w:r w:rsidRPr="00C5451F">
        <w:rPr>
          <w:rFonts w:ascii="Times New Roman" w:hAnsi="Times New Roman"/>
          <w:spacing w:val="32"/>
          <w:sz w:val="24"/>
          <w:szCs w:val="24"/>
        </w:rPr>
        <w:t xml:space="preserve"> </w:t>
      </w:r>
      <w:r w:rsidRPr="00C5451F">
        <w:rPr>
          <w:rFonts w:ascii="Times New Roman" w:hAnsi="Times New Roman"/>
          <w:sz w:val="24"/>
          <w:szCs w:val="24"/>
        </w:rPr>
        <w:t>melt</w:t>
      </w:r>
      <w:r w:rsidRPr="00C5451F">
        <w:rPr>
          <w:rFonts w:ascii="Times New Roman" w:hAnsi="Times New Roman"/>
          <w:spacing w:val="18"/>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2"/>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emp</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ature</w:t>
      </w:r>
      <w:r w:rsidRPr="00C5451F">
        <w:rPr>
          <w:rFonts w:ascii="Times New Roman" w:hAnsi="Times New Roman"/>
          <w:spacing w:val="40"/>
          <w:sz w:val="24"/>
          <w:szCs w:val="24"/>
        </w:rPr>
        <w:t xml:space="preserve"> </w:t>
      </w:r>
      <w:r w:rsidRPr="00C5451F">
        <w:rPr>
          <w:rFonts w:ascii="Times New Roman" w:hAnsi="Times New Roman"/>
          <w:sz w:val="24"/>
          <w:szCs w:val="24"/>
        </w:rPr>
        <w:t>range</w:t>
      </w:r>
      <w:r w:rsidRPr="00C5451F">
        <w:rPr>
          <w:rFonts w:ascii="Times New Roman" w:hAnsi="Times New Roman"/>
          <w:spacing w:val="22"/>
          <w:sz w:val="24"/>
          <w:szCs w:val="24"/>
        </w:rPr>
        <w:t xml:space="preserve"> </w:t>
      </w:r>
      <w:r w:rsidRPr="00C5451F">
        <w:rPr>
          <w:rFonts w:ascii="Times New Roman" w:hAnsi="Times New Roman"/>
          <w:w w:val="103"/>
          <w:sz w:val="24"/>
          <w:szCs w:val="24"/>
        </w:rPr>
        <w:t>180</w:t>
      </w:r>
      <w:r w:rsidRPr="00C5451F">
        <w:rPr>
          <w:rFonts w:ascii="Times New Roman" w:hAnsi="Times New Roman"/>
          <w:spacing w:val="-1"/>
          <w:w w:val="103"/>
          <w:sz w:val="24"/>
          <w:szCs w:val="24"/>
        </w:rPr>
        <w:t>°</w:t>
      </w:r>
      <w:r w:rsidRPr="00C5451F">
        <w:rPr>
          <w:rFonts w:ascii="Times New Roman" w:hAnsi="Times New Roman"/>
          <w:w w:val="103"/>
          <w:sz w:val="24"/>
          <w:szCs w:val="24"/>
        </w:rPr>
        <w:t xml:space="preserve">C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20"/>
          <w:sz w:val="24"/>
          <w:szCs w:val="24"/>
        </w:rPr>
        <w:t xml:space="preserve"> </w:t>
      </w:r>
      <w:r w:rsidRPr="00C5451F">
        <w:rPr>
          <w:rFonts w:ascii="Times New Roman" w:hAnsi="Times New Roman"/>
          <w:sz w:val="24"/>
          <w:szCs w:val="24"/>
        </w:rPr>
        <w:t>Compression</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21"/>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5"/>
          <w:sz w:val="24"/>
          <w:szCs w:val="24"/>
        </w:rPr>
        <w:t xml:space="preserve"> </w:t>
      </w:r>
      <w:r w:rsidRPr="00C5451F">
        <w:rPr>
          <w:rFonts w:ascii="Times New Roman" w:hAnsi="Times New Roman"/>
          <w:sz w:val="24"/>
          <w:szCs w:val="24"/>
        </w:rPr>
        <w:t>BS</w:t>
      </w:r>
      <w:r w:rsidRPr="00C5451F">
        <w:rPr>
          <w:rFonts w:ascii="Times New Roman" w:hAnsi="Times New Roman"/>
          <w:spacing w:val="10"/>
          <w:sz w:val="24"/>
          <w:szCs w:val="24"/>
        </w:rPr>
        <w:t xml:space="preserve"> </w:t>
      </w:r>
      <w:r w:rsidRPr="00C5451F">
        <w:rPr>
          <w:rFonts w:ascii="Times New Roman" w:hAnsi="Times New Roman"/>
          <w:sz w:val="24"/>
          <w:szCs w:val="24"/>
        </w:rPr>
        <w:t>864</w:t>
      </w:r>
      <w:r w:rsidRPr="00C5451F">
        <w:rPr>
          <w:rFonts w:ascii="Times New Roman" w:hAnsi="Times New Roman"/>
          <w:spacing w:val="1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art</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2051</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13"/>
          <w:sz w:val="24"/>
          <w:szCs w:val="24"/>
        </w:rPr>
        <w:t xml:space="preserve"> </w:t>
      </w:r>
      <w:r w:rsidRPr="00C5451F">
        <w:rPr>
          <w:rFonts w:ascii="Times New Roman" w:hAnsi="Times New Roman"/>
          <w:w w:val="103"/>
          <w:sz w:val="24"/>
          <w:szCs w:val="24"/>
        </w:rPr>
        <w:t>1.</w:t>
      </w:r>
    </w:p>
    <w:p w14:paraId="42FF144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apillary</w:t>
      </w:r>
      <w:r w:rsidRPr="00C5451F">
        <w:rPr>
          <w:rFonts w:ascii="Times New Roman" w:hAnsi="Times New Roman"/>
          <w:spacing w:val="24"/>
          <w:sz w:val="24"/>
          <w:szCs w:val="24"/>
        </w:rPr>
        <w:t xml:space="preserve"> </w:t>
      </w:r>
      <w:r w:rsidRPr="00C5451F">
        <w:rPr>
          <w:rFonts w:ascii="Times New Roman" w:hAnsi="Times New Roman"/>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ttin</w:t>
      </w:r>
      <w:r w:rsidRPr="00C5451F">
        <w:rPr>
          <w:rFonts w:ascii="Times New Roman" w:hAnsi="Times New Roman"/>
          <w:spacing w:val="1"/>
          <w:w w:val="103"/>
          <w:sz w:val="24"/>
          <w:szCs w:val="24"/>
        </w:rPr>
        <w:t>g</w:t>
      </w:r>
      <w:r w:rsidRPr="00C5451F">
        <w:rPr>
          <w:rFonts w:ascii="Times New Roman" w:hAnsi="Times New Roman"/>
          <w:w w:val="103"/>
          <w:sz w:val="24"/>
          <w:szCs w:val="24"/>
        </w:rPr>
        <w:t>s:</w:t>
      </w:r>
    </w:p>
    <w:p w14:paraId="4EB8E711"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1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der</w:t>
      </w:r>
      <w:r w:rsidRPr="00C5451F">
        <w:rPr>
          <w:rFonts w:ascii="Times New Roman" w:hAnsi="Times New Roman"/>
          <w:spacing w:val="18"/>
          <w:sz w:val="24"/>
          <w:szCs w:val="24"/>
        </w:rPr>
        <w:t xml:space="preserve">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2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75</w:t>
      </w:r>
      <w:r w:rsidRPr="00C5451F">
        <w:rPr>
          <w:rFonts w:ascii="Times New Roman" w:hAnsi="Times New Roman"/>
          <w:spacing w:val="11"/>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b</w:t>
      </w:r>
      <w:r w:rsidRPr="00C5451F">
        <w:rPr>
          <w:rFonts w:ascii="Times New Roman" w:hAnsi="Times New Roman"/>
          <w:w w:val="103"/>
          <w:sz w:val="24"/>
          <w:szCs w:val="24"/>
        </w:rPr>
        <w:t>ar</w:t>
      </w:r>
    </w:p>
    <w:p w14:paraId="26854EC5"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C381D">
        <w:rPr>
          <w:rFonts w:ascii="Times New Roman" w:hAnsi="Times New Roman"/>
          <w:sz w:val="24"/>
          <w:szCs w:val="24"/>
        </w:rPr>
        <w:t>If</w:t>
      </w:r>
      <w:r w:rsidRPr="00CC381D">
        <w:rPr>
          <w:rFonts w:ascii="Times New Roman" w:hAnsi="Times New Roman"/>
          <w:spacing w:val="21"/>
          <w:sz w:val="24"/>
          <w:szCs w:val="24"/>
        </w:rPr>
        <w:t xml:space="preserve"> </w:t>
      </w:r>
      <w:r w:rsidRPr="00CC381D">
        <w:rPr>
          <w:rFonts w:ascii="Times New Roman" w:hAnsi="Times New Roman"/>
          <w:sz w:val="24"/>
          <w:szCs w:val="24"/>
        </w:rPr>
        <w:t>the</w:t>
      </w:r>
      <w:r w:rsidRPr="00CC381D">
        <w:rPr>
          <w:rFonts w:ascii="Times New Roman" w:hAnsi="Times New Roman"/>
          <w:spacing w:val="26"/>
          <w:sz w:val="24"/>
          <w:szCs w:val="24"/>
        </w:rPr>
        <w:t xml:space="preserve"> </w:t>
      </w:r>
      <w:r w:rsidRPr="00CC381D">
        <w:rPr>
          <w:rFonts w:ascii="Times New Roman" w:hAnsi="Times New Roman"/>
          <w:sz w:val="24"/>
          <w:szCs w:val="24"/>
        </w:rPr>
        <w:t>opera</w:t>
      </w:r>
      <w:r w:rsidRPr="00CC381D">
        <w:rPr>
          <w:rFonts w:ascii="Times New Roman" w:hAnsi="Times New Roman"/>
          <w:spacing w:val="-1"/>
          <w:sz w:val="24"/>
          <w:szCs w:val="24"/>
        </w:rPr>
        <w:t>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43"/>
          <w:sz w:val="24"/>
          <w:szCs w:val="24"/>
        </w:rPr>
        <w:t xml:space="preserve"> </w:t>
      </w:r>
      <w:r w:rsidRPr="00CC381D">
        <w:rPr>
          <w:rFonts w:ascii="Times New Roman" w:hAnsi="Times New Roman"/>
          <w:sz w:val="24"/>
          <w:szCs w:val="24"/>
        </w:rPr>
        <w:t>pre</w:t>
      </w:r>
      <w:r w:rsidRPr="00CC381D">
        <w:rPr>
          <w:rFonts w:ascii="Times New Roman" w:hAnsi="Times New Roman"/>
          <w:spacing w:val="-1"/>
          <w:sz w:val="24"/>
          <w:szCs w:val="24"/>
        </w:rPr>
        <w:t>s</w:t>
      </w:r>
      <w:r w:rsidRPr="00CC381D">
        <w:rPr>
          <w:rFonts w:ascii="Times New Roman" w:hAnsi="Times New Roman"/>
          <w:sz w:val="24"/>
          <w:szCs w:val="24"/>
        </w:rPr>
        <w:t>sure</w:t>
      </w:r>
      <w:r w:rsidRPr="00CC381D">
        <w:rPr>
          <w:rFonts w:ascii="Times New Roman" w:hAnsi="Times New Roman"/>
          <w:spacing w:val="42"/>
          <w:sz w:val="24"/>
          <w:szCs w:val="24"/>
        </w:rPr>
        <w:t xml:space="preserve"> </w:t>
      </w:r>
      <w:r w:rsidRPr="00CC381D">
        <w:rPr>
          <w:rFonts w:ascii="Times New Roman" w:hAnsi="Times New Roman"/>
          <w:sz w:val="24"/>
          <w:szCs w:val="24"/>
        </w:rPr>
        <w:t>is</w:t>
      </w:r>
      <w:r w:rsidRPr="00CC381D">
        <w:rPr>
          <w:rFonts w:ascii="Times New Roman" w:hAnsi="Times New Roman"/>
          <w:spacing w:val="22"/>
          <w:sz w:val="24"/>
          <w:szCs w:val="24"/>
        </w:rPr>
        <w:t xml:space="preserve"> </w:t>
      </w:r>
      <w:r w:rsidRPr="00CC381D">
        <w:rPr>
          <w:rFonts w:ascii="Times New Roman" w:hAnsi="Times New Roman"/>
          <w:sz w:val="24"/>
          <w:szCs w:val="24"/>
        </w:rPr>
        <w:t>to</w:t>
      </w:r>
      <w:r w:rsidRPr="00CC381D">
        <w:rPr>
          <w:rFonts w:ascii="Times New Roman" w:hAnsi="Times New Roman"/>
          <w:spacing w:val="23"/>
          <w:sz w:val="24"/>
          <w:szCs w:val="24"/>
        </w:rPr>
        <w:t xml:space="preserve"> </w:t>
      </w:r>
      <w:r w:rsidRPr="00CC381D">
        <w:rPr>
          <w:rFonts w:ascii="Times New Roman" w:hAnsi="Times New Roman"/>
          <w:spacing w:val="1"/>
          <w:sz w:val="24"/>
          <w:szCs w:val="24"/>
        </w:rPr>
        <w:t>e</w:t>
      </w:r>
      <w:r w:rsidRPr="00CC381D">
        <w:rPr>
          <w:rFonts w:ascii="Times New Roman" w:hAnsi="Times New Roman"/>
          <w:spacing w:val="-1"/>
          <w:sz w:val="24"/>
          <w:szCs w:val="24"/>
        </w:rPr>
        <w:t>xc</w:t>
      </w:r>
      <w:r w:rsidRPr="00CC381D">
        <w:rPr>
          <w:rFonts w:ascii="Times New Roman" w:hAnsi="Times New Roman"/>
          <w:sz w:val="24"/>
          <w:szCs w:val="24"/>
        </w:rPr>
        <w:t>e</w:t>
      </w:r>
      <w:r w:rsidRPr="00CC381D">
        <w:rPr>
          <w:rFonts w:ascii="Times New Roman" w:hAnsi="Times New Roman"/>
          <w:spacing w:val="1"/>
          <w:sz w:val="24"/>
          <w:szCs w:val="24"/>
        </w:rPr>
        <w:t>e</w:t>
      </w:r>
      <w:r w:rsidRPr="00CC381D">
        <w:rPr>
          <w:rFonts w:ascii="Times New Roman" w:hAnsi="Times New Roman"/>
          <w:sz w:val="24"/>
          <w:szCs w:val="24"/>
        </w:rPr>
        <w:t>d</w:t>
      </w:r>
      <w:r w:rsidRPr="00CC381D">
        <w:rPr>
          <w:rFonts w:ascii="Times New Roman" w:hAnsi="Times New Roman"/>
          <w:spacing w:val="37"/>
          <w:sz w:val="24"/>
          <w:szCs w:val="24"/>
        </w:rPr>
        <w:t xml:space="preserve"> </w:t>
      </w:r>
      <w:r w:rsidRPr="00CC381D">
        <w:rPr>
          <w:rFonts w:ascii="Times New Roman" w:hAnsi="Times New Roman"/>
          <w:sz w:val="24"/>
          <w:szCs w:val="24"/>
        </w:rPr>
        <w:t>75</w:t>
      </w:r>
      <w:r w:rsidRPr="00CC381D">
        <w:rPr>
          <w:rFonts w:ascii="Times New Roman" w:hAnsi="Times New Roman"/>
          <w:spacing w:val="25"/>
          <w:sz w:val="24"/>
          <w:szCs w:val="24"/>
        </w:rPr>
        <w:t xml:space="preserve"> </w:t>
      </w:r>
      <w:r w:rsidRPr="00CC381D">
        <w:rPr>
          <w:rFonts w:ascii="Times New Roman" w:hAnsi="Times New Roman"/>
          <w:sz w:val="24"/>
          <w:szCs w:val="24"/>
        </w:rPr>
        <w:t>mbar,</w:t>
      </w:r>
      <w:r w:rsidRPr="00CC381D">
        <w:rPr>
          <w:rFonts w:ascii="Times New Roman" w:hAnsi="Times New Roman"/>
          <w:spacing w:val="33"/>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hen,</w:t>
      </w:r>
      <w:r w:rsidRPr="00CC381D">
        <w:rPr>
          <w:rFonts w:ascii="Times New Roman" w:hAnsi="Times New Roman"/>
          <w:spacing w:val="31"/>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o</w:t>
      </w:r>
      <w:r w:rsidRPr="00CC381D">
        <w:rPr>
          <w:rFonts w:ascii="Times New Roman" w:hAnsi="Times New Roman"/>
          <w:sz w:val="24"/>
          <w:szCs w:val="24"/>
        </w:rPr>
        <w:t>lder</w:t>
      </w:r>
      <w:r w:rsidRPr="00CC381D">
        <w:rPr>
          <w:rFonts w:ascii="Times New Roman" w:hAnsi="Times New Roman"/>
          <w:spacing w:val="35"/>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30"/>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me</w:t>
      </w:r>
      <w:r w:rsidRPr="00CC381D">
        <w:rPr>
          <w:rFonts w:ascii="Times New Roman" w:hAnsi="Times New Roman"/>
          <w:spacing w:val="-2"/>
          <w:sz w:val="24"/>
          <w:szCs w:val="24"/>
        </w:rPr>
        <w:t>l</w:t>
      </w:r>
      <w:r w:rsidRPr="00CC381D">
        <w:rPr>
          <w:rFonts w:ascii="Times New Roman" w:hAnsi="Times New Roman"/>
          <w:sz w:val="24"/>
          <w:szCs w:val="24"/>
        </w:rPr>
        <w:t>ting</w:t>
      </w:r>
      <w:r w:rsidRPr="00CC381D">
        <w:rPr>
          <w:rFonts w:ascii="Times New Roman" w:hAnsi="Times New Roman"/>
          <w:spacing w:val="37"/>
          <w:sz w:val="24"/>
          <w:szCs w:val="24"/>
        </w:rPr>
        <w:t xml:space="preserve"> </w:t>
      </w:r>
      <w:r w:rsidRPr="00CC381D">
        <w:rPr>
          <w:rFonts w:ascii="Times New Roman" w:hAnsi="Times New Roman"/>
          <w:sz w:val="24"/>
          <w:szCs w:val="24"/>
        </w:rPr>
        <w:t>poi</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23"/>
          <w:sz w:val="24"/>
          <w:szCs w:val="24"/>
        </w:rPr>
        <w:t xml:space="preserve"> </w:t>
      </w:r>
      <w:r w:rsidRPr="00CC381D">
        <w:rPr>
          <w:rFonts w:ascii="Times New Roman" w:hAnsi="Times New Roman"/>
          <w:w w:val="103"/>
          <w:sz w:val="24"/>
          <w:szCs w:val="24"/>
        </w:rPr>
        <w:t xml:space="preserve">not </w:t>
      </w:r>
      <w:r w:rsidRPr="00CC381D">
        <w:rPr>
          <w:rFonts w:ascii="Times New Roman" w:hAnsi="Times New Roman"/>
          <w:sz w:val="24"/>
          <w:szCs w:val="24"/>
        </w:rPr>
        <w:t>less</w:t>
      </w:r>
      <w:r w:rsidRPr="00CC381D">
        <w:rPr>
          <w:rFonts w:ascii="Times New Roman" w:hAnsi="Times New Roman"/>
          <w:spacing w:val="13"/>
          <w:sz w:val="24"/>
          <w:szCs w:val="24"/>
        </w:rPr>
        <w:t xml:space="preserve"> </w:t>
      </w:r>
      <w:r w:rsidRPr="00CC381D">
        <w:rPr>
          <w:rFonts w:ascii="Times New Roman" w:hAnsi="Times New Roman"/>
          <w:sz w:val="24"/>
          <w:szCs w:val="24"/>
        </w:rPr>
        <w:t>than</w:t>
      </w:r>
      <w:r w:rsidRPr="00CC381D">
        <w:rPr>
          <w:rFonts w:ascii="Times New Roman" w:hAnsi="Times New Roman"/>
          <w:spacing w:val="14"/>
          <w:sz w:val="24"/>
          <w:szCs w:val="24"/>
        </w:rPr>
        <w:t xml:space="preserve"> </w:t>
      </w:r>
      <w:r w:rsidRPr="00CC381D">
        <w:rPr>
          <w:rFonts w:ascii="Times New Roman" w:hAnsi="Times New Roman"/>
          <w:sz w:val="24"/>
          <w:szCs w:val="24"/>
        </w:rPr>
        <w:t>6</w:t>
      </w:r>
      <w:r w:rsidRPr="00CC381D">
        <w:rPr>
          <w:rFonts w:ascii="Times New Roman" w:hAnsi="Times New Roman"/>
          <w:spacing w:val="1"/>
          <w:sz w:val="24"/>
          <w:szCs w:val="24"/>
        </w:rPr>
        <w:t>0</w:t>
      </w:r>
      <w:r w:rsidRPr="00CC381D">
        <w:rPr>
          <w:rFonts w:ascii="Times New Roman" w:hAnsi="Times New Roman"/>
          <w:sz w:val="24"/>
          <w:szCs w:val="24"/>
        </w:rPr>
        <w:t>0</w:t>
      </w:r>
      <w:r w:rsidRPr="00CC381D">
        <w:rPr>
          <w:rFonts w:ascii="Times New Roman" w:hAnsi="Times New Roman"/>
          <w:spacing w:val="12"/>
          <w:sz w:val="24"/>
          <w:szCs w:val="24"/>
        </w:rPr>
        <w:t xml:space="preserve"> </w:t>
      </w:r>
      <w:r w:rsidRPr="00CC381D">
        <w:rPr>
          <w:rFonts w:ascii="Times New Roman" w:hAnsi="Times New Roman"/>
          <w:sz w:val="24"/>
          <w:szCs w:val="24"/>
        </w:rPr>
        <w:t>degrees</w:t>
      </w:r>
      <w:r w:rsidRPr="00CC381D">
        <w:rPr>
          <w:rFonts w:ascii="Times New Roman" w:hAnsi="Times New Roman"/>
          <w:spacing w:val="2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hall</w:t>
      </w:r>
      <w:r w:rsidRPr="00CC381D">
        <w:rPr>
          <w:rFonts w:ascii="Times New Roman" w:hAnsi="Times New Roman"/>
          <w:spacing w:val="13"/>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used.</w:t>
      </w:r>
      <w:r w:rsidRPr="00CC381D">
        <w:rPr>
          <w:rFonts w:ascii="Times New Roman" w:hAnsi="Times New Roman"/>
          <w:spacing w:val="17"/>
          <w:sz w:val="24"/>
          <w:szCs w:val="24"/>
        </w:rPr>
        <w:t xml:space="preserve"> </w:t>
      </w:r>
      <w:r w:rsidRPr="00CC381D">
        <w:rPr>
          <w:rFonts w:ascii="Times New Roman" w:hAnsi="Times New Roman"/>
          <w:sz w:val="24"/>
          <w:szCs w:val="24"/>
        </w:rPr>
        <w:t>This</w:t>
      </w:r>
      <w:r w:rsidRPr="00CC381D">
        <w:rPr>
          <w:rFonts w:ascii="Times New Roman" w:hAnsi="Times New Roman"/>
          <w:spacing w:val="13"/>
          <w:sz w:val="24"/>
          <w:szCs w:val="24"/>
        </w:rPr>
        <w:t xml:space="preserve"> </w:t>
      </w:r>
      <w:r w:rsidRPr="00CC381D">
        <w:rPr>
          <w:rFonts w:ascii="Times New Roman" w:hAnsi="Times New Roman"/>
          <w:sz w:val="24"/>
          <w:szCs w:val="24"/>
        </w:rPr>
        <w:t>sh</w:t>
      </w:r>
      <w:r w:rsidRPr="00CC381D">
        <w:rPr>
          <w:rFonts w:ascii="Times New Roman" w:hAnsi="Times New Roman"/>
          <w:spacing w:val="1"/>
          <w:sz w:val="24"/>
          <w:szCs w:val="24"/>
        </w:rPr>
        <w:t>a</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lso</w:t>
      </w:r>
      <w:r w:rsidRPr="00CC381D">
        <w:rPr>
          <w:rFonts w:ascii="Times New Roman" w:hAnsi="Times New Roman"/>
          <w:spacing w:val="13"/>
          <w:sz w:val="24"/>
          <w:szCs w:val="24"/>
        </w:rPr>
        <w:t xml:space="preserve"> </w:t>
      </w:r>
      <w:r w:rsidRPr="00CC381D">
        <w:rPr>
          <w:rFonts w:ascii="Times New Roman" w:hAnsi="Times New Roman"/>
          <w:sz w:val="24"/>
          <w:szCs w:val="24"/>
        </w:rPr>
        <w:t>apply</w:t>
      </w:r>
      <w:r w:rsidRPr="00CC381D">
        <w:rPr>
          <w:rFonts w:ascii="Times New Roman" w:hAnsi="Times New Roman"/>
          <w:spacing w:val="16"/>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brass</w:t>
      </w:r>
      <w:r w:rsidRPr="00CC381D">
        <w:rPr>
          <w:rFonts w:ascii="Times New Roman" w:hAnsi="Times New Roman"/>
          <w:spacing w:val="16"/>
          <w:sz w:val="24"/>
          <w:szCs w:val="24"/>
        </w:rPr>
        <w:t xml:space="preserve"> </w:t>
      </w:r>
      <w:r w:rsidRPr="00CC381D">
        <w:rPr>
          <w:rFonts w:ascii="Times New Roman" w:hAnsi="Times New Roman"/>
          <w:spacing w:val="1"/>
          <w:w w:val="103"/>
          <w:sz w:val="24"/>
          <w:szCs w:val="24"/>
        </w:rPr>
        <w:t>f</w:t>
      </w:r>
      <w:r w:rsidRPr="00CC381D">
        <w:rPr>
          <w:rFonts w:ascii="Times New Roman" w:hAnsi="Times New Roman"/>
          <w:w w:val="103"/>
          <w:sz w:val="24"/>
          <w:szCs w:val="24"/>
        </w:rPr>
        <w:t>itting</w:t>
      </w:r>
      <w:r w:rsidRPr="00CC381D">
        <w:rPr>
          <w:rFonts w:ascii="Times New Roman" w:hAnsi="Times New Roman"/>
          <w:spacing w:val="-1"/>
          <w:w w:val="103"/>
          <w:sz w:val="24"/>
          <w:szCs w:val="24"/>
        </w:rPr>
        <w:t>s</w:t>
      </w:r>
      <w:r w:rsidRPr="00CC381D">
        <w:rPr>
          <w:rFonts w:ascii="Times New Roman" w:hAnsi="Times New Roman"/>
          <w:w w:val="103"/>
          <w:sz w:val="24"/>
          <w:szCs w:val="24"/>
        </w:rPr>
        <w:t>.</w:t>
      </w:r>
    </w:p>
    <w:p w14:paraId="632B9C0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C381D">
        <w:rPr>
          <w:rFonts w:ascii="Times New Roman" w:hAnsi="Times New Roman"/>
          <w:sz w:val="24"/>
          <w:szCs w:val="24"/>
        </w:rPr>
        <w:t>Height</w:t>
      </w:r>
      <w:r w:rsidRPr="00CC381D">
        <w:rPr>
          <w:rFonts w:ascii="Times New Roman" w:hAnsi="Times New Roman"/>
          <w:spacing w:val="25"/>
          <w:sz w:val="24"/>
          <w:szCs w:val="24"/>
        </w:rPr>
        <w:t xml:space="preserve"> </w:t>
      </w:r>
      <w:r w:rsidRPr="00CC381D">
        <w:rPr>
          <w:rFonts w:ascii="Times New Roman" w:hAnsi="Times New Roman"/>
          <w:sz w:val="24"/>
          <w:szCs w:val="24"/>
        </w:rPr>
        <w:t>l</w:t>
      </w:r>
      <w:r w:rsidRPr="00CC381D">
        <w:rPr>
          <w:rFonts w:ascii="Times New Roman" w:hAnsi="Times New Roman"/>
          <w:spacing w:val="-2"/>
          <w:sz w:val="24"/>
          <w:szCs w:val="24"/>
        </w:rPr>
        <w:t>i</w:t>
      </w:r>
      <w:r w:rsidRPr="00CC381D">
        <w:rPr>
          <w:rFonts w:ascii="Times New Roman" w:hAnsi="Times New Roman"/>
          <w:sz w:val="24"/>
          <w:szCs w:val="24"/>
        </w:rPr>
        <w:t>mit</w:t>
      </w:r>
      <w:r w:rsidRPr="00CC381D">
        <w:rPr>
          <w:rFonts w:ascii="Times New Roman" w:hAnsi="Times New Roman"/>
          <w:spacing w:val="19"/>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or</w:t>
      </w:r>
      <w:r w:rsidRPr="00CC381D">
        <w:rPr>
          <w:rFonts w:ascii="Times New Roman" w:hAnsi="Times New Roman"/>
          <w:spacing w:val="1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opper</w:t>
      </w:r>
      <w:r w:rsidRPr="00CC381D">
        <w:rPr>
          <w:rFonts w:ascii="Times New Roman" w:hAnsi="Times New Roman"/>
          <w:spacing w:val="25"/>
          <w:sz w:val="24"/>
          <w:szCs w:val="24"/>
        </w:rPr>
        <w:t xml:space="preserve"> </w:t>
      </w:r>
      <w:r w:rsidRPr="00CC381D">
        <w:rPr>
          <w:rFonts w:ascii="Times New Roman" w:hAnsi="Times New Roman"/>
          <w:spacing w:val="2"/>
          <w:sz w:val="24"/>
          <w:szCs w:val="24"/>
        </w:rPr>
        <w:t>r</w:t>
      </w:r>
      <w:r w:rsidRPr="00CC381D">
        <w:rPr>
          <w:rFonts w:ascii="Times New Roman" w:hAnsi="Times New Roman"/>
          <w:sz w:val="24"/>
          <w:szCs w:val="24"/>
        </w:rPr>
        <w:t>isers:</w:t>
      </w:r>
      <w:r w:rsidRPr="00CC381D">
        <w:rPr>
          <w:rFonts w:ascii="Times New Roman" w:hAnsi="Times New Roman"/>
          <w:spacing w:val="2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lthough</w:t>
      </w:r>
      <w:r w:rsidRPr="00CC381D">
        <w:rPr>
          <w:rFonts w:ascii="Times New Roman" w:hAnsi="Times New Roman"/>
          <w:spacing w:val="31"/>
          <w:sz w:val="24"/>
          <w:szCs w:val="24"/>
        </w:rPr>
        <w:t xml:space="preserve"> </w:t>
      </w:r>
      <w:r w:rsidRPr="00CC381D">
        <w:rPr>
          <w:rFonts w:ascii="Times New Roman" w:hAnsi="Times New Roman"/>
          <w:sz w:val="24"/>
          <w:szCs w:val="24"/>
        </w:rPr>
        <w:t>there</w:t>
      </w:r>
      <w:r w:rsidRPr="00CC381D">
        <w:rPr>
          <w:rFonts w:ascii="Times New Roman" w:hAnsi="Times New Roman"/>
          <w:spacing w:val="22"/>
          <w:sz w:val="24"/>
          <w:szCs w:val="24"/>
        </w:rPr>
        <w:t xml:space="preserve"> </w:t>
      </w:r>
      <w:r w:rsidRPr="00CC381D">
        <w:rPr>
          <w:rFonts w:ascii="Times New Roman" w:hAnsi="Times New Roman"/>
          <w:sz w:val="24"/>
          <w:szCs w:val="24"/>
        </w:rPr>
        <w:t>is</w:t>
      </w:r>
      <w:r w:rsidRPr="00CC381D">
        <w:rPr>
          <w:rFonts w:ascii="Times New Roman" w:hAnsi="Times New Roman"/>
          <w:spacing w:val="12"/>
          <w:sz w:val="24"/>
          <w:szCs w:val="24"/>
        </w:rPr>
        <w:t xml:space="preserve"> </w:t>
      </w:r>
      <w:r w:rsidRPr="00CC381D">
        <w:rPr>
          <w:rFonts w:ascii="Times New Roman" w:hAnsi="Times New Roman"/>
          <w:sz w:val="24"/>
          <w:szCs w:val="24"/>
        </w:rPr>
        <w:t>no</w:t>
      </w:r>
      <w:r w:rsidRPr="00CC381D">
        <w:rPr>
          <w:rFonts w:ascii="Times New Roman" w:hAnsi="Times New Roman"/>
          <w:spacing w:val="15"/>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p</w:t>
      </w:r>
      <w:r w:rsidRPr="00CC381D">
        <w:rPr>
          <w:rFonts w:ascii="Times New Roman" w:hAnsi="Times New Roman"/>
          <w:spacing w:val="1"/>
          <w:sz w:val="24"/>
          <w:szCs w:val="24"/>
        </w:rPr>
        <w:t>e</w:t>
      </w:r>
      <w:r w:rsidRPr="00CC381D">
        <w:rPr>
          <w:rFonts w:ascii="Times New Roman" w:hAnsi="Times New Roman"/>
          <w:sz w:val="24"/>
          <w:szCs w:val="24"/>
        </w:rPr>
        <w:t>c</w:t>
      </w:r>
      <w:r w:rsidRPr="00CC381D">
        <w:rPr>
          <w:rFonts w:ascii="Times New Roman" w:hAnsi="Times New Roman"/>
          <w:spacing w:val="-2"/>
          <w:sz w:val="24"/>
          <w:szCs w:val="24"/>
        </w:rPr>
        <w:t>i</w:t>
      </w:r>
      <w:r w:rsidRPr="00CC381D">
        <w:rPr>
          <w:rFonts w:ascii="Times New Roman" w:hAnsi="Times New Roman"/>
          <w:spacing w:val="1"/>
          <w:sz w:val="24"/>
          <w:szCs w:val="24"/>
        </w:rPr>
        <w:t>f</w:t>
      </w:r>
      <w:r w:rsidRPr="00CC381D">
        <w:rPr>
          <w:rFonts w:ascii="Times New Roman" w:hAnsi="Times New Roman"/>
          <w:sz w:val="24"/>
          <w:szCs w:val="24"/>
        </w:rPr>
        <w:t>ic</w:t>
      </w:r>
      <w:r w:rsidRPr="00CC381D">
        <w:rPr>
          <w:rFonts w:ascii="Times New Roman" w:hAnsi="Times New Roman"/>
          <w:spacing w:val="28"/>
          <w:sz w:val="24"/>
          <w:szCs w:val="24"/>
        </w:rPr>
        <w:t xml:space="preserve"> </w:t>
      </w:r>
      <w:r w:rsidRPr="00CC381D">
        <w:rPr>
          <w:rFonts w:ascii="Times New Roman" w:hAnsi="Times New Roman"/>
          <w:sz w:val="24"/>
          <w:szCs w:val="24"/>
        </w:rPr>
        <w:t>guida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4"/>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e</w:t>
      </w:r>
      <w:r w:rsidRPr="00CC381D">
        <w:rPr>
          <w:rFonts w:ascii="Times New Roman" w:hAnsi="Times New Roman"/>
          <w:sz w:val="24"/>
          <w:szCs w:val="24"/>
        </w:rPr>
        <w:t>garding</w:t>
      </w:r>
      <w:r w:rsidRPr="00CC381D">
        <w:rPr>
          <w:rFonts w:ascii="Times New Roman" w:hAnsi="Times New Roman"/>
          <w:spacing w:val="33"/>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z w:val="24"/>
          <w:szCs w:val="24"/>
        </w:rPr>
        <w:t>xim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33"/>
          <w:sz w:val="24"/>
          <w:szCs w:val="24"/>
        </w:rPr>
        <w:t xml:space="preserve"> </w:t>
      </w:r>
      <w:r w:rsidRPr="00CC381D">
        <w:rPr>
          <w:rFonts w:ascii="Times New Roman" w:hAnsi="Times New Roman"/>
          <w:w w:val="103"/>
          <w:sz w:val="24"/>
          <w:szCs w:val="24"/>
        </w:rPr>
        <w:t>h</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ight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copper</w:t>
      </w:r>
      <w:r w:rsidRPr="00CC381D">
        <w:rPr>
          <w:rFonts w:ascii="Times New Roman" w:hAnsi="Times New Roman"/>
          <w:spacing w:val="50"/>
          <w:sz w:val="24"/>
          <w:szCs w:val="24"/>
        </w:rPr>
        <w:t xml:space="preserve"> </w:t>
      </w:r>
      <w:r w:rsidRPr="00CC381D">
        <w:rPr>
          <w:rFonts w:ascii="Times New Roman" w:hAnsi="Times New Roman"/>
          <w:sz w:val="24"/>
          <w:szCs w:val="24"/>
        </w:rPr>
        <w:t>ri</w:t>
      </w:r>
      <w:r w:rsidRPr="00CC381D">
        <w:rPr>
          <w:rFonts w:ascii="Times New Roman" w:hAnsi="Times New Roman"/>
          <w:spacing w:val="-1"/>
          <w:sz w:val="24"/>
          <w:szCs w:val="24"/>
        </w:rPr>
        <w:t>s</w:t>
      </w:r>
      <w:r w:rsidRPr="00CC381D">
        <w:rPr>
          <w:rFonts w:ascii="Times New Roman" w:hAnsi="Times New Roman"/>
          <w:sz w:val="24"/>
          <w:szCs w:val="24"/>
        </w:rPr>
        <w:t>er</w:t>
      </w:r>
      <w:r w:rsidRPr="00CC381D">
        <w:rPr>
          <w:rFonts w:ascii="Times New Roman" w:hAnsi="Times New Roman"/>
          <w:spacing w:val="-1"/>
          <w:sz w:val="24"/>
          <w:szCs w:val="24"/>
        </w:rPr>
        <w:t>s</w:t>
      </w:r>
      <w:r w:rsidRPr="00CC381D">
        <w:rPr>
          <w:rFonts w:ascii="Times New Roman" w:hAnsi="Times New Roman"/>
          <w:sz w:val="24"/>
          <w:szCs w:val="24"/>
        </w:rPr>
        <w:t>,</w:t>
      </w:r>
      <w:r w:rsidRPr="00CC381D">
        <w:rPr>
          <w:rFonts w:ascii="Times New Roman" w:hAnsi="Times New Roman"/>
          <w:spacing w:val="48"/>
          <w:sz w:val="24"/>
          <w:szCs w:val="24"/>
        </w:rPr>
        <w:t xml:space="preserve"> </w:t>
      </w:r>
      <w:r w:rsidRPr="00CC381D">
        <w:rPr>
          <w:rFonts w:ascii="Times New Roman" w:hAnsi="Times New Roman"/>
          <w:spacing w:val="1"/>
          <w:sz w:val="24"/>
          <w:szCs w:val="24"/>
        </w:rPr>
        <w:t>I</w:t>
      </w:r>
      <w:r w:rsidRPr="00CC381D">
        <w:rPr>
          <w:rFonts w:ascii="Times New Roman" w:hAnsi="Times New Roman"/>
          <w:spacing w:val="-1"/>
          <w:sz w:val="24"/>
          <w:szCs w:val="24"/>
        </w:rPr>
        <w:t>G</w:t>
      </w:r>
      <w:r w:rsidRPr="00CC381D">
        <w:rPr>
          <w:rFonts w:ascii="Times New Roman" w:hAnsi="Times New Roman"/>
          <w:sz w:val="24"/>
          <w:szCs w:val="24"/>
        </w:rPr>
        <w:t>E/UP/</w:t>
      </w:r>
      <w:proofErr w:type="gramStart"/>
      <w:r w:rsidRPr="00CC381D">
        <w:rPr>
          <w:rFonts w:ascii="Times New Roman" w:hAnsi="Times New Roman"/>
          <w:sz w:val="24"/>
          <w:szCs w:val="24"/>
        </w:rPr>
        <w:t>2  only</w:t>
      </w:r>
      <w:proofErr w:type="gramEnd"/>
      <w:r w:rsidRPr="00CC381D">
        <w:rPr>
          <w:rFonts w:ascii="Times New Roman" w:hAnsi="Times New Roman"/>
          <w:spacing w:val="4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llows</w:t>
      </w:r>
      <w:r w:rsidRPr="00CC381D">
        <w:rPr>
          <w:rFonts w:ascii="Times New Roman" w:hAnsi="Times New Roman"/>
          <w:spacing w:val="48"/>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h</w:t>
      </w:r>
      <w:r w:rsidRPr="00CC381D">
        <w:rPr>
          <w:rFonts w:ascii="Times New Roman" w:hAnsi="Times New Roman"/>
          <w:sz w:val="24"/>
          <w:szCs w:val="24"/>
        </w:rPr>
        <w:t>e</w:t>
      </w:r>
      <w:r w:rsidRPr="00CC381D">
        <w:rPr>
          <w:rFonts w:ascii="Times New Roman" w:hAnsi="Times New Roman"/>
          <w:spacing w:val="40"/>
          <w:sz w:val="24"/>
          <w:szCs w:val="24"/>
        </w:rPr>
        <w:t xml:space="preserve"> </w:t>
      </w:r>
      <w:r w:rsidRPr="00CC381D">
        <w:rPr>
          <w:rFonts w:ascii="Times New Roman" w:hAnsi="Times New Roman"/>
          <w:sz w:val="24"/>
          <w:szCs w:val="24"/>
        </w:rPr>
        <w:t>use</w:t>
      </w:r>
      <w:r w:rsidRPr="00CC381D">
        <w:rPr>
          <w:rFonts w:ascii="Times New Roman" w:hAnsi="Times New Roman"/>
          <w:spacing w:val="41"/>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steel</w:t>
      </w:r>
      <w:r w:rsidRPr="00CC381D">
        <w:rPr>
          <w:rFonts w:ascii="Times New Roman" w:hAnsi="Times New Roman"/>
          <w:spacing w:val="43"/>
          <w:sz w:val="24"/>
          <w:szCs w:val="24"/>
        </w:rPr>
        <w:t xml:space="preserve"> </w:t>
      </w:r>
      <w:r w:rsidRPr="00CC381D">
        <w:rPr>
          <w:rFonts w:ascii="Times New Roman" w:hAnsi="Times New Roman"/>
          <w:sz w:val="24"/>
          <w:szCs w:val="24"/>
        </w:rPr>
        <w:t>for</w:t>
      </w:r>
      <w:r w:rsidRPr="00CC381D">
        <w:rPr>
          <w:rFonts w:ascii="Times New Roman" w:hAnsi="Times New Roman"/>
          <w:spacing w:val="38"/>
          <w:sz w:val="24"/>
          <w:szCs w:val="24"/>
        </w:rPr>
        <w:t xml:space="preserve"> </w:t>
      </w:r>
      <w:r w:rsidRPr="00CC381D">
        <w:rPr>
          <w:rFonts w:ascii="Times New Roman" w:hAnsi="Times New Roman"/>
          <w:sz w:val="24"/>
          <w:szCs w:val="24"/>
        </w:rPr>
        <w:t>risers</w:t>
      </w:r>
      <w:r w:rsidRPr="00CC381D">
        <w:rPr>
          <w:rFonts w:ascii="Times New Roman" w:hAnsi="Times New Roman"/>
          <w:spacing w:val="44"/>
          <w:sz w:val="24"/>
          <w:szCs w:val="24"/>
        </w:rPr>
        <w:t xml:space="preserve"> </w:t>
      </w:r>
      <w:r w:rsidRPr="00CC381D">
        <w:rPr>
          <w:rFonts w:ascii="Times New Roman" w:hAnsi="Times New Roman"/>
          <w:sz w:val="24"/>
          <w:szCs w:val="24"/>
        </w:rPr>
        <w:t>abo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48"/>
          <w:sz w:val="24"/>
          <w:szCs w:val="24"/>
        </w:rPr>
        <w:t xml:space="preserve"> </w:t>
      </w:r>
      <w:r w:rsidRPr="00CC381D">
        <w:rPr>
          <w:rFonts w:ascii="Times New Roman" w:hAnsi="Times New Roman"/>
          <w:sz w:val="24"/>
          <w:szCs w:val="24"/>
        </w:rPr>
        <w:t>hei</w:t>
      </w:r>
      <w:r w:rsidRPr="00CC381D">
        <w:rPr>
          <w:rFonts w:ascii="Times New Roman" w:hAnsi="Times New Roman"/>
          <w:spacing w:val="-1"/>
          <w:sz w:val="24"/>
          <w:szCs w:val="24"/>
        </w:rPr>
        <w:t>g</w:t>
      </w:r>
      <w:r w:rsidRPr="00CC381D">
        <w:rPr>
          <w:rFonts w:ascii="Times New Roman" w:hAnsi="Times New Roman"/>
          <w:sz w:val="24"/>
          <w:szCs w:val="24"/>
        </w:rPr>
        <w:t>h</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49"/>
          <w:sz w:val="24"/>
          <w:szCs w:val="24"/>
        </w:rPr>
        <w:t xml:space="preserve"> </w:t>
      </w:r>
      <w:r w:rsidRPr="00CC381D">
        <w:rPr>
          <w:rFonts w:ascii="Times New Roman" w:hAnsi="Times New Roman"/>
          <w:sz w:val="24"/>
          <w:szCs w:val="24"/>
        </w:rPr>
        <w:t>of</w:t>
      </w:r>
      <w:r w:rsidRPr="00CC381D">
        <w:rPr>
          <w:rFonts w:ascii="Times New Roman" w:hAnsi="Times New Roman"/>
          <w:spacing w:val="36"/>
          <w:sz w:val="24"/>
          <w:szCs w:val="24"/>
        </w:rPr>
        <w:t xml:space="preserve"> </w:t>
      </w:r>
      <w:r w:rsidRPr="00CC381D">
        <w:rPr>
          <w:rFonts w:ascii="Times New Roman" w:hAnsi="Times New Roman"/>
          <w:sz w:val="24"/>
          <w:szCs w:val="24"/>
        </w:rPr>
        <w:lastRenderedPageBreak/>
        <w:t>15</w:t>
      </w:r>
      <w:r w:rsidRPr="00CC381D">
        <w:rPr>
          <w:rFonts w:ascii="Times New Roman" w:hAnsi="Times New Roman"/>
          <w:spacing w:val="37"/>
          <w:sz w:val="24"/>
          <w:szCs w:val="24"/>
        </w:rPr>
        <w:t xml:space="preserve"> </w:t>
      </w:r>
      <w:r w:rsidRPr="00CC381D">
        <w:rPr>
          <w:rFonts w:ascii="Times New Roman" w:hAnsi="Times New Roman"/>
          <w:w w:val="103"/>
          <w:sz w:val="24"/>
          <w:szCs w:val="24"/>
        </w:rPr>
        <w:t xml:space="preserve">meter. </w:t>
      </w:r>
      <w:r w:rsidRPr="00CC381D">
        <w:rPr>
          <w:rFonts w:ascii="Times New Roman" w:hAnsi="Times New Roman"/>
          <w:sz w:val="24"/>
          <w:szCs w:val="24"/>
        </w:rPr>
        <w:t>Thus,</w:t>
      </w:r>
      <w:r w:rsidRPr="00CC381D">
        <w:rPr>
          <w:rFonts w:ascii="Times New Roman" w:hAnsi="Times New Roman"/>
          <w:spacing w:val="12"/>
          <w:sz w:val="24"/>
          <w:szCs w:val="24"/>
        </w:rPr>
        <w:t xml:space="preserve"> </w:t>
      </w:r>
      <w:r w:rsidRPr="00CC381D">
        <w:rPr>
          <w:rFonts w:ascii="Times New Roman" w:hAnsi="Times New Roman"/>
          <w:sz w:val="24"/>
          <w:szCs w:val="24"/>
        </w:rPr>
        <w:t>un</w:t>
      </w:r>
      <w:r w:rsidRPr="00CC381D">
        <w:rPr>
          <w:rFonts w:ascii="Times New Roman" w:hAnsi="Times New Roman"/>
          <w:spacing w:val="-2"/>
          <w:sz w:val="24"/>
          <w:szCs w:val="24"/>
        </w:rPr>
        <w:t>l</w:t>
      </w:r>
      <w:r w:rsidRPr="00CC381D">
        <w:rPr>
          <w:rFonts w:ascii="Times New Roman" w:hAnsi="Times New Roman"/>
          <w:sz w:val="24"/>
          <w:szCs w:val="24"/>
        </w:rPr>
        <w:t>ess</w:t>
      </w:r>
      <w:r w:rsidRPr="00CC381D">
        <w:rPr>
          <w:rFonts w:ascii="Times New Roman" w:hAnsi="Times New Roman"/>
          <w:spacing w:val="13"/>
          <w:sz w:val="24"/>
          <w:szCs w:val="24"/>
        </w:rPr>
        <w:t xml:space="preserve"> </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10"/>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nfo</w:t>
      </w:r>
      <w:r w:rsidRPr="00CC381D">
        <w:rPr>
          <w:rFonts w:ascii="Times New Roman" w:hAnsi="Times New Roman"/>
          <w:spacing w:val="2"/>
          <w:sz w:val="24"/>
          <w:szCs w:val="24"/>
        </w:rPr>
        <w:t>r</w:t>
      </w:r>
      <w:r w:rsidRPr="00CC381D">
        <w:rPr>
          <w:rFonts w:ascii="Times New Roman" w:hAnsi="Times New Roman"/>
          <w:sz w:val="24"/>
          <w:szCs w:val="24"/>
        </w:rPr>
        <w:t>mat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
          <w:sz w:val="24"/>
          <w:szCs w:val="24"/>
        </w:rPr>
        <w:t>av</w:t>
      </w:r>
      <w:r w:rsidRPr="00CC381D">
        <w:rPr>
          <w:rFonts w:ascii="Times New Roman" w:hAnsi="Times New Roman"/>
          <w:sz w:val="24"/>
          <w:szCs w:val="24"/>
        </w:rPr>
        <w:t>a</w:t>
      </w:r>
      <w:r w:rsidRPr="00CC381D">
        <w:rPr>
          <w:rFonts w:ascii="Times New Roman" w:hAnsi="Times New Roman"/>
          <w:spacing w:val="-2"/>
          <w:sz w:val="24"/>
          <w:szCs w:val="24"/>
        </w:rPr>
        <w:t>i</w:t>
      </w:r>
      <w:r w:rsidRPr="00CC381D">
        <w:rPr>
          <w:rFonts w:ascii="Times New Roman" w:hAnsi="Times New Roman"/>
          <w:sz w:val="24"/>
          <w:szCs w:val="24"/>
        </w:rPr>
        <w:t>la</w:t>
      </w:r>
      <w:r w:rsidRPr="00CC381D">
        <w:rPr>
          <w:rFonts w:ascii="Times New Roman" w:hAnsi="Times New Roman"/>
          <w:spacing w:val="1"/>
          <w:sz w:val="24"/>
          <w:szCs w:val="24"/>
        </w:rPr>
        <w:t>b</w:t>
      </w:r>
      <w:r w:rsidRPr="00CC381D">
        <w:rPr>
          <w:rFonts w:ascii="Times New Roman" w:hAnsi="Times New Roman"/>
          <w:spacing w:val="-2"/>
          <w:sz w:val="24"/>
          <w:szCs w:val="24"/>
        </w:rPr>
        <w:t>l</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sz w:val="24"/>
          <w:szCs w:val="24"/>
        </w:rPr>
        <w:t>to</w:t>
      </w:r>
      <w:r w:rsidRPr="00CC381D">
        <w:rPr>
          <w:rFonts w:ascii="Times New Roman" w:hAnsi="Times New Roman"/>
          <w:spacing w:val="2"/>
          <w:sz w:val="24"/>
          <w:szCs w:val="24"/>
        </w:rPr>
        <w:t xml:space="preserve"> </w:t>
      </w:r>
      <w:r w:rsidRPr="00CC381D">
        <w:rPr>
          <w:rFonts w:ascii="Times New Roman" w:hAnsi="Times New Roman"/>
          <w:sz w:val="24"/>
          <w:szCs w:val="24"/>
        </w:rPr>
        <w:t>the</w:t>
      </w:r>
      <w:r w:rsidRPr="00CC381D">
        <w:rPr>
          <w:rFonts w:ascii="Times New Roman" w:hAnsi="Times New Roman"/>
          <w:spacing w:val="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ontrary,</w:t>
      </w:r>
      <w:r w:rsidRPr="00CC381D">
        <w:rPr>
          <w:rFonts w:ascii="Times New Roman" w:hAnsi="Times New Roman"/>
          <w:spacing w:val="20"/>
          <w:sz w:val="24"/>
          <w:szCs w:val="24"/>
        </w:rPr>
        <w:t xml:space="preserve"> </w:t>
      </w:r>
      <w:r w:rsidRPr="00CC381D">
        <w:rPr>
          <w:rFonts w:ascii="Times New Roman" w:hAnsi="Times New Roman"/>
          <w:sz w:val="24"/>
          <w:szCs w:val="24"/>
        </w:rPr>
        <w:t>15-meter</w:t>
      </w:r>
      <w:r w:rsidRPr="00CC381D">
        <w:rPr>
          <w:rFonts w:ascii="Times New Roman" w:hAnsi="Times New Roman"/>
          <w:spacing w:val="21"/>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x</w:t>
      </w:r>
      <w:r w:rsidRPr="00CC381D">
        <w:rPr>
          <w:rFonts w:ascii="Times New Roman" w:hAnsi="Times New Roman"/>
          <w:spacing w:val="1"/>
          <w:sz w:val="24"/>
          <w:szCs w:val="24"/>
        </w:rPr>
        <w:t>i</w:t>
      </w:r>
      <w:r w:rsidRPr="00CC381D">
        <w:rPr>
          <w:rFonts w:ascii="Times New Roman" w:hAnsi="Times New Roman"/>
          <w:sz w:val="24"/>
          <w:szCs w:val="24"/>
        </w:rPr>
        <w:t>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23"/>
          <w:sz w:val="24"/>
          <w:szCs w:val="24"/>
        </w:rPr>
        <w:t xml:space="preserve"> </w:t>
      </w:r>
      <w:r w:rsidRPr="00CC381D">
        <w:rPr>
          <w:rFonts w:ascii="Times New Roman" w:hAnsi="Times New Roman"/>
          <w:sz w:val="24"/>
          <w:szCs w:val="24"/>
        </w:rPr>
        <w:t>height</w:t>
      </w:r>
      <w:r w:rsidRPr="00CC381D">
        <w:rPr>
          <w:rFonts w:ascii="Times New Roman" w:hAnsi="Times New Roman"/>
          <w:spacing w:val="13"/>
          <w:sz w:val="24"/>
          <w:szCs w:val="24"/>
        </w:rPr>
        <w:t xml:space="preserve"> </w:t>
      </w:r>
      <w:r w:rsidRPr="00CC381D">
        <w:rPr>
          <w:rFonts w:ascii="Times New Roman" w:hAnsi="Times New Roman"/>
          <w:sz w:val="24"/>
          <w:szCs w:val="24"/>
        </w:rPr>
        <w:t>shall</w:t>
      </w:r>
      <w:r w:rsidRPr="00CC381D">
        <w:rPr>
          <w:rFonts w:ascii="Times New Roman" w:hAnsi="Times New Roman"/>
          <w:spacing w:val="9"/>
          <w:sz w:val="24"/>
          <w:szCs w:val="24"/>
        </w:rPr>
        <w:t xml:space="preserve"> </w:t>
      </w:r>
      <w:r w:rsidRPr="00CC381D">
        <w:rPr>
          <w:rFonts w:ascii="Times New Roman" w:hAnsi="Times New Roman"/>
          <w:w w:val="103"/>
          <w:sz w:val="24"/>
          <w:szCs w:val="24"/>
        </w:rPr>
        <w:t xml:space="preserve">be </w:t>
      </w:r>
      <w:r w:rsidRPr="00CC381D">
        <w:rPr>
          <w:rFonts w:ascii="Times New Roman" w:hAnsi="Times New Roman"/>
          <w:sz w:val="24"/>
          <w:szCs w:val="24"/>
        </w:rPr>
        <w:t>c</w:t>
      </w:r>
      <w:r w:rsidRPr="00CC381D">
        <w:rPr>
          <w:rFonts w:ascii="Times New Roman" w:hAnsi="Times New Roman"/>
          <w:spacing w:val="-1"/>
          <w:sz w:val="24"/>
          <w:szCs w:val="24"/>
        </w:rPr>
        <w:t>o</w:t>
      </w:r>
      <w:r w:rsidRPr="00CC381D">
        <w:rPr>
          <w:rFonts w:ascii="Times New Roman" w:hAnsi="Times New Roman"/>
          <w:sz w:val="24"/>
          <w:szCs w:val="24"/>
        </w:rPr>
        <w:t>nsidered</w:t>
      </w:r>
      <w:r w:rsidRPr="00CC381D">
        <w:rPr>
          <w:rFonts w:ascii="Times New Roman" w:hAnsi="Times New Roman"/>
          <w:spacing w:val="3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afe</w:t>
      </w:r>
      <w:r w:rsidRPr="00CC381D">
        <w:rPr>
          <w:rFonts w:ascii="Times New Roman" w:hAnsi="Times New Roman"/>
          <w:spacing w:val="13"/>
          <w:sz w:val="24"/>
          <w:szCs w:val="24"/>
        </w:rPr>
        <w:t xml:space="preserve"> </w:t>
      </w:r>
      <w:r w:rsidRPr="00CC381D">
        <w:rPr>
          <w:rFonts w:ascii="Times New Roman" w:hAnsi="Times New Roman"/>
          <w:sz w:val="24"/>
          <w:szCs w:val="24"/>
        </w:rPr>
        <w:t>due</w:t>
      </w:r>
      <w:r w:rsidRPr="00CC381D">
        <w:rPr>
          <w:rFonts w:ascii="Times New Roman" w:hAnsi="Times New Roman"/>
          <w:spacing w:val="12"/>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weight</w:t>
      </w:r>
      <w:r w:rsidRPr="00CC381D">
        <w:rPr>
          <w:rFonts w:ascii="Times New Roman" w:hAnsi="Times New Roman"/>
          <w:spacing w:val="19"/>
          <w:sz w:val="24"/>
          <w:szCs w:val="24"/>
        </w:rPr>
        <w:t xml:space="preserve"> </w:t>
      </w:r>
      <w:r w:rsidRPr="00CC381D">
        <w:rPr>
          <w:rFonts w:ascii="Times New Roman" w:hAnsi="Times New Roman"/>
          <w:sz w:val="24"/>
          <w:szCs w:val="24"/>
        </w:rPr>
        <w:t>and</w:t>
      </w:r>
      <w:r w:rsidRPr="00CC381D">
        <w:rPr>
          <w:rFonts w:ascii="Times New Roman" w:hAnsi="Times New Roman"/>
          <w:spacing w:val="14"/>
          <w:sz w:val="24"/>
          <w:szCs w:val="24"/>
        </w:rPr>
        <w:t xml:space="preserve"> </w:t>
      </w:r>
      <w:r w:rsidRPr="00CC381D">
        <w:rPr>
          <w:rFonts w:ascii="Times New Roman" w:hAnsi="Times New Roman"/>
          <w:sz w:val="24"/>
          <w:szCs w:val="24"/>
        </w:rPr>
        <w:t>me</w:t>
      </w:r>
      <w:r w:rsidRPr="00CC381D">
        <w:rPr>
          <w:rFonts w:ascii="Times New Roman" w:hAnsi="Times New Roman"/>
          <w:spacing w:val="-1"/>
          <w:sz w:val="24"/>
          <w:szCs w:val="24"/>
        </w:rPr>
        <w:t>c</w:t>
      </w:r>
      <w:r w:rsidRPr="00CC381D">
        <w:rPr>
          <w:rFonts w:ascii="Times New Roman" w:hAnsi="Times New Roman"/>
          <w:sz w:val="24"/>
          <w:szCs w:val="24"/>
        </w:rPr>
        <w:t>ha</w:t>
      </w:r>
      <w:r w:rsidRPr="00CC381D">
        <w:rPr>
          <w:rFonts w:ascii="Times New Roman" w:hAnsi="Times New Roman"/>
          <w:spacing w:val="1"/>
          <w:sz w:val="24"/>
          <w:szCs w:val="24"/>
        </w:rPr>
        <w:t>n</w:t>
      </w:r>
      <w:r w:rsidRPr="00CC381D">
        <w:rPr>
          <w:rFonts w:ascii="Times New Roman" w:hAnsi="Times New Roman"/>
          <w:sz w:val="24"/>
          <w:szCs w:val="24"/>
        </w:rPr>
        <w:t>i</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34"/>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trength</w:t>
      </w:r>
      <w:r w:rsidRPr="00CC381D">
        <w:rPr>
          <w:rFonts w:ascii="Times New Roman" w:hAnsi="Times New Roman"/>
          <w:spacing w:val="24"/>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w w:val="103"/>
          <w:sz w:val="24"/>
          <w:szCs w:val="24"/>
        </w:rPr>
        <w:t>m</w:t>
      </w:r>
      <w:r w:rsidRPr="00CC381D">
        <w:rPr>
          <w:rFonts w:ascii="Times New Roman" w:hAnsi="Times New Roman"/>
          <w:spacing w:val="-1"/>
          <w:w w:val="103"/>
          <w:sz w:val="24"/>
          <w:szCs w:val="24"/>
        </w:rPr>
        <w:t>a</w:t>
      </w:r>
      <w:r w:rsidRPr="00CC381D">
        <w:rPr>
          <w:rFonts w:ascii="Times New Roman" w:hAnsi="Times New Roman"/>
          <w:w w:val="103"/>
          <w:sz w:val="24"/>
          <w:szCs w:val="24"/>
        </w:rPr>
        <w:t>ter</w:t>
      </w:r>
      <w:r w:rsidRPr="00CC381D">
        <w:rPr>
          <w:rFonts w:ascii="Times New Roman" w:hAnsi="Times New Roman"/>
          <w:spacing w:val="-2"/>
          <w:w w:val="103"/>
          <w:sz w:val="24"/>
          <w:szCs w:val="24"/>
        </w:rPr>
        <w:t>i</w:t>
      </w:r>
      <w:r w:rsidRPr="00CC381D">
        <w:rPr>
          <w:rFonts w:ascii="Times New Roman" w:hAnsi="Times New Roman"/>
          <w:spacing w:val="1"/>
          <w:w w:val="103"/>
          <w:sz w:val="24"/>
          <w:szCs w:val="24"/>
        </w:rPr>
        <w:t>a</w:t>
      </w:r>
      <w:r w:rsidRPr="00CC381D">
        <w:rPr>
          <w:rFonts w:ascii="Times New Roman" w:hAnsi="Times New Roman"/>
          <w:w w:val="103"/>
          <w:sz w:val="24"/>
          <w:szCs w:val="24"/>
        </w:rPr>
        <w:t>l.</w:t>
      </w:r>
    </w:p>
    <w:p w14:paraId="1B0CB44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neral g</w:t>
      </w:r>
      <w:r w:rsidRPr="00C5451F">
        <w:rPr>
          <w:rFonts w:ascii="Times New Roman" w:hAnsi="Times New Roman"/>
          <w:spacing w:val="1"/>
          <w:sz w:val="24"/>
          <w:szCs w:val="24"/>
        </w:rPr>
        <w:t>u</w:t>
      </w:r>
      <w:r w:rsidRPr="00C5451F">
        <w:rPr>
          <w:rFonts w:ascii="Times New Roman" w:hAnsi="Times New Roman"/>
          <w:sz w:val="24"/>
          <w:szCs w:val="24"/>
        </w:rPr>
        <w:t>idan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48"/>
          <w:sz w:val="24"/>
          <w:szCs w:val="24"/>
        </w:rPr>
        <w:t xml:space="preserve"> </w:t>
      </w:r>
      <w:r w:rsidRPr="00C5451F">
        <w:rPr>
          <w:rFonts w:ascii="Times New Roman" w:hAnsi="Times New Roman"/>
          <w:sz w:val="24"/>
          <w:szCs w:val="24"/>
        </w:rPr>
        <w:t>BS</w:t>
      </w:r>
      <w:r w:rsidRPr="00C5451F">
        <w:rPr>
          <w:rFonts w:ascii="Times New Roman" w:hAnsi="Times New Roman"/>
          <w:spacing w:val="50"/>
          <w:sz w:val="24"/>
          <w:szCs w:val="24"/>
        </w:rPr>
        <w:t xml:space="preserve"> </w:t>
      </w:r>
      <w:r w:rsidRPr="00C5451F">
        <w:rPr>
          <w:rFonts w:ascii="Times New Roman" w:hAnsi="Times New Roman"/>
          <w:sz w:val="24"/>
          <w:szCs w:val="24"/>
        </w:rPr>
        <w:t>6891 also</w:t>
      </w:r>
      <w:r w:rsidRPr="00C5451F">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tates</w:t>
      </w:r>
      <w:r w:rsidRPr="00C5451F">
        <w:rPr>
          <w:rFonts w:ascii="Times New Roman" w:hAnsi="Times New Roman"/>
          <w:spacing w:val="3"/>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5"/>
          <w:sz w:val="24"/>
          <w:szCs w:val="24"/>
        </w:rPr>
        <w:t xml:space="preserve"> </w:t>
      </w:r>
      <w:r w:rsidRPr="00C5451F">
        <w:rPr>
          <w:rFonts w:ascii="Times New Roman" w:hAnsi="Times New Roman"/>
          <w:sz w:val="24"/>
          <w:szCs w:val="24"/>
        </w:rPr>
        <w:t>pipe</w:t>
      </w:r>
      <w:r w:rsidRPr="00C5451F">
        <w:rPr>
          <w:rFonts w:ascii="Times New Roman" w:hAnsi="Times New Roman"/>
          <w:spacing w:val="53"/>
          <w:sz w:val="24"/>
          <w:szCs w:val="24"/>
        </w:rPr>
        <w:t xml:space="preserve"> </w:t>
      </w:r>
      <w:r w:rsidRPr="00C5451F">
        <w:rPr>
          <w:rFonts w:ascii="Times New Roman" w:hAnsi="Times New Roman"/>
          <w:sz w:val="24"/>
          <w:szCs w:val="24"/>
        </w:rPr>
        <w:t>work is</w:t>
      </w:r>
      <w:r w:rsidRPr="00C5451F">
        <w:rPr>
          <w:rFonts w:ascii="Times New Roman" w:hAnsi="Times New Roman"/>
          <w:spacing w:val="47"/>
          <w:sz w:val="24"/>
          <w:szCs w:val="24"/>
        </w:rPr>
        <w:t xml:space="preserve"> </w:t>
      </w:r>
      <w:r w:rsidRPr="00C5451F">
        <w:rPr>
          <w:rFonts w:ascii="Times New Roman" w:hAnsi="Times New Roman"/>
          <w:sz w:val="24"/>
          <w:szCs w:val="24"/>
        </w:rPr>
        <w:t>not</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w:t>
      </w:r>
      <w:r w:rsidRPr="00C5451F">
        <w:rPr>
          <w:rFonts w:ascii="Times New Roman" w:hAnsi="Times New Roman"/>
          <w:spacing w:val="1"/>
          <w:sz w:val="24"/>
          <w:szCs w:val="24"/>
        </w:rPr>
        <w:t>a</w:t>
      </w:r>
      <w:r w:rsidRPr="00C5451F">
        <w:rPr>
          <w:rFonts w:ascii="Times New Roman" w:hAnsi="Times New Roman"/>
          <w:sz w:val="24"/>
          <w:szCs w:val="24"/>
        </w:rPr>
        <w:t>b</w:t>
      </w:r>
      <w:r w:rsidRPr="00C5451F">
        <w:rPr>
          <w:rFonts w:ascii="Times New Roman" w:hAnsi="Times New Roman"/>
          <w:spacing w:val="-2"/>
          <w:sz w:val="24"/>
          <w:szCs w:val="24"/>
        </w:rPr>
        <w:t>l</w:t>
      </w:r>
      <w:r w:rsidRPr="00C5451F">
        <w:rPr>
          <w:rFonts w:ascii="Times New Roman" w:hAnsi="Times New Roman"/>
          <w:sz w:val="24"/>
          <w:szCs w:val="24"/>
        </w:rPr>
        <w:t>e inside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protected</w:t>
      </w:r>
      <w:r w:rsidRPr="00C5451F">
        <w:rPr>
          <w:rFonts w:ascii="Times New Roman" w:hAnsi="Times New Roman"/>
          <w:spacing w:val="43"/>
          <w:sz w:val="24"/>
          <w:szCs w:val="24"/>
        </w:rPr>
        <w:t xml:space="preserve"> </w:t>
      </w:r>
      <w:r w:rsidRPr="00C5451F">
        <w:rPr>
          <w:rFonts w:ascii="Times New Roman" w:hAnsi="Times New Roman"/>
          <w:sz w:val="24"/>
          <w:szCs w:val="24"/>
        </w:rPr>
        <w:t>shaft.</w:t>
      </w:r>
      <w:r w:rsidRPr="00C5451F">
        <w:rPr>
          <w:rFonts w:ascii="Times New Roman" w:hAnsi="Times New Roman"/>
          <w:spacing w:val="32"/>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irements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5"/>
          <w:sz w:val="24"/>
          <w:szCs w:val="24"/>
        </w:rPr>
        <w:t xml:space="preserve"> </w:t>
      </w:r>
      <w:r w:rsidRPr="00C5451F">
        <w:rPr>
          <w:rFonts w:ascii="Times New Roman" w:hAnsi="Times New Roman"/>
          <w:sz w:val="24"/>
          <w:szCs w:val="24"/>
        </w:rPr>
        <w:t>venti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5"/>
          <w:sz w:val="24"/>
          <w:szCs w:val="24"/>
        </w:rPr>
        <w:t xml:space="preserve"> </w:t>
      </w:r>
      <w:r w:rsidRPr="00C5451F">
        <w:rPr>
          <w:rFonts w:ascii="Times New Roman" w:hAnsi="Times New Roman"/>
          <w:sz w:val="24"/>
          <w:szCs w:val="24"/>
        </w:rPr>
        <w:t>and</w:t>
      </w:r>
      <w:r w:rsidRPr="00C5451F">
        <w:rPr>
          <w:rFonts w:ascii="Times New Roman" w:hAnsi="Times New Roman"/>
          <w:spacing w:val="28"/>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26"/>
          <w:sz w:val="24"/>
          <w:szCs w:val="24"/>
        </w:rPr>
        <w:t xml:space="preserve"> </w:t>
      </w:r>
      <w:r w:rsidRPr="00C5451F">
        <w:rPr>
          <w:rFonts w:ascii="Times New Roman" w:hAnsi="Times New Roman"/>
          <w:sz w:val="24"/>
          <w:szCs w:val="24"/>
        </w:rPr>
        <w:t>sto</w:t>
      </w:r>
      <w:r w:rsidRPr="00C5451F">
        <w:rPr>
          <w:rFonts w:ascii="Times New Roman" w:hAnsi="Times New Roman"/>
          <w:spacing w:val="1"/>
          <w:sz w:val="24"/>
          <w:szCs w:val="24"/>
        </w:rPr>
        <w:t>p</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pply</w:t>
      </w:r>
      <w:r w:rsidRPr="00C5451F">
        <w:rPr>
          <w:rFonts w:ascii="Times New Roman" w:hAnsi="Times New Roman"/>
          <w:spacing w:val="31"/>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eying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29"/>
          <w:sz w:val="24"/>
          <w:szCs w:val="24"/>
        </w:rPr>
        <w:t xml:space="preserve"> </w:t>
      </w:r>
      <w:r w:rsidRPr="00C5451F">
        <w:rPr>
          <w:rFonts w:ascii="Times New Roman" w:hAnsi="Times New Roman"/>
          <w:sz w:val="24"/>
          <w:szCs w:val="24"/>
        </w:rPr>
        <w:t>work.</w:t>
      </w:r>
      <w:r w:rsidRPr="00C5451F">
        <w:rPr>
          <w:rFonts w:ascii="Times New Roman" w:hAnsi="Times New Roman"/>
          <w:spacing w:val="31"/>
          <w:sz w:val="24"/>
          <w:szCs w:val="24"/>
        </w:rPr>
        <w:t xml:space="preserve"> </w:t>
      </w:r>
      <w:r w:rsidRPr="00C5451F">
        <w:rPr>
          <w:rFonts w:ascii="Times New Roman" w:hAnsi="Times New Roman"/>
          <w:sz w:val="24"/>
          <w:szCs w:val="24"/>
        </w:rPr>
        <w:t>For</w:t>
      </w:r>
      <w:r w:rsidRPr="00C5451F">
        <w:rPr>
          <w:rFonts w:ascii="Times New Roman" w:hAnsi="Times New Roman"/>
          <w:spacing w:val="26"/>
          <w:sz w:val="24"/>
          <w:szCs w:val="24"/>
        </w:rPr>
        <w:t xml:space="preserve"> </w:t>
      </w:r>
      <w:r w:rsidRPr="00C5451F">
        <w:rPr>
          <w:rFonts w:ascii="Times New Roman" w:hAnsi="Times New Roman"/>
          <w:sz w:val="24"/>
          <w:szCs w:val="24"/>
        </w:rPr>
        <w:t>an</w:t>
      </w:r>
      <w:r w:rsidRPr="00C5451F">
        <w:rPr>
          <w:rFonts w:ascii="Times New Roman" w:hAnsi="Times New Roman"/>
          <w:spacing w:val="2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ri</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29"/>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38"/>
          <w:sz w:val="24"/>
          <w:szCs w:val="24"/>
        </w:rPr>
        <w:t xml:space="preserve"> </w:t>
      </w:r>
      <w:r w:rsidRPr="00C5451F">
        <w:rPr>
          <w:rFonts w:ascii="Times New Roman" w:hAnsi="Times New Roman"/>
          <w:sz w:val="24"/>
          <w:szCs w:val="24"/>
        </w:rPr>
        <w:t>protect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z w:val="24"/>
          <w:szCs w:val="24"/>
        </w:rPr>
        <w:t>agai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36"/>
          <w:sz w:val="24"/>
          <w:szCs w:val="24"/>
        </w:rPr>
        <w:t xml:space="preserve"> </w:t>
      </w:r>
      <w:r w:rsidRPr="00C5451F">
        <w:rPr>
          <w:rFonts w:ascii="Times New Roman" w:hAnsi="Times New Roman"/>
          <w:sz w:val="24"/>
          <w:szCs w:val="24"/>
        </w:rPr>
        <w:t>lightn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onductors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dered.</w:t>
      </w:r>
    </w:p>
    <w:p w14:paraId="516D8A98" w14:textId="77777777" w:rsidR="00A43ACB" w:rsidRPr="00CC381D"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2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ne</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an</w:t>
      </w:r>
      <w:r w:rsidRPr="00C5451F">
        <w:rPr>
          <w:rFonts w:ascii="Times New Roman" w:hAnsi="Times New Roman"/>
          <w:spacing w:val="9"/>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em</w:t>
      </w:r>
      <w:r w:rsidRPr="00C5451F">
        <w:rPr>
          <w:rFonts w:ascii="Times New Roman" w:hAnsi="Times New Roman"/>
          <w:w w:val="103"/>
          <w:sz w:val="24"/>
          <w:szCs w:val="24"/>
        </w:rPr>
        <w:t>.</w:t>
      </w:r>
    </w:p>
    <w:p w14:paraId="726AD1E4" w14:textId="77777777" w:rsidR="00A43ACB" w:rsidRPr="00C5451F" w:rsidRDefault="00A43ACB" w:rsidP="00A43ACB">
      <w:pPr>
        <w:widowControl w:val="0"/>
        <w:autoSpaceDE w:val="0"/>
        <w:autoSpaceDN w:val="0"/>
        <w:adjustRightInd w:val="0"/>
        <w:spacing w:after="0" w:line="110" w:lineRule="exact"/>
        <w:rPr>
          <w:rFonts w:ascii="Times New Roman" w:hAnsi="Times New Roman"/>
          <w:sz w:val="24"/>
          <w:szCs w:val="24"/>
        </w:rPr>
      </w:pPr>
    </w:p>
    <w:p w14:paraId="07030E8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0AD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109CB0C" w14:textId="77777777" w:rsidR="00A43ACB" w:rsidRPr="00CC381D"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[F.</w:t>
      </w:r>
      <w:r>
        <w:rPr>
          <w:rFonts w:ascii="Times New Roman" w:hAnsi="Times New Roman"/>
          <w:sz w:val="24"/>
          <w:szCs w:val="24"/>
        </w:rPr>
        <w:t xml:space="preserve"> </w:t>
      </w:r>
      <w:r w:rsidRPr="00CC381D">
        <w:rPr>
          <w:rFonts w:ascii="Times New Roman" w:hAnsi="Times New Roman"/>
          <w:sz w:val="24"/>
          <w:szCs w:val="24"/>
        </w:rPr>
        <w:t>No.-S-</w:t>
      </w:r>
      <w:proofErr w:type="spellStart"/>
      <w:r w:rsidRPr="00CC381D">
        <w:rPr>
          <w:rFonts w:ascii="Times New Roman" w:hAnsi="Times New Roman"/>
          <w:sz w:val="24"/>
          <w:szCs w:val="24"/>
        </w:rPr>
        <w:t>Admn</w:t>
      </w:r>
      <w:proofErr w:type="spellEnd"/>
      <w:r w:rsidRPr="00CC381D">
        <w:rPr>
          <w:rFonts w:ascii="Times New Roman" w:hAnsi="Times New Roman"/>
          <w:sz w:val="24"/>
          <w:szCs w:val="24"/>
        </w:rPr>
        <w:t>/</w:t>
      </w:r>
      <w:r>
        <w:rPr>
          <w:rFonts w:ascii="Times New Roman" w:hAnsi="Times New Roman"/>
          <w:sz w:val="24"/>
          <w:szCs w:val="24"/>
        </w:rPr>
        <w:t>II</w:t>
      </w:r>
      <w:r w:rsidRPr="00CC381D">
        <w:rPr>
          <w:rFonts w:ascii="Times New Roman" w:hAnsi="Times New Roman"/>
          <w:sz w:val="24"/>
          <w:szCs w:val="24"/>
        </w:rPr>
        <w:t>/8/2007-Vol</w:t>
      </w:r>
      <w:r>
        <w:rPr>
          <w:rFonts w:ascii="Times New Roman" w:hAnsi="Times New Roman"/>
          <w:sz w:val="24"/>
          <w:szCs w:val="24"/>
        </w:rPr>
        <w:t>.</w:t>
      </w:r>
      <w:r w:rsidRPr="00CC381D">
        <w:rPr>
          <w:rFonts w:ascii="Times New Roman" w:hAnsi="Times New Roman"/>
          <w:sz w:val="24"/>
          <w:szCs w:val="24"/>
        </w:rPr>
        <w:t xml:space="preserve"> I]</w:t>
      </w:r>
    </w:p>
    <w:p w14:paraId="6FBF2A01" w14:textId="77777777" w:rsidR="00A43ACB"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RATAN P. WATAL</w:t>
      </w:r>
      <w:r>
        <w:rPr>
          <w:rFonts w:ascii="Times New Roman" w:hAnsi="Times New Roman"/>
          <w:sz w:val="24"/>
          <w:szCs w:val="24"/>
        </w:rPr>
        <w:t xml:space="preserve">, </w:t>
      </w:r>
      <w:r w:rsidRPr="00CC381D">
        <w:rPr>
          <w:rFonts w:ascii="Times New Roman" w:hAnsi="Times New Roman"/>
          <w:sz w:val="24"/>
          <w:szCs w:val="24"/>
        </w:rPr>
        <w:t>Se</w:t>
      </w:r>
      <w:r w:rsidRPr="00CC381D">
        <w:rPr>
          <w:rFonts w:ascii="Times New Roman" w:hAnsi="Times New Roman"/>
          <w:spacing w:val="1"/>
          <w:sz w:val="24"/>
          <w:szCs w:val="24"/>
        </w:rPr>
        <w:t>c</w:t>
      </w:r>
      <w:r w:rsidRPr="00CC381D">
        <w:rPr>
          <w:rFonts w:ascii="Times New Roman" w:hAnsi="Times New Roman"/>
          <w:sz w:val="24"/>
          <w:szCs w:val="24"/>
        </w:rPr>
        <w:t>y</w:t>
      </w:r>
      <w:r>
        <w:rPr>
          <w:rFonts w:ascii="Times New Roman" w:hAnsi="Times New Roman"/>
          <w:sz w:val="24"/>
          <w:szCs w:val="24"/>
        </w:rPr>
        <w:t>.</w:t>
      </w:r>
    </w:p>
    <w:p w14:paraId="13BB4D5F" w14:textId="6784CD2C" w:rsidR="00A43ACB" w:rsidRDefault="00A43ACB" w:rsidP="00A43ACB">
      <w:pPr>
        <w:widowControl w:val="0"/>
        <w:autoSpaceDE w:val="0"/>
        <w:autoSpaceDN w:val="0"/>
        <w:adjustRightInd w:val="0"/>
        <w:spacing w:before="240" w:after="0" w:line="240" w:lineRule="auto"/>
        <w:ind w:left="993" w:right="109" w:hanging="1134"/>
        <w:jc w:val="both"/>
        <w:rPr>
          <w:rFonts w:ascii="Times New Roman" w:hAnsi="Times New Roman"/>
          <w:sz w:val="24"/>
          <w:szCs w:val="24"/>
        </w:rPr>
      </w:pPr>
      <w:r>
        <w:rPr>
          <w:rFonts w:ascii="Times New Roman" w:hAnsi="Times New Roman"/>
          <w:b/>
          <w:sz w:val="24"/>
          <w:szCs w:val="24"/>
        </w:rPr>
        <w:t>Foot Note:</w:t>
      </w:r>
      <w:r>
        <w:rPr>
          <w:rFonts w:ascii="Times New Roman" w:hAnsi="Times New Roman"/>
          <w:sz w:val="24"/>
          <w:szCs w:val="24"/>
        </w:rPr>
        <w:t xml:space="preserve"> Principal regulations were notified vide No. G.S.R. 612 (E), dated 27</w:t>
      </w:r>
      <w:r>
        <w:rPr>
          <w:rFonts w:ascii="Times New Roman" w:hAnsi="Times New Roman"/>
          <w:sz w:val="24"/>
          <w:szCs w:val="24"/>
          <w:vertAlign w:val="superscript"/>
        </w:rPr>
        <w:t>th</w:t>
      </w:r>
      <w:r>
        <w:rPr>
          <w:rFonts w:ascii="Times New Roman" w:hAnsi="Times New Roman"/>
          <w:sz w:val="24"/>
          <w:szCs w:val="24"/>
        </w:rPr>
        <w:t xml:space="preserve"> August, 2008 and amended vide G.S.R. 750 (E) dated 14</w:t>
      </w:r>
      <w:r>
        <w:rPr>
          <w:rFonts w:ascii="Times New Roman" w:hAnsi="Times New Roman"/>
          <w:sz w:val="24"/>
          <w:szCs w:val="24"/>
          <w:vertAlign w:val="superscript"/>
        </w:rPr>
        <w:t>th</w:t>
      </w:r>
      <w:r>
        <w:rPr>
          <w:rFonts w:ascii="Times New Roman" w:hAnsi="Times New Roman"/>
          <w:sz w:val="24"/>
          <w:szCs w:val="24"/>
        </w:rPr>
        <w:t xml:space="preserve"> October, 2009, F. No. M (I)/T4S/CGD/1/2010 dated 16</w:t>
      </w:r>
      <w:r>
        <w:rPr>
          <w:rFonts w:ascii="Times New Roman" w:hAnsi="Times New Roman"/>
          <w:sz w:val="24"/>
          <w:szCs w:val="24"/>
          <w:vertAlign w:val="superscript"/>
        </w:rPr>
        <w:t>th</w:t>
      </w:r>
      <w:r>
        <w:rPr>
          <w:rFonts w:ascii="Times New Roman" w:hAnsi="Times New Roman"/>
          <w:sz w:val="24"/>
          <w:szCs w:val="24"/>
        </w:rPr>
        <w:t xml:space="preserve"> December, 2014, F. No. L-MISC/VI/I/2007, dated 1</w:t>
      </w:r>
      <w:r>
        <w:rPr>
          <w:rFonts w:ascii="Times New Roman" w:hAnsi="Times New Roman"/>
          <w:sz w:val="24"/>
          <w:szCs w:val="24"/>
          <w:vertAlign w:val="superscript"/>
        </w:rPr>
        <w:t>st</w:t>
      </w:r>
      <w:r>
        <w:rPr>
          <w:rFonts w:ascii="Times New Roman" w:hAnsi="Times New Roman"/>
          <w:sz w:val="24"/>
          <w:szCs w:val="24"/>
        </w:rPr>
        <w:t xml:space="preserve"> January, 2015, F. No. M(1)/T4S/CGD/1/2010, dated 9</w:t>
      </w:r>
      <w:r>
        <w:rPr>
          <w:rFonts w:ascii="Times New Roman" w:hAnsi="Times New Roman"/>
          <w:sz w:val="24"/>
          <w:szCs w:val="24"/>
          <w:vertAlign w:val="superscript"/>
        </w:rPr>
        <w:t>th</w:t>
      </w:r>
      <w:r>
        <w:rPr>
          <w:rFonts w:ascii="Times New Roman" w:hAnsi="Times New Roman"/>
          <w:sz w:val="24"/>
          <w:szCs w:val="24"/>
        </w:rPr>
        <w:t xml:space="preserve"> March 2016, F. No. M(I)/T4S/ CGD/1/2010, dated 24</w:t>
      </w:r>
      <w:r>
        <w:rPr>
          <w:rFonts w:ascii="Times New Roman" w:hAnsi="Times New Roman"/>
          <w:sz w:val="24"/>
          <w:szCs w:val="24"/>
          <w:vertAlign w:val="superscript"/>
        </w:rPr>
        <w:t>th</w:t>
      </w:r>
      <w:r>
        <w:rPr>
          <w:rFonts w:ascii="Times New Roman" w:hAnsi="Times New Roman"/>
          <w:sz w:val="24"/>
          <w:szCs w:val="24"/>
        </w:rPr>
        <w:t xml:space="preserve"> November, 2016,</w:t>
      </w:r>
      <w:r w:rsidRPr="00E35EE0">
        <w:t xml:space="preserve"> </w:t>
      </w:r>
      <w:r w:rsidRPr="00E35EE0">
        <w:rPr>
          <w:rFonts w:ascii="Times New Roman" w:hAnsi="Times New Roman"/>
          <w:sz w:val="24"/>
          <w:szCs w:val="24"/>
        </w:rPr>
        <w:t>F. No. PNGRB/Tech/1-T4SCGD/(1)/2019</w:t>
      </w:r>
      <w:r>
        <w:rPr>
          <w:rFonts w:ascii="Times New Roman" w:hAnsi="Times New Roman"/>
          <w:sz w:val="24"/>
          <w:szCs w:val="24"/>
        </w:rPr>
        <w:t>, dated 7</w:t>
      </w:r>
      <w:r w:rsidRPr="00E35EE0">
        <w:rPr>
          <w:rFonts w:ascii="Times New Roman" w:hAnsi="Times New Roman"/>
          <w:sz w:val="24"/>
          <w:szCs w:val="24"/>
          <w:vertAlign w:val="superscript"/>
        </w:rPr>
        <w:t>th</w:t>
      </w:r>
      <w:r>
        <w:rPr>
          <w:rFonts w:ascii="Times New Roman" w:hAnsi="Times New Roman"/>
          <w:sz w:val="24"/>
          <w:szCs w:val="24"/>
        </w:rPr>
        <w:t xml:space="preserve"> November, 2019, </w:t>
      </w:r>
      <w:r w:rsidRPr="00D227B7">
        <w:rPr>
          <w:rFonts w:ascii="Times New Roman" w:hAnsi="Times New Roman"/>
          <w:sz w:val="24"/>
          <w:szCs w:val="24"/>
        </w:rPr>
        <w:t>F. No. PNGRB/Auth/1-CGD(06)/2020</w:t>
      </w:r>
      <w:r>
        <w:rPr>
          <w:rFonts w:ascii="Times New Roman" w:hAnsi="Times New Roman"/>
          <w:sz w:val="24"/>
          <w:szCs w:val="24"/>
        </w:rPr>
        <w:t>, dated 30</w:t>
      </w:r>
      <w:r w:rsidRPr="00D227B7">
        <w:rPr>
          <w:rFonts w:ascii="Times New Roman" w:hAnsi="Times New Roman"/>
          <w:sz w:val="24"/>
          <w:szCs w:val="24"/>
          <w:vertAlign w:val="superscript"/>
        </w:rPr>
        <w:t>th</w:t>
      </w:r>
      <w:r>
        <w:rPr>
          <w:rFonts w:ascii="Times New Roman" w:hAnsi="Times New Roman"/>
          <w:sz w:val="24"/>
          <w:szCs w:val="24"/>
        </w:rPr>
        <w:t xml:space="preserve"> June, 2020</w:t>
      </w:r>
      <w:r w:rsidR="00CB78B8">
        <w:rPr>
          <w:rFonts w:ascii="Times New Roman" w:hAnsi="Times New Roman"/>
          <w:sz w:val="24"/>
          <w:szCs w:val="24"/>
        </w:rPr>
        <w:t xml:space="preserve">, </w:t>
      </w:r>
      <w:r w:rsidR="00CB78B8" w:rsidRPr="00CB78B8">
        <w:rPr>
          <w:rFonts w:ascii="Times New Roman" w:hAnsi="Times New Roman"/>
          <w:sz w:val="24"/>
          <w:szCs w:val="24"/>
        </w:rPr>
        <w:t>F. No. PNGRB/Tech/1-T4SCGD/(1)/2020</w:t>
      </w:r>
      <w:r w:rsidR="00CB78B8">
        <w:rPr>
          <w:rFonts w:ascii="Times New Roman" w:hAnsi="Times New Roman"/>
          <w:sz w:val="24"/>
          <w:szCs w:val="24"/>
        </w:rPr>
        <w:t>, dated 15</w:t>
      </w:r>
      <w:r w:rsidR="00CB78B8" w:rsidRPr="00CB78B8">
        <w:rPr>
          <w:rFonts w:ascii="Times New Roman" w:hAnsi="Times New Roman"/>
          <w:sz w:val="24"/>
          <w:szCs w:val="24"/>
          <w:vertAlign w:val="superscript"/>
        </w:rPr>
        <w:t>th</w:t>
      </w:r>
      <w:r w:rsidR="00CB78B8">
        <w:rPr>
          <w:rFonts w:ascii="Times New Roman" w:hAnsi="Times New Roman"/>
          <w:sz w:val="24"/>
          <w:szCs w:val="24"/>
        </w:rPr>
        <w:t xml:space="preserve"> September, 2020</w:t>
      </w:r>
      <w:r w:rsidR="004F166C">
        <w:rPr>
          <w:rFonts w:ascii="Times New Roman" w:hAnsi="Times New Roman"/>
          <w:sz w:val="24"/>
          <w:szCs w:val="24"/>
        </w:rPr>
        <w:t xml:space="preserve">, </w:t>
      </w:r>
      <w:r w:rsidR="007479C1">
        <w:rPr>
          <w:rFonts w:ascii="Times New Roman" w:hAnsi="Times New Roman"/>
          <w:sz w:val="24"/>
          <w:szCs w:val="24"/>
        </w:rPr>
        <w:t>F. No. PNGRB/Tech/1-T4SCGD/(1)/2021 (P-3369) dated 27</w:t>
      </w:r>
      <w:r w:rsidR="007479C1" w:rsidRPr="0098370D">
        <w:rPr>
          <w:rFonts w:ascii="Times New Roman" w:hAnsi="Times New Roman"/>
          <w:sz w:val="24"/>
          <w:szCs w:val="24"/>
          <w:vertAlign w:val="superscript"/>
        </w:rPr>
        <w:t>th</w:t>
      </w:r>
      <w:r w:rsidR="007479C1">
        <w:rPr>
          <w:rFonts w:ascii="Times New Roman" w:hAnsi="Times New Roman"/>
          <w:sz w:val="24"/>
          <w:szCs w:val="24"/>
        </w:rPr>
        <w:t xml:space="preserve"> August, 2021</w:t>
      </w:r>
      <w:r w:rsidR="004F166C">
        <w:rPr>
          <w:rFonts w:ascii="Times New Roman" w:hAnsi="Times New Roman"/>
          <w:sz w:val="24"/>
          <w:szCs w:val="24"/>
        </w:rPr>
        <w:t xml:space="preserve"> and </w:t>
      </w:r>
      <w:r w:rsidR="004F166C" w:rsidRPr="004F166C">
        <w:rPr>
          <w:rFonts w:ascii="Times New Roman" w:hAnsi="Times New Roman"/>
          <w:sz w:val="24"/>
          <w:szCs w:val="24"/>
        </w:rPr>
        <w:t>F. No. PNGRB/Auth/1-CGD (04)/2023 (P-4451)</w:t>
      </w:r>
      <w:r w:rsidR="004F166C">
        <w:rPr>
          <w:rFonts w:ascii="Times New Roman" w:hAnsi="Times New Roman"/>
          <w:sz w:val="24"/>
          <w:szCs w:val="24"/>
        </w:rPr>
        <w:t xml:space="preserve"> dated 16</w:t>
      </w:r>
      <w:r w:rsidR="004F166C" w:rsidRPr="004F166C">
        <w:rPr>
          <w:rFonts w:ascii="Times New Roman" w:hAnsi="Times New Roman"/>
          <w:sz w:val="24"/>
          <w:szCs w:val="24"/>
          <w:vertAlign w:val="superscript"/>
        </w:rPr>
        <w:t>th</w:t>
      </w:r>
      <w:r w:rsidR="004F166C">
        <w:rPr>
          <w:rFonts w:ascii="Times New Roman" w:hAnsi="Times New Roman"/>
          <w:sz w:val="24"/>
          <w:szCs w:val="24"/>
        </w:rPr>
        <w:t xml:space="preserve"> February 2024</w:t>
      </w:r>
      <w:r w:rsidR="00217B3C">
        <w:rPr>
          <w:rFonts w:ascii="Times New Roman" w:hAnsi="Times New Roman"/>
          <w:sz w:val="24"/>
          <w:szCs w:val="24"/>
        </w:rPr>
        <w:t xml:space="preserve"> and </w:t>
      </w:r>
      <w:r w:rsidR="00441256" w:rsidRPr="00441256">
        <w:rPr>
          <w:rFonts w:ascii="Times New Roman" w:hAnsi="Times New Roman"/>
          <w:sz w:val="24"/>
          <w:szCs w:val="24"/>
        </w:rPr>
        <w:t>F. No. PNGRB/Tech/1-T4SCGD/(1)/2020</w:t>
      </w:r>
      <w:r w:rsidR="00441256">
        <w:rPr>
          <w:rFonts w:ascii="Times New Roman" w:hAnsi="Times New Roman"/>
          <w:sz w:val="24"/>
          <w:szCs w:val="24"/>
        </w:rPr>
        <w:t xml:space="preserve"> and </w:t>
      </w:r>
      <w:r w:rsidR="00217B3C" w:rsidRPr="00217B3C">
        <w:rPr>
          <w:rFonts w:ascii="Times New Roman" w:hAnsi="Times New Roman"/>
          <w:sz w:val="24"/>
          <w:szCs w:val="24"/>
        </w:rPr>
        <w:t>F. No. PNGRB/Auth/1-CGD (04)/2023 (E-4451)</w:t>
      </w:r>
      <w:r w:rsidR="00217B3C">
        <w:rPr>
          <w:rFonts w:ascii="Times New Roman" w:hAnsi="Times New Roman"/>
          <w:sz w:val="24"/>
          <w:szCs w:val="24"/>
        </w:rPr>
        <w:t xml:space="preserve"> dated 23</w:t>
      </w:r>
      <w:r w:rsidR="00217B3C" w:rsidRPr="00217B3C">
        <w:rPr>
          <w:rFonts w:ascii="Times New Roman" w:hAnsi="Times New Roman"/>
          <w:sz w:val="24"/>
          <w:szCs w:val="24"/>
          <w:vertAlign w:val="superscript"/>
        </w:rPr>
        <w:t>rd</w:t>
      </w:r>
      <w:r w:rsidR="00217B3C">
        <w:rPr>
          <w:rFonts w:ascii="Times New Roman" w:hAnsi="Times New Roman"/>
          <w:sz w:val="24"/>
          <w:szCs w:val="24"/>
        </w:rPr>
        <w:t xml:space="preserve"> December 2024</w:t>
      </w:r>
      <w:r w:rsidR="003F16B6">
        <w:rPr>
          <w:rFonts w:ascii="Times New Roman" w:hAnsi="Times New Roman"/>
          <w:sz w:val="24"/>
          <w:szCs w:val="24"/>
        </w:rPr>
        <w:t xml:space="preserve"> and </w:t>
      </w:r>
      <w:r w:rsidR="003F16B6" w:rsidRPr="003F16B6">
        <w:rPr>
          <w:rFonts w:ascii="Times New Roman" w:hAnsi="Times New Roman"/>
          <w:sz w:val="24"/>
          <w:szCs w:val="24"/>
        </w:rPr>
        <w:t>F. No. PNGRB/Tech/18-penalty-T4SReg./(9)/2024/(E-5488)/5</w:t>
      </w:r>
      <w:r w:rsidR="003F16B6">
        <w:rPr>
          <w:rFonts w:ascii="Times New Roman" w:hAnsi="Times New Roman"/>
          <w:sz w:val="24"/>
          <w:szCs w:val="24"/>
        </w:rPr>
        <w:t xml:space="preserve"> dated 23.07.2025.</w:t>
      </w:r>
    </w:p>
    <w:p w14:paraId="1393EED6" w14:textId="77777777" w:rsidR="00A43ACB" w:rsidRPr="00CC381D" w:rsidRDefault="00A43ACB" w:rsidP="00A43ACB">
      <w:pPr>
        <w:widowControl w:val="0"/>
        <w:autoSpaceDE w:val="0"/>
        <w:autoSpaceDN w:val="0"/>
        <w:adjustRightInd w:val="0"/>
        <w:spacing w:before="240" w:after="0" w:line="240" w:lineRule="auto"/>
        <w:ind w:right="109"/>
        <w:rPr>
          <w:rFonts w:ascii="Times New Roman" w:hAnsi="Times New Roman"/>
          <w:sz w:val="24"/>
          <w:szCs w:val="24"/>
        </w:rPr>
      </w:pPr>
    </w:p>
    <w:p w14:paraId="2D3E397F" w14:textId="77777777" w:rsidR="00A43ACB" w:rsidRDefault="00A43ACB" w:rsidP="00A43ACB"/>
    <w:p w14:paraId="473087FD" w14:textId="77777777" w:rsidR="00FE697D" w:rsidRDefault="00FE697D"/>
    <w:sectPr w:rsidR="00FE697D">
      <w:footnotePr>
        <w:numRestart w:val="eachPage"/>
      </w:footnotePr>
      <w:pgSz w:w="12240" w:h="15840"/>
      <w:pgMar w:top="1480" w:right="1360" w:bottom="280" w:left="1720" w:header="0" w:footer="875"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774D" w14:textId="77777777" w:rsidR="006A79FF" w:rsidRDefault="006A79FF" w:rsidP="00A43ACB">
      <w:pPr>
        <w:spacing w:after="0" w:line="240" w:lineRule="auto"/>
      </w:pPr>
      <w:r>
        <w:separator/>
      </w:r>
    </w:p>
  </w:endnote>
  <w:endnote w:type="continuationSeparator" w:id="0">
    <w:p w14:paraId="175B1AA5" w14:textId="77777777" w:rsidR="006A79FF" w:rsidRDefault="006A79FF" w:rsidP="00A4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2503" w14:textId="30D0D5B1" w:rsidR="007479C1" w:rsidRDefault="007479C1">
    <w:pPr>
      <w:pStyle w:val="Footer"/>
      <w:jc w:val="right"/>
    </w:pPr>
    <w:r>
      <w:fldChar w:fldCharType="begin"/>
    </w:r>
    <w:r>
      <w:instrText xml:space="preserve"> PAGE   \* MERGEFORMAT </w:instrText>
    </w:r>
    <w:r>
      <w:fldChar w:fldCharType="separate"/>
    </w:r>
    <w:r w:rsidR="0098370D">
      <w:rPr>
        <w:noProof/>
      </w:rPr>
      <w:t>10</w:t>
    </w:r>
    <w:r>
      <w:rPr>
        <w:noProof/>
      </w:rPr>
      <w:fldChar w:fldCharType="end"/>
    </w:r>
  </w:p>
  <w:p w14:paraId="379AB5FD" w14:textId="77777777" w:rsidR="007479C1" w:rsidRDefault="007479C1">
    <w:pPr>
      <w:widowControl w:val="0"/>
      <w:autoSpaceDE w:val="0"/>
      <w:autoSpaceDN w:val="0"/>
      <w:adjustRightInd w:val="0"/>
      <w:spacing w:after="0" w:line="130" w:lineRule="exact"/>
      <w:rPr>
        <w:rFonts w:ascii="Times New Roman" w:hAnsi="Times New Roman"/>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8A54" w14:textId="1ACC2FED" w:rsidR="007479C1" w:rsidRDefault="007479C1">
    <w:pPr>
      <w:pStyle w:val="Footer"/>
      <w:jc w:val="right"/>
    </w:pPr>
    <w:r>
      <w:fldChar w:fldCharType="begin"/>
    </w:r>
    <w:r>
      <w:instrText xml:space="preserve"> PAGE   \* MERGEFORMAT </w:instrText>
    </w:r>
    <w:r>
      <w:fldChar w:fldCharType="separate"/>
    </w:r>
    <w:r w:rsidR="0098370D">
      <w:rPr>
        <w:noProof/>
      </w:rPr>
      <w:t>15</w:t>
    </w:r>
    <w:r>
      <w:rPr>
        <w:noProof/>
      </w:rPr>
      <w:fldChar w:fldCharType="end"/>
    </w:r>
  </w:p>
  <w:p w14:paraId="2625ABC2" w14:textId="77777777" w:rsidR="007479C1" w:rsidRDefault="007479C1">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9E01" w14:textId="79E55037" w:rsidR="007479C1" w:rsidRDefault="007479C1">
    <w:pPr>
      <w:pStyle w:val="Footer"/>
      <w:jc w:val="right"/>
    </w:pPr>
    <w:r>
      <w:fldChar w:fldCharType="begin"/>
    </w:r>
    <w:r>
      <w:instrText xml:space="preserve"> PAGE   \* MERGEFORMAT </w:instrText>
    </w:r>
    <w:r>
      <w:fldChar w:fldCharType="separate"/>
    </w:r>
    <w:r w:rsidR="0098370D">
      <w:rPr>
        <w:noProof/>
      </w:rPr>
      <w:t>69</w:t>
    </w:r>
    <w:r>
      <w:rPr>
        <w:noProof/>
      </w:rPr>
      <w:fldChar w:fldCharType="end"/>
    </w:r>
  </w:p>
  <w:p w14:paraId="0EDC37E6" w14:textId="77777777" w:rsidR="007479C1" w:rsidRDefault="007479C1">
    <w:pPr>
      <w:widowControl w:val="0"/>
      <w:autoSpaceDE w:val="0"/>
      <w:autoSpaceDN w:val="0"/>
      <w:adjustRightInd w:val="0"/>
      <w:spacing w:after="0" w:line="151" w:lineRule="exact"/>
      <w:rPr>
        <w:rFonts w:ascii="Times New Roman" w:hAnsi="Times New Roman"/>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E153" w14:textId="77777777" w:rsidR="006A79FF" w:rsidRDefault="006A79FF" w:rsidP="00A43ACB">
      <w:pPr>
        <w:spacing w:after="0" w:line="240" w:lineRule="auto"/>
      </w:pPr>
      <w:r>
        <w:separator/>
      </w:r>
    </w:p>
  </w:footnote>
  <w:footnote w:type="continuationSeparator" w:id="0">
    <w:p w14:paraId="5774EB82" w14:textId="77777777" w:rsidR="006A79FF" w:rsidRDefault="006A79FF" w:rsidP="00A43ACB">
      <w:pPr>
        <w:spacing w:after="0" w:line="240" w:lineRule="auto"/>
      </w:pPr>
      <w:r>
        <w:continuationSeparator/>
      </w:r>
    </w:p>
  </w:footnote>
  <w:footnote w:id="1">
    <w:p w14:paraId="06F63D4F" w14:textId="77777777"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Ins. by Cl. (</w:t>
      </w:r>
      <w:proofErr w:type="spellStart"/>
      <w:r w:rsidRPr="00EF30C6">
        <w:rPr>
          <w:rFonts w:ascii="Times New Roman" w:hAnsi="Times New Roman"/>
        </w:rPr>
        <w:t>i</w:t>
      </w:r>
      <w:proofErr w:type="spellEnd"/>
      <w:r w:rsidRPr="00EF30C6">
        <w:rPr>
          <w:rFonts w:ascii="Times New Roman" w:hAnsi="Times New Roman"/>
        </w:rPr>
        <w:t>) of Reg. 2, the Petroleum and Natural Gas Regulatory Board (Technical Standards and Specifications including Safety Standards for City or Local Natural Gas Distribution Networks) Amendment Regulations, 2020 (w.e.f.30.06.2020).</w:t>
      </w:r>
    </w:p>
  </w:footnote>
  <w:footnote w:id="2">
    <w:p w14:paraId="234A0BE7" w14:textId="77777777" w:rsidR="00217B3C" w:rsidRPr="00EF30C6" w:rsidRDefault="00217B3C"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Ins. by sub-cl. (a) of Cl. (</w:t>
      </w:r>
      <w:proofErr w:type="spellStart"/>
      <w:r w:rsidRPr="00EF30C6">
        <w:rPr>
          <w:rFonts w:ascii="Times New Roman" w:hAnsi="Times New Roman"/>
        </w:rPr>
        <w:t>i</w:t>
      </w:r>
      <w:proofErr w:type="spellEnd"/>
      <w:r w:rsidRPr="00EF30C6">
        <w:rPr>
          <w:rFonts w:ascii="Times New Roman" w:hAnsi="Times New Roman"/>
        </w:rPr>
        <w:t>) of Reg. 2, the Petroleum and Natural Gas Regulatory Board (Technical Standards and Specifications including Safety Standards for City or Local Natural Gas Distribution Networks) Amendment Regulations, 2024 (w.e.f. 16.02.2024).</w:t>
      </w:r>
    </w:p>
  </w:footnote>
  <w:footnote w:id="3">
    <w:p w14:paraId="4FEDFB3B" w14:textId="7C568000" w:rsidR="00217B3C" w:rsidRPr="00EF30C6" w:rsidRDefault="00217B3C"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Subs. by Cl. (1) of Reg. 2, the Petroleum and Natural Gas Regulatory Board (Technical Standards and Specifications including Safety Standards for City or Local Natural Gas Distribution Networks) Third Amendment Regulations, 2024 (w.e.f..23.12.2024).</w:t>
      </w:r>
    </w:p>
  </w:footnote>
  <w:footnote w:id="4">
    <w:p w14:paraId="77DB7536" w14:textId="2F686508" w:rsidR="00425A1C" w:rsidRPr="00EF30C6" w:rsidRDefault="00425A1C"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r w:rsidRPr="00EF30C6">
        <w:rPr>
          <w:rFonts w:ascii="Times New Roman" w:hAnsi="Times New Roman"/>
          <w:lang w:val="en-IN"/>
        </w:rPr>
        <w:t xml:space="preserve">Subs by </w:t>
      </w:r>
      <w:r w:rsidRPr="00EF30C6">
        <w:rPr>
          <w:rFonts w:ascii="Times New Roman" w:hAnsi="Times New Roman"/>
        </w:rPr>
        <w:t xml:space="preserve">sub-cl. (b) </w:t>
      </w:r>
      <w:r w:rsidRPr="00EF30C6">
        <w:rPr>
          <w:rFonts w:ascii="Times New Roman" w:hAnsi="Times New Roman"/>
          <w:i/>
          <w:iCs/>
        </w:rPr>
        <w:t>ibid.</w:t>
      </w:r>
      <w:r w:rsidRPr="00EF30C6">
        <w:rPr>
          <w:rFonts w:ascii="Times New Roman" w:hAnsi="Times New Roman"/>
        </w:rPr>
        <w:t xml:space="preserve"> (w.e.f. 16.02.2024)</w:t>
      </w:r>
    </w:p>
  </w:footnote>
  <w:footnote w:id="5">
    <w:p w14:paraId="1E998740" w14:textId="518F0C0F" w:rsidR="00425A1C" w:rsidRPr="00EF30C6" w:rsidRDefault="00425A1C"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The words specified shall be omitted by sub-cl. (c)</w:t>
      </w:r>
      <w:r w:rsidRPr="00EF30C6">
        <w:rPr>
          <w:rFonts w:ascii="Times New Roman" w:hAnsi="Times New Roman"/>
          <w:i/>
          <w:iCs/>
        </w:rPr>
        <w:t xml:space="preserve"> ibid.</w:t>
      </w:r>
      <w:r w:rsidRPr="00EF30C6">
        <w:rPr>
          <w:rFonts w:ascii="Times New Roman" w:hAnsi="Times New Roman"/>
        </w:rPr>
        <w:t xml:space="preserve"> (w.e.f. 16.02.2024).</w:t>
      </w:r>
    </w:p>
  </w:footnote>
  <w:footnote w:id="6">
    <w:p w14:paraId="26B55F31" w14:textId="5D11563C" w:rsidR="00425A1C" w:rsidRPr="00EF30C6" w:rsidRDefault="00425A1C"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r w:rsidRPr="00EF30C6">
        <w:rPr>
          <w:rFonts w:ascii="Times New Roman" w:hAnsi="Times New Roman"/>
          <w:lang w:val="en-IN"/>
        </w:rPr>
        <w:t xml:space="preserve">Subs by </w:t>
      </w:r>
      <w:r w:rsidRPr="00EF30C6">
        <w:rPr>
          <w:rFonts w:ascii="Times New Roman" w:hAnsi="Times New Roman"/>
        </w:rPr>
        <w:t xml:space="preserve">sub-cl. (d) </w:t>
      </w:r>
      <w:r w:rsidRPr="00EF30C6">
        <w:rPr>
          <w:rFonts w:ascii="Times New Roman" w:hAnsi="Times New Roman"/>
          <w:i/>
          <w:iCs/>
        </w:rPr>
        <w:t>ibid.</w:t>
      </w:r>
      <w:r w:rsidRPr="00EF30C6">
        <w:rPr>
          <w:rFonts w:ascii="Times New Roman" w:hAnsi="Times New Roman"/>
        </w:rPr>
        <w:t xml:space="preserve"> (w.e.f. 16.02.2024)</w:t>
      </w:r>
    </w:p>
  </w:footnote>
  <w:footnote w:id="7">
    <w:p w14:paraId="18C68E55" w14:textId="252A536C" w:rsidR="00863A05" w:rsidRPr="00EF30C6" w:rsidRDefault="00863A05"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Sub Reg (a), Reg 2, the Petroleum and Natural Gas Regulatory Board Regulatory Board (Technical Standards and Specifications including Safety Standards for City or Local Natural Gas Distribution Networks) Second Amendment Regulations, 2025 (w.e.f. 17.12.2025).</w:t>
      </w:r>
    </w:p>
  </w:footnote>
  <w:footnote w:id="8">
    <w:p w14:paraId="2F9AC11D"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bookmarkStart w:id="0" w:name="_Hlk33448124"/>
      <w:r w:rsidRPr="00EF30C6">
        <w:rPr>
          <w:rFonts w:ascii="Times New Roman" w:hAnsi="Times New Roman"/>
        </w:rPr>
        <w:t>Subs. by Sub-Cl. (</w:t>
      </w:r>
      <w:proofErr w:type="spellStart"/>
      <w:r w:rsidRPr="00EF30C6">
        <w:rPr>
          <w:rFonts w:ascii="Times New Roman" w:hAnsi="Times New Roman"/>
        </w:rPr>
        <w:t>i</w:t>
      </w:r>
      <w:proofErr w:type="spellEnd"/>
      <w:r w:rsidRPr="00EF30C6">
        <w:rPr>
          <w:rFonts w:ascii="Times New Roman" w:hAnsi="Times New Roman"/>
        </w:rPr>
        <w:t>) of Cl. (2), the Petroleum and Natural Gas Regulatory Board (Technical Standards and Specifications including Safety Standards for City or Local Natural Gas Distribution Networks) Amendment Regulations, 2019, for ‘Regulation 4’ (w.e.f. 07.11.2019).</w:t>
      </w:r>
      <w:bookmarkEnd w:id="0"/>
    </w:p>
  </w:footnote>
  <w:footnote w:id="9">
    <w:p w14:paraId="3F0C5426" w14:textId="37AB60D6" w:rsidR="003F16B6" w:rsidRPr="00EF30C6" w:rsidRDefault="003F16B6"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Subs. by Cl(a), Reg 2, the Petroleum and Natural Gas Regulatory Board Regulatory Board (Technical Standards and Specifications including Safety Standards for City or Local Natural Gas Distribution Networks) Amendment Regulations, 2025. (w.e.f. 23.07.2025)</w:t>
      </w:r>
    </w:p>
  </w:footnote>
  <w:footnote w:id="10">
    <w:p w14:paraId="5EEF3EF7"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Cl. 2, the Petroleum and Natural Gas Regulatory Board (Technical Standards and Specifications including Safety Standards for City or Local Natural Gas Distribution Networks) Amendment Regulations, 2014, for ‘Sub-Cl. (2) of Cl. 9’ (w.e.f. 01.01.2015).</w:t>
      </w:r>
    </w:p>
  </w:footnote>
  <w:footnote w:id="11">
    <w:p w14:paraId="1B4F63DF"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w:t>
      </w:r>
      <w:proofErr w:type="spellStart"/>
      <w:r w:rsidRPr="00EF30C6">
        <w:rPr>
          <w:rFonts w:ascii="Times New Roman" w:hAnsi="Times New Roman"/>
        </w:rPr>
        <w:t>i</w:t>
      </w:r>
      <w:proofErr w:type="spellEnd"/>
      <w:r w:rsidRPr="00EF30C6">
        <w:rPr>
          <w:rFonts w:ascii="Times New Roman" w:hAnsi="Times New Roman"/>
        </w:rPr>
        <w:t xml:space="preserve">) of Cl (2), </w:t>
      </w:r>
      <w:bookmarkStart w:id="1" w:name="_Hlk33440908"/>
      <w:r w:rsidRPr="00EF30C6">
        <w:rPr>
          <w:rFonts w:ascii="Times New Roman" w:hAnsi="Times New Roman"/>
        </w:rPr>
        <w:t xml:space="preserve">the Petroleum and Natural Gas Regulatory Board (Technical Standards and Specifications including Safety Standards for City or Local Natural Gas Distribution Networks) Amendment Regulations, 2016, for ‘Appendix I’ (w.e.f. 24.11.2016). </w:t>
      </w:r>
      <w:bookmarkEnd w:id="1"/>
    </w:p>
  </w:footnote>
  <w:footnote w:id="12">
    <w:p w14:paraId="4FB72931"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(b) of Cl. (2), </w:t>
      </w:r>
      <w:r w:rsidRPr="00EF30C6">
        <w:rPr>
          <w:rFonts w:ascii="Times New Roman" w:hAnsi="Times New Roman"/>
          <w:i/>
          <w:iCs/>
        </w:rPr>
        <w:t>ibid.</w:t>
      </w:r>
      <w:r w:rsidRPr="00EF30C6">
        <w:rPr>
          <w:rFonts w:ascii="Times New Roman" w:hAnsi="Times New Roman"/>
        </w:rPr>
        <w:t xml:space="preserve"> (w.e.f. 24.11.2016).</w:t>
      </w:r>
    </w:p>
  </w:footnote>
  <w:footnote w:id="13">
    <w:p w14:paraId="6436EC77" w14:textId="100E7E35"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Ins by Cl. (1) of Reg. 2, the Petroleum and Natural Gas Regulatory Board (Technical Standards and Specifications including Safety Standards for City or Local Natural Gas Distribution Networks) Second Amendment Regulations, 2020 (w.e.f. 15.09.2020).</w:t>
      </w:r>
    </w:p>
  </w:footnote>
  <w:footnote w:id="14">
    <w:p w14:paraId="40B42C12"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(iv) of Cl. (2), the Petroleum and Natural Gas Regulatory Board (Technical Standards and Specifications including Safety Standards for City or Local Natural Gas Distribution Networks) Amendment Regulations, 2016, (w.e.f. 24.11.2016).</w:t>
      </w:r>
    </w:p>
  </w:footnote>
  <w:footnote w:id="15">
    <w:p w14:paraId="5B0B7E43"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Sub-Cl. (ii) of Cl. 2, the Petroleum and Natural Gas Regulatory Board (Technical Standards and Specifications including Safety Standards for City or Local Natural Gas Distribution Networks) Amendment Regulations, 2019, for ‘Schedule 1A’ (w.e.f. 07.11.2019).</w:t>
      </w:r>
    </w:p>
  </w:footnote>
  <w:footnote w:id="16">
    <w:p w14:paraId="21994010" w14:textId="6D98C224" w:rsidR="00863A05" w:rsidRPr="00EF30C6" w:rsidRDefault="00863A05"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r w:rsidRPr="00EF30C6">
        <w:rPr>
          <w:rFonts w:ascii="Times New Roman" w:hAnsi="Times New Roman"/>
          <w:lang w:val="en-IN"/>
        </w:rPr>
        <w:t>Ins by Sub Reg (b), Reg 2, the Petroleum and Natural Gas Regulatory Board Regulatory Board (Technical Standards and Specifications including Safety Standards for City or Local Natural Gas Distribution Networks) Second Amendment Regulations, 2025 (w.e.f. 17.12.2025).</w:t>
      </w:r>
    </w:p>
  </w:footnote>
  <w:footnote w:id="17">
    <w:p w14:paraId="62F7B45E"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bookmarkStart w:id="2" w:name="_Hlk162217300"/>
      <w:r w:rsidRPr="00EF30C6">
        <w:rPr>
          <w:rFonts w:ascii="Times New Roman" w:hAnsi="Times New Roman"/>
          <w:lang w:val="en-IN"/>
        </w:rPr>
        <w:t>The words specified under the heading ‘Reuse of Ductile Iron Pipes’, shall be omitted by point (v) of Cl. (2), the Petroleum and Natural Gas Regulatory Board (Technical Standards and Specifications including Safety Standards for City or Local Natural Gas Distribution Networks) Amendment Regulations, 2016, (w.e.f. 24.11.2016).</w:t>
      </w:r>
      <w:bookmarkEnd w:id="2"/>
    </w:p>
  </w:footnote>
  <w:footnote w:id="18">
    <w:p w14:paraId="53CF66CB"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(b) of Cl. 2, </w:t>
      </w:r>
      <w:r w:rsidRPr="00EF30C6">
        <w:rPr>
          <w:rFonts w:ascii="Times New Roman" w:hAnsi="Times New Roman"/>
          <w:i/>
          <w:iCs/>
        </w:rPr>
        <w:t>ibid.</w:t>
      </w:r>
      <w:r w:rsidRPr="00EF30C6">
        <w:rPr>
          <w:rFonts w:ascii="Times New Roman" w:hAnsi="Times New Roman"/>
        </w:rPr>
        <w:t>, for ‘Schedule 1C’ (w.e.f. 09.03.2016).</w:t>
      </w:r>
    </w:p>
  </w:footnote>
  <w:footnote w:id="19">
    <w:p w14:paraId="56A7621F"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(vi) of Cl. 2, </w:t>
      </w:r>
      <w:r w:rsidRPr="00EF30C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20">
    <w:p w14:paraId="42647E36" w14:textId="48544DBD"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Subs. by Cl. (2) of Reg. 2, the Petroleum and Natural Gas Regulatory Board (Technical Standards and Specifications including Safety Standards for City or Local Natural Gas Distribution Networks) Second Amendment Regulations, 2020 (w.e.f. 15.09.2020).</w:t>
      </w:r>
    </w:p>
  </w:footnote>
  <w:footnote w:id="21">
    <w:p w14:paraId="6E6C1A13"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r w:rsidRPr="00EF30C6">
        <w:rPr>
          <w:rFonts w:ascii="Times New Roman" w:hAnsi="Times New Roman"/>
          <w:lang w:val="en-IN"/>
        </w:rPr>
        <w:t xml:space="preserve">The words specified under the heading ‘Fittings other than </w:t>
      </w:r>
      <w:proofErr w:type="spellStart"/>
      <w:r w:rsidRPr="00EF30C6">
        <w:rPr>
          <w:rFonts w:ascii="Times New Roman" w:hAnsi="Times New Roman"/>
          <w:lang w:val="en-IN"/>
        </w:rPr>
        <w:t>Vlves</w:t>
      </w:r>
      <w:proofErr w:type="spellEnd"/>
      <w:r w:rsidRPr="00EF30C6">
        <w:rPr>
          <w:rFonts w:ascii="Times New Roman" w:hAnsi="Times New Roman"/>
          <w:lang w:val="en-IN"/>
        </w:rPr>
        <w:t xml:space="preserve"> and Flanges, shall be omitted by point (v) of Cl. (2) </w:t>
      </w:r>
      <w:r w:rsidRPr="00EF30C6">
        <w:rPr>
          <w:rFonts w:ascii="Times New Roman" w:hAnsi="Times New Roman"/>
          <w:i/>
          <w:iCs/>
          <w:lang w:val="en-IN"/>
        </w:rPr>
        <w:t>ibid.</w:t>
      </w:r>
      <w:r w:rsidRPr="00EF30C6">
        <w:rPr>
          <w:rFonts w:ascii="Times New Roman" w:hAnsi="Times New Roman"/>
          <w:lang w:val="en-IN"/>
        </w:rPr>
        <w:t xml:space="preserve"> (w.e.f. 24.11.2016).</w:t>
      </w:r>
    </w:p>
  </w:footnote>
  <w:footnote w:id="22">
    <w:p w14:paraId="44312A70"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(A) of Cl. 2, the Petroleum and Natural Gas Regulatory Board (Technical Standards and Specifications including Safety Standards for City or Local Natural Gas Distribution Networks) Amendment Regulations, 2014, for point (e) of Schedule 1C (w.e.f. 16.12.2014).</w:t>
      </w:r>
    </w:p>
  </w:footnote>
  <w:footnote w:id="23">
    <w:p w14:paraId="266DE68A" w14:textId="77777777"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Ins. by point (</w:t>
      </w:r>
      <w:proofErr w:type="spellStart"/>
      <w:r w:rsidRPr="00EF30C6">
        <w:rPr>
          <w:rFonts w:ascii="Times New Roman" w:hAnsi="Times New Roman"/>
        </w:rPr>
        <w:t>i</w:t>
      </w:r>
      <w:proofErr w:type="spellEnd"/>
      <w:r w:rsidRPr="00EF30C6">
        <w:rPr>
          <w:rFonts w:ascii="Times New Roman" w:hAnsi="Times New Roman"/>
        </w:rPr>
        <w:t>) of sub-cl. (A) of Cl. (3) of Reg. 2, the Petroleum and Natural Gas Regulatory Board (Technical Standards and Specifications including Safety Standards for City or Local Natural Gas Distribution Networks) Second Amendment Regulations, 2020 (w.e.f. 15.09.2020)</w:t>
      </w:r>
    </w:p>
  </w:footnote>
  <w:footnote w:id="24">
    <w:p w14:paraId="16065E23" w14:textId="7FFD7B10"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Omitted by Supra 1 (w.e.f. 15.09.2020). </w:t>
      </w:r>
    </w:p>
  </w:footnote>
  <w:footnote w:id="25">
    <w:p w14:paraId="65F110A5" w14:textId="299721E3"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Ins. by point (ii) of sub-cl. (A) of Cl. (3) of Reg. 2, the Petroleum and Natural Gas Regulatory Board (Technical Standards and Specifications including Safety Standards for City or Local Natural Gas Distribution Networks) Second Amendment Regulations, 2020 (w.e.f. 15.09.2020)</w:t>
      </w:r>
    </w:p>
  </w:footnote>
  <w:footnote w:id="26">
    <w:p w14:paraId="6C1886D8" w14:textId="47F9C973"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Omitted by Supra 2 (w.e.f. 15.09.2020). </w:t>
      </w:r>
    </w:p>
  </w:footnote>
  <w:footnote w:id="27">
    <w:p w14:paraId="2D35D4F1"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r w:rsidRPr="00EF30C6">
        <w:rPr>
          <w:rFonts w:ascii="Times New Roman" w:hAnsi="Times New Roman"/>
          <w:lang w:val="en-IN"/>
        </w:rPr>
        <w:t>The words and expression specified under point (iv)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8">
    <w:p w14:paraId="0536FB9E"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r w:rsidRPr="00EF30C6">
        <w:rPr>
          <w:rFonts w:ascii="Times New Roman" w:hAnsi="Times New Roman"/>
          <w:lang w:val="en-IN"/>
        </w:rPr>
        <w:t>The words and expression specified under point (v)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9">
    <w:p w14:paraId="295F9C9D"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Ins. by point (A) of Sub-Cl. (iii) of Cl. (2), the Petroleum and Natural Gas Regulatory Board (Technical Standards and Specifications including Safety Standards for City or Local Natural Gas Distribution Networks) Amendment Regulations, 2019, (w.e.f. 07.11.2019).</w:t>
      </w:r>
    </w:p>
  </w:footnote>
  <w:footnote w:id="30">
    <w:p w14:paraId="5408000F"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Ins. by point (A) of Sub-Cl. (iii) of Cl. (2), the Petroleum and Natural Gas Regulatory Board (Technical Standards and Specifications including Safety Standards for City or Local Natural Gas Distribution Networks) Amendment Regulations, 2019, (w.e.f. 07.11.2019).</w:t>
      </w:r>
    </w:p>
  </w:footnote>
  <w:footnote w:id="31">
    <w:p w14:paraId="017C847B" w14:textId="333BED14" w:rsidR="00863A05" w:rsidRPr="00EF30C6" w:rsidRDefault="00863A05"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Cl (</w:t>
      </w:r>
      <w:proofErr w:type="spellStart"/>
      <w:r w:rsidRPr="00EF30C6">
        <w:rPr>
          <w:rFonts w:ascii="Times New Roman" w:hAnsi="Times New Roman"/>
        </w:rPr>
        <w:t>i</w:t>
      </w:r>
      <w:proofErr w:type="spellEnd"/>
      <w:r w:rsidRPr="00EF30C6">
        <w:rPr>
          <w:rFonts w:ascii="Times New Roman" w:hAnsi="Times New Roman"/>
        </w:rPr>
        <w:t>), Sub Reg (</w:t>
      </w:r>
      <w:r w:rsidR="009F6645" w:rsidRPr="00EF30C6">
        <w:rPr>
          <w:rFonts w:ascii="Times New Roman" w:hAnsi="Times New Roman"/>
        </w:rPr>
        <w:t>c</w:t>
      </w:r>
      <w:r w:rsidRPr="00EF30C6">
        <w:rPr>
          <w:rFonts w:ascii="Times New Roman" w:hAnsi="Times New Roman"/>
        </w:rPr>
        <w:t>), Reg 2, the Petroleum and Natural Gas Regulatory Board Regulatory Board (Technical Standards and Specifications including Safety Standards for City or Local Natural Gas Distribution Networks) Second Amendment Regulations, 2025 (w.e.f. 17.12.2025).</w:t>
      </w:r>
    </w:p>
  </w:footnote>
  <w:footnote w:id="32">
    <w:p w14:paraId="3F95D1B8" w14:textId="30F46626" w:rsidR="009F6645" w:rsidRPr="00EF30C6" w:rsidRDefault="009F6645"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Cl (ii), Sub Reg (c), Reg 2, the Petroleum and Natural Gas Regulatory Board Regulatory Board (Technical Standards and Specifications including Safety Standards for City or Local Natural Gas Distribution Networks) Second Amendment Regulations, 2025 (w.e.f. 17.12.2025).</w:t>
      </w:r>
    </w:p>
  </w:footnote>
  <w:footnote w:id="33">
    <w:p w14:paraId="51F73529"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(B) of Cl. 2, the Petroleum and Natural Gas Regulatory Board (Technical Standards and Specifications including Safety Standards for City or Local Natural Gas Distribution Networks) Amendment Regulations, 2014, for ‘para 2 &amp; 3 under the head of Steel Pipe in Schedule 1D’ (w.e.f. 16.12.2014).</w:t>
      </w:r>
    </w:p>
  </w:footnote>
  <w:footnote w:id="34">
    <w:p w14:paraId="13BF4D73"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(ix) of Cl. (2) </w:t>
      </w:r>
      <w:r w:rsidRPr="00EF30C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5">
    <w:p w14:paraId="2D0AE94E"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 of Cl. (2) </w:t>
      </w:r>
      <w:r w:rsidRPr="00EF30C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6">
    <w:p w14:paraId="16A5157A"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The words and expression specified under General provision of Schedule 1D, shall stand omitted by point (xi) of Cl. (2) </w:t>
      </w:r>
      <w:r w:rsidRPr="00EF30C6">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7">
    <w:p w14:paraId="5635AF61"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(xii) of Cl. (2), the Petroleum and Natural Gas Regulatory Board (Technical Standards and Specifications including Safety Standards for City or Local Natural Gas Distribution Networks) Amendment Regulations, 2016 (w.e.f. 24.11.2016).</w:t>
      </w:r>
    </w:p>
  </w:footnote>
  <w:footnote w:id="38">
    <w:p w14:paraId="6495EFB5"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(xiii) of Cl. (2), </w:t>
      </w:r>
      <w:r w:rsidRPr="00EF30C6">
        <w:rPr>
          <w:rFonts w:ascii="Times New Roman" w:hAnsi="Times New Roman"/>
          <w:i/>
          <w:iCs/>
        </w:rPr>
        <w:t>ibid.</w:t>
      </w:r>
      <w:r w:rsidRPr="00EF30C6">
        <w:rPr>
          <w:rFonts w:ascii="Times New Roman" w:hAnsi="Times New Roman"/>
        </w:rPr>
        <w:t xml:space="preserve"> (w.e.f. 24.11.2016).</w:t>
      </w:r>
    </w:p>
  </w:footnote>
  <w:footnote w:id="39">
    <w:p w14:paraId="0AED5A29" w14:textId="0E3F632B"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Ins. by sub-cl (B) of CL. (2) of reg. 2, the Petroleum and Natural Gas Regulatory Board (Technical Standards and Specifications including Safety Standards for City or Local Natural Gas Distribution Networks) Second Amendment Regulations, 2020 (w.e.f. 15.09.2020).</w:t>
      </w:r>
    </w:p>
  </w:footnote>
  <w:footnote w:id="40">
    <w:p w14:paraId="6719D9EE"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(c) of Cl. 2, ibid., for ‘Schedule 1D’ (w.e.f. 09.03.2016).</w:t>
      </w:r>
    </w:p>
  </w:footnote>
  <w:footnote w:id="41">
    <w:p w14:paraId="3C0E9BE9" w14:textId="11293AF3"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Ins. by sub-cl (C) of CL. (2) of reg. 2, the Petroleum and Natural Gas Regulatory Board (Technical Standards and Specifications including Safety Standards for City or Local Natural Gas Distribution Networks) Second Amendment Regulations, 2020 (w.e.f. 15.09.2020).</w:t>
      </w:r>
    </w:p>
  </w:footnote>
  <w:footnote w:id="42">
    <w:p w14:paraId="65CA5DDE"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Ins. by point (xiv) of Cl (2), </w:t>
      </w:r>
      <w:bookmarkStart w:id="3" w:name="_Hlk33445550"/>
      <w:r w:rsidRPr="00EF30C6">
        <w:rPr>
          <w:rFonts w:ascii="Times New Roman" w:hAnsi="Times New Roman"/>
        </w:rPr>
        <w:t>the Petroleum and Natural Gas Regulatory Board (Technical Standards and Specifications including Safety Standards for City or Local Natural Gas Distribution Networks) Amendment Regulations, 2016 (w.e.f. 24.11.2016).</w:t>
      </w:r>
      <w:bookmarkEnd w:id="3"/>
    </w:p>
  </w:footnote>
  <w:footnote w:id="43">
    <w:p w14:paraId="0DDCBEAA" w14:textId="6459B8E0" w:rsidR="007479C1" w:rsidRPr="00EF30C6" w:rsidRDefault="007479C1" w:rsidP="00EF30C6">
      <w:pPr>
        <w:spacing w:after="0" w:line="240" w:lineRule="auto"/>
        <w:jc w:val="both"/>
        <w:rPr>
          <w:rFonts w:ascii="Times New Roman" w:hAnsi="Times New Roman"/>
          <w:sz w:val="20"/>
          <w:szCs w:val="20"/>
          <w:lang w:val="en-IN"/>
        </w:rPr>
      </w:pPr>
      <w:r w:rsidRPr="00EF30C6">
        <w:rPr>
          <w:rStyle w:val="FootnoteReference"/>
          <w:rFonts w:ascii="Times New Roman" w:hAnsi="Times New Roman"/>
          <w:sz w:val="20"/>
          <w:szCs w:val="20"/>
        </w:rPr>
        <w:footnoteRef/>
      </w:r>
      <w:r w:rsidRPr="00EF30C6">
        <w:rPr>
          <w:rFonts w:ascii="Times New Roman" w:hAnsi="Times New Roman"/>
          <w:sz w:val="20"/>
          <w:szCs w:val="20"/>
        </w:rPr>
        <w:t xml:space="preserve"> Subs. by point (B) of Sub-Cl. (iii) of Cl. (2), the Petroleum and Natural Gas Regulatory Board (Technical Standards and Specifications including Safety Standards for City or Local Natural Gas Distribution Networks) Amendment Regulations, 2019, (w.e.f. 07.11.2019).</w:t>
      </w:r>
    </w:p>
  </w:footnote>
  <w:footnote w:id="44">
    <w:p w14:paraId="688B3E78"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(xv) of Cl. (2). the Petroleum and Natural Gas Regulatory Board (Technical Standards and Specifications including Safety Standards for City or Local Natural Gas Distribution Networks) Amendment Regulations, 2016 (w.e.f. 24.11.2016). </w:t>
      </w:r>
    </w:p>
  </w:footnote>
  <w:footnote w:id="45">
    <w:p w14:paraId="40E88312"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(xvi) of Cl. (2), the Petroleum and Natural Gas Regulatory Board (Technical Standards and Specifications including Safety Standards for City or Local Natural Gas Distribution Networks) Amendment Regulations, 2016 (w.e.f. 24.11.2016).</w:t>
      </w:r>
    </w:p>
  </w:footnote>
  <w:footnote w:id="46">
    <w:p w14:paraId="15E32680" w14:textId="1B89F71C"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Subs. by Cl. (4), the Petroleum and Natural Gas Regulatory Board (Technical Standards and Specifications including Safety Standards for City or Local Natural Gas Distribution Networks) Second Amendment Regulations, 2020, for the word ‘duel’, (w.e.f. 15.09.2020).</w:t>
      </w:r>
    </w:p>
  </w:footnote>
  <w:footnote w:id="47">
    <w:p w14:paraId="2B94553C" w14:textId="3AC8BBC1"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Ins. by Supra 2 (w.e.f. 15.09.2020).</w:t>
      </w:r>
    </w:p>
  </w:footnote>
  <w:footnote w:id="48">
    <w:p w14:paraId="32F91E95"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(C) of Cl. 2, the Petroleum and Natural Gas Regulatory Board (Technical Standards and Specifications including Safety Standards for City or Local Natural Gas Distribution Networks) Amendment Regulations, 2014 (w.e.f. 16.12.20140.</w:t>
      </w:r>
    </w:p>
  </w:footnote>
  <w:footnote w:id="49">
    <w:p w14:paraId="31EDD24F" w14:textId="61B00CF7" w:rsidR="009F6645" w:rsidRPr="00EF30C6" w:rsidRDefault="009F6645"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Omitted by Cl (</w:t>
      </w:r>
      <w:proofErr w:type="spellStart"/>
      <w:r w:rsidRPr="00EF30C6">
        <w:rPr>
          <w:rFonts w:ascii="Times New Roman" w:hAnsi="Times New Roman"/>
        </w:rPr>
        <w:t>i</w:t>
      </w:r>
      <w:proofErr w:type="spellEnd"/>
      <w:r w:rsidRPr="00EF30C6">
        <w:rPr>
          <w:rFonts w:ascii="Times New Roman" w:hAnsi="Times New Roman"/>
        </w:rPr>
        <w:t>), Sub Reg (d), Reg 2, the Petroleum and Natural Gas Regulatory Board Regulatory Board (Technical Standards and Specifications including Safety Standards for City or Local Natural Gas Distribution Networks) Second Amendment Regulations, 2025 (w.e.f. 17.12.2025).</w:t>
      </w:r>
    </w:p>
  </w:footnote>
  <w:footnote w:id="50">
    <w:p w14:paraId="67C77321" w14:textId="05FAA6FF" w:rsidR="009F6645" w:rsidRPr="00EF30C6" w:rsidRDefault="009F6645" w:rsidP="00EF30C6">
      <w:pPr>
        <w:pStyle w:val="FootnoteText"/>
        <w:spacing w:after="0" w:line="240" w:lineRule="auto"/>
        <w:jc w:val="both"/>
        <w:rPr>
          <w:rFonts w:ascii="Times New Roman" w:hAnsi="Times New Roman"/>
          <w:lang w:val="en-IN"/>
        </w:rPr>
      </w:pPr>
      <w:r w:rsidRPr="00EF30C6">
        <w:rPr>
          <w:rFonts w:ascii="Times New Roman" w:hAnsi="Times New Roman"/>
        </w:rPr>
        <w:footnoteRef/>
      </w:r>
      <w:r w:rsidRPr="00EF30C6">
        <w:rPr>
          <w:rFonts w:ascii="Times New Roman" w:hAnsi="Times New Roman"/>
        </w:rPr>
        <w:t xml:space="preserve"> Ins by Cl (ii), Sub Reg (d), Reg 2, the Petroleum and Natural Gas Regulatory Board Regulatory Board (Technical Standards and Specifications including Safety Standards for City or Local Natural Gas Distribution Networks) Second Amendment Regulations, 2025 (w.e.f. 17.12.2025).</w:t>
      </w:r>
    </w:p>
  </w:footnote>
  <w:footnote w:id="51">
    <w:p w14:paraId="1A171A31"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Ins. by Sub-Cl. (iv) of Cl. (2), the Petroleum and Natural Gas Regulatory Board (Technical Standards and Specifications including Safety Standards for City or Local Natural Gas Distribution Networks) Amendment Regulations, 2019 (w.e.f. 07.11.2019).</w:t>
      </w:r>
    </w:p>
  </w:footnote>
  <w:footnote w:id="52">
    <w:p w14:paraId="03547809"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(xvii) of Cl. (2), the Petroleum and Natural Gas Regulatory Board (Technical Standards and Specifications including Safety Standards for City or Local Natural Gas Distribution Networks) Amendment Regulations, 2016 (w.e.f. 24.11.2016).</w:t>
      </w:r>
    </w:p>
  </w:footnote>
  <w:footnote w:id="53">
    <w:p w14:paraId="5A8DA784"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(xviii) of Cl. (2), </w:t>
      </w:r>
      <w:r w:rsidRPr="00EF30C6">
        <w:rPr>
          <w:rFonts w:ascii="Times New Roman" w:hAnsi="Times New Roman"/>
          <w:i/>
          <w:iCs/>
        </w:rPr>
        <w:t>ibid.</w:t>
      </w:r>
      <w:r w:rsidRPr="00EF30C6">
        <w:rPr>
          <w:rFonts w:ascii="Times New Roman" w:hAnsi="Times New Roman"/>
        </w:rPr>
        <w:t xml:space="preserve"> (w.e.f. 24.112.2016).</w:t>
      </w:r>
    </w:p>
  </w:footnote>
  <w:footnote w:id="54">
    <w:p w14:paraId="07606048"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(xix) of Cl. (2), </w:t>
      </w:r>
      <w:r w:rsidRPr="00EF30C6">
        <w:rPr>
          <w:rFonts w:ascii="Times New Roman" w:hAnsi="Times New Roman"/>
          <w:i/>
          <w:iCs/>
        </w:rPr>
        <w:t>ibid.</w:t>
      </w:r>
      <w:r w:rsidRPr="00EF30C6">
        <w:rPr>
          <w:rFonts w:ascii="Times New Roman" w:hAnsi="Times New Roman"/>
        </w:rPr>
        <w:t xml:space="preserve"> (w.e.f. 24.112.2016).</w:t>
      </w:r>
    </w:p>
    <w:p w14:paraId="175A4ECD" w14:textId="77777777" w:rsidR="007479C1" w:rsidRPr="00EF30C6" w:rsidRDefault="007479C1" w:rsidP="00EF30C6">
      <w:pPr>
        <w:pStyle w:val="FootnoteText"/>
        <w:spacing w:after="0" w:line="240" w:lineRule="auto"/>
        <w:jc w:val="both"/>
        <w:rPr>
          <w:rFonts w:ascii="Times New Roman" w:hAnsi="Times New Roman"/>
          <w:lang w:val="en-IN"/>
        </w:rPr>
      </w:pPr>
    </w:p>
  </w:footnote>
  <w:footnote w:id="55">
    <w:p w14:paraId="7E8DBB20"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(xx) of Cl. (2), </w:t>
      </w:r>
      <w:r w:rsidRPr="00EF30C6">
        <w:rPr>
          <w:rFonts w:ascii="Times New Roman" w:hAnsi="Times New Roman"/>
          <w:i/>
          <w:iCs/>
        </w:rPr>
        <w:t>ibid.</w:t>
      </w:r>
      <w:r w:rsidRPr="00EF30C6">
        <w:rPr>
          <w:rFonts w:ascii="Times New Roman" w:hAnsi="Times New Roman"/>
        </w:rPr>
        <w:t xml:space="preserve"> (w.e.f. 24.112.2016).</w:t>
      </w:r>
    </w:p>
  </w:footnote>
  <w:footnote w:id="56">
    <w:p w14:paraId="1E50C4B8"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Ins. by point (xxi) of Cl. (2), the Petroleum and Natural Gas Regulatory Board (Technical Standards and Specifications including Safety Standards for City or Local Natural Gas Distribution Networks) Amendment Regulations, 2016 (w.e.f. 24.11.2016).</w:t>
      </w:r>
    </w:p>
  </w:footnote>
  <w:footnote w:id="57">
    <w:p w14:paraId="029A44F0" w14:textId="4AC797E4"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Subs. by point (xxii) of Cl. (2), </w:t>
      </w:r>
      <w:r w:rsidRPr="00EF30C6">
        <w:rPr>
          <w:rFonts w:ascii="Times New Roman" w:hAnsi="Times New Roman"/>
          <w:i/>
          <w:iCs/>
        </w:rPr>
        <w:t>ibid.</w:t>
      </w:r>
      <w:r w:rsidRPr="00EF30C6">
        <w:rPr>
          <w:rFonts w:ascii="Times New Roman" w:hAnsi="Times New Roman"/>
        </w:rPr>
        <w:t xml:space="preserve"> (w.e.f. 24.11.2016).</w:t>
      </w:r>
    </w:p>
  </w:footnote>
  <w:footnote w:id="58">
    <w:p w14:paraId="04730383" w14:textId="6BD0FF39"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Subs. by point (</w:t>
      </w:r>
      <w:proofErr w:type="spellStart"/>
      <w:r w:rsidRPr="00EF30C6">
        <w:rPr>
          <w:rFonts w:ascii="Times New Roman" w:hAnsi="Times New Roman"/>
        </w:rPr>
        <w:t>i</w:t>
      </w:r>
      <w:proofErr w:type="spellEnd"/>
      <w:r w:rsidRPr="00EF30C6">
        <w:rPr>
          <w:rFonts w:ascii="Times New Roman" w:hAnsi="Times New Roman"/>
        </w:rPr>
        <w:t>) of Cl. (5) of Reg. 2, the Petroleum and Natural Gas Regulatory Board (Technical Standards and Specifications including Safety Standards for City or Local Natural Gas Distribution Networks) Second Amendment Regulations, 2020 (w.e.f. 15.09.2020).</w:t>
      </w:r>
    </w:p>
  </w:footnote>
  <w:footnote w:id="59">
    <w:p w14:paraId="6E903ACC" w14:textId="12E1EADA" w:rsidR="00217B3C" w:rsidRPr="00EF30C6" w:rsidRDefault="00217B3C"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The words and letters specified under sub heading ‘Metering Equipment’, row relating to “OIML R137-1 &amp; 2” shall stands omitted by point ii of Cl. (</w:t>
      </w:r>
      <w:r w:rsidR="00B94DBE" w:rsidRPr="00EF30C6">
        <w:rPr>
          <w:rFonts w:ascii="Times New Roman" w:hAnsi="Times New Roman"/>
        </w:rPr>
        <w:t>1</w:t>
      </w:r>
      <w:r w:rsidRPr="00EF30C6">
        <w:rPr>
          <w:rFonts w:ascii="Times New Roman" w:hAnsi="Times New Roman"/>
        </w:rPr>
        <w:t>) of Reg. 2</w:t>
      </w:r>
      <w:r w:rsidR="00B94DBE" w:rsidRPr="00EF30C6">
        <w:rPr>
          <w:rFonts w:ascii="Times New Roman" w:hAnsi="Times New Roman"/>
        </w:rPr>
        <w:t xml:space="preserve">, the Petroleum and Natural Gas Regulatory Board (Technical Standards and Specifications including Safety Standards for City or Local Natural Gas Distribution Networks) Third Amendment Regulations, </w:t>
      </w:r>
      <w:proofErr w:type="gramStart"/>
      <w:r w:rsidR="00B94DBE" w:rsidRPr="00EF30C6">
        <w:rPr>
          <w:rFonts w:ascii="Times New Roman" w:hAnsi="Times New Roman"/>
        </w:rPr>
        <w:t>2024.(</w:t>
      </w:r>
      <w:proofErr w:type="spellStart"/>
      <w:proofErr w:type="gramEnd"/>
      <w:r w:rsidR="00B94DBE" w:rsidRPr="00EF30C6">
        <w:rPr>
          <w:rFonts w:ascii="Times New Roman" w:hAnsi="Times New Roman"/>
        </w:rPr>
        <w:t>w.e.f</w:t>
      </w:r>
      <w:proofErr w:type="spellEnd"/>
      <w:r w:rsidR="00B94DBE" w:rsidRPr="00EF30C6">
        <w:rPr>
          <w:rFonts w:ascii="Times New Roman" w:hAnsi="Times New Roman"/>
        </w:rPr>
        <w:t xml:space="preserve"> 25.04.2024)</w:t>
      </w:r>
    </w:p>
  </w:footnote>
  <w:footnote w:id="60">
    <w:p w14:paraId="55FDF64C" w14:textId="7A0FBA16" w:rsidR="00217B3C" w:rsidRPr="00EF30C6" w:rsidRDefault="00217B3C"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w:t>
      </w:r>
      <w:r w:rsidR="00B94DBE" w:rsidRPr="00EF30C6">
        <w:rPr>
          <w:rFonts w:ascii="Times New Roman" w:hAnsi="Times New Roman"/>
        </w:rPr>
        <w:t xml:space="preserve">The words and letters specified under sub heading ‘Metering Equipment’, row relating to “OIML R137-1 &amp; 2” shall stands omitted by point ii of Cl. (1) of Reg. 2, the Petroleum and Natural Gas Regulatory Board (Technical Standards and Specifications including Safety Standards for City or Local Natural Gas Distribution Networks) Third Amendment Regulations, </w:t>
      </w:r>
      <w:proofErr w:type="gramStart"/>
      <w:r w:rsidR="00B94DBE" w:rsidRPr="00EF30C6">
        <w:rPr>
          <w:rFonts w:ascii="Times New Roman" w:hAnsi="Times New Roman"/>
        </w:rPr>
        <w:t>2024.(</w:t>
      </w:r>
      <w:proofErr w:type="spellStart"/>
      <w:proofErr w:type="gramEnd"/>
      <w:r w:rsidR="00B94DBE" w:rsidRPr="00EF30C6">
        <w:rPr>
          <w:rFonts w:ascii="Times New Roman" w:hAnsi="Times New Roman"/>
        </w:rPr>
        <w:t>w.e.f</w:t>
      </w:r>
      <w:proofErr w:type="spellEnd"/>
      <w:r w:rsidR="00B94DBE" w:rsidRPr="00EF30C6">
        <w:rPr>
          <w:rFonts w:ascii="Times New Roman" w:hAnsi="Times New Roman"/>
        </w:rPr>
        <w:t xml:space="preserve"> 25.04.2024)</w:t>
      </w:r>
    </w:p>
  </w:footnote>
  <w:footnote w:id="61">
    <w:p w14:paraId="1B9797B2"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(xxiii) of Cl. (2), </w:t>
      </w:r>
      <w:r w:rsidRPr="00EF30C6">
        <w:rPr>
          <w:rFonts w:ascii="Times New Roman" w:hAnsi="Times New Roman"/>
          <w:i/>
          <w:iCs/>
        </w:rPr>
        <w:t>ibid.</w:t>
      </w:r>
      <w:r w:rsidRPr="00EF30C6">
        <w:rPr>
          <w:rFonts w:ascii="Times New Roman" w:hAnsi="Times New Roman"/>
        </w:rPr>
        <w:t xml:space="preserve"> (w.e.f. 24.11.2016).</w:t>
      </w:r>
    </w:p>
  </w:footnote>
  <w:footnote w:id="62">
    <w:p w14:paraId="21A33AC4"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The words and letters specified under sub heading ‘Metering Equipment’ shall stands omitted by point (xxiv) of Cl. (2), </w:t>
      </w:r>
      <w:r w:rsidRPr="00EF30C6">
        <w:rPr>
          <w:rFonts w:ascii="Times New Roman" w:hAnsi="Times New Roman"/>
          <w:i/>
          <w:iCs/>
        </w:rPr>
        <w:t>ibid.</w:t>
      </w:r>
      <w:r w:rsidRPr="00EF30C6">
        <w:rPr>
          <w:rFonts w:ascii="Times New Roman" w:hAnsi="Times New Roman"/>
        </w:rPr>
        <w:t xml:space="preserve"> (w.e.f. 24.11.2016).</w:t>
      </w:r>
    </w:p>
  </w:footnote>
  <w:footnote w:id="63">
    <w:p w14:paraId="4395BFE5" w14:textId="0CB612AA" w:rsidR="007479C1" w:rsidRPr="00EF30C6" w:rsidRDefault="007479C1"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Ins. by point (ii) of Cl. (5) of Reg. 2, </w:t>
      </w:r>
      <w:r w:rsidRPr="00EF30C6">
        <w:rPr>
          <w:rFonts w:ascii="Times New Roman" w:hAnsi="Times New Roman"/>
          <w:i/>
          <w:iCs/>
        </w:rPr>
        <w:t>ibid.</w:t>
      </w:r>
      <w:r w:rsidRPr="00EF30C6">
        <w:rPr>
          <w:rFonts w:ascii="Times New Roman" w:hAnsi="Times New Roman"/>
        </w:rPr>
        <w:t xml:space="preserve"> (w.e.f. 15.09.2020).</w:t>
      </w:r>
    </w:p>
  </w:footnote>
  <w:footnote w:id="64">
    <w:p w14:paraId="42FCAC37" w14:textId="420D4108"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r w:rsidRPr="00EF30C6">
        <w:rPr>
          <w:rFonts w:ascii="Times New Roman" w:hAnsi="Times New Roman"/>
          <w:lang w:val="en-IN"/>
        </w:rPr>
        <w:t>Ins. by point (</w:t>
      </w:r>
      <w:proofErr w:type="spellStart"/>
      <w:r w:rsidRPr="00EF30C6">
        <w:rPr>
          <w:rFonts w:ascii="Times New Roman" w:hAnsi="Times New Roman"/>
          <w:lang w:val="en-IN"/>
        </w:rPr>
        <w:t>i</w:t>
      </w:r>
      <w:proofErr w:type="spellEnd"/>
      <w:r w:rsidRPr="00EF30C6">
        <w:rPr>
          <w:rFonts w:ascii="Times New Roman" w:hAnsi="Times New Roman"/>
          <w:lang w:val="en-IN"/>
        </w:rPr>
        <w:t xml:space="preserve">.) of Reg. 2, </w:t>
      </w:r>
      <w:r w:rsidRPr="00EF30C6">
        <w:rPr>
          <w:rStyle w:val="markedcontent"/>
          <w:rFonts w:ascii="Times New Roman" w:hAnsi="Times New Roman"/>
        </w:rPr>
        <w:t>the Petroleum and Natural Gas Regulatory Board (Technical</w:t>
      </w:r>
      <w:r w:rsidRPr="00EF30C6">
        <w:rPr>
          <w:rFonts w:ascii="Times New Roman" w:hAnsi="Times New Roman"/>
        </w:rPr>
        <w:br/>
      </w:r>
      <w:r w:rsidRPr="00EF30C6">
        <w:rPr>
          <w:rStyle w:val="markedcontent"/>
          <w:rFonts w:ascii="Times New Roman" w:hAnsi="Times New Roman"/>
        </w:rPr>
        <w:t>Standards and Specifications including Safety Standards for City or Local Natural Gas Distribution</w:t>
      </w:r>
      <w:r w:rsidRPr="00EF30C6">
        <w:rPr>
          <w:rFonts w:ascii="Times New Roman" w:hAnsi="Times New Roman"/>
        </w:rPr>
        <w:br/>
      </w:r>
      <w:r w:rsidRPr="00EF30C6">
        <w:rPr>
          <w:rStyle w:val="markedcontent"/>
          <w:rFonts w:ascii="Times New Roman" w:hAnsi="Times New Roman"/>
        </w:rPr>
        <w:t>Networks) Amendment Regulations, 2021</w:t>
      </w:r>
      <w:r w:rsidR="00191926" w:rsidRPr="00EF30C6">
        <w:rPr>
          <w:rFonts w:ascii="Times New Roman" w:hAnsi="Times New Roman"/>
        </w:rPr>
        <w:t>(w.e.f. 27.08.2021</w:t>
      </w:r>
      <w:r w:rsidRPr="00EF30C6">
        <w:rPr>
          <w:rFonts w:ascii="Times New Roman" w:hAnsi="Times New Roman"/>
        </w:rPr>
        <w:t>)</w:t>
      </w:r>
      <w:r w:rsidRPr="00EF30C6">
        <w:rPr>
          <w:rStyle w:val="markedcontent"/>
          <w:rFonts w:ascii="Times New Roman" w:hAnsi="Times New Roman"/>
        </w:rPr>
        <w:t>.</w:t>
      </w:r>
    </w:p>
  </w:footnote>
  <w:footnote w:id="65">
    <w:p w14:paraId="290DC276" w14:textId="11242D65" w:rsidR="00441256" w:rsidRPr="00EF30C6" w:rsidRDefault="00441256" w:rsidP="00EF30C6">
      <w:pPr>
        <w:pStyle w:val="FootnoteText"/>
        <w:spacing w:after="0" w:line="240" w:lineRule="auto"/>
        <w:jc w:val="both"/>
        <w:rPr>
          <w:rFonts w:ascii="Times New Roman" w:hAnsi="Times New Roman"/>
        </w:rPr>
      </w:pPr>
      <w:r w:rsidRPr="00EF30C6">
        <w:rPr>
          <w:rStyle w:val="FootnoteReference"/>
          <w:rFonts w:ascii="Times New Roman" w:hAnsi="Times New Roman"/>
        </w:rPr>
        <w:footnoteRef/>
      </w:r>
      <w:r w:rsidRPr="00EF30C6">
        <w:rPr>
          <w:rFonts w:ascii="Times New Roman" w:hAnsi="Times New Roman"/>
        </w:rPr>
        <w:t xml:space="preserve"> </w:t>
      </w:r>
      <w:r w:rsidRPr="00EF30C6">
        <w:rPr>
          <w:rFonts w:ascii="Times New Roman" w:hAnsi="Times New Roman"/>
          <w:lang w:val="en-IN"/>
        </w:rPr>
        <w:t>Ins. by point ii., Cl (1) of Reg. 2,</w:t>
      </w:r>
      <w:r w:rsidRPr="00EF30C6">
        <w:rPr>
          <w:rFonts w:ascii="Times New Roman" w:hAnsi="Times New Roman"/>
        </w:rPr>
        <w:t xml:space="preserve"> the Petroleum and Natural Gas Regulatory Board (Technical Standards and Specifications including Safety Standards for City or Local Natural Gas Distribution Networks) Third Amendment Regulations, </w:t>
      </w:r>
      <w:proofErr w:type="gramStart"/>
      <w:r w:rsidRPr="00EF30C6">
        <w:rPr>
          <w:rFonts w:ascii="Times New Roman" w:hAnsi="Times New Roman"/>
        </w:rPr>
        <w:t>2024.(</w:t>
      </w:r>
      <w:proofErr w:type="spellStart"/>
      <w:proofErr w:type="gramEnd"/>
      <w:r w:rsidRPr="00EF30C6">
        <w:rPr>
          <w:rFonts w:ascii="Times New Roman" w:hAnsi="Times New Roman"/>
        </w:rPr>
        <w:t>w.e.f</w:t>
      </w:r>
      <w:proofErr w:type="spellEnd"/>
      <w:r w:rsidRPr="00EF30C6">
        <w:rPr>
          <w:rFonts w:ascii="Times New Roman" w:hAnsi="Times New Roman"/>
        </w:rPr>
        <w:t xml:space="preserve"> 25.04.2024)</w:t>
      </w:r>
    </w:p>
  </w:footnote>
  <w:footnote w:id="66">
    <w:p w14:paraId="0E124666"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(xxv) of Cl. (2), the Petroleum and Natural Gas Regulatory Board (Technical Standards and Specifications including Safety Standards for City or Local Natural Gas Distribution Networks) Amendment Regulations, 2016 (w.e.f. 24.11.2016).</w:t>
      </w:r>
    </w:p>
    <w:p w14:paraId="6E237EAF" w14:textId="77777777" w:rsidR="007479C1" w:rsidRPr="00EF30C6" w:rsidRDefault="007479C1" w:rsidP="00EF30C6">
      <w:pPr>
        <w:pStyle w:val="FootnoteText"/>
        <w:spacing w:after="0" w:line="240" w:lineRule="auto"/>
        <w:jc w:val="both"/>
        <w:rPr>
          <w:rFonts w:ascii="Times New Roman" w:hAnsi="Times New Roman"/>
          <w:lang w:val="en-IN"/>
        </w:rPr>
      </w:pPr>
    </w:p>
  </w:footnote>
  <w:footnote w:id="67">
    <w:p w14:paraId="26AC2FBE" w14:textId="04F01032" w:rsidR="009F6645" w:rsidRPr="00EF30C6" w:rsidRDefault="009F6645" w:rsidP="00EF30C6">
      <w:pPr>
        <w:pStyle w:val="FootnoteText"/>
        <w:spacing w:after="0" w:line="240" w:lineRule="auto"/>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w:t>
      </w:r>
      <w:r w:rsidR="00EF30C6" w:rsidRPr="00EF30C6">
        <w:rPr>
          <w:rFonts w:ascii="Times New Roman" w:hAnsi="Times New Roman"/>
        </w:rPr>
        <w:t>Subs</w:t>
      </w:r>
      <w:r w:rsidR="00EF30C6" w:rsidRPr="00EF30C6">
        <w:rPr>
          <w:rFonts w:ascii="Times New Roman" w:hAnsi="Times New Roman"/>
        </w:rPr>
        <w:t xml:space="preserve"> by Sub Reg (</w:t>
      </w:r>
      <w:r w:rsidR="00EF30C6" w:rsidRPr="00EF30C6">
        <w:rPr>
          <w:rFonts w:ascii="Times New Roman" w:hAnsi="Times New Roman"/>
        </w:rPr>
        <w:t>e</w:t>
      </w:r>
      <w:r w:rsidR="00EF30C6" w:rsidRPr="00EF30C6">
        <w:rPr>
          <w:rFonts w:ascii="Times New Roman" w:hAnsi="Times New Roman"/>
        </w:rPr>
        <w:t>), Reg 2, the Petroleum and Natural Gas Regulatory Board Regulatory Board (Technical Standards and Specifications including Safety Standards for City or Local Natural Gas Distribution Networks) Second Amendment Regulations, 2025 (w.e.f. 17.12.2025).</w:t>
      </w:r>
    </w:p>
  </w:footnote>
  <w:footnote w:id="68">
    <w:p w14:paraId="58CE8539" w14:textId="23766279" w:rsidR="009F6645" w:rsidRPr="00EF30C6" w:rsidRDefault="009F6645" w:rsidP="00EF30C6">
      <w:pPr>
        <w:pStyle w:val="FootnoteText"/>
        <w:spacing w:after="0" w:line="240" w:lineRule="auto"/>
        <w:rPr>
          <w:rFonts w:ascii="Times New Roman" w:hAnsi="Times New Roman"/>
          <w:i/>
          <w:iCs/>
          <w:lang w:val="en-IN"/>
        </w:rPr>
      </w:pPr>
      <w:r w:rsidRPr="00EF30C6">
        <w:rPr>
          <w:rStyle w:val="FootnoteReference"/>
          <w:rFonts w:ascii="Times New Roman" w:hAnsi="Times New Roman"/>
        </w:rPr>
        <w:footnoteRef/>
      </w:r>
      <w:r w:rsidRPr="00EF30C6">
        <w:rPr>
          <w:rFonts w:ascii="Times New Roman" w:hAnsi="Times New Roman"/>
        </w:rPr>
        <w:t xml:space="preserve"> </w:t>
      </w:r>
      <w:r w:rsidR="00EF30C6" w:rsidRPr="00EF30C6">
        <w:rPr>
          <w:rFonts w:ascii="Times New Roman" w:hAnsi="Times New Roman"/>
          <w:i/>
          <w:iCs/>
        </w:rPr>
        <w:t>Id.</w:t>
      </w:r>
    </w:p>
  </w:footnote>
  <w:footnote w:id="69">
    <w:p w14:paraId="7343E335" w14:textId="271F0BEA" w:rsidR="001155BC" w:rsidRPr="00EF30C6" w:rsidRDefault="001155BC" w:rsidP="00EF30C6">
      <w:pPr>
        <w:pStyle w:val="FootnoteText"/>
        <w:spacing w:after="0" w:line="240" w:lineRule="auto"/>
        <w:rPr>
          <w:rFonts w:ascii="Times New Roman" w:hAnsi="Times New Roman"/>
          <w:i/>
          <w:iCs/>
          <w:lang w:val="en-IN"/>
        </w:rPr>
      </w:pPr>
      <w:r w:rsidRPr="00EF30C6">
        <w:rPr>
          <w:rStyle w:val="FootnoteReference"/>
          <w:rFonts w:ascii="Times New Roman" w:hAnsi="Times New Roman"/>
        </w:rPr>
        <w:footnoteRef/>
      </w:r>
      <w:r w:rsidRPr="00EF30C6">
        <w:rPr>
          <w:rFonts w:ascii="Times New Roman" w:hAnsi="Times New Roman"/>
        </w:rPr>
        <w:t xml:space="preserve"> </w:t>
      </w:r>
      <w:r w:rsidR="00EF30C6" w:rsidRPr="00EF30C6">
        <w:rPr>
          <w:rFonts w:ascii="Times New Roman" w:hAnsi="Times New Roman"/>
          <w:i/>
          <w:iCs/>
        </w:rPr>
        <w:t>Id.</w:t>
      </w:r>
    </w:p>
  </w:footnote>
  <w:footnote w:id="70">
    <w:p w14:paraId="0CEAC7F6" w14:textId="2AE82DA7" w:rsidR="001155BC" w:rsidRPr="00EF30C6" w:rsidRDefault="001155BC" w:rsidP="00EF30C6">
      <w:pPr>
        <w:pStyle w:val="FootnoteText"/>
        <w:spacing w:after="0" w:line="240" w:lineRule="auto"/>
        <w:rPr>
          <w:rFonts w:ascii="Times New Roman" w:hAnsi="Times New Roman"/>
          <w:i/>
          <w:iCs/>
          <w:lang w:val="en-IN"/>
        </w:rPr>
      </w:pPr>
      <w:r w:rsidRPr="00EF30C6">
        <w:rPr>
          <w:rStyle w:val="FootnoteReference"/>
          <w:rFonts w:ascii="Times New Roman" w:hAnsi="Times New Roman"/>
        </w:rPr>
        <w:footnoteRef/>
      </w:r>
      <w:r w:rsidRPr="00EF30C6">
        <w:rPr>
          <w:rFonts w:ascii="Times New Roman" w:hAnsi="Times New Roman"/>
        </w:rPr>
        <w:t xml:space="preserve"> </w:t>
      </w:r>
      <w:r w:rsidR="00EF30C6" w:rsidRPr="00EF30C6">
        <w:rPr>
          <w:rFonts w:ascii="Times New Roman" w:hAnsi="Times New Roman"/>
          <w:i/>
          <w:iCs/>
        </w:rPr>
        <w:t>Id.</w:t>
      </w:r>
    </w:p>
  </w:footnote>
  <w:footnote w:id="71">
    <w:p w14:paraId="62BFF24A"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The words and letters specified under Part 1 &amp; 2 of Annexure IV shall stands omitted by point (xxvi) of Cl. (2), the Petroleum and Natural Gas Regulatory Board (Technical Standards and Specifications including Safety Standards for City or Local Natural Gas Distribution Networks) Amendment Regulations, 2016 (w.e.f. 24.11.2016).</w:t>
      </w:r>
    </w:p>
  </w:footnote>
  <w:footnote w:id="72">
    <w:p w14:paraId="78BEDE51" w14:textId="77777777" w:rsidR="007479C1" w:rsidRPr="00EF30C6" w:rsidRDefault="007479C1" w:rsidP="00EF30C6">
      <w:pPr>
        <w:pStyle w:val="FootnoteText"/>
        <w:spacing w:after="0" w:line="240" w:lineRule="auto"/>
        <w:jc w:val="both"/>
        <w:rPr>
          <w:rFonts w:ascii="Times New Roman" w:hAnsi="Times New Roman"/>
          <w:lang w:val="en-IN"/>
        </w:rPr>
      </w:pPr>
      <w:r w:rsidRPr="00EF30C6">
        <w:rPr>
          <w:rStyle w:val="FootnoteReference"/>
          <w:rFonts w:ascii="Times New Roman" w:hAnsi="Times New Roman"/>
        </w:rPr>
        <w:footnoteRef/>
      </w:r>
      <w:r w:rsidRPr="00EF30C6">
        <w:rPr>
          <w:rFonts w:ascii="Times New Roman" w:hAnsi="Times New Roman"/>
        </w:rPr>
        <w:t xml:space="preserve"> Subs. by point (xxvii) of Cl. (2), </w:t>
      </w:r>
      <w:r w:rsidRPr="00EF30C6">
        <w:rPr>
          <w:rFonts w:ascii="Times New Roman" w:hAnsi="Times New Roman"/>
          <w:i/>
          <w:iCs/>
        </w:rPr>
        <w:t>ibid.</w:t>
      </w:r>
      <w:r w:rsidRPr="00EF30C6">
        <w:rPr>
          <w:rFonts w:ascii="Times New Roman" w:hAnsi="Times New Roman"/>
        </w:rPr>
        <w:t xml:space="preserve"> (w.e.f. 24.11.2016).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0D0"/>
    <w:multiLevelType w:val="hybridMultilevel"/>
    <w:tmpl w:val="73364A7E"/>
    <w:lvl w:ilvl="0" w:tplc="D0CA8A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209F4"/>
    <w:multiLevelType w:val="hybridMultilevel"/>
    <w:tmpl w:val="068EE754"/>
    <w:lvl w:ilvl="0" w:tplc="E248A4DC">
      <w:start w:val="1"/>
      <w:numFmt w:val="bullet"/>
      <w:lvlText w:val=""/>
      <w:lvlJc w:val="left"/>
      <w:pPr>
        <w:ind w:left="185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8652EC"/>
    <w:multiLevelType w:val="hybridMultilevel"/>
    <w:tmpl w:val="BA84DA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47E67"/>
    <w:multiLevelType w:val="hybridMultilevel"/>
    <w:tmpl w:val="FB2097B0"/>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15:restartNumberingAfterBreak="0">
    <w:nsid w:val="05180AD1"/>
    <w:multiLevelType w:val="hybridMultilevel"/>
    <w:tmpl w:val="525883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5E07F7F"/>
    <w:multiLevelType w:val="hybridMultilevel"/>
    <w:tmpl w:val="1A047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E6407A"/>
    <w:multiLevelType w:val="hybridMultilevel"/>
    <w:tmpl w:val="9D72C3E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0AEE0743"/>
    <w:multiLevelType w:val="hybridMultilevel"/>
    <w:tmpl w:val="B9D81084"/>
    <w:lvl w:ilvl="0" w:tplc="221025F0">
      <w:start w:val="1"/>
      <w:numFmt w:val="lowerRoman"/>
      <w:lvlText w:val="%1)"/>
      <w:lvlJc w:val="left"/>
      <w:pPr>
        <w:ind w:left="1080" w:hanging="720"/>
      </w:pPr>
      <w:rPr>
        <w:rFonts w:hint="default"/>
        <w:b w:val="0"/>
        <w:i/>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D84047"/>
    <w:multiLevelType w:val="hybridMultilevel"/>
    <w:tmpl w:val="2814CBB6"/>
    <w:lvl w:ilvl="0" w:tplc="40090019">
      <w:start w:val="1"/>
      <w:numFmt w:val="lowerLetter"/>
      <w:lvlText w:val="%1."/>
      <w:lvlJc w:val="left"/>
      <w:pPr>
        <w:ind w:left="1920" w:hanging="360"/>
      </w:pPr>
      <w:rPr>
        <w:rFonts w:hint="default"/>
        <w:b w:val="0"/>
        <w:bCs w:val="0"/>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9" w15:restartNumberingAfterBreak="0">
    <w:nsid w:val="0FEF728B"/>
    <w:multiLevelType w:val="hybridMultilevel"/>
    <w:tmpl w:val="FE92AD60"/>
    <w:lvl w:ilvl="0" w:tplc="7A64C8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3C7702B"/>
    <w:multiLevelType w:val="hybridMultilevel"/>
    <w:tmpl w:val="C9DA3F7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11" w15:restartNumberingAfterBreak="0">
    <w:nsid w:val="1C842A81"/>
    <w:multiLevelType w:val="hybridMultilevel"/>
    <w:tmpl w:val="D570ADC2"/>
    <w:lvl w:ilvl="0" w:tplc="55E6E528">
      <w:start w:val="1"/>
      <w:numFmt w:val="lowerLetter"/>
      <w:lvlText w:val="(%1)"/>
      <w:lvlJc w:val="left"/>
      <w:pPr>
        <w:ind w:left="502" w:hanging="360"/>
      </w:pPr>
      <w:rPr>
        <w:rFonts w:hint="default"/>
        <w:b w:val="0"/>
        <w:bCs/>
        <w:i/>
        <w:iC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15:restartNumberingAfterBreak="0">
    <w:nsid w:val="1D2C679F"/>
    <w:multiLevelType w:val="hybridMultilevel"/>
    <w:tmpl w:val="155A8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393752"/>
    <w:multiLevelType w:val="hybridMultilevel"/>
    <w:tmpl w:val="0EC8774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4" w15:restartNumberingAfterBreak="0">
    <w:nsid w:val="1EF96B36"/>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0801699"/>
    <w:multiLevelType w:val="hybridMultilevel"/>
    <w:tmpl w:val="1A626F22"/>
    <w:lvl w:ilvl="0" w:tplc="7E308A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32860FE"/>
    <w:multiLevelType w:val="hybridMultilevel"/>
    <w:tmpl w:val="7CECF8EA"/>
    <w:lvl w:ilvl="0" w:tplc="1E4A72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3896F2A"/>
    <w:multiLevelType w:val="hybridMultilevel"/>
    <w:tmpl w:val="D28005E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8F7815"/>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5A13CF"/>
    <w:multiLevelType w:val="hybridMultilevel"/>
    <w:tmpl w:val="3D6A6B5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0" w15:restartNumberingAfterBreak="0">
    <w:nsid w:val="38C1079F"/>
    <w:multiLevelType w:val="hybridMultilevel"/>
    <w:tmpl w:val="01E646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B4C0620"/>
    <w:multiLevelType w:val="hybridMultilevel"/>
    <w:tmpl w:val="40824452"/>
    <w:lvl w:ilvl="0" w:tplc="80385F4C">
      <w:start w:val="5"/>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274C89"/>
    <w:multiLevelType w:val="hybridMultilevel"/>
    <w:tmpl w:val="51E06EA6"/>
    <w:lvl w:ilvl="0" w:tplc="F168BD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E5051ED"/>
    <w:multiLevelType w:val="hybridMultilevel"/>
    <w:tmpl w:val="015EB8A6"/>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F1E2C1E"/>
    <w:multiLevelType w:val="hybridMultilevel"/>
    <w:tmpl w:val="B6BAAD42"/>
    <w:lvl w:ilvl="0" w:tplc="53C89A98">
      <w:start w:val="1"/>
      <w:numFmt w:val="lowerLetter"/>
      <w:lvlText w:val="(%1)"/>
      <w:lvlJc w:val="left"/>
      <w:pPr>
        <w:ind w:left="1920" w:hanging="360"/>
      </w:pPr>
      <w:rPr>
        <w:rFonts w:hint="default"/>
        <w:i/>
        <w:iCs/>
        <w:w w:val="103"/>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5" w15:restartNumberingAfterBreak="0">
    <w:nsid w:val="3FAA2221"/>
    <w:multiLevelType w:val="hybridMultilevel"/>
    <w:tmpl w:val="F9A4D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00A0C04"/>
    <w:multiLevelType w:val="hybridMultilevel"/>
    <w:tmpl w:val="03DA419E"/>
    <w:lvl w:ilvl="0" w:tplc="7A8CA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2592194"/>
    <w:multiLevelType w:val="hybridMultilevel"/>
    <w:tmpl w:val="BBAC53C6"/>
    <w:lvl w:ilvl="0" w:tplc="BA90AF8A">
      <w:start w:val="1"/>
      <w:numFmt w:val="lowerRoman"/>
      <w:lvlText w:val="%1)"/>
      <w:lvlJc w:val="left"/>
      <w:pPr>
        <w:ind w:left="862" w:hanging="720"/>
      </w:pPr>
      <w:rPr>
        <w:rFonts w:hint="default"/>
        <w:b w:val="0"/>
        <w:w w:val="10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8" w15:restartNumberingAfterBreak="0">
    <w:nsid w:val="425D2634"/>
    <w:multiLevelType w:val="hybridMultilevel"/>
    <w:tmpl w:val="E4C4F8A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5F05D6D"/>
    <w:multiLevelType w:val="hybridMultilevel"/>
    <w:tmpl w:val="C604234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0" w15:restartNumberingAfterBreak="0">
    <w:nsid w:val="462665EE"/>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9614982"/>
    <w:multiLevelType w:val="hybridMultilevel"/>
    <w:tmpl w:val="A37C5A9A"/>
    <w:lvl w:ilvl="0" w:tplc="9996B8E8">
      <w:start w:val="1"/>
      <w:numFmt w:val="lowerLetter"/>
      <w:lvlText w:val="(%1)"/>
      <w:lvlJc w:val="left"/>
      <w:pPr>
        <w:ind w:left="1080" w:hanging="360"/>
      </w:pPr>
      <w:rPr>
        <w:rFonts w:hint="default"/>
        <w:i/>
        <w:i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9644523"/>
    <w:multiLevelType w:val="hybridMultilevel"/>
    <w:tmpl w:val="4742467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4A5C60B7"/>
    <w:multiLevelType w:val="hybridMultilevel"/>
    <w:tmpl w:val="312E4180"/>
    <w:lvl w:ilvl="0" w:tplc="E8627DA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76C93"/>
    <w:multiLevelType w:val="hybridMultilevel"/>
    <w:tmpl w:val="41E2EBCA"/>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5" w15:restartNumberingAfterBreak="0">
    <w:nsid w:val="4F2E589E"/>
    <w:multiLevelType w:val="hybridMultilevel"/>
    <w:tmpl w:val="ECF86D9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524449C6"/>
    <w:multiLevelType w:val="hybridMultilevel"/>
    <w:tmpl w:val="E31C4FDE"/>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7" w15:restartNumberingAfterBreak="0">
    <w:nsid w:val="56344DA2"/>
    <w:multiLevelType w:val="hybridMultilevel"/>
    <w:tmpl w:val="921CB3A0"/>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73C4F81"/>
    <w:multiLevelType w:val="hybridMultilevel"/>
    <w:tmpl w:val="1EFE589A"/>
    <w:lvl w:ilvl="0" w:tplc="4009001B">
      <w:start w:val="1"/>
      <w:numFmt w:val="lowerRoman"/>
      <w:lvlText w:val="%1."/>
      <w:lvlJc w:val="right"/>
      <w:pPr>
        <w:ind w:left="2433" w:hanging="360"/>
      </w:pPr>
      <w:rPr>
        <w:rFonts w:hint="default"/>
        <w:b w:val="0"/>
        <w:bCs w:val="0"/>
      </w:rPr>
    </w:lvl>
    <w:lvl w:ilvl="1" w:tplc="40090019" w:tentative="1">
      <w:start w:val="1"/>
      <w:numFmt w:val="lowerLetter"/>
      <w:lvlText w:val="%2."/>
      <w:lvlJc w:val="left"/>
      <w:pPr>
        <w:ind w:left="3153" w:hanging="360"/>
      </w:pPr>
    </w:lvl>
    <w:lvl w:ilvl="2" w:tplc="4009001B" w:tentative="1">
      <w:start w:val="1"/>
      <w:numFmt w:val="lowerRoman"/>
      <w:lvlText w:val="%3."/>
      <w:lvlJc w:val="right"/>
      <w:pPr>
        <w:ind w:left="3873" w:hanging="180"/>
      </w:pPr>
    </w:lvl>
    <w:lvl w:ilvl="3" w:tplc="4009000F" w:tentative="1">
      <w:start w:val="1"/>
      <w:numFmt w:val="decimal"/>
      <w:lvlText w:val="%4."/>
      <w:lvlJc w:val="left"/>
      <w:pPr>
        <w:ind w:left="4593" w:hanging="360"/>
      </w:pPr>
    </w:lvl>
    <w:lvl w:ilvl="4" w:tplc="40090019" w:tentative="1">
      <w:start w:val="1"/>
      <w:numFmt w:val="lowerLetter"/>
      <w:lvlText w:val="%5."/>
      <w:lvlJc w:val="left"/>
      <w:pPr>
        <w:ind w:left="5313" w:hanging="360"/>
      </w:pPr>
    </w:lvl>
    <w:lvl w:ilvl="5" w:tplc="4009001B" w:tentative="1">
      <w:start w:val="1"/>
      <w:numFmt w:val="lowerRoman"/>
      <w:lvlText w:val="%6."/>
      <w:lvlJc w:val="right"/>
      <w:pPr>
        <w:ind w:left="6033" w:hanging="180"/>
      </w:pPr>
    </w:lvl>
    <w:lvl w:ilvl="6" w:tplc="4009000F" w:tentative="1">
      <w:start w:val="1"/>
      <w:numFmt w:val="decimal"/>
      <w:lvlText w:val="%7."/>
      <w:lvlJc w:val="left"/>
      <w:pPr>
        <w:ind w:left="6753" w:hanging="360"/>
      </w:pPr>
    </w:lvl>
    <w:lvl w:ilvl="7" w:tplc="40090019" w:tentative="1">
      <w:start w:val="1"/>
      <w:numFmt w:val="lowerLetter"/>
      <w:lvlText w:val="%8."/>
      <w:lvlJc w:val="left"/>
      <w:pPr>
        <w:ind w:left="7473" w:hanging="360"/>
      </w:pPr>
    </w:lvl>
    <w:lvl w:ilvl="8" w:tplc="4009001B" w:tentative="1">
      <w:start w:val="1"/>
      <w:numFmt w:val="lowerRoman"/>
      <w:lvlText w:val="%9."/>
      <w:lvlJc w:val="right"/>
      <w:pPr>
        <w:ind w:left="8193" w:hanging="180"/>
      </w:pPr>
    </w:lvl>
  </w:abstractNum>
  <w:abstractNum w:abstractNumId="39" w15:restartNumberingAfterBreak="0">
    <w:nsid w:val="5CA5754D"/>
    <w:multiLevelType w:val="hybridMultilevel"/>
    <w:tmpl w:val="02E2D2F2"/>
    <w:lvl w:ilvl="0" w:tplc="66648EC6">
      <w:start w:val="1"/>
      <w:numFmt w:val="upperLetter"/>
      <w:lvlText w:val="%1)"/>
      <w:lvlJc w:val="left"/>
      <w:pPr>
        <w:ind w:left="86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00870C9"/>
    <w:multiLevelType w:val="hybridMultilevel"/>
    <w:tmpl w:val="5F8CE5BE"/>
    <w:lvl w:ilvl="0" w:tplc="E248A4D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0DF1A1D"/>
    <w:multiLevelType w:val="hybridMultilevel"/>
    <w:tmpl w:val="0BE81C7E"/>
    <w:lvl w:ilvl="0" w:tplc="B80C528A">
      <w:start w:val="1"/>
      <w:numFmt w:val="bullet"/>
      <w:lvlText w:val="-"/>
      <w:lvlJc w:val="left"/>
      <w:pPr>
        <w:ind w:left="1494" w:hanging="360"/>
      </w:pPr>
      <w:rPr>
        <w:rFonts w:ascii="Times New Roman" w:eastAsia="Times New Roman" w:hAnsi="Times New Roman" w:cs="Times New Roman" w:hint="default"/>
        <w:b w:val="0"/>
        <w:i/>
        <w:w w:val="100"/>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42" w15:restartNumberingAfterBreak="0">
    <w:nsid w:val="6F107736"/>
    <w:multiLevelType w:val="hybridMultilevel"/>
    <w:tmpl w:val="83E2FC8A"/>
    <w:lvl w:ilvl="0" w:tplc="04D01D4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3711462"/>
    <w:multiLevelType w:val="multilevel"/>
    <w:tmpl w:val="CAC6B0A0"/>
    <w:lvl w:ilvl="0">
      <w:start w:val="1"/>
      <w:numFmt w:val="decimal"/>
      <w:lvlText w:val="%1."/>
      <w:lvlJc w:val="left"/>
      <w:pPr>
        <w:ind w:left="720" w:hanging="360"/>
      </w:p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A012D9"/>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73AF4339"/>
    <w:multiLevelType w:val="hybridMultilevel"/>
    <w:tmpl w:val="2DD6BF3E"/>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5231940"/>
    <w:multiLevelType w:val="hybridMultilevel"/>
    <w:tmpl w:val="B2A60F82"/>
    <w:lvl w:ilvl="0" w:tplc="53C89A98">
      <w:start w:val="1"/>
      <w:numFmt w:val="lowerLetter"/>
      <w:lvlText w:val="(%1)"/>
      <w:lvlJc w:val="left"/>
      <w:pPr>
        <w:ind w:left="720" w:hanging="360"/>
      </w:pPr>
      <w:rPr>
        <w:rFonts w:hint="default"/>
        <w:i/>
        <w:iCs/>
        <w:w w:val="10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6346A7B"/>
    <w:multiLevelType w:val="hybridMultilevel"/>
    <w:tmpl w:val="8070DB66"/>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8" w15:restartNumberingAfterBreak="0">
    <w:nsid w:val="796266E8"/>
    <w:multiLevelType w:val="hybridMultilevel"/>
    <w:tmpl w:val="2250CE4C"/>
    <w:lvl w:ilvl="0" w:tplc="40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9" w15:restartNumberingAfterBreak="0">
    <w:nsid w:val="79FD3C1B"/>
    <w:multiLevelType w:val="hybridMultilevel"/>
    <w:tmpl w:val="1940295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num w:numId="1" w16cid:durableId="329717136">
    <w:abstractNumId w:val="30"/>
  </w:num>
  <w:num w:numId="2" w16cid:durableId="1448769130">
    <w:abstractNumId w:val="9"/>
  </w:num>
  <w:num w:numId="3" w16cid:durableId="1297564753">
    <w:abstractNumId w:val="15"/>
  </w:num>
  <w:num w:numId="4" w16cid:durableId="1611664484">
    <w:abstractNumId w:val="26"/>
  </w:num>
  <w:num w:numId="5" w16cid:durableId="1480610091">
    <w:abstractNumId w:val="14"/>
  </w:num>
  <w:num w:numId="6" w16cid:durableId="1890728103">
    <w:abstractNumId w:val="44"/>
  </w:num>
  <w:num w:numId="7" w16cid:durableId="1184515694">
    <w:abstractNumId w:val="10"/>
  </w:num>
  <w:num w:numId="8" w16cid:durableId="830877508">
    <w:abstractNumId w:val="24"/>
  </w:num>
  <w:num w:numId="9" w16cid:durableId="1293945770">
    <w:abstractNumId w:val="22"/>
  </w:num>
  <w:num w:numId="10" w16cid:durableId="1306548005">
    <w:abstractNumId w:val="29"/>
  </w:num>
  <w:num w:numId="11" w16cid:durableId="1734766545">
    <w:abstractNumId w:val="16"/>
  </w:num>
  <w:num w:numId="12" w16cid:durableId="834761239">
    <w:abstractNumId w:val="48"/>
  </w:num>
  <w:num w:numId="13" w16cid:durableId="1180898578">
    <w:abstractNumId w:val="2"/>
  </w:num>
  <w:num w:numId="14" w16cid:durableId="15926747">
    <w:abstractNumId w:val="7"/>
  </w:num>
  <w:num w:numId="15" w16cid:durableId="1818257298">
    <w:abstractNumId w:val="27"/>
  </w:num>
  <w:num w:numId="16" w16cid:durableId="596015774">
    <w:abstractNumId w:val="1"/>
  </w:num>
  <w:num w:numId="17" w16cid:durableId="583610293">
    <w:abstractNumId w:val="40"/>
  </w:num>
  <w:num w:numId="18" w16cid:durableId="1329403639">
    <w:abstractNumId w:val="41"/>
  </w:num>
  <w:num w:numId="19" w16cid:durableId="173960757">
    <w:abstractNumId w:val="34"/>
  </w:num>
  <w:num w:numId="20" w16cid:durableId="2126922474">
    <w:abstractNumId w:val="28"/>
  </w:num>
  <w:num w:numId="21" w16cid:durableId="883558753">
    <w:abstractNumId w:val="42"/>
  </w:num>
  <w:num w:numId="22" w16cid:durableId="243806176">
    <w:abstractNumId w:val="35"/>
  </w:num>
  <w:num w:numId="23" w16cid:durableId="63140356">
    <w:abstractNumId w:val="11"/>
  </w:num>
  <w:num w:numId="24" w16cid:durableId="1263150967">
    <w:abstractNumId w:val="0"/>
  </w:num>
  <w:num w:numId="25" w16cid:durableId="1528904822">
    <w:abstractNumId w:val="37"/>
  </w:num>
  <w:num w:numId="26" w16cid:durableId="128016550">
    <w:abstractNumId w:val="23"/>
  </w:num>
  <w:num w:numId="27" w16cid:durableId="2136872253">
    <w:abstractNumId w:val="17"/>
  </w:num>
  <w:num w:numId="28" w16cid:durableId="174077183">
    <w:abstractNumId w:val="21"/>
  </w:num>
  <w:num w:numId="29" w16cid:durableId="1138113734">
    <w:abstractNumId w:val="18"/>
  </w:num>
  <w:num w:numId="30" w16cid:durableId="1034649281">
    <w:abstractNumId w:val="31"/>
  </w:num>
  <w:num w:numId="31" w16cid:durableId="892812752">
    <w:abstractNumId w:val="36"/>
  </w:num>
  <w:num w:numId="32" w16cid:durableId="246619099">
    <w:abstractNumId w:val="46"/>
  </w:num>
  <w:num w:numId="33" w16cid:durableId="763771490">
    <w:abstractNumId w:val="43"/>
  </w:num>
  <w:num w:numId="34" w16cid:durableId="370615322">
    <w:abstractNumId w:val="12"/>
  </w:num>
  <w:num w:numId="35" w16cid:durableId="1526207215">
    <w:abstractNumId w:val="39"/>
  </w:num>
  <w:num w:numId="36" w16cid:durableId="1588153081">
    <w:abstractNumId w:val="3"/>
  </w:num>
  <w:num w:numId="37" w16cid:durableId="2112580437">
    <w:abstractNumId w:val="5"/>
  </w:num>
  <w:num w:numId="38" w16cid:durableId="1652438464">
    <w:abstractNumId w:val="25"/>
  </w:num>
  <w:num w:numId="39" w16cid:durableId="734662712">
    <w:abstractNumId w:val="20"/>
  </w:num>
  <w:num w:numId="40" w16cid:durableId="478962348">
    <w:abstractNumId w:val="13"/>
  </w:num>
  <w:num w:numId="41" w16cid:durableId="1772357501">
    <w:abstractNumId w:val="6"/>
  </w:num>
  <w:num w:numId="42" w16cid:durableId="246963950">
    <w:abstractNumId w:val="49"/>
  </w:num>
  <w:num w:numId="43" w16cid:durableId="31654594">
    <w:abstractNumId w:val="19"/>
  </w:num>
  <w:num w:numId="44" w16cid:durableId="365831771">
    <w:abstractNumId w:val="32"/>
  </w:num>
  <w:num w:numId="45" w16cid:durableId="386489874">
    <w:abstractNumId w:val="47"/>
  </w:num>
  <w:num w:numId="46" w16cid:durableId="1416509900">
    <w:abstractNumId w:val="33"/>
  </w:num>
  <w:num w:numId="47" w16cid:durableId="1645425676">
    <w:abstractNumId w:val="45"/>
  </w:num>
  <w:num w:numId="48" w16cid:durableId="537813234">
    <w:abstractNumId w:val="4"/>
  </w:num>
  <w:num w:numId="49" w16cid:durableId="134445739">
    <w:abstractNumId w:val="8"/>
  </w:num>
  <w:num w:numId="50" w16cid:durableId="7599077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CB"/>
    <w:rsid w:val="00057436"/>
    <w:rsid w:val="00104D97"/>
    <w:rsid w:val="001155BC"/>
    <w:rsid w:val="001853B1"/>
    <w:rsid w:val="00191926"/>
    <w:rsid w:val="00217B3C"/>
    <w:rsid w:val="002B5AA8"/>
    <w:rsid w:val="002D3DDF"/>
    <w:rsid w:val="00397DD0"/>
    <w:rsid w:val="003F16B6"/>
    <w:rsid w:val="00425A1C"/>
    <w:rsid w:val="00441256"/>
    <w:rsid w:val="004F166C"/>
    <w:rsid w:val="005936D1"/>
    <w:rsid w:val="006A79FF"/>
    <w:rsid w:val="006C40A1"/>
    <w:rsid w:val="007479C1"/>
    <w:rsid w:val="0079491A"/>
    <w:rsid w:val="00863A05"/>
    <w:rsid w:val="008A0710"/>
    <w:rsid w:val="0098370D"/>
    <w:rsid w:val="009F6645"/>
    <w:rsid w:val="00A43ACB"/>
    <w:rsid w:val="00AA0A01"/>
    <w:rsid w:val="00B94DBE"/>
    <w:rsid w:val="00BA7050"/>
    <w:rsid w:val="00CB78B8"/>
    <w:rsid w:val="00EF30C6"/>
    <w:rsid w:val="00F122CD"/>
    <w:rsid w:val="00F45DAB"/>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8DC6"/>
  <w15:chartTrackingRefBased/>
  <w15:docId w15:val="{11DBAFA4-07E3-4770-A999-A9155595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ACB"/>
    <w:pPr>
      <w:spacing w:after="200" w:line="276" w:lineRule="auto"/>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ACB"/>
    <w:pPr>
      <w:tabs>
        <w:tab w:val="center" w:pos="4513"/>
        <w:tab w:val="right" w:pos="9026"/>
      </w:tabs>
    </w:pPr>
  </w:style>
  <w:style w:type="character" w:customStyle="1" w:styleId="HeaderChar">
    <w:name w:val="Header Char"/>
    <w:basedOn w:val="DefaultParagraphFont"/>
    <w:link w:val="Header"/>
    <w:uiPriority w:val="99"/>
    <w:rsid w:val="00A43ACB"/>
    <w:rPr>
      <w:rFonts w:ascii="Calibri" w:eastAsia="Times New Roman" w:hAnsi="Calibri" w:cs="Times New Roman"/>
      <w:szCs w:val="22"/>
      <w:lang w:bidi="ar-SA"/>
    </w:rPr>
  </w:style>
  <w:style w:type="paragraph" w:styleId="Footer">
    <w:name w:val="footer"/>
    <w:basedOn w:val="Normal"/>
    <w:link w:val="FooterChar"/>
    <w:uiPriority w:val="99"/>
    <w:unhideWhenUsed/>
    <w:rsid w:val="00A43ACB"/>
    <w:pPr>
      <w:tabs>
        <w:tab w:val="center" w:pos="4513"/>
        <w:tab w:val="right" w:pos="9026"/>
      </w:tabs>
    </w:pPr>
  </w:style>
  <w:style w:type="character" w:customStyle="1" w:styleId="FooterChar">
    <w:name w:val="Footer Char"/>
    <w:basedOn w:val="DefaultParagraphFont"/>
    <w:link w:val="Footer"/>
    <w:uiPriority w:val="99"/>
    <w:rsid w:val="00A43ACB"/>
    <w:rPr>
      <w:rFonts w:ascii="Calibri" w:eastAsia="Times New Roman" w:hAnsi="Calibri" w:cs="Times New Roman"/>
      <w:szCs w:val="22"/>
      <w:lang w:bidi="ar-SA"/>
    </w:rPr>
  </w:style>
  <w:style w:type="paragraph" w:styleId="FootnoteText">
    <w:name w:val="footnote text"/>
    <w:basedOn w:val="Normal"/>
    <w:link w:val="FootnoteTextChar"/>
    <w:uiPriority w:val="99"/>
    <w:semiHidden/>
    <w:unhideWhenUsed/>
    <w:rsid w:val="00A43ACB"/>
    <w:rPr>
      <w:sz w:val="20"/>
      <w:szCs w:val="20"/>
    </w:rPr>
  </w:style>
  <w:style w:type="character" w:customStyle="1" w:styleId="FootnoteTextChar">
    <w:name w:val="Footnote Text Char"/>
    <w:basedOn w:val="DefaultParagraphFont"/>
    <w:link w:val="FootnoteText"/>
    <w:uiPriority w:val="99"/>
    <w:semiHidden/>
    <w:rsid w:val="00A43ACB"/>
    <w:rPr>
      <w:rFonts w:ascii="Calibri" w:eastAsia="Times New Roman" w:hAnsi="Calibri" w:cs="Times New Roman"/>
      <w:sz w:val="20"/>
      <w:lang w:bidi="ar-SA"/>
    </w:rPr>
  </w:style>
  <w:style w:type="character" w:styleId="FootnoteReference">
    <w:name w:val="footnote reference"/>
    <w:uiPriority w:val="99"/>
    <w:semiHidden/>
    <w:unhideWhenUsed/>
    <w:rsid w:val="00A43ACB"/>
    <w:rPr>
      <w:vertAlign w:val="superscript"/>
    </w:rPr>
  </w:style>
  <w:style w:type="paragraph" w:styleId="ListParagraph">
    <w:name w:val="List Paragraph"/>
    <w:basedOn w:val="Normal"/>
    <w:uiPriority w:val="34"/>
    <w:qFormat/>
    <w:rsid w:val="00A43ACB"/>
    <w:pPr>
      <w:ind w:left="720"/>
      <w:contextualSpacing/>
    </w:pPr>
  </w:style>
  <w:style w:type="paragraph" w:styleId="BalloonText">
    <w:name w:val="Balloon Text"/>
    <w:basedOn w:val="Normal"/>
    <w:link w:val="BalloonTextChar"/>
    <w:uiPriority w:val="99"/>
    <w:semiHidden/>
    <w:unhideWhenUsed/>
    <w:rsid w:val="00747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9C1"/>
    <w:rPr>
      <w:rFonts w:ascii="Segoe UI" w:eastAsia="Times New Roman" w:hAnsi="Segoe UI" w:cs="Segoe UI"/>
      <w:sz w:val="18"/>
      <w:szCs w:val="18"/>
      <w:lang w:bidi="ar-SA"/>
    </w:rPr>
  </w:style>
  <w:style w:type="character" w:customStyle="1" w:styleId="markedcontent">
    <w:name w:val="markedcontent"/>
    <w:basedOn w:val="DefaultParagraphFont"/>
    <w:rsid w:val="0074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as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ADDB4-289A-4666-AD88-5885389E5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71d-c332-4db8-bb94-3bd076d78718"/>
    <ds:schemaRef ds:uri="e9490fd5-9ae5-4027-89a1-198b9ca9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DCB7C-3D35-46E5-AD74-48094E6AF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16497</Words>
  <Characters>94035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Harshita Tomar</cp:lastModifiedBy>
  <cp:revision>12</cp:revision>
  <cp:lastPrinted>2026-01-14T10:25:00Z</cp:lastPrinted>
  <dcterms:created xsi:type="dcterms:W3CDTF">2020-10-14T05:34:00Z</dcterms:created>
  <dcterms:modified xsi:type="dcterms:W3CDTF">2026-01-14T10:26:00Z</dcterms:modified>
</cp:coreProperties>
</file>